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15155206"/>
        <w:docPartObj>
          <w:docPartGallery w:val="Cover Pages"/>
          <w:docPartUnique/>
        </w:docPartObj>
      </w:sdtPr>
      <w:sdtEndPr/>
      <w:sdtContent>
        <w:p w:rsidR="005864E6" w:rsidRDefault="005864E6" w:rsidP="008E2EF3">
          <w:pPr>
            <w:pStyle w:val="berschrift1"/>
          </w:pPr>
        </w:p>
        <w:p w:rsidR="00210AAF" w:rsidRDefault="005864E6" w:rsidP="008E2EF3">
          <w:pPr>
            <w:pStyle w:val="berschrift1"/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455608</wp:posOffset>
                    </wp:positionH>
                    <wp:positionV relativeFrom="margin">
                      <wp:posOffset>8919845</wp:posOffset>
                    </wp:positionV>
                    <wp:extent cx="5753100" cy="146050"/>
                    <wp:effectExtent l="0" t="0" r="0" b="6350"/>
                    <wp:wrapSquare wrapText="bothSides"/>
                    <wp:docPr id="128" name="Textfeld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64E6" w:rsidRDefault="005864E6">
                                <w:pPr>
                                  <w:pStyle w:val="KeinLeerraum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OSZ IMT | </w:t>
                                </w:r>
                                <w:r w:rsidRPr="005864E6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Haarlemer </w:t>
                                </w:r>
                                <w:proofErr w:type="spellStart"/>
                                <w:r w:rsidRPr="005864E6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Straße</w:t>
                                </w:r>
                                <w:proofErr w:type="spellEnd"/>
                                <w:r w:rsidRPr="005864E6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23-27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8" o:spid="_x0000_s1026" type="#_x0000_t202" style="position:absolute;margin-left:35.85pt;margin-top:702.35pt;width:453pt;height:11.5pt;z-index:25166233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" filled="f" stroked="f" strokeweight=".5pt">
                    <v:textbox style="mso-fit-shape-to-text:t" inset="1in,0,86.4pt,0">
                      <w:txbxContent>
                        <w:p w:rsidR="005864E6" w:rsidRDefault="005864E6">
                          <w:pPr>
                            <w:pStyle w:val="KeinLeerraum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OSZ IMT | </w:t>
                          </w:r>
                          <w:r w:rsidRPr="005864E6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Haarlemer </w:t>
                          </w:r>
                          <w:proofErr w:type="spellStart"/>
                          <w:r w:rsidRPr="005864E6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Straße</w:t>
                          </w:r>
                          <w:proofErr w:type="spellEnd"/>
                          <w:r w:rsidRPr="005864E6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23-27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864E6" w:rsidRDefault="00714BD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864E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Pflichtenheft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">
                    <o:lock v:ext="edit" aspectratio="t"/>
                    <v:shape id="Freihand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5864E6" w:rsidRDefault="005864E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Pflichtenheft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864E6" w:rsidRDefault="00E16D62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Projekt: Lagerverwaltungsp</w:t>
                                    </w:r>
                                    <w:r w:rsidR="005864E6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rogramm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864E6" w:rsidRDefault="00E16D62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BthQ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NKYBt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864E6" w:rsidRDefault="00E16D62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Projekt: Lagerverwaltungsp</w:t>
                              </w:r>
                              <w:r w:rsidR="005864E6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rogramm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864E6" w:rsidRDefault="00E16D62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864E6" w:rsidRDefault="00E16D62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vDmwIAAI8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CWHkvDmwIAAI8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864E6" w:rsidRDefault="00E16D62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:rsidR="00210AAF" w:rsidRDefault="00210AAF" w:rsidP="00210AAF">
          <w:pPr>
            <w:pStyle w:val="berschrift1"/>
          </w:pPr>
          <w:r>
            <w:lastRenderedPageBreak/>
            <w:t>Gruppennummer</w:t>
          </w:r>
        </w:p>
        <w:p w:rsidR="00210AAF" w:rsidRDefault="00210AAF" w:rsidP="00210AAF">
          <w:r>
            <w:t>Unsere Gruppennummer ist: 5</w:t>
          </w:r>
        </w:p>
        <w:p w:rsidR="00210AAF" w:rsidRDefault="00210AAF" w:rsidP="008E2EF3">
          <w:pPr>
            <w:pStyle w:val="berschrift1"/>
          </w:pPr>
          <w:r>
            <w:t>Aufgabenstellung</w:t>
          </w:r>
        </w:p>
        <w:p w:rsidR="00210AAF" w:rsidRDefault="00210AAF" w:rsidP="00210AAF">
          <w:r>
            <w:t>Es soll ein Softwaresystem zur Lagerverwaltung (Regale, Produkte) auf Basis der 3-Schichten-Architektur entwickelt werden (Benutzeroberfläche, Fachkonzept, Datenhaltung).</w:t>
          </w:r>
          <w:r w:rsidR="00871645">
            <w:t xml:space="preserve"> Dabei sollen GUI und </w:t>
          </w:r>
          <w:r>
            <w:t xml:space="preserve">TUI entworfen, sowie zwei verschiedene Fachkonzepte und Datenhaltungen </w:t>
          </w:r>
          <w:r w:rsidR="00871645">
            <w:t xml:space="preserve">auserarbeitet werden. </w:t>
          </w:r>
        </w:p>
        <w:p w:rsidR="008E2EF3" w:rsidRDefault="008E2EF3" w:rsidP="00210AAF">
          <w:pPr>
            <w:pStyle w:val="berschrift1"/>
          </w:pPr>
          <w:r>
            <w:t>Team und Arbeitsverteilung</w:t>
          </w:r>
        </w:p>
      </w:sdtContent>
    </w:sdt>
    <w:p w:rsidR="008E2EF3" w:rsidRDefault="008E2EF3" w:rsidP="008E2EF3">
      <w:r>
        <w:t xml:space="preserve">Das Team besteht aus Marvin </w:t>
      </w:r>
      <w:proofErr w:type="spellStart"/>
      <w:r>
        <w:t>Viedt</w:t>
      </w:r>
      <w:proofErr w:type="spellEnd"/>
      <w:r>
        <w:t xml:space="preserve"> und Eric Kunze aus der Klasse FA-73.</w:t>
      </w:r>
    </w:p>
    <w:p w:rsidR="008E2EF3" w:rsidRDefault="008E2EF3" w:rsidP="008E2EF3">
      <w:r>
        <w:t>Die Arbeitsverteilung wird in der folgenden Tabelle übersichtlich dargestellt: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E2EF3" w:rsidTr="008E2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E2EF3" w:rsidRDefault="008E2EF3" w:rsidP="008E2EF3">
            <w:r>
              <w:t>Aufgabe</w:t>
            </w:r>
          </w:p>
        </w:tc>
        <w:tc>
          <w:tcPr>
            <w:tcW w:w="4531" w:type="dxa"/>
          </w:tcPr>
          <w:p w:rsidR="008E2EF3" w:rsidRDefault="008E2EF3" w:rsidP="008E2E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Teammitglied</w:t>
            </w:r>
          </w:p>
        </w:tc>
      </w:tr>
      <w:tr w:rsidR="008E2EF3" w:rsidTr="008E2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E2EF3" w:rsidRDefault="008E2EF3" w:rsidP="008E2EF3">
            <w:r>
              <w:t>TUI und GUI (Benutzeroberflächen-Schicht)</w:t>
            </w:r>
          </w:p>
        </w:tc>
        <w:tc>
          <w:tcPr>
            <w:tcW w:w="4531" w:type="dxa"/>
          </w:tcPr>
          <w:p w:rsidR="008E2EF3" w:rsidRDefault="008E2EF3" w:rsidP="008E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Marvin </w:t>
            </w:r>
            <w:proofErr w:type="spellStart"/>
            <w:r>
              <w:t>Viedt</w:t>
            </w:r>
            <w:proofErr w:type="spellEnd"/>
          </w:p>
        </w:tc>
      </w:tr>
      <w:tr w:rsidR="008E2EF3" w:rsidTr="008E2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E2EF3" w:rsidRDefault="008E2EF3" w:rsidP="008E2EF3">
            <w:r>
              <w:t>Fachkonzept-Schicht 1</w:t>
            </w:r>
          </w:p>
        </w:tc>
        <w:tc>
          <w:tcPr>
            <w:tcW w:w="4531" w:type="dxa"/>
          </w:tcPr>
          <w:p w:rsidR="008E2EF3" w:rsidRDefault="008E2EF3" w:rsidP="008E2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Marvin </w:t>
            </w:r>
            <w:proofErr w:type="spellStart"/>
            <w:r>
              <w:t>Viedt</w:t>
            </w:r>
            <w:proofErr w:type="spellEnd"/>
          </w:p>
        </w:tc>
      </w:tr>
      <w:tr w:rsidR="008E2EF3" w:rsidTr="008E2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E2EF3" w:rsidRDefault="008E2EF3" w:rsidP="008E2EF3">
            <w:r>
              <w:t>Fachkonzept-Schicht 2</w:t>
            </w:r>
          </w:p>
        </w:tc>
        <w:tc>
          <w:tcPr>
            <w:tcW w:w="4531" w:type="dxa"/>
          </w:tcPr>
          <w:p w:rsidR="008E2EF3" w:rsidRDefault="008E2EF3" w:rsidP="008E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Eric Kunze</w:t>
            </w:r>
          </w:p>
        </w:tc>
      </w:tr>
      <w:tr w:rsidR="008E2EF3" w:rsidTr="008E2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E2EF3" w:rsidRDefault="008E2EF3" w:rsidP="008E2EF3">
            <w:r>
              <w:t>Datenhaltungs-Schicht</w:t>
            </w:r>
          </w:p>
        </w:tc>
        <w:tc>
          <w:tcPr>
            <w:tcW w:w="4531" w:type="dxa"/>
          </w:tcPr>
          <w:p w:rsidR="008E2EF3" w:rsidRDefault="008E2EF3" w:rsidP="008E2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Eric Kunze</w:t>
            </w:r>
          </w:p>
        </w:tc>
      </w:tr>
    </w:tbl>
    <w:p w:rsidR="008E2EF3" w:rsidRDefault="008E2EF3" w:rsidP="008E2EF3"/>
    <w:p w:rsidR="008E2EF3" w:rsidRDefault="00E23AFF" w:rsidP="00E23AFF">
      <w:pPr>
        <w:pStyle w:val="berschrift1"/>
      </w:pPr>
      <w:r>
        <w:t>GUI- und Konsolen (TUI)-Skizze</w:t>
      </w:r>
    </w:p>
    <w:p w:rsidR="00210AAF" w:rsidRPr="00210AAF" w:rsidRDefault="00210AAF" w:rsidP="00210AAF"/>
    <w:p w:rsidR="00210AAF" w:rsidRDefault="00210AAF" w:rsidP="008E2EF3">
      <w:r>
        <w:rPr>
          <w:noProof/>
          <w:lang w:eastAsia="de-DE"/>
        </w:rPr>
        <w:drawing>
          <wp:inline distT="0" distB="0" distL="0" distR="0" wp14:anchorId="64D71021" wp14:editId="29929CBB">
            <wp:extent cx="2849346" cy="4026089"/>
            <wp:effectExtent l="0" t="0" r="825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Mocku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747" cy="407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FF" w:rsidRDefault="00210AAF" w:rsidP="008E2EF3">
      <w:r>
        <w:rPr>
          <w:noProof/>
          <w:lang w:eastAsia="de-DE"/>
        </w:rPr>
        <w:lastRenderedPageBreak/>
        <w:drawing>
          <wp:inline distT="0" distB="0" distL="0" distR="0" wp14:anchorId="55EAAE24" wp14:editId="272784E1">
            <wp:extent cx="2835459" cy="2893325"/>
            <wp:effectExtent l="0" t="0" r="3175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Mockup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848" cy="292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7A1">
        <w:t xml:space="preserve">  </w:t>
      </w:r>
    </w:p>
    <w:p w:rsidR="00210AAF" w:rsidRDefault="00210AAF" w:rsidP="008E2EF3"/>
    <w:p w:rsidR="00210AAF" w:rsidRDefault="00871645" w:rsidP="00871645">
      <w:pPr>
        <w:pStyle w:val="berschrift1"/>
      </w:pPr>
      <w:r>
        <w:t>Testszenarien</w:t>
      </w:r>
    </w:p>
    <w:p w:rsidR="00871645" w:rsidRDefault="001E323A" w:rsidP="001E323A">
      <w:r>
        <w:t xml:space="preserve">Eingabe von vorgefertigten Daten: </w:t>
      </w:r>
    </w:p>
    <w:p w:rsidR="001E323A" w:rsidRDefault="001E323A" w:rsidP="001E323A">
      <w:pPr>
        <w:pStyle w:val="Listenabsatz"/>
        <w:numPr>
          <w:ilvl w:val="0"/>
          <w:numId w:val="2"/>
        </w:numPr>
      </w:pPr>
      <w:r>
        <w:t xml:space="preserve">Regal1: Tastatur, Scanner, Plotter, Drucker, Maus, </w:t>
      </w:r>
    </w:p>
    <w:p w:rsidR="001E323A" w:rsidRDefault="001E323A" w:rsidP="001E323A">
      <w:pPr>
        <w:pStyle w:val="Listenabsatz"/>
        <w:numPr>
          <w:ilvl w:val="0"/>
          <w:numId w:val="2"/>
        </w:numPr>
      </w:pPr>
      <w:r>
        <w:t>Regal2: Fernseher, Monitor, Spielekonsole</w:t>
      </w:r>
    </w:p>
    <w:p w:rsidR="007C1E6C" w:rsidRDefault="007C1E6C" w:rsidP="007C1E6C">
      <w:r>
        <w:t xml:space="preserve">Löschen von Produkten </w:t>
      </w:r>
    </w:p>
    <w:p w:rsidR="007C1E6C" w:rsidRDefault="007C1E6C" w:rsidP="007C1E6C">
      <w:r>
        <w:t>Löschen von Regalen (mit Produkten) – darf nicht funktionieren.</w:t>
      </w:r>
    </w:p>
    <w:p w:rsidR="007C1E6C" w:rsidRDefault="007C1E6C" w:rsidP="007C1E6C">
      <w:r>
        <w:t>Ändern von Produktnamen</w:t>
      </w:r>
    </w:p>
    <w:p w:rsidR="001E323A" w:rsidRDefault="007C1E6C" w:rsidP="00871645">
      <w:r>
        <w:t>Verschieben von Produkten in anderen Regalen.</w:t>
      </w:r>
    </w:p>
    <w:p w:rsidR="00871645" w:rsidRPr="00871645" w:rsidRDefault="00871645" w:rsidP="00871645">
      <w:pPr>
        <w:pStyle w:val="berschrift1"/>
      </w:pPr>
      <w:r>
        <w:t>Meilensteine</w:t>
      </w:r>
    </w:p>
    <w:tbl>
      <w:tblPr>
        <w:tblStyle w:val="Gitternetztabelle4Akzent6"/>
        <w:tblW w:w="0" w:type="auto"/>
        <w:tblLook w:val="04A0" w:firstRow="1" w:lastRow="0" w:firstColumn="1" w:lastColumn="0" w:noHBand="0" w:noVBand="1"/>
      </w:tblPr>
      <w:tblGrid>
        <w:gridCol w:w="1656"/>
        <w:gridCol w:w="2734"/>
        <w:gridCol w:w="3033"/>
        <w:gridCol w:w="1639"/>
      </w:tblGrid>
      <w:tr w:rsidR="001E323A" w:rsidTr="001E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1E323A" w:rsidRDefault="001E323A" w:rsidP="001E323A">
            <w:r>
              <w:t>Meilenstein</w:t>
            </w:r>
          </w:p>
        </w:tc>
        <w:tc>
          <w:tcPr>
            <w:tcW w:w="2734" w:type="dxa"/>
          </w:tcPr>
          <w:p w:rsidR="001E323A" w:rsidRDefault="001E323A" w:rsidP="008E2E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3" w:type="dxa"/>
          </w:tcPr>
          <w:p w:rsidR="001E323A" w:rsidRDefault="001E323A" w:rsidP="008E2E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Zwischenprodukt</w:t>
            </w:r>
          </w:p>
        </w:tc>
        <w:tc>
          <w:tcPr>
            <w:tcW w:w="1639" w:type="dxa"/>
          </w:tcPr>
          <w:p w:rsidR="001E323A" w:rsidRDefault="001E323A" w:rsidP="008E2E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1E323A" w:rsidTr="001E3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1E323A" w:rsidRDefault="001E323A" w:rsidP="008E2EF3">
            <w:r>
              <w:t>MS-1</w:t>
            </w:r>
          </w:p>
        </w:tc>
        <w:tc>
          <w:tcPr>
            <w:tcW w:w="2734" w:type="dxa"/>
          </w:tcPr>
          <w:p w:rsidR="001E323A" w:rsidRDefault="001E323A" w:rsidP="008E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Anforderungsanalyse</w:t>
            </w:r>
          </w:p>
          <w:p w:rsidR="001E323A" w:rsidRDefault="001E323A" w:rsidP="008E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Anforderungsdefinition </w:t>
            </w:r>
            <w:bookmarkStart w:id="0" w:name="_GoBack"/>
            <w:bookmarkEnd w:id="0"/>
          </w:p>
        </w:tc>
        <w:tc>
          <w:tcPr>
            <w:tcW w:w="3033" w:type="dxa"/>
          </w:tcPr>
          <w:p w:rsidR="001E323A" w:rsidRDefault="001E323A" w:rsidP="008E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 Dokumentation</w:t>
            </w:r>
          </w:p>
          <w:p w:rsidR="001E323A" w:rsidRDefault="001E323A" w:rsidP="008E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(„Pflichtenheft“)</w:t>
            </w:r>
          </w:p>
        </w:tc>
        <w:tc>
          <w:tcPr>
            <w:tcW w:w="1639" w:type="dxa"/>
          </w:tcPr>
          <w:p w:rsidR="001E323A" w:rsidRDefault="001E323A" w:rsidP="008E2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11.09.2019</w:t>
            </w:r>
          </w:p>
        </w:tc>
      </w:tr>
      <w:tr w:rsidR="001E323A" w:rsidTr="001E3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1E323A" w:rsidRDefault="001E323A" w:rsidP="008E2EF3">
            <w:r>
              <w:t>MS-X</w:t>
            </w:r>
          </w:p>
        </w:tc>
        <w:tc>
          <w:tcPr>
            <w:tcW w:w="2734" w:type="dxa"/>
          </w:tcPr>
          <w:p w:rsidR="001E323A" w:rsidRDefault="001E323A" w:rsidP="008E2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Vorführung der Software</w:t>
            </w:r>
          </w:p>
        </w:tc>
        <w:tc>
          <w:tcPr>
            <w:tcW w:w="3033" w:type="dxa"/>
          </w:tcPr>
          <w:p w:rsidR="001E323A" w:rsidRDefault="001E323A" w:rsidP="008E2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Softwareprodukt</w:t>
            </w:r>
          </w:p>
          <w:p w:rsidR="001E323A" w:rsidRDefault="001E323A" w:rsidP="008E2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Zweite Dokumentation</w:t>
            </w:r>
          </w:p>
        </w:tc>
        <w:tc>
          <w:tcPr>
            <w:tcW w:w="1639" w:type="dxa"/>
          </w:tcPr>
          <w:p w:rsidR="001E323A" w:rsidRDefault="001E323A" w:rsidP="008E2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18.12.2019</w:t>
            </w:r>
          </w:p>
        </w:tc>
      </w:tr>
    </w:tbl>
    <w:p w:rsidR="00871645" w:rsidRDefault="00871645" w:rsidP="008E2EF3"/>
    <w:p w:rsidR="00871645" w:rsidRDefault="00871645" w:rsidP="00871645">
      <w:pPr>
        <w:pStyle w:val="berschrift1"/>
      </w:pPr>
      <w:r>
        <w:t>Datenhaltung</w:t>
      </w:r>
    </w:p>
    <w:p w:rsidR="00871645" w:rsidRDefault="00384E2C" w:rsidP="00871645">
      <w:r>
        <w:t>Für</w:t>
      </w:r>
      <w:r w:rsidR="00871645">
        <w:t xml:space="preserve"> Datenhaltung</w:t>
      </w:r>
      <w:r>
        <w:t xml:space="preserve"> 1</w:t>
      </w:r>
      <w:r w:rsidR="00871645">
        <w:t xml:space="preserve"> wird </w:t>
      </w:r>
      <w:r w:rsidR="00714BD6">
        <w:t>My</w:t>
      </w:r>
      <w:r w:rsidR="00871645">
        <w:t xml:space="preserve">SQL und </w:t>
      </w:r>
      <w:r>
        <w:t xml:space="preserve">für Datenhaltung 2 </w:t>
      </w:r>
      <w:proofErr w:type="gramStart"/>
      <w:r>
        <w:t>werden .</w:t>
      </w:r>
      <w:proofErr w:type="spellStart"/>
      <w:r>
        <w:t>j</w:t>
      </w:r>
      <w:r w:rsidR="00871645">
        <w:t>son</w:t>
      </w:r>
      <w:proofErr w:type="spellEnd"/>
      <w:proofErr w:type="gramEnd"/>
      <w:r w:rsidR="00871645">
        <w:t xml:space="preserve"> Dateien verwendet.</w:t>
      </w:r>
    </w:p>
    <w:p w:rsidR="00871645" w:rsidRDefault="00871645" w:rsidP="00871645">
      <w:pPr>
        <w:pStyle w:val="berschrift1"/>
      </w:pPr>
      <w:r>
        <w:lastRenderedPageBreak/>
        <w:t>ER-Modell</w:t>
      </w:r>
    </w:p>
    <w:p w:rsidR="00384E2C" w:rsidRPr="00384E2C" w:rsidRDefault="00384E2C" w:rsidP="00384E2C">
      <w:r>
        <w:rPr>
          <w:noProof/>
          <w:lang w:eastAsia="de-DE"/>
        </w:rPr>
        <w:drawing>
          <wp:inline distT="0" distB="0" distL="0" distR="0">
            <wp:extent cx="5760720" cy="24834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E2C" w:rsidRPr="00384E2C" w:rsidSect="005864E6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15988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84918C1"/>
    <w:multiLevelType w:val="hybridMultilevel"/>
    <w:tmpl w:val="BBF666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4E6"/>
    <w:rsid w:val="001E323A"/>
    <w:rsid w:val="00210AAF"/>
    <w:rsid w:val="00384E2C"/>
    <w:rsid w:val="00501134"/>
    <w:rsid w:val="005864E6"/>
    <w:rsid w:val="00714BD6"/>
    <w:rsid w:val="007C1E6C"/>
    <w:rsid w:val="00871645"/>
    <w:rsid w:val="008E2EF3"/>
    <w:rsid w:val="00E16D62"/>
    <w:rsid w:val="00E23AFF"/>
    <w:rsid w:val="00EA1727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62B45"/>
  <w15:chartTrackingRefBased/>
  <w15:docId w15:val="{208E022B-4539-4475-81FB-65E81864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864E6"/>
  </w:style>
  <w:style w:type="paragraph" w:styleId="berschrift1">
    <w:name w:val="heading 1"/>
    <w:basedOn w:val="Standard"/>
    <w:next w:val="Standard"/>
    <w:link w:val="berschrift1Zchn"/>
    <w:uiPriority w:val="9"/>
    <w:qFormat/>
    <w:rsid w:val="005864E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64E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64E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64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64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64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64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64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64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5864E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864E6"/>
  </w:style>
  <w:style w:type="character" w:customStyle="1" w:styleId="berschrift1Zchn">
    <w:name w:val="Überschrift 1 Zchn"/>
    <w:basedOn w:val="Absatz-Standardschriftart"/>
    <w:link w:val="berschrift1"/>
    <w:uiPriority w:val="9"/>
    <w:rsid w:val="005864E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64E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64E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64E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64E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64E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64E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64E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64E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864E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5864E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864E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64E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64E6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5864E6"/>
    <w:rPr>
      <w:b/>
      <w:bCs/>
    </w:rPr>
  </w:style>
  <w:style w:type="character" w:styleId="Hervorhebung">
    <w:name w:val="Emphasis"/>
    <w:basedOn w:val="Absatz-Standardschriftart"/>
    <w:uiPriority w:val="20"/>
    <w:qFormat/>
    <w:rsid w:val="005864E6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5864E6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864E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64E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64E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5864E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864E6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5864E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5864E6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5864E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864E6"/>
    <w:pPr>
      <w:outlineLvl w:val="9"/>
    </w:pPr>
  </w:style>
  <w:style w:type="table" w:styleId="Tabellenraster">
    <w:name w:val="Table Grid"/>
    <w:basedOn w:val="NormaleTabelle"/>
    <w:uiPriority w:val="39"/>
    <w:rsid w:val="008E2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8E2E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1hellAkzent6">
    <w:name w:val="Grid Table 1 Light Accent 6"/>
    <w:basedOn w:val="NormaleTabelle"/>
    <w:uiPriority w:val="46"/>
    <w:rsid w:val="00384E2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6">
    <w:name w:val="Grid Table 4 Accent 6"/>
    <w:basedOn w:val="NormaleTabelle"/>
    <w:uiPriority w:val="49"/>
    <w:rsid w:val="00384E2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enabsatz">
    <w:name w:val="List Paragraph"/>
    <w:basedOn w:val="Standard"/>
    <w:uiPriority w:val="34"/>
    <w:qFormat/>
    <w:rsid w:val="001E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>OSZ IMT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>Projekt: Lagerverwaltungsprogramm</dc:subject>
  <dc:creator/>
  <cp:keywords/>
  <dc:description/>
  <cp:lastModifiedBy>user</cp:lastModifiedBy>
  <cp:revision>5</cp:revision>
  <dcterms:created xsi:type="dcterms:W3CDTF">2019-09-11T09:36:00Z</dcterms:created>
  <dcterms:modified xsi:type="dcterms:W3CDTF">2019-09-11T12:46:00Z</dcterms:modified>
</cp:coreProperties>
</file>