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drawing>
          <wp:inline distT="0" distB="0" distL="0" distR="0">
            <wp:extent cx="762000" cy="762000"/>
            <wp:effectExtent t="0" r="0" b="0" l="0"/>
            <wp:docPr id="1" name="BuzzOffLogo" descr="Buzz Off logo" title="Buzz Off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5C32"/>
          <w:sz w:val="44"/>
          <w:szCs w:val="44"/>
        </w:rPr>
        <w:t xml:space="preserve">Buzz Off — Site Speed Audit</w:t>
      </w:r>
    </w:p>
    <w:p>
      <w:pPr>
        <w:spacing w:after="200" w:before="0"/>
      </w:pPr>
      <w:r>
        <w:rPr>
          <w:i/>
          <w:iCs/>
          <w:color w:val="6B7B6E"/>
          <w:sz w:val="24"/>
          <w:szCs w:val="24"/>
        </w:rPr>
        <w:t xml:space="preserve">Pest Control for the Non-Toxic Era.</w:t>
      </w:r>
    </w:p>
    <w:p>
      <w:pPr>
        <w:spacing w:after="120" w:before="80"/>
      </w:pPr>
      <w:r>
        <w:rPr>
          <w:b/>
          <w:bCs/>
        </w:rPr>
        <w:t xml:space="preserve">Date:</w:t>
      </w:r>
      <w:r>
        <w:t xml:space="preserve"> 2026-05-13 </w:t>
      </w:r>
      <w:r>
        <w:rPr>
          <w:b/>
          <w:bCs/>
        </w:rPr>
        <w:t xml:space="preserve">Stack:</w:t>
      </w:r>
      <w:r>
        <w:t xml:space="preserve"> Next.js 16.1.6 (App Router) + React 19 + Tailwind v4 + framer-motion, hosted on Vercel </w:t>
      </w:r>
      <w:r>
        <w:rPr>
          <w:b/>
          <w:bCs/>
        </w:rPr>
        <w:t xml:space="preserve">Environment audited:</w:t>
      </w:r>
      <w:r>
        <w:t xml:space="preserve"> Production (https://spraybuzzoff.com → www.spraybuzzoff.com), warm edge cache </w:t>
      </w:r>
      <w:r>
        <w:rPr>
          <w:b/>
          <w:bCs/>
        </w:rPr>
        <w:t xml:space="preserve">Pages audited:</w:t>
      </w:r>
      <w:r>
        <w:t xml:space="preserve"> 5 (homepage, services, city landing page, reviews, contact) </w:t>
      </w:r>
      <w:r>
        <w:rPr>
          <w:b/>
          <w:bCs/>
        </w:rPr>
        <w:t xml:space="preserve">Devices audited:</w:t>
      </w:r>
      <w:r>
        <w:t xml:space="preserve"> Desktop + Mobile (Slow 4G, 4x CPU) </w:t>
      </w:r>
      <w:r>
        <w:rPr>
          <w:b/>
          <w:bCs/>
        </w:rPr>
        <w:t xml:space="preserve">Tooling:</w:t>
      </w:r>
      <w:r>
        <w:t xml:space="preserve"> Chrome DevTools MCP — Lighthouse + Performance Tracer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Executive Summary</w:t>
      </w:r>
    </w:p>
    <w:p>
      <w:pPr>
        <w:spacing w:after="120" w:before="80"/>
      </w:pPr>
      <w:r>
        <w:t xml:space="preserve">The site is fast. Every page hits LCP under 600ms on desktop with a perfect 0.00 CLS, and the Vercel edge cache is doing real work — the 3.8MB hero video downloads in 114ms, and every hero image is served as a WebP through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_next/image</w:t>
      </w:r>
      <w:r>
        <w:t xml:space="preserve"> with a fresh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age</w:t>
      </w:r>
      <w:r>
        <w:t xml:space="preserve"> header. SEO scores a clean </w:t>
      </w:r>
      <w:r>
        <w:rPr>
          <w:b/>
          <w:bCs/>
        </w:rPr>
        <w:t xml:space="preserve">100 across all 5 pages</w:t>
      </w:r>
      <w:r>
        <w:t xml:space="preserve"> on both desktop and mobile, which means the recent city-landing-page push is landing well.</w:t>
      </w:r>
    </w:p>
    <w:p>
      <w:pPr>
        <w:spacing w:after="120" w:before="80"/>
      </w:pPr>
      <w:r>
        <w:t xml:space="preserve">The headline finding: </w:t>
      </w:r>
      <w:r>
        <w:rPr>
          <w:b/>
          <w:bCs/>
        </w:rPr>
        <w:t xml:space="preserve">/reviews is the outlier</w:t>
      </w:r>
      <w:r>
        <w:t xml:space="preserve">. Its LCP of 462ms is roughly 2x the rest of the site (Services 238ms, Rancho Cucamonga 222ms, Contact 307ms), and a 163ms layout pass on 959 nodes is the cause — render delay alone eats 219ms (47% of LCP). The fix is structural, not network. Three quieter site-wide patterns are also worth fixing: the LCP hero image is missing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fetchpriority="high"</w:t>
      </w:r>
      <w:r>
        <w:t xml:space="preserve"> on every page that uses it (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city pages,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  <w:r>
        <w:t xml:space="preserve">), Meta Pixel's deprecated Attribution Reporting API drags Best Practices from a possible 100 down to 77, and a missing-label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&lt;select&gt;</w:t>
      </w:r>
      <w:r>
        <w:t xml:space="preserve"> (or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&lt;label&gt;</w:t>
      </w:r>
      <w:r>
        <w:t xml:space="preserve">) plus a missing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llms.txt</w:t>
      </w:r>
      <w:r>
        <w:t xml:space="preserve"> keep Agentic Browsing at 33 on the homepage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/contact</w:t>
      </w:r>
      <w:r>
        <w:t xml:space="preserve">.</w:t>
      </w:r>
    </w:p>
    <w:p>
      <w:pPr>
        <w:spacing w:after="120" w:before="80"/>
      </w:pPr>
      <w:r>
        <w:t xml:space="preserve">None of this is broken. All of it is recoverable in a single afternoon.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Scorecard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Page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LCP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CLS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DOM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A11y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BP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SEO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Agentic</w:t>
            </w:r>
          </w:p>
        </w:tc>
      </w:tr>
      <w:t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546ms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0.00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1,186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90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77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🔴 33</w:t>
            </w:r>
          </w:p>
        </w:tc>
      </w:tr>
      <w:t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/services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238ms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0.00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539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90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77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/pest-control/rancho-cucamonga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222ms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0.00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369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94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96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/reviews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462ms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0.00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741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90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77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/contact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307ms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0.00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327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88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96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17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🔴 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Mobile (Lighthouse — Slow 4G, 4x CPU, iPhone viewport)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Page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A11y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BP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SEO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Agentic</w:t>
            </w:r>
          </w:p>
        </w:tc>
      </w:tr>
      <w:t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86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81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🔴 33</w:t>
            </w:r>
          </w:p>
        </w:tc>
      </w:tr>
      <w:t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/services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94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81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/pest-control/rancho-cucamonga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98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/reviews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94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81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67</w:t>
            </w:r>
          </w:p>
        </w:tc>
      </w:tr>
      <w:tr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/contact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95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🟠 81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100</w:t>
            </w:r>
          </w:p>
        </w:tc>
        <w:tc>
          <w:tcPr>
            <w:tcW w:type="dxa" w:w="1872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🔴 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8973A" w:sz="18" w:space="12"/>
        </w:pBdr>
        <w:spacing w:after="120" w:before="120"/>
        <w:ind w:left="360"/>
      </w:pPr>
      <w:r>
        <w:rPr>
          <w:i/>
          <w:iCs/>
          <w:color w:val="6B7B6E"/>
        </w:rPr>
        <w:t xml:space="preserve">Lighthouse mobile excludes Performance — Core Web Vitals on mobile are extrapolated from the desktop trace (typically 2–3x slower on Slow 4G; everything still likely sits in Google's "Good" thresholds with margin).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Core Web Vitals — Desktop Trace Details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Homepage (`/`)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 element: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&lt;video&gt;</w:t>
      </w:r>
      <w:r>
        <w:t xml:space="preserve"> (hero video,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/assets/hero-video.mp4</w:t>
      </w:r>
      <w:r>
        <w:t xml:space="preserve">, 3.94MB) — Priority </w:t>
      </w:r>
      <w:r>
        <w:rPr>
          <w:b/>
          <w:bCs/>
        </w:rPr>
        <w:t xml:space="preserve">Low</w:t>
      </w:r>
      <w:r>
        <w:t xml:space="preserve">, range request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bytes 0-3938947/3938948</w:t>
      </w:r>
      <w:r>
        <w:t xml:space="preserve">, served from Vercel edge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breakdown:</w:t>
      </w:r>
      <w:r>
        <w:t xml:space="preserve"> TTFB 152ms / Load delay 47ms / Load duration 174ms / Render delay 173ms.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Worst phase:</w:t>
      </w:r>
      <w:r>
        <w:t xml:space="preserve"> Render delay tied with Load duration (32% each). The video's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bytes=0-</w:t>
      </w:r>
      <w:r>
        <w:t xml:space="preserve"> initial range only needs to fetch what's playable for first frame; the full 3.8MB doesn't gate paint.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Services (`/services`)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 element: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&lt;img&gt;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/_next/image?url=/assets/services-hero.jpg&amp;w=1920&amp;q=75</w:t>
      </w:r>
      <w:r>
        <w:t xml:space="preserve"> (WebP, edge-cached, ~1ms download).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breakdown:</w:t>
      </w:r>
      <w:r>
        <w:t xml:space="preserve"> TTFB 56ms / Load delay 24ms / Load duration 80ms / Render delay 78ms.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Worst phase:</w:t>
      </w:r>
      <w:r>
        <w:t xml:space="preserve"> Load duration (34%). The image arrives in well under a frame; LCP is gated by render readiness.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LCPDiscovery check: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fetchpriority="high"</w:t>
      </w:r>
      <w:r>
        <w:t xml:space="preserve"> </w:t>
      </w:r>
      <w:r>
        <w:rPr>
          <w:b/>
          <w:bCs/>
        </w:rPr>
        <w:t xml:space="preserve">FAILED</w:t>
      </w:r>
      <w:r>
        <w:t xml:space="preserve">. Initial priority Low, promoted to High after preload-scanner promotion — late.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City page — Rancho Cucamonga (`/pest-control/rancho-cucamonga`)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 element: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&lt;img&gt;</w:t>
      </w:r>
      <w:r>
        <w:t xml:space="preserve"> — same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/assets/services-hero.jpg</w:t>
      </w:r>
      <w:r>
        <w:t xml:space="preserve"> reused as the city-page hero.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breakdown:</w:t>
      </w:r>
      <w:r>
        <w:t xml:space="preserve"> TTFB 57ms / Load delay 22ms / Load duration 89ms / Render delay 54ms.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Worst phase:</w:t>
      </w:r>
      <w:r>
        <w:t xml:space="preserve"> Load duration (40%). Image arrives in 1ms — page is paint-ready almost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LCPDiscovery check: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fetchpriority="high"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Reviews (`/reviews`) — the outlier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 element: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&lt;img&gt;</w:t>
      </w:r>
      <w:r>
        <w:t xml:space="preserve"> — same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services-hero.jpg</w:t>
      </w:r>
      <w:r>
        <w:t xml:space="preserve"> reused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breakdown:</w:t>
      </w:r>
      <w:r>
        <w:t xml:space="preserve"> TTFB 51ms / Load delay 121ms / Load duration 71ms / </w:t>
      </w:r>
      <w:r>
        <w:rPr>
          <w:b/>
          <w:bCs/>
        </w:rPr>
        <w:t xml:space="preserve">Render delay 219ms (47% of LCP)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Worst phase:</w:t>
      </w:r>
      <w:r>
        <w:t xml:space="preserve"> Render delay. Layout pass is 163ms on 959 nodes (vs 58–64ms on Services/City). DOM total is 741 elements with depth 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LCPDiscovery check: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fetchpriority="high"</w:t>
      </w:r>
      <w:r>
        <w:t xml:space="preserve"> </w:t>
      </w:r>
      <w:r>
        <w:rPr>
          <w:b/>
          <w:bCs/>
        </w:rPr>
        <w:t xml:space="preserve">FAILED</w:t>
      </w:r>
      <w:r>
        <w:t xml:space="preserve">, and notably the priority was </w:t>
      </w:r>
      <w:r>
        <w:rPr>
          <w:b/>
          <w:bCs/>
        </w:rPr>
        <w:t xml:space="preserve">never promoted from Low</w:t>
      </w:r>
      <w:r>
        <w:t xml:space="preserve"> (unlike Services/City where it eventually went High).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Contact (`/contact`)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LCP element: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&lt;img&gt;</w:t>
      </w:r>
      <w:r>
        <w:t xml:space="preserve"> (hero contact image, nodeId 40).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breakdown:</w:t>
      </w:r>
      <w:r>
        <w:t xml:space="preserve"> TTFB 55ms / Load delay 22ms / Load duration 64ms / </w:t>
      </w:r>
      <w:r>
        <w:rPr>
          <w:b/>
          <w:bCs/>
        </w:rPr>
        <w:t xml:space="preserve">Render delay 166ms (54%)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Worst phase:</w:t>
      </w:r>
      <w:r>
        <w:t xml:space="preserve"> Render delay. Layout pass is 135ms on 422 nodes — disproportionate to a 327-element DOM, suggesting form CSS doing extra work.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Recurring Issues (Site-Wide)</w:t>
      </w:r>
    </w:p>
    <w:p>
      <w:pPr>
        <w:spacing w:after="120" w:before="80"/>
      </w:pPr>
      <w:r>
        <w:rPr>
          <w:b/>
          <w:bCs/>
        </w:rPr>
        <w:t xml:space="preserve">1. LCP hero image missing `fetchpriority="high"`</w:t>
      </w:r>
      <w:r>
        <w:t xml:space="preserve"> — affects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all 8 city pages,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image is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services-hero.jpg</w:t>
      </w:r>
      <w:r>
        <w:t xml:space="preserve"> rendered through Next.js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(</w:t>
      </w:r>
      <w:r>
        <w:rPr>
          <w:color w:val="1A5C32"/>
          <w:u w:val="single"/>
        </w:rPr>
        <w:t xml:space="preserve">src/components/sections/PageHero.tsx</w:t>
      </w:r>
      <w:r>
        <w:t xml:space="preserve"> or wherever the shared page hero lives) without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priority</w:t>
      </w:r>
      <w:r>
        <w:t xml:space="preserve"> prop. Initial priority lands at Low and the browser promotes it later via the preload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Render delay 54–219ms across these pages. The page is paint-ready instantly because the WebP arrives in ~1ms from edge —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priority</w:t>
      </w:r>
      <w:r>
        <w:t xml:space="preserve"> would eliminate the late promotion and trim ~20–50ms.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Add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priority</w:t>
      </w:r>
      <w:r>
        <w:t xml:space="preserve"> to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component used by the shared page hero. One-line change per template, or one line if it's a single shared component.</w:t>
      </w:r>
    </w:p>
    <w:p>
      <w:pPr>
        <w:spacing w:after="120" w:before="80"/>
      </w:pPr>
      <w:r>
        <w:rPr>
          <w:b/>
          <w:bCs/>
        </w:rPr>
        <w:t xml:space="preserve">2. Meta Pixel deprecated Attribution Reporting API</w:t>
      </w:r>
      <w:r>
        <w:t xml:space="preserve"> — affects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1A5C32"/>
          <w:shd w:fill="F0F3F1" w:val="clear"/>
        </w:rPr>
        <w:t xml:space="preserve">connect.facebook.net/en_US/fbevents.js:279</w:t>
      </w:r>
      <w:r>
        <w:t xml:space="preserve"> calls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Attribution Reporting</w:t>
      </w:r>
      <w:r>
        <w:t xml:space="preserve">, which Chrome lists as deprecated. The Lighthouse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deprecations</w:t>
      </w:r>
      <w:r>
        <w:t xml:space="preserve"> audit scores 0, which drops Best Practices from 96-100 down to </w:t>
      </w:r>
      <w:r>
        <w:rPr>
          <w:b/>
          <w:bCs/>
        </w:rPr>
        <w:t xml:space="preserve">77</w:t>
      </w:r>
      <w:r>
        <w:t xml:space="preserve"> on every page where the pixel has time to fire its full lifecycle. City page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/contact</w:t>
      </w:r>
      <w:r>
        <w:t xml:space="preserve"> score 96/100 BP because the audit window happens to not catch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Best Practices score drop of 19–23 points. No runtime cost yet (the API still works) — this is a future-proofing flag, not an active perf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Vendor issue. Track Meta's pixel release notes; no action on your side until they ship the migration. Pixel itself is loaded correctly with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next/script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afterInteractive</w:t>
      </w:r>
      <w:r>
        <w:t xml:space="preserve"> (</w:t>
      </w:r>
      <w:r>
        <w:rPr>
          <w:color w:val="1A5C32"/>
          <w:u w:val="single"/>
        </w:rPr>
        <w:t xml:space="preserve">src/components/tracking/MetaPixel.tsx:28-45</w:t>
      </w:r>
      <w:r>
        <w:t xml:space="preserve">).</w:t>
      </w:r>
    </w:p>
    <w:p>
      <w:pPr>
        <w:spacing w:after="120" w:before="80"/>
      </w:pPr>
      <w:r>
        <w:rPr>
          <w:b/>
          <w:bCs/>
        </w:rPr>
        <w:t xml:space="preserve">3. Booking drawer `&lt;select&gt;` missing accessible name</w:t>
      </w:r>
      <w:r>
        <w:t xml:space="preserve"> — affects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</w:t>
      </w:r>
      <w:r>
        <w:t xml:space="preserve">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Lighthouse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select-name</w:t>
      </w:r>
      <w:r>
        <w:t xml:space="preserve">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agent-accessibility-tree</w:t>
      </w:r>
      <w:r>
        <w:t xml:space="preserve"> both fail because at least one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&lt;select&gt;</w:t>
      </w:r>
      <w:r>
        <w:t xml:space="preserve"> element has no associated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&lt;label&gt;</w:t>
      </w:r>
      <w:r>
        <w:t xml:space="preserve"> or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aria-label</w:t>
      </w:r>
      <w:r>
        <w:t xml:space="preserve">. Likely the booking-drawer state/city 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Agentic Browsing score </w:t>
      </w:r>
      <w:r>
        <w:rPr>
          <w:b/>
          <w:bCs/>
        </w:rPr>
        <w:t xml:space="preserve">33</w:t>
      </w:r>
      <w:r>
        <w:t xml:space="preserve"> (vs 67 elsewhere). LLMs and screen-reader users can't reliably identify the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Add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&lt;label&gt;</w:t>
      </w:r>
      <w:r>
        <w:t xml:space="preserve"> (or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aria-label</w:t>
      </w:r>
      <w:r>
        <w:t xml:space="preserve">) to every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&lt;select&gt;</w:t>
      </w:r>
      <w:r>
        <w:t xml:space="preserve"> in the booking drawer. Likely </w:t>
      </w:r>
      <w:r>
        <w:rPr>
          <w:color w:val="1A5C32"/>
          <w:u w:val="single"/>
        </w:rPr>
        <w:t xml:space="preserve">src/components/ui/BookingDrawer.tsx</w:t>
      </w:r>
      <w:r>
        <w:t xml:space="preserve"> — one accessibility prop per select.</w:t>
      </w:r>
    </w:p>
    <w:p>
      <w:pPr>
        <w:spacing w:after="120" w:before="80"/>
      </w:pPr>
      <w:r>
        <w:rPr>
          <w:b/>
          <w:bCs/>
        </w:rPr>
        <w:t xml:space="preserve">4. Missing `llms.txt`</w:t>
      </w:r>
      <w:r>
        <w:t xml:space="preserve"> — affects every page (4 of 5 desktop, all 5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Lighthouse expects an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llms.txt</w:t>
      </w:r>
      <w:r>
        <w:t xml:space="preserve"> at the site root (Markdown describing how LLMs should treat the site). Not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Each page loses a few Agentic Browsing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Add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public/llms.txt</w:t>
      </w:r>
      <w:r>
        <w:t xml:space="preserve"> with a 10-line summary (business name, services, cities served, link to sitemap). Cheap.</w:t>
      </w:r>
    </w:p>
    <w:p>
      <w:pPr>
        <w:spacing w:after="120" w:before="80"/>
      </w:pPr>
      <w:r>
        <w:rPr>
          <w:b/>
          <w:bCs/>
        </w:rPr>
        <w:t xml:space="preserve">5. `image-aspect-ratio` failure</w:t>
      </w:r>
      <w:r>
        <w:t xml:space="preserve"> — affects all 5 desktop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 or more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components render at a size whose width/height ratio doesn't match the source's natural aspect, causing visible stretch/squish.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Visual quality, not perf. Doesn't move CLS because the dimensions are 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Audit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width</w:t>
      </w:r>
      <w:r>
        <w:t xml:space="preserve">/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height</w:t>
      </w:r>
      <w:r>
        <w:t xml:space="preserve"> props against source file dimensions for the components that fail. Likely 1–3 components.</w:t>
      </w:r>
    </w:p>
    <w:p>
      <w:pPr>
        <w:spacing w:after="120" w:before="80"/>
      </w:pPr>
      <w:r>
        <w:rPr>
          <w:b/>
          <w:bCs/>
        </w:rPr>
        <w:t xml:space="preserve">6. `target-size`</w:t>
      </w:r>
      <w:r>
        <w:t xml:space="preserve"> — affects all 5 desktop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Two or more clickable elements are under the 44x44px target-size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Accessibility score sits at 88–90 instead of 95+. Mobile users have to aim.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Identify the failing touch targets (nav icons or footer links are the usual culprits) and bump them.</w:t>
      </w:r>
    </w:p>
    <w:p>
      <w:pPr>
        <w:spacing w:after="120" w:before="80"/>
      </w:pPr>
      <w:r>
        <w:rPr>
          <w:b/>
          <w:bCs/>
        </w:rPr>
        <w:t xml:space="preserve">7. `heading-order`</w:t>
      </w:r>
      <w:r>
        <w:t xml:space="preserve"> — affects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Headings skip levels somewhere (e.g.,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&lt;h1&gt;</w:t>
      </w:r>
      <w:r>
        <w:t xml:space="preserve"> →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&lt;h3&gt;</w:t>
      </w:r>
      <w:r>
        <w:t xml:space="preserve"> without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&lt;h2&gt;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Measured cost:</w:t>
      </w:r>
      <w:r>
        <w:t xml:space="preserve"> A11y score drop and screen-reader nav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Fix shape:</w:t>
      </w:r>
      <w:r>
        <w:t xml:space="preserve"> Audit heading levels in each affected page's section components.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What's Already Working</w:t>
      </w:r>
    </w:p>
    <w:p>
      <w:pPr>
        <w:spacing w:after="120" w:before="80"/>
      </w:pPr>
      <w:r>
        <w:t xml:space="preserve">Specific things this audit confirms are not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CLS is 0.00 on every page, desktop and mobile.</w:t>
      </w:r>
      <w:r>
        <w:t xml:space="preserve"> Image dimensions are locked, fonts don't reflow. This is a benchmark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SEO is 100 across all 10 audits (5 pages × 2 devices).</w:t>
      </w:r>
      <w:r>
        <w:t xml:space="preserve"> Recent city-landing-page work and JSON-LD additions are paying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Vercel edge cache is doing its job.</w:t>
      </w:r>
      <w:r>
        <w:t xml:space="preserve"> Every LCP resource shows a non-zero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age</w:t>
      </w:r>
      <w:r>
        <w:t xml:space="preserve"> header (45–46K seconds for hero images, ~1.5M for the hero video). Download durations are 1–114ms even for large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Image format and pipeline.</w:t>
      </w:r>
      <w:r>
        <w:t xml:space="preserve"> Every hero serves as WebP through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_next/image</w:t>
      </w:r>
      <w:r>
        <w:t xml:space="preserve"> with q=75 — no manual config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`next/font` self-hosted.</w:t>
      </w:r>
      <w:r>
        <w:t xml:space="preserve"> Bebas Neue, DM Sans, and Playfair Display all serve from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_next/static/media</w:t>
      </w:r>
      <w:r>
        <w:t xml:space="preserve">, not Google Fonts CDN. No 3rd-party font hit.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Third-party weight is bounded.</w:t>
      </w:r>
      <w:r>
        <w:t xml:space="preserve"> Facebook 564.6KB / 34–67ms main-thread is the only meaningful 3rd-party; GorillaDesk is 309 bytes. Compared to typical Shopify or marketing-site weight (multi-MB), this is 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DOM sizes are all under 1,200 elements</w:t>
      </w:r>
      <w:r>
        <w:t xml:space="preserve"> — well under Google's 1,500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 render-blocking third-party scripts in `&lt;head&gt;`.</w:t>
      </w:r>
      <w:r>
        <w:t xml:space="preserve"> Meta Pixel uses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next/script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afterInteractive</w:t>
      </w:r>
      <w:r>
        <w:t xml:space="preserve">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City page is the cleanest page in the audit:</w:t>
      </w:r>
      <w:r>
        <w:t xml:space="preserve"> BP 96 desktop / 100 mobile, A11y 94 desktop / 98 mobile. The newest template is also the strongest.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Recommendations (ROI-ordered)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P0 — Fix `/reviews` render delay (462ms LCP, 163ms layout 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Audit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  <w:r>
        <w:t xml:space="preserve"> page composition for whatever's adding 100+ms of layout vs other pages. With 741 DOM elements and depth 11 producing a 163ms layout pass (vs Services' 64ms on 539 elements), the cost per node is roughly 2x. Likely culprits: deeply-nested testimonial cards, an SVG-heavy decoration, or framer-motion measuring elements on 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</w:t>
      </w:r>
      <w:r>
        <w:rPr>
          <w:color w:val="1A5C32"/>
          <w:u w:val="single"/>
        </w:rPr>
        <w:t xml:space="preserve">src/app/reviews/page.tsx</w:t>
      </w:r>
      <w:r>
        <w:t xml:space="preserve">, plus any testimonial card component it imports.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100–150ms LCP reduction → matches the rest of the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30–60 min investigation, smaller for the fix.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P1 — Add `priority` to the shared page hero `&lt;Image&gt;`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Add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priority</w:t>
      </w:r>
      <w:r>
        <w:t xml:space="preserve"> prop to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component used as LCP on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all 8 city pages,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Wherever the shared page hero lives (search for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services-hero.jpg</w:t>
      </w:r>
      <w:r>
        <w:t xml:space="preserve"> in </w:t>
      </w:r>
      <w:r>
        <w:rPr>
          <w:color w:val="1A5C32"/>
          <w:u w:val="single"/>
        </w:rPr>
        <w:t xml:space="preserve">src/components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20–50ms LCP reduction across 10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1 line of code, one file.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P2 — Fix the `&lt;select&gt;` label in the booking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Add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&lt;label htmlFor="..."&gt;</w:t>
      </w:r>
      <w:r>
        <w:t xml:space="preserve"> or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aria-label</w:t>
      </w:r>
      <w:r>
        <w:t xml:space="preserve"> to every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&lt;select&gt;</w:t>
      </w:r>
      <w:r>
        <w:t xml:space="preserve"> in </w:t>
      </w:r>
      <w:r>
        <w:rPr>
          <w:color w:val="1A5C32"/>
          <w:u w:val="single"/>
        </w:rPr>
        <w:t xml:space="preserve">src/components/ui/BookingDrawer.tsx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</w:t>
      </w:r>
      <w:r>
        <w:rPr>
          <w:color w:val="1A5C32"/>
          <w:u w:val="single"/>
        </w:rPr>
        <w:t xml:space="preserve">src/components/ui/BookingDrawer.tsx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Agentic Browsing 33 → 67+ on homepage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/contact</w:t>
      </w:r>
      <w:r>
        <w:t xml:space="preserve">. Accessibility score nudge.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5 minutes.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P3 — Add `public/llms.txt`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Create a Markdown file at site root describing the business for LLMs (services, cities, contact, sitemap 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New file: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public/llms.txt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Agentic Browsing score nudge on every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10 minutes.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P4 — Fix `target-size`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Identify the 2+ touch targets under 44x44px and increase their hit area (likely via padding).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TBD — Lighthouse JSON identifies the elements. Probable suspects: nav icons, footer social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Accessibility score 88–90 → 95+.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15–30 min.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P5 — Fix `heading-order` on `/`, `/services`, `/reviews`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Walk the affected pages and renumber headings so levels don't skip.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Section components imported by </w:t>
      </w:r>
      <w:r>
        <w:rPr>
          <w:color w:val="1A5C32"/>
          <w:u w:val="single"/>
        </w:rPr>
        <w:t xml:space="preserve">src/app/page.tsx</w:t>
      </w:r>
      <w:r>
        <w:t xml:space="preserve">, </w:t>
      </w:r>
      <w:r>
        <w:rPr>
          <w:color w:val="1A5C32"/>
          <w:u w:val="single"/>
        </w:rPr>
        <w:t xml:space="preserve">src/app/services/page.tsx</w:t>
      </w:r>
      <w:r>
        <w:t xml:space="preserve">, </w:t>
      </w:r>
      <w:r>
        <w:rPr>
          <w:color w:val="1A5C32"/>
          <w:u w:val="single"/>
        </w:rPr>
        <w:t xml:space="preserve">src/app/reviews/page.tsx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A11y 90 → 95.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15–30 min.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P6 — Fix `image-aspect-ratio`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What:</w:t>
      </w:r>
      <w:r>
        <w:t xml:space="preserve"> Audit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&lt;Image&gt;</w:t>
      </w:r>
      <w:r>
        <w:t xml:space="preserve">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width</w:t>
      </w:r>
      <w:r>
        <w:t xml:space="preserve">/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height</w:t>
      </w:r>
      <w:r>
        <w:t xml:space="preserve"> props for the 1–3 components failing the ratio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Files:</w:t>
      </w:r>
      <w:r>
        <w:t xml:space="preserve"> TBD from Lighthouse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Estimated impact:</w:t>
      </w:r>
      <w:r>
        <w:t xml:space="preserve"> Visual quality + small BP nudge.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Effort:</w:t>
      </w:r>
      <w:r>
        <w:t xml:space="preserve"> 15 min.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Deferred — Meta Pixel `Attribution Reporting` deprecation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Vendor issue. Best Practices on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/services</w:t>
      </w:r>
      <w:r>
        <w:t xml:space="preserve">,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  <w:r>
        <w:t xml:space="preserve"> stays at 77 until Meta ships the migration. No action.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C32"/>
          <w:sz w:val="26"/>
          <w:szCs w:val="26"/>
        </w:rPr>
        <w:t xml:space="preserve">Not recommended — Hero video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3.8MB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hero-video.mp4</w:t>
      </w:r>
      <w:r>
        <w:t xml:space="preserve"> on the homepage is doing fine: range request, edge-cached, downloads in 114ms, LCP 546ms with CLS 0.00. The autoplay +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playsInline</w:t>
      </w:r>
      <w:r>
        <w:t xml:space="preserve"> setup is correct. Don't touch.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Methodology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Desktop traces:</w:t>
      </w:r>
      <w:r>
        <w:t xml:space="preserve"> No CPU or network throttling — measures the experience a user on a fast connection actually gets. Vercel edge cache was warm (every LCP request shows a non-zero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age</w:t>
      </w:r>
      <w:r>
        <w:t xml:space="preserve"> response header).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Mobile:</w:t>
      </w:r>
      <w:r>
        <w:t xml:space="preserve"> Lighthouse Slow 4G + 4x CPU + iPhone viewport. Note: Chrome DevTools MCP's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performance_start_trace</w:t>
      </w:r>
      <w:r>
        <w:t xml:space="preserve"> does not apply mobile emulation, so mobile Performance/CWV are extrapolated from desktop trace numbers, not measured directly. Lighthouse Accessibility/BP/SEO/Agentic on mobile are measured at the mobile profile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Real-user (CrUX) data:</w:t>
      </w:r>
      <w:r>
        <w:t xml:space="preserve"> Not available — site doesn't have enough traffic in the Chrome User Experience Report dataset yet. Lab numbers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Environment:</w:t>
      </w:r>
      <w:r>
        <w:t xml:space="preserve"> Production (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spraybuzzoff.com</w:t>
      </w:r>
      <w:r>
        <w:t xml:space="preserve">, which 301s to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www.spraybuzzoff.com</w:t>
      </w:r>
      <w:r>
        <w:t xml:space="preserve">). Not a preview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Best Practices score volatility:</w:t>
      </w:r>
      <w:r>
        <w:t xml:space="preserve">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deprecations</w:t>
      </w:r>
      <w:r>
        <w:t xml:space="preserve"> audit (Meta Pixel's Attribution Reporting) fires only when the pixel finishes its full lifecycle inside Lighthouse's audit window. On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/pest-control/rancho-cucamonga</w:t>
      </w:r>
      <w:r>
        <w:t xml:space="preserve"> and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/contact</w:t>
      </w:r>
      <w:r>
        <w:t xml:space="preserve"> it didn't, which is why those pages score BP 96 instead of 77. This is timing-dependent, not a page-specific fix.</w:t>
      </w:r>
    </w:p>
    <w:p>
      <w:pPr>
        <w:pBdr>
          <w:bottom w:val="single" w:color="D8DDD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2"/>
          <w:sz w:val="32"/>
          <w:szCs w:val="32"/>
        </w:rPr>
        <w:t xml:space="preserve">Audit Provenance</w:t>
      </w:r>
    </w:p>
    <w:p>
      <w:pPr>
        <w:spacing w:after="120" w:before="80"/>
      </w:pPr>
      <w:r>
        <w:t xml:space="preserve">Raw Lighthouse JSON + HTML reports saved by Chrome DevTools MCP (paths are session-local, will rotate):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Desktop 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EA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5C32"/>
                <w:sz w:val="20"/>
                <w:szCs w:val="20"/>
              </w:rPr>
              <w:t xml:space="preserve">Mobile JSON</w:t>
            </w:r>
          </w:p>
        </w:tc>
      </w:tr>
      <w:t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chrome-devtools-mcp-QkAtlB/report.json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chrome-devtools-mcp-DCR7Mb/report.json</w:t>
            </w:r>
          </w:p>
        </w:tc>
      </w:tr>
      <w:t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/services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chrome-devtools-mcp-VC43aH/report.json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chrome-devtools-mcp-Dy1i81/report.json</w:t>
            </w:r>
          </w:p>
        </w:tc>
      </w:tr>
      <w:t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/pest-control/rancho-cucamonga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chrome-devtools-mcp-UTrpEG/report.json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chrome-devtools-mcp-fpGkBc/report.json</w:t>
            </w:r>
          </w:p>
        </w:tc>
      </w:tr>
      <w:t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/reviews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chrome-devtools-mcp-uIN44s/report.json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shd w:fill="F4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chrome-devtools-mcp-ecnfK6/report.json</w:t>
            </w:r>
          </w:p>
        </w:tc>
      </w:tr>
      <w:tr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chrome-devtools-mcp-7RcTF6/report.json</w:t>
            </w:r>
          </w:p>
        </w:tc>
        <w:tc>
          <w:tcPr>
            <w:tcW w:type="dxa" w:w="3120"/>
            <w:tcBorders>
              <w:top w:val="single" w:color="D8DDD9" w:sz="4"/>
              <w:left w:val="single" w:color="D8DDD9" w:sz="4"/>
              <w:bottom w:val="single" w:color="D8DDD9" w:sz="4"/>
              <w:right w:val="single" w:color="D8DD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5C32"/>
                <w:sz w:val="20"/>
                <w:szCs w:val="20"/>
                <w:shd w:fill="F0F3F1" w:val="clear"/>
              </w:rPr>
              <w:t xml:space="preserve">chrome-devtools-mcp-a79HrC/report.json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t xml:space="preserve">Base path on this machine: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C:\Users\iggyn\AppData\Local\Temp\&lt;folder&gt;\</w:t>
      </w:r>
      <w:r>
        <w:t xml:space="preserve">.</w:t>
      </w:r>
    </w:p>
    <w:p>
      <w:pPr>
        <w:spacing w:after="120" w:before="80"/>
      </w:pPr>
      <w:r>
        <w:rPr>
          <w:b/>
          <w:bCs/>
        </w:rPr>
        <w:t xml:space="preserve">To re-run:</w:t>
      </w:r>
      <w:r>
        <w:t xml:space="preserve"> Invoke the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site-speed-audit</w:t>
      </w:r>
      <w:r>
        <w:t xml:space="preserve"> skill against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spraybuzzoff.com</w:t>
      </w:r>
      <w:r>
        <w:t xml:space="preserve"> (or run the trace/Lighthouse sequence described in </w:t>
      </w:r>
      <w:r>
        <w:rPr>
          <w:color w:val="1A5C32"/>
          <w:u w:val="single"/>
        </w:rPr>
        <w:t xml:space="preserve">.claude/skills/site-speed-audit/SKILL.md</w:t>
      </w:r>
      <w:r>
        <w:t xml:space="preserve"> if it's installed there).</w:t>
      </w:r>
    </w:p>
    <w:p>
      <w:pPr>
        <w:spacing w:after="120" w:before="80"/>
      </w:pPr>
      <w:r>
        <w:rPr>
          <w:b/>
          <w:bCs/>
        </w:rPr>
        <w:t xml:space="preserve">Next time, compare against:</w:t>
      </w:r>
      <w:r>
        <w:t xml:space="preserve"> the LCP and DOM numbers in the per-page sections above. If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/reviews</w:t>
      </w:r>
      <w:r>
        <w:t xml:space="preserve"> LCP drops below 300ms, the P0 fix worked. If site-wide LCP image priority is fixed, every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LCPDiscovery</w:t>
      </w:r>
      <w:r>
        <w:t xml:space="preserve"> insight in the next audit should show </w:t>
      </w:r>
      <w:r>
        <w:rPr>
          <w:rFonts w:ascii="Consolas" w:cs="Consolas" w:eastAsia="Consolas" w:hAnsi="Consolas"/>
          <w:color w:val="1A5C32"/>
          <w:shd w:fill="F0F3F1" w:val="clear"/>
        </w:rPr>
        <w:t xml:space="preserve">fetchpriority=high: PASSED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5C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C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5C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b7f4810745a815d5e34a8ec3a197e8e776923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Buzz Off — Site Speed Audit</dc:title>
  <dc:creator>Buzz Off Site Speed Audit</dc:creator>
  <dc:description>Site speed audit report for spraybuzzoff.com</dc:description>
  <cp:lastModifiedBy>Un-named</cp:lastModifiedBy>
  <cp:revision>1</cp:revision>
  <dcterms:created xsi:type="dcterms:W3CDTF">2026-05-13T10:59:49.328Z</dcterms:created>
  <dcterms:modified xsi:type="dcterms:W3CDTF">2026-05-13T10:59:49.328Z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