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63E0" w14:textId="508DE5EE" w:rsidR="005E27C8" w:rsidRPr="002D6AC2" w:rsidRDefault="00A46360" w:rsidP="005E27C8">
      <w:pPr>
        <w:spacing w:after="0" w:line="216" w:lineRule="auto"/>
        <w:ind w:firstLine="709"/>
        <w:jc w:val="center"/>
        <w:rPr>
          <w:rFonts w:ascii="Arial" w:hAnsi="Arial" w:cs="Arial"/>
          <w:sz w:val="20"/>
          <w:szCs w:val="20"/>
        </w:rPr>
      </w:pPr>
      <w:r>
        <w:rPr>
          <w:rFonts w:ascii="Arial" w:hAnsi="Arial" w:cs="Arial"/>
          <w:i/>
          <w:sz w:val="20"/>
          <w:szCs w:val="20"/>
        </w:rPr>
        <w:t>ПЗ-</w:t>
      </w:r>
      <w:r w:rsidR="00335CE5">
        <w:rPr>
          <w:rFonts w:ascii="Arial" w:hAnsi="Arial" w:cs="Arial"/>
          <w:i/>
          <w:sz w:val="20"/>
          <w:szCs w:val="20"/>
        </w:rPr>
        <w:t>0</w:t>
      </w:r>
      <w:r w:rsidR="001506B6">
        <w:rPr>
          <w:rFonts w:ascii="Arial" w:hAnsi="Arial" w:cs="Arial"/>
          <w:i/>
          <w:sz w:val="20"/>
          <w:szCs w:val="20"/>
        </w:rPr>
        <w:t>3</w:t>
      </w:r>
      <w:r w:rsidR="00335CE5">
        <w:rPr>
          <w:rFonts w:ascii="Arial" w:hAnsi="Arial" w:cs="Arial"/>
          <w:i/>
          <w:sz w:val="20"/>
          <w:szCs w:val="20"/>
        </w:rPr>
        <w:t>. Дополнительно</w:t>
      </w:r>
      <w:r w:rsidR="007F703B">
        <w:rPr>
          <w:rFonts w:ascii="Arial" w:hAnsi="Arial" w:cs="Arial"/>
          <w:i/>
          <w:sz w:val="20"/>
          <w:szCs w:val="20"/>
        </w:rPr>
        <w:t>:</w:t>
      </w:r>
      <w:r w:rsidR="007F703B" w:rsidRPr="007F703B">
        <w:t xml:space="preserve"> </w:t>
      </w:r>
      <w:r w:rsidRPr="00A46360">
        <w:rPr>
          <w:rFonts w:ascii="Arial" w:hAnsi="Arial" w:cs="Arial"/>
          <w:b/>
          <w:i/>
          <w:sz w:val="20"/>
          <w:szCs w:val="20"/>
        </w:rPr>
        <w:t>Работа с файловыми системами</w:t>
      </w:r>
      <w:r w:rsidR="002D6AC2">
        <w:rPr>
          <w:rFonts w:ascii="Arial" w:hAnsi="Arial" w:cs="Arial"/>
          <w:b/>
          <w:i/>
          <w:sz w:val="20"/>
          <w:szCs w:val="20"/>
        </w:rPr>
        <w:t xml:space="preserve"> </w:t>
      </w:r>
      <w:r w:rsidR="002D6AC2" w:rsidRPr="002D6AC2">
        <w:rPr>
          <w:rFonts w:ascii="Arial" w:hAnsi="Arial" w:cs="Arial"/>
          <w:sz w:val="20"/>
          <w:szCs w:val="20"/>
        </w:rPr>
        <w:t>(больше теории)</w:t>
      </w:r>
    </w:p>
    <w:p w14:paraId="3F768129" w14:textId="77777777" w:rsidR="005E27C8" w:rsidRDefault="005E27C8" w:rsidP="00A46360">
      <w:pPr>
        <w:spacing w:after="0" w:line="216" w:lineRule="auto"/>
        <w:ind w:firstLine="284"/>
        <w:jc w:val="both"/>
        <w:rPr>
          <w:rFonts w:ascii="Arial" w:hAnsi="Arial" w:cs="Arial"/>
          <w:sz w:val="20"/>
          <w:szCs w:val="20"/>
        </w:rPr>
      </w:pPr>
    </w:p>
    <w:p w14:paraId="4045D43E" w14:textId="77777777" w:rsidR="00725A44" w:rsidRPr="00725A44" w:rsidRDefault="00725A44" w:rsidP="00725A44">
      <w:pPr>
        <w:spacing w:after="0" w:line="216" w:lineRule="auto"/>
        <w:ind w:firstLine="284"/>
        <w:jc w:val="both"/>
        <w:rPr>
          <w:rFonts w:ascii="Arial" w:hAnsi="Arial" w:cs="Arial"/>
          <w:sz w:val="20"/>
          <w:szCs w:val="20"/>
        </w:rPr>
      </w:pPr>
      <w:r w:rsidRPr="00725A44">
        <w:rPr>
          <w:rFonts w:ascii="Arial" w:hAnsi="Arial" w:cs="Arial"/>
          <w:b/>
          <w:i/>
          <w:sz w:val="20"/>
          <w:szCs w:val="20"/>
        </w:rPr>
        <w:t>Файл</w:t>
      </w:r>
      <w:r w:rsidRPr="00725A44">
        <w:rPr>
          <w:rFonts w:ascii="Arial" w:hAnsi="Arial" w:cs="Arial"/>
          <w:sz w:val="20"/>
          <w:szCs w:val="20"/>
        </w:rPr>
        <w:t xml:space="preserve"> (англ. file) — </w:t>
      </w:r>
      <w:r w:rsidRPr="00725A44">
        <w:rPr>
          <w:rFonts w:ascii="Arial" w:hAnsi="Arial" w:cs="Arial"/>
          <w:i/>
          <w:sz w:val="20"/>
          <w:szCs w:val="20"/>
        </w:rPr>
        <w:t>именованная область данных на носителе информации</w:t>
      </w:r>
      <w:r w:rsidRPr="00725A44">
        <w:rPr>
          <w:rFonts w:ascii="Arial" w:hAnsi="Arial" w:cs="Arial"/>
          <w:sz w:val="20"/>
          <w:szCs w:val="20"/>
        </w:rPr>
        <w:t>.</w:t>
      </w:r>
    </w:p>
    <w:p w14:paraId="51EC19E7" w14:textId="77777777" w:rsidR="00725A44" w:rsidRPr="00725A44" w:rsidRDefault="00725A44" w:rsidP="00725A44">
      <w:pPr>
        <w:spacing w:after="0" w:line="216" w:lineRule="auto"/>
        <w:ind w:firstLine="284"/>
        <w:jc w:val="both"/>
        <w:rPr>
          <w:rFonts w:ascii="Arial" w:hAnsi="Arial" w:cs="Arial"/>
          <w:sz w:val="20"/>
          <w:szCs w:val="20"/>
        </w:rPr>
      </w:pPr>
      <w:r w:rsidRPr="00725A44">
        <w:rPr>
          <w:rFonts w:ascii="Arial" w:hAnsi="Arial" w:cs="Arial"/>
          <w:sz w:val="20"/>
          <w:szCs w:val="20"/>
        </w:rPr>
        <w:t xml:space="preserve">Работа с файлами реализуется средствами операционных систем. Многие </w:t>
      </w:r>
      <w:r>
        <w:rPr>
          <w:rFonts w:ascii="Arial" w:hAnsi="Arial" w:cs="Arial"/>
          <w:sz w:val="20"/>
          <w:szCs w:val="20"/>
        </w:rPr>
        <w:t>ОС</w:t>
      </w:r>
      <w:r w:rsidRPr="00725A44">
        <w:rPr>
          <w:rFonts w:ascii="Arial" w:hAnsi="Arial" w:cs="Arial"/>
          <w:sz w:val="20"/>
          <w:szCs w:val="20"/>
        </w:rPr>
        <w:t xml:space="preserve"> приравнивают к файлам и обрабатывают сходным образом и другие ресурсы:</w:t>
      </w:r>
    </w:p>
    <w:p w14:paraId="69AA826A" w14:textId="77777777" w:rsidR="00725A44" w:rsidRPr="00725A44" w:rsidRDefault="00725A44" w:rsidP="00725A44">
      <w:pPr>
        <w:pStyle w:val="a4"/>
        <w:numPr>
          <w:ilvl w:val="0"/>
          <w:numId w:val="13"/>
        </w:numPr>
        <w:spacing w:after="0" w:line="216" w:lineRule="auto"/>
        <w:jc w:val="both"/>
        <w:rPr>
          <w:rFonts w:ascii="Arial" w:hAnsi="Arial" w:cs="Arial"/>
          <w:sz w:val="20"/>
          <w:szCs w:val="20"/>
        </w:rPr>
      </w:pPr>
      <w:r w:rsidRPr="00725A44">
        <w:rPr>
          <w:rFonts w:ascii="Arial" w:hAnsi="Arial" w:cs="Arial"/>
          <w:sz w:val="20"/>
          <w:szCs w:val="20"/>
        </w:rPr>
        <w:t>области данных (необязательно на диске);</w:t>
      </w:r>
    </w:p>
    <w:p w14:paraId="4D5A11FF" w14:textId="77777777" w:rsidR="00725A44" w:rsidRPr="00725A44" w:rsidRDefault="00725A44" w:rsidP="00725A44">
      <w:pPr>
        <w:pStyle w:val="a4"/>
        <w:numPr>
          <w:ilvl w:val="0"/>
          <w:numId w:val="13"/>
        </w:numPr>
        <w:spacing w:after="0" w:line="216" w:lineRule="auto"/>
        <w:jc w:val="both"/>
        <w:rPr>
          <w:rFonts w:ascii="Arial" w:hAnsi="Arial" w:cs="Arial"/>
          <w:sz w:val="20"/>
          <w:szCs w:val="20"/>
        </w:rPr>
      </w:pPr>
      <w:r w:rsidRPr="00725A44">
        <w:rPr>
          <w:rFonts w:ascii="Arial" w:hAnsi="Arial" w:cs="Arial"/>
          <w:sz w:val="20"/>
          <w:szCs w:val="20"/>
        </w:rPr>
        <w:t>устройства — как физические, например, порты или принтеры, так и виртуальные (/dev/null, /dev/random, /dev/urandom);</w:t>
      </w:r>
    </w:p>
    <w:p w14:paraId="13713649" w14:textId="77777777" w:rsidR="00725A44" w:rsidRPr="00725A44" w:rsidRDefault="00725A44" w:rsidP="00725A44">
      <w:pPr>
        <w:pStyle w:val="a4"/>
        <w:numPr>
          <w:ilvl w:val="0"/>
          <w:numId w:val="13"/>
        </w:numPr>
        <w:spacing w:after="0" w:line="216" w:lineRule="auto"/>
        <w:jc w:val="both"/>
        <w:rPr>
          <w:rFonts w:ascii="Arial" w:hAnsi="Arial" w:cs="Arial"/>
          <w:sz w:val="20"/>
          <w:szCs w:val="20"/>
        </w:rPr>
      </w:pPr>
      <w:r w:rsidRPr="00725A44">
        <w:rPr>
          <w:rFonts w:ascii="Arial" w:hAnsi="Arial" w:cs="Arial"/>
          <w:sz w:val="20"/>
          <w:szCs w:val="20"/>
        </w:rPr>
        <w:t>потоки данных (именованный канал);</w:t>
      </w:r>
    </w:p>
    <w:p w14:paraId="793C4F67" w14:textId="77777777" w:rsidR="00725A44" w:rsidRPr="00725A44" w:rsidRDefault="00725A44" w:rsidP="00725A44">
      <w:pPr>
        <w:pStyle w:val="a4"/>
        <w:numPr>
          <w:ilvl w:val="0"/>
          <w:numId w:val="13"/>
        </w:numPr>
        <w:spacing w:after="0" w:line="216" w:lineRule="auto"/>
        <w:jc w:val="both"/>
        <w:rPr>
          <w:rFonts w:ascii="Arial" w:hAnsi="Arial" w:cs="Arial"/>
          <w:sz w:val="20"/>
          <w:szCs w:val="20"/>
        </w:rPr>
      </w:pPr>
      <w:r w:rsidRPr="00725A44">
        <w:rPr>
          <w:rFonts w:ascii="Arial" w:hAnsi="Arial" w:cs="Arial"/>
          <w:sz w:val="20"/>
          <w:szCs w:val="20"/>
        </w:rPr>
        <w:t>сетевые ресурсы, сокеты;</w:t>
      </w:r>
    </w:p>
    <w:p w14:paraId="19BF2E29" w14:textId="77777777" w:rsidR="00725A44" w:rsidRPr="00725A44" w:rsidRDefault="00725A44" w:rsidP="00725A44">
      <w:pPr>
        <w:pStyle w:val="a4"/>
        <w:numPr>
          <w:ilvl w:val="0"/>
          <w:numId w:val="13"/>
        </w:numPr>
        <w:spacing w:after="0" w:line="216" w:lineRule="auto"/>
        <w:jc w:val="both"/>
        <w:rPr>
          <w:rFonts w:ascii="Arial" w:hAnsi="Arial" w:cs="Arial"/>
          <w:sz w:val="20"/>
          <w:szCs w:val="20"/>
        </w:rPr>
      </w:pPr>
      <w:r w:rsidRPr="00725A44">
        <w:rPr>
          <w:rFonts w:ascii="Arial" w:hAnsi="Arial" w:cs="Arial"/>
          <w:sz w:val="20"/>
          <w:szCs w:val="20"/>
        </w:rPr>
        <w:t>прочие объекты операционной системы.</w:t>
      </w:r>
    </w:p>
    <w:p w14:paraId="565AAB97" w14:textId="77777777" w:rsidR="00A46360" w:rsidRDefault="00A46360" w:rsidP="00A46360">
      <w:pPr>
        <w:spacing w:after="0" w:line="216" w:lineRule="auto"/>
        <w:ind w:firstLine="284"/>
        <w:jc w:val="both"/>
        <w:rPr>
          <w:rFonts w:ascii="Arial" w:hAnsi="Arial" w:cs="Arial"/>
          <w:sz w:val="20"/>
          <w:szCs w:val="20"/>
        </w:rPr>
      </w:pPr>
    </w:p>
    <w:p w14:paraId="6F75B1BE" w14:textId="77777777" w:rsidR="00D94927" w:rsidRPr="00D94927" w:rsidRDefault="00D94927" w:rsidP="00D94927">
      <w:pPr>
        <w:spacing w:after="0" w:line="216" w:lineRule="auto"/>
        <w:ind w:firstLine="284"/>
        <w:jc w:val="both"/>
        <w:rPr>
          <w:rFonts w:ascii="Arial" w:hAnsi="Arial" w:cs="Arial"/>
          <w:b/>
          <w:sz w:val="20"/>
          <w:szCs w:val="20"/>
        </w:rPr>
      </w:pPr>
      <w:r w:rsidRPr="00D94927">
        <w:rPr>
          <w:rFonts w:ascii="Arial" w:hAnsi="Arial" w:cs="Arial"/>
          <w:b/>
          <w:sz w:val="20"/>
          <w:szCs w:val="20"/>
        </w:rPr>
        <w:t>Файловая система</w:t>
      </w:r>
      <w:r>
        <w:rPr>
          <w:rFonts w:ascii="Arial" w:hAnsi="Arial" w:cs="Arial"/>
          <w:b/>
          <w:sz w:val="20"/>
          <w:szCs w:val="20"/>
        </w:rPr>
        <w:t xml:space="preserve"> (ФС)</w:t>
      </w:r>
      <w:r w:rsidRPr="00D94927">
        <w:rPr>
          <w:rFonts w:ascii="Arial" w:hAnsi="Arial" w:cs="Arial"/>
          <w:b/>
          <w:sz w:val="20"/>
          <w:szCs w:val="20"/>
        </w:rPr>
        <w:t>. Основные аспекты:</w:t>
      </w:r>
    </w:p>
    <w:p w14:paraId="1130C9D3" w14:textId="77777777" w:rsidR="00D94927" w:rsidRPr="00D94927" w:rsidRDefault="00D94927" w:rsidP="00D94927">
      <w:pPr>
        <w:spacing w:after="0" w:line="216" w:lineRule="auto"/>
        <w:ind w:firstLine="284"/>
        <w:jc w:val="both"/>
        <w:rPr>
          <w:rFonts w:ascii="Arial" w:hAnsi="Arial" w:cs="Arial"/>
          <w:sz w:val="20"/>
          <w:szCs w:val="20"/>
        </w:rPr>
      </w:pPr>
      <w:r w:rsidRPr="00D94927">
        <w:rPr>
          <w:rFonts w:ascii="Arial" w:hAnsi="Arial" w:cs="Arial"/>
          <w:sz w:val="20"/>
          <w:szCs w:val="20"/>
        </w:rPr>
        <w:t>1.</w:t>
      </w:r>
      <w:r w:rsidRPr="00D94927">
        <w:rPr>
          <w:rFonts w:ascii="Arial" w:hAnsi="Arial" w:cs="Arial"/>
          <w:sz w:val="20"/>
          <w:szCs w:val="20"/>
        </w:rPr>
        <w:tab/>
        <w:t xml:space="preserve">Во-первых, </w:t>
      </w:r>
      <w:r>
        <w:rPr>
          <w:rFonts w:ascii="Arial" w:hAnsi="Arial" w:cs="Arial"/>
          <w:sz w:val="20"/>
          <w:szCs w:val="20"/>
        </w:rPr>
        <w:t>ФС</w:t>
      </w:r>
      <w:r w:rsidRPr="00D94927">
        <w:rPr>
          <w:rFonts w:ascii="Arial" w:hAnsi="Arial" w:cs="Arial"/>
          <w:sz w:val="20"/>
          <w:szCs w:val="20"/>
        </w:rPr>
        <w:t xml:space="preserve"> </w:t>
      </w:r>
      <w:r>
        <w:rPr>
          <w:rFonts w:ascii="Arial" w:hAnsi="Arial" w:cs="Arial"/>
          <w:sz w:val="20"/>
          <w:szCs w:val="20"/>
        </w:rPr>
        <w:t>–</w:t>
      </w:r>
      <w:r w:rsidRPr="00D94927">
        <w:rPr>
          <w:rFonts w:ascii="Arial" w:hAnsi="Arial" w:cs="Arial"/>
          <w:sz w:val="20"/>
          <w:szCs w:val="20"/>
        </w:rPr>
        <w:t xml:space="preserve"> это набор правил и конструкций, описывающих то, как сохраняются файлы на диске. </w:t>
      </w:r>
    </w:p>
    <w:p w14:paraId="17BB6A9D" w14:textId="77777777" w:rsidR="00D94927" w:rsidRPr="00D94927" w:rsidRDefault="00D94927" w:rsidP="00D94927">
      <w:pPr>
        <w:spacing w:after="0" w:line="216" w:lineRule="auto"/>
        <w:ind w:firstLine="284"/>
        <w:jc w:val="both"/>
        <w:rPr>
          <w:rFonts w:ascii="Arial" w:hAnsi="Arial" w:cs="Arial"/>
          <w:sz w:val="20"/>
          <w:szCs w:val="20"/>
        </w:rPr>
      </w:pPr>
      <w:r w:rsidRPr="00D94927">
        <w:rPr>
          <w:rFonts w:ascii="Arial" w:hAnsi="Arial" w:cs="Arial"/>
          <w:sz w:val="20"/>
          <w:szCs w:val="20"/>
        </w:rPr>
        <w:t>2.</w:t>
      </w:r>
      <w:r w:rsidRPr="00D94927">
        <w:rPr>
          <w:rFonts w:ascii="Arial" w:hAnsi="Arial" w:cs="Arial"/>
          <w:sz w:val="20"/>
          <w:szCs w:val="20"/>
        </w:rPr>
        <w:tab/>
        <w:t xml:space="preserve">Во-вторых, </w:t>
      </w:r>
      <w:r>
        <w:rPr>
          <w:rFonts w:ascii="Arial" w:hAnsi="Arial" w:cs="Arial"/>
          <w:sz w:val="20"/>
          <w:szCs w:val="20"/>
        </w:rPr>
        <w:t>ФС</w:t>
      </w:r>
      <w:r w:rsidRPr="00D94927">
        <w:rPr>
          <w:rFonts w:ascii="Arial" w:hAnsi="Arial" w:cs="Arial"/>
          <w:sz w:val="20"/>
          <w:szCs w:val="20"/>
        </w:rPr>
        <w:t xml:space="preserve"> </w:t>
      </w:r>
      <w:r>
        <w:rPr>
          <w:rFonts w:ascii="Arial" w:hAnsi="Arial" w:cs="Arial"/>
          <w:sz w:val="20"/>
          <w:szCs w:val="20"/>
        </w:rPr>
        <w:t>–</w:t>
      </w:r>
      <w:r w:rsidRPr="00D94927">
        <w:rPr>
          <w:rFonts w:ascii="Arial" w:hAnsi="Arial" w:cs="Arial"/>
          <w:sz w:val="20"/>
          <w:szCs w:val="20"/>
        </w:rPr>
        <w:t xml:space="preserve"> это совокупность всех файлов, хранимых в компьютере.</w:t>
      </w:r>
    </w:p>
    <w:p w14:paraId="0BF5BD0A" w14:textId="77777777" w:rsidR="00A46360" w:rsidRDefault="00D94927" w:rsidP="00D94927">
      <w:pPr>
        <w:spacing w:after="0" w:line="216" w:lineRule="auto"/>
        <w:ind w:firstLine="284"/>
        <w:jc w:val="both"/>
        <w:rPr>
          <w:rFonts w:ascii="Arial" w:hAnsi="Arial" w:cs="Arial"/>
          <w:sz w:val="20"/>
          <w:szCs w:val="20"/>
        </w:rPr>
      </w:pPr>
      <w:r w:rsidRPr="00D94927">
        <w:rPr>
          <w:rFonts w:ascii="Arial" w:hAnsi="Arial" w:cs="Arial"/>
          <w:sz w:val="20"/>
          <w:szCs w:val="20"/>
        </w:rPr>
        <w:t>3.</w:t>
      </w:r>
      <w:r w:rsidRPr="00D94927">
        <w:rPr>
          <w:rFonts w:ascii="Arial" w:hAnsi="Arial" w:cs="Arial"/>
          <w:sz w:val="20"/>
          <w:szCs w:val="20"/>
        </w:rPr>
        <w:tab/>
        <w:t xml:space="preserve">В-третьих (и это значение термина характерно именно для UNIX-систем) </w:t>
      </w:r>
      <w:r>
        <w:rPr>
          <w:rFonts w:ascii="Arial" w:hAnsi="Arial" w:cs="Arial"/>
          <w:sz w:val="20"/>
          <w:szCs w:val="20"/>
        </w:rPr>
        <w:t>ФС</w:t>
      </w:r>
      <w:r w:rsidRPr="00D94927">
        <w:rPr>
          <w:rFonts w:ascii="Arial" w:hAnsi="Arial" w:cs="Arial"/>
          <w:sz w:val="20"/>
          <w:szCs w:val="20"/>
        </w:rPr>
        <w:t xml:space="preserve"> </w:t>
      </w:r>
      <w:r>
        <w:rPr>
          <w:rFonts w:ascii="Arial" w:hAnsi="Arial" w:cs="Arial"/>
          <w:sz w:val="20"/>
          <w:szCs w:val="20"/>
        </w:rPr>
        <w:t>–</w:t>
      </w:r>
      <w:r w:rsidRPr="00D94927">
        <w:rPr>
          <w:rFonts w:ascii="Arial" w:hAnsi="Arial" w:cs="Arial"/>
          <w:sz w:val="20"/>
          <w:szCs w:val="20"/>
        </w:rPr>
        <w:t xml:space="preserve"> это совокупность всех файлов на разделе диска или устройстве + сами устройства</w:t>
      </w:r>
    </w:p>
    <w:p w14:paraId="6D61DE5B" w14:textId="77777777" w:rsidR="0072734A" w:rsidRDefault="0072734A" w:rsidP="00D94927">
      <w:pPr>
        <w:spacing w:after="0" w:line="216" w:lineRule="auto"/>
        <w:ind w:firstLine="284"/>
        <w:jc w:val="both"/>
        <w:rPr>
          <w:rFonts w:ascii="Arial" w:hAnsi="Arial" w:cs="Arial"/>
          <w:sz w:val="20"/>
          <w:szCs w:val="20"/>
        </w:rPr>
      </w:pPr>
      <w:r w:rsidRPr="0072734A">
        <w:rPr>
          <w:rFonts w:ascii="Arial" w:hAnsi="Arial" w:cs="Arial"/>
          <w:sz w:val="20"/>
          <w:szCs w:val="20"/>
        </w:rPr>
        <w:t>Т.о.</w:t>
      </w:r>
      <w:r>
        <w:rPr>
          <w:rFonts w:ascii="Arial" w:hAnsi="Arial" w:cs="Arial"/>
          <w:sz w:val="20"/>
          <w:szCs w:val="20"/>
        </w:rPr>
        <w:t xml:space="preserve">, </w:t>
      </w:r>
      <w:r w:rsidRPr="0072734A">
        <w:rPr>
          <w:rFonts w:ascii="Arial" w:hAnsi="Arial" w:cs="Arial"/>
          <w:b/>
          <w:sz w:val="20"/>
          <w:szCs w:val="20"/>
        </w:rPr>
        <w:t>ФС</w:t>
      </w:r>
      <w:r>
        <w:rPr>
          <w:rFonts w:ascii="Arial" w:hAnsi="Arial" w:cs="Arial"/>
          <w:sz w:val="20"/>
          <w:szCs w:val="20"/>
        </w:rPr>
        <w:t xml:space="preserve"> – </w:t>
      </w:r>
      <w:r w:rsidRPr="0072734A">
        <w:rPr>
          <w:rFonts w:ascii="Arial" w:hAnsi="Arial" w:cs="Arial"/>
          <w:i/>
          <w:sz w:val="20"/>
          <w:szCs w:val="20"/>
        </w:rPr>
        <w:t>это порядок, определяющий способ организации, хранения и именования информации на устройствах хранения, а только потом практическая реализация этого порядка</w:t>
      </w:r>
      <w:r w:rsidRPr="0072734A">
        <w:rPr>
          <w:rFonts w:ascii="Arial" w:hAnsi="Arial" w:cs="Arial"/>
          <w:sz w:val="20"/>
          <w:szCs w:val="20"/>
        </w:rPr>
        <w:t xml:space="preserve">. </w:t>
      </w:r>
    </w:p>
    <w:p w14:paraId="5E9C2BF6" w14:textId="77777777" w:rsidR="0072734A" w:rsidRPr="0072734A" w:rsidRDefault="0072734A" w:rsidP="00D94927">
      <w:pPr>
        <w:spacing w:after="0" w:line="216" w:lineRule="auto"/>
        <w:ind w:firstLine="284"/>
        <w:jc w:val="both"/>
        <w:rPr>
          <w:rFonts w:ascii="Arial" w:hAnsi="Arial" w:cs="Arial"/>
          <w:sz w:val="20"/>
          <w:szCs w:val="20"/>
        </w:rPr>
      </w:pPr>
      <w:r w:rsidRPr="0072734A">
        <w:rPr>
          <w:rFonts w:ascii="Arial" w:hAnsi="Arial" w:cs="Arial"/>
          <w:sz w:val="20"/>
          <w:szCs w:val="20"/>
        </w:rPr>
        <w:t>Т.е. первичен некий свод правил: что где лежит, как называется и т.д. и т.п., а практические реализации файловых систем, например, NTFS или ext4</w:t>
      </w:r>
      <w:r>
        <w:rPr>
          <w:rFonts w:ascii="Arial" w:hAnsi="Arial" w:cs="Arial"/>
          <w:sz w:val="20"/>
          <w:szCs w:val="20"/>
        </w:rPr>
        <w:t xml:space="preserve"> –</w:t>
      </w:r>
      <w:r w:rsidRPr="0072734A">
        <w:rPr>
          <w:rFonts w:ascii="Arial" w:hAnsi="Arial" w:cs="Arial"/>
          <w:sz w:val="20"/>
          <w:szCs w:val="20"/>
        </w:rPr>
        <w:t xml:space="preserve"> это технический способ организации информации на определенном типе носителя в соответствии с принятыми правилами.</w:t>
      </w:r>
    </w:p>
    <w:p w14:paraId="284F7394" w14:textId="77777777" w:rsidR="00A46360" w:rsidRDefault="00A46360" w:rsidP="00A46360">
      <w:pPr>
        <w:spacing w:after="0" w:line="216" w:lineRule="auto"/>
        <w:ind w:firstLine="284"/>
        <w:jc w:val="both"/>
        <w:rPr>
          <w:rFonts w:ascii="Arial" w:hAnsi="Arial" w:cs="Arial"/>
          <w:sz w:val="20"/>
          <w:szCs w:val="20"/>
        </w:rPr>
      </w:pPr>
    </w:p>
    <w:p w14:paraId="0B11CE3C" w14:textId="77777777" w:rsidR="0061348A" w:rsidRPr="0061348A" w:rsidRDefault="0061348A" w:rsidP="0061348A">
      <w:pPr>
        <w:spacing w:after="0" w:line="216" w:lineRule="auto"/>
        <w:ind w:firstLine="284"/>
        <w:jc w:val="both"/>
        <w:rPr>
          <w:rFonts w:ascii="Arial" w:hAnsi="Arial" w:cs="Arial"/>
          <w:b/>
          <w:sz w:val="20"/>
          <w:szCs w:val="20"/>
        </w:rPr>
      </w:pPr>
      <w:r w:rsidRPr="0061348A">
        <w:rPr>
          <w:rFonts w:ascii="Arial" w:hAnsi="Arial" w:cs="Arial"/>
          <w:b/>
          <w:sz w:val="20"/>
          <w:szCs w:val="20"/>
        </w:rPr>
        <w:t xml:space="preserve">Отличия файловой системы </w:t>
      </w:r>
      <w:r w:rsidR="00443E00" w:rsidRPr="0061348A">
        <w:rPr>
          <w:rFonts w:ascii="Arial" w:hAnsi="Arial" w:cs="Arial"/>
          <w:b/>
          <w:sz w:val="20"/>
          <w:szCs w:val="20"/>
        </w:rPr>
        <w:t>Linux</w:t>
      </w:r>
      <w:r w:rsidRPr="0061348A">
        <w:rPr>
          <w:rFonts w:ascii="Arial" w:hAnsi="Arial" w:cs="Arial"/>
          <w:b/>
          <w:sz w:val="20"/>
          <w:szCs w:val="20"/>
        </w:rPr>
        <w:t xml:space="preserve"> от Windows.</w:t>
      </w:r>
    </w:p>
    <w:p w14:paraId="452182A1" w14:textId="77777777" w:rsidR="00D94927" w:rsidRDefault="0061348A" w:rsidP="0061348A">
      <w:pPr>
        <w:spacing w:after="0" w:line="216" w:lineRule="auto"/>
        <w:ind w:firstLine="284"/>
        <w:jc w:val="both"/>
        <w:rPr>
          <w:rFonts w:ascii="Arial" w:hAnsi="Arial" w:cs="Arial"/>
          <w:sz w:val="20"/>
          <w:szCs w:val="20"/>
        </w:rPr>
      </w:pPr>
      <w:r w:rsidRPr="0061348A">
        <w:rPr>
          <w:rFonts w:ascii="Arial" w:hAnsi="Arial" w:cs="Arial"/>
          <w:sz w:val="20"/>
          <w:szCs w:val="20"/>
        </w:rPr>
        <w:t xml:space="preserve">В </w:t>
      </w:r>
      <w:r>
        <w:rPr>
          <w:rFonts w:ascii="Arial" w:hAnsi="Arial" w:cs="Arial"/>
          <w:sz w:val="20"/>
          <w:szCs w:val="20"/>
          <w:lang w:val="en-US"/>
        </w:rPr>
        <w:t>Linux</w:t>
      </w:r>
      <w:r w:rsidRPr="0061348A">
        <w:rPr>
          <w:rFonts w:ascii="Arial" w:hAnsi="Arial" w:cs="Arial"/>
          <w:sz w:val="20"/>
          <w:szCs w:val="20"/>
        </w:rPr>
        <w:t xml:space="preserve"> нет дисков C или D. Один физический диск (или несколько) при установке системы разбивается на каталоги и подкаталоги. Основной, корневой каталог обозначается символом / (слэш) Вместо файла подкачки существует отдельный раздел /swap.</w:t>
      </w:r>
    </w:p>
    <w:p w14:paraId="319D221F" w14:textId="77777777" w:rsidR="005E47EE" w:rsidRPr="00335CE5" w:rsidRDefault="005E47EE" w:rsidP="0018019D">
      <w:pPr>
        <w:spacing w:before="120" w:after="0" w:line="216" w:lineRule="auto"/>
        <w:ind w:firstLine="284"/>
        <w:jc w:val="both"/>
        <w:rPr>
          <w:rFonts w:ascii="Arial" w:hAnsi="Arial" w:cs="Arial"/>
          <w:sz w:val="20"/>
          <w:szCs w:val="20"/>
        </w:rPr>
      </w:pPr>
      <w:r w:rsidRPr="00335CE5">
        <w:rPr>
          <w:rFonts w:ascii="Arial" w:hAnsi="Arial" w:cs="Arial"/>
          <w:b/>
          <w:sz w:val="20"/>
          <w:szCs w:val="20"/>
        </w:rPr>
        <w:t xml:space="preserve">Типы файлов </w:t>
      </w:r>
      <w:r w:rsidRPr="005E47EE">
        <w:rPr>
          <w:rFonts w:ascii="Arial" w:hAnsi="Arial" w:cs="Arial"/>
          <w:b/>
          <w:sz w:val="20"/>
          <w:szCs w:val="20"/>
          <w:lang w:val="en-US"/>
        </w:rPr>
        <w:t>LINUX</w:t>
      </w:r>
      <w:r w:rsidRPr="00335CE5">
        <w:rPr>
          <w:rFonts w:ascii="Arial" w:hAnsi="Arial" w:cs="Arial"/>
          <w:sz w:val="20"/>
          <w:szCs w:val="20"/>
        </w:rPr>
        <w:t xml:space="preserve"> </w:t>
      </w:r>
      <w:r w:rsidRPr="00335CE5">
        <w:rPr>
          <w:rFonts w:ascii="Arial" w:hAnsi="Arial" w:cs="Arial"/>
          <w:sz w:val="20"/>
          <w:szCs w:val="20"/>
        </w:rPr>
        <w:tab/>
      </w:r>
      <w:r w:rsidRPr="005E47EE">
        <w:rPr>
          <w:rFonts w:ascii="Arial" w:hAnsi="Arial" w:cs="Arial"/>
          <w:sz w:val="20"/>
          <w:szCs w:val="20"/>
          <w:lang w:val="en-US"/>
        </w:rPr>
        <w:t>NB</w:t>
      </w:r>
      <w:r w:rsidRPr="00335CE5">
        <w:rPr>
          <w:rFonts w:ascii="Arial" w:hAnsi="Arial" w:cs="Arial"/>
          <w:sz w:val="20"/>
          <w:szCs w:val="20"/>
        </w:rPr>
        <w:t xml:space="preserve">: См. результаты команды </w:t>
      </w:r>
      <w:r w:rsidRPr="005E47EE">
        <w:rPr>
          <w:rFonts w:ascii="Arial" w:hAnsi="Arial" w:cs="Arial"/>
          <w:sz w:val="20"/>
          <w:szCs w:val="20"/>
          <w:lang w:val="en-US"/>
        </w:rPr>
        <w:t>ls</w:t>
      </w:r>
      <w:r w:rsidRPr="00335CE5">
        <w:rPr>
          <w:rFonts w:ascii="Arial" w:hAnsi="Arial" w:cs="Arial"/>
          <w:sz w:val="20"/>
          <w:szCs w:val="20"/>
        </w:rPr>
        <w:t xml:space="preserve"> –</w:t>
      </w:r>
      <w:r w:rsidRPr="005E47EE">
        <w:rPr>
          <w:rFonts w:ascii="Arial" w:hAnsi="Arial" w:cs="Arial"/>
          <w:sz w:val="20"/>
          <w:szCs w:val="20"/>
          <w:lang w:val="en-US"/>
        </w:rPr>
        <w:t>l</w:t>
      </w:r>
      <w:r w:rsidRPr="00335CE5">
        <w:rPr>
          <w:rFonts w:ascii="Arial" w:hAnsi="Arial" w:cs="Arial"/>
          <w:sz w:val="20"/>
          <w:szCs w:val="20"/>
        </w:rPr>
        <w:t xml:space="preserve"> (первый символ):</w:t>
      </w:r>
    </w:p>
    <w:p w14:paraId="7432CB9C"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Обычный файл (</w:t>
      </w:r>
      <w:r>
        <w:rPr>
          <w:rFonts w:ascii="Arial" w:hAnsi="Arial" w:cs="Arial"/>
          <w:sz w:val="20"/>
          <w:szCs w:val="20"/>
          <w:lang w:val="en-US"/>
        </w:rPr>
        <w:t>–</w:t>
      </w:r>
      <w:r w:rsidRPr="005E47EE">
        <w:rPr>
          <w:rFonts w:ascii="Arial" w:hAnsi="Arial" w:cs="Arial"/>
          <w:sz w:val="20"/>
          <w:szCs w:val="20"/>
          <w:lang w:val="en-US"/>
        </w:rPr>
        <w:t>)</w:t>
      </w:r>
      <w:r w:rsidRPr="005E47EE">
        <w:rPr>
          <w:rFonts w:ascii="Arial" w:hAnsi="Arial" w:cs="Arial"/>
          <w:sz w:val="20"/>
          <w:szCs w:val="20"/>
          <w:lang w:val="en-US"/>
        </w:rPr>
        <w:tab/>
        <w:t xml:space="preserve"> </w:t>
      </w:r>
    </w:p>
    <w:p w14:paraId="5BBA2365"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Каталог (d)</w:t>
      </w:r>
    </w:p>
    <w:p w14:paraId="0EECC01F"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Файл – устройство:</w:t>
      </w:r>
    </w:p>
    <w:p w14:paraId="2B93245A" w14:textId="77777777" w:rsidR="005E47EE" w:rsidRPr="005E47EE" w:rsidRDefault="005E47EE" w:rsidP="005E47EE">
      <w:pPr>
        <w:pStyle w:val="a4"/>
        <w:numPr>
          <w:ilvl w:val="1"/>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Символьное (c)</w:t>
      </w:r>
    </w:p>
    <w:p w14:paraId="46E66849" w14:textId="77777777" w:rsidR="005E47EE" w:rsidRPr="005E47EE" w:rsidRDefault="005E47EE" w:rsidP="005E47EE">
      <w:pPr>
        <w:pStyle w:val="a4"/>
        <w:numPr>
          <w:ilvl w:val="1"/>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Блочное (b)</w:t>
      </w:r>
    </w:p>
    <w:p w14:paraId="103B9F53"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Именованный канал FIFO (p)</w:t>
      </w:r>
    </w:p>
    <w:p w14:paraId="5A5BEEB8"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Сокет (s)</w:t>
      </w:r>
    </w:p>
    <w:p w14:paraId="13E1F232" w14:textId="77777777" w:rsidR="005E47EE" w:rsidRPr="005E47EE" w:rsidRDefault="005E47EE" w:rsidP="005E47EE">
      <w:pPr>
        <w:pStyle w:val="a4"/>
        <w:numPr>
          <w:ilvl w:val="0"/>
          <w:numId w:val="15"/>
        </w:numPr>
        <w:spacing w:after="0" w:line="216" w:lineRule="auto"/>
        <w:jc w:val="both"/>
        <w:rPr>
          <w:rFonts w:ascii="Arial" w:hAnsi="Arial" w:cs="Arial"/>
          <w:sz w:val="20"/>
          <w:szCs w:val="20"/>
          <w:lang w:val="en-US"/>
        </w:rPr>
      </w:pPr>
      <w:r w:rsidRPr="005E47EE">
        <w:rPr>
          <w:rFonts w:ascii="Arial" w:hAnsi="Arial" w:cs="Arial"/>
          <w:sz w:val="20"/>
          <w:szCs w:val="20"/>
          <w:lang w:val="en-US"/>
        </w:rPr>
        <w:t>Ссылка (l)</w:t>
      </w:r>
    </w:p>
    <w:p w14:paraId="5E152A79" w14:textId="77777777" w:rsidR="0018019D" w:rsidRPr="0018019D" w:rsidRDefault="0018019D" w:rsidP="0018019D">
      <w:pPr>
        <w:spacing w:before="120" w:after="0" w:line="216" w:lineRule="auto"/>
        <w:ind w:firstLine="284"/>
        <w:jc w:val="both"/>
        <w:rPr>
          <w:rFonts w:ascii="Arial" w:hAnsi="Arial" w:cs="Arial"/>
          <w:b/>
          <w:sz w:val="20"/>
          <w:szCs w:val="20"/>
        </w:rPr>
      </w:pPr>
      <w:r w:rsidRPr="0018019D">
        <w:rPr>
          <w:rFonts w:ascii="Arial" w:hAnsi="Arial" w:cs="Arial"/>
          <w:b/>
          <w:sz w:val="20"/>
          <w:szCs w:val="20"/>
        </w:rPr>
        <w:t>Типы файловых систем в Linux:</w:t>
      </w:r>
    </w:p>
    <w:p w14:paraId="6D0B5AA4" w14:textId="77777777" w:rsidR="0018019D" w:rsidRPr="0018019D" w:rsidRDefault="0018019D" w:rsidP="0018019D">
      <w:pPr>
        <w:pStyle w:val="a4"/>
        <w:numPr>
          <w:ilvl w:val="0"/>
          <w:numId w:val="16"/>
        </w:numPr>
        <w:spacing w:after="0" w:line="216" w:lineRule="auto"/>
        <w:jc w:val="both"/>
        <w:rPr>
          <w:rFonts w:ascii="Arial" w:hAnsi="Arial" w:cs="Arial"/>
          <w:sz w:val="20"/>
          <w:szCs w:val="20"/>
        </w:rPr>
      </w:pPr>
      <w:r w:rsidRPr="0018019D">
        <w:rPr>
          <w:rFonts w:ascii="Arial" w:hAnsi="Arial" w:cs="Arial"/>
          <w:sz w:val="20"/>
          <w:szCs w:val="20"/>
        </w:rPr>
        <w:t>Локальная файловая система:</w:t>
      </w:r>
    </w:p>
    <w:p w14:paraId="67A13AFD" w14:textId="77777777" w:rsidR="0018019D" w:rsidRPr="0018019D" w:rsidRDefault="0018019D" w:rsidP="0018019D">
      <w:pPr>
        <w:pStyle w:val="a4"/>
        <w:numPr>
          <w:ilvl w:val="1"/>
          <w:numId w:val="16"/>
        </w:numPr>
        <w:spacing w:after="0" w:line="216" w:lineRule="auto"/>
        <w:jc w:val="both"/>
        <w:rPr>
          <w:rFonts w:ascii="Arial" w:hAnsi="Arial" w:cs="Arial"/>
          <w:sz w:val="20"/>
          <w:szCs w:val="20"/>
        </w:rPr>
      </w:pPr>
      <w:r w:rsidRPr="0018019D">
        <w:rPr>
          <w:rFonts w:ascii="Arial" w:hAnsi="Arial" w:cs="Arial"/>
          <w:sz w:val="20"/>
          <w:szCs w:val="20"/>
        </w:rPr>
        <w:t>Псевдо - файловые системы (proc, sysfs)</w:t>
      </w:r>
    </w:p>
    <w:p w14:paraId="2F60EE07" w14:textId="77777777" w:rsidR="0018019D" w:rsidRPr="0018019D" w:rsidRDefault="0018019D" w:rsidP="0018019D">
      <w:pPr>
        <w:pStyle w:val="a4"/>
        <w:numPr>
          <w:ilvl w:val="1"/>
          <w:numId w:val="16"/>
        </w:numPr>
        <w:spacing w:after="0" w:line="216" w:lineRule="auto"/>
        <w:jc w:val="both"/>
        <w:rPr>
          <w:rFonts w:ascii="Arial" w:hAnsi="Arial" w:cs="Arial"/>
          <w:sz w:val="20"/>
          <w:szCs w:val="20"/>
        </w:rPr>
      </w:pPr>
      <w:r w:rsidRPr="0018019D">
        <w:rPr>
          <w:rFonts w:ascii="Arial" w:hAnsi="Arial" w:cs="Arial"/>
          <w:sz w:val="20"/>
          <w:szCs w:val="20"/>
        </w:rPr>
        <w:t>«Нормальные» (disk-based) файловые системы (ext2, ext3)</w:t>
      </w:r>
    </w:p>
    <w:p w14:paraId="34984E85" w14:textId="77777777" w:rsidR="0018019D" w:rsidRPr="0018019D" w:rsidRDefault="0018019D" w:rsidP="0018019D">
      <w:pPr>
        <w:pStyle w:val="a4"/>
        <w:numPr>
          <w:ilvl w:val="0"/>
          <w:numId w:val="16"/>
        </w:numPr>
        <w:spacing w:after="0" w:line="216" w:lineRule="auto"/>
        <w:jc w:val="both"/>
        <w:rPr>
          <w:rFonts w:ascii="Arial" w:hAnsi="Arial" w:cs="Arial"/>
          <w:sz w:val="20"/>
          <w:szCs w:val="20"/>
        </w:rPr>
      </w:pPr>
      <w:r w:rsidRPr="0018019D">
        <w:rPr>
          <w:rFonts w:ascii="Arial" w:hAnsi="Arial" w:cs="Arial"/>
          <w:sz w:val="20"/>
          <w:szCs w:val="20"/>
        </w:rPr>
        <w:t>Распределённая (сетевая) файловая система (NFS (Sun Microsystems))</w:t>
      </w:r>
    </w:p>
    <w:p w14:paraId="52092533" w14:textId="77777777" w:rsidR="00D94927" w:rsidRDefault="00D94927" w:rsidP="00A46360">
      <w:pPr>
        <w:spacing w:after="0" w:line="216" w:lineRule="auto"/>
        <w:ind w:firstLine="284"/>
        <w:jc w:val="both"/>
        <w:rPr>
          <w:rFonts w:ascii="Arial" w:hAnsi="Arial" w:cs="Arial"/>
          <w:sz w:val="20"/>
          <w:szCs w:val="20"/>
        </w:rPr>
      </w:pPr>
    </w:p>
    <w:p w14:paraId="43E4EA0C" w14:textId="77777777" w:rsidR="00D94927" w:rsidRDefault="00443E00" w:rsidP="00A46360">
      <w:pPr>
        <w:spacing w:after="0" w:line="216" w:lineRule="auto"/>
        <w:ind w:firstLine="284"/>
        <w:jc w:val="both"/>
        <w:rPr>
          <w:rFonts w:ascii="Arial" w:hAnsi="Arial" w:cs="Arial"/>
          <w:sz w:val="20"/>
          <w:szCs w:val="20"/>
        </w:rPr>
      </w:pPr>
      <w:r w:rsidRPr="00443E00">
        <w:rPr>
          <w:rFonts w:ascii="Arial" w:hAnsi="Arial" w:cs="Arial"/>
          <w:sz w:val="20"/>
          <w:szCs w:val="20"/>
        </w:rPr>
        <w:t>Структура файловой системы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353"/>
      </w:tblGrid>
      <w:tr w:rsidR="00443E00" w14:paraId="4CF71A0A" w14:textId="77777777" w:rsidTr="00443E00">
        <w:tc>
          <w:tcPr>
            <w:tcW w:w="5352" w:type="dxa"/>
          </w:tcPr>
          <w:p w14:paraId="3FF3A401" w14:textId="77777777" w:rsidR="00443E00" w:rsidRDefault="00443E00" w:rsidP="00443E00">
            <w:pPr>
              <w:spacing w:after="0" w:line="216" w:lineRule="auto"/>
              <w:jc w:val="center"/>
              <w:rPr>
                <w:noProof/>
                <w:lang w:eastAsia="ru-RU"/>
              </w:rPr>
            </w:pPr>
            <w:r w:rsidRPr="0061348A">
              <w:rPr>
                <w:rFonts w:ascii="Arial" w:hAnsi="Arial" w:cs="Arial"/>
                <w:b/>
                <w:sz w:val="20"/>
                <w:szCs w:val="20"/>
              </w:rPr>
              <w:t>Windows</w:t>
            </w:r>
          </w:p>
        </w:tc>
        <w:tc>
          <w:tcPr>
            <w:tcW w:w="5353" w:type="dxa"/>
          </w:tcPr>
          <w:p w14:paraId="00E78572" w14:textId="77777777" w:rsidR="00443E00" w:rsidRPr="00443E00" w:rsidRDefault="00443E00" w:rsidP="00443E00">
            <w:pPr>
              <w:spacing w:after="0" w:line="216" w:lineRule="auto"/>
              <w:jc w:val="center"/>
              <w:rPr>
                <w:rFonts w:ascii="Arial" w:hAnsi="Arial" w:cs="Arial"/>
                <w:sz w:val="20"/>
                <w:szCs w:val="20"/>
              </w:rPr>
            </w:pPr>
            <w:r w:rsidRPr="0061348A">
              <w:rPr>
                <w:rFonts w:ascii="Arial" w:hAnsi="Arial" w:cs="Arial"/>
                <w:b/>
                <w:sz w:val="20"/>
                <w:szCs w:val="20"/>
              </w:rPr>
              <w:t>Linux</w:t>
            </w:r>
          </w:p>
        </w:tc>
      </w:tr>
      <w:tr w:rsidR="00443E00" w14:paraId="727749AB" w14:textId="77777777" w:rsidTr="00443E00">
        <w:tc>
          <w:tcPr>
            <w:tcW w:w="5352" w:type="dxa"/>
          </w:tcPr>
          <w:p w14:paraId="3EAED13E" w14:textId="77777777" w:rsidR="00443E00" w:rsidRDefault="00443E00" w:rsidP="00A46360">
            <w:pPr>
              <w:spacing w:after="0" w:line="216" w:lineRule="auto"/>
              <w:jc w:val="both"/>
              <w:rPr>
                <w:rFonts w:ascii="Arial" w:hAnsi="Arial" w:cs="Arial"/>
                <w:sz w:val="20"/>
                <w:szCs w:val="20"/>
              </w:rPr>
            </w:pPr>
            <w:r>
              <w:rPr>
                <w:noProof/>
                <w:lang w:eastAsia="ru-RU"/>
              </w:rPr>
              <w:drawing>
                <wp:inline distT="0" distB="0" distL="0" distR="0" wp14:anchorId="1F3F7D03" wp14:editId="61AB9C27">
                  <wp:extent cx="2735470" cy="2169994"/>
                  <wp:effectExtent l="0" t="0" r="8255" b="1905"/>
                  <wp:docPr id="4" name="Рисунок 4" descr="linux-filesyste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filesystem-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698" cy="2207459"/>
                          </a:xfrm>
                          <a:prstGeom prst="rect">
                            <a:avLst/>
                          </a:prstGeom>
                          <a:noFill/>
                          <a:ln>
                            <a:noFill/>
                          </a:ln>
                        </pic:spPr>
                      </pic:pic>
                    </a:graphicData>
                  </a:graphic>
                </wp:inline>
              </w:drawing>
            </w:r>
          </w:p>
        </w:tc>
        <w:tc>
          <w:tcPr>
            <w:tcW w:w="5353" w:type="dxa"/>
          </w:tcPr>
          <w:p w14:paraId="539E1422" w14:textId="77777777" w:rsidR="00443E00" w:rsidRDefault="00443E00" w:rsidP="00A46360">
            <w:pPr>
              <w:spacing w:after="0" w:line="216" w:lineRule="auto"/>
              <w:jc w:val="both"/>
              <w:rPr>
                <w:rFonts w:ascii="Arial" w:hAnsi="Arial" w:cs="Arial"/>
                <w:sz w:val="20"/>
                <w:szCs w:val="20"/>
              </w:rPr>
            </w:pPr>
            <w:r w:rsidRPr="00443E00">
              <w:rPr>
                <w:rFonts w:ascii="Arial" w:hAnsi="Arial" w:cs="Arial"/>
                <w:noProof/>
                <w:sz w:val="20"/>
                <w:szCs w:val="20"/>
                <w:lang w:eastAsia="ru-RU"/>
              </w:rPr>
              <w:drawing>
                <wp:inline distT="0" distB="0" distL="0" distR="0" wp14:anchorId="0F9269A0" wp14:editId="7EEAD059">
                  <wp:extent cx="3043442" cy="2213131"/>
                  <wp:effectExtent l="0" t="0" r="5080" b="0"/>
                  <wp:docPr id="1" name="Рисунок 1" descr="linux-filesystem-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filesystem-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274" cy="2237006"/>
                          </a:xfrm>
                          <a:prstGeom prst="rect">
                            <a:avLst/>
                          </a:prstGeom>
                          <a:noFill/>
                          <a:ln>
                            <a:noFill/>
                          </a:ln>
                        </pic:spPr>
                      </pic:pic>
                    </a:graphicData>
                  </a:graphic>
                </wp:inline>
              </w:drawing>
            </w:r>
          </w:p>
        </w:tc>
      </w:tr>
    </w:tbl>
    <w:p w14:paraId="655225D9" w14:textId="77777777" w:rsidR="00D94927" w:rsidRDefault="00D94927" w:rsidP="00A46360">
      <w:pPr>
        <w:spacing w:after="0" w:line="216" w:lineRule="auto"/>
        <w:ind w:firstLine="284"/>
        <w:jc w:val="both"/>
        <w:rPr>
          <w:rFonts w:ascii="Arial" w:hAnsi="Arial" w:cs="Arial"/>
          <w:sz w:val="20"/>
          <w:szCs w:val="20"/>
        </w:rPr>
      </w:pPr>
    </w:p>
    <w:p w14:paraId="1B82D212" w14:textId="77777777" w:rsidR="00443E00" w:rsidRDefault="00443E00" w:rsidP="00A46360">
      <w:pPr>
        <w:spacing w:after="0" w:line="216" w:lineRule="auto"/>
        <w:ind w:firstLine="284"/>
        <w:jc w:val="both"/>
        <w:rPr>
          <w:rFonts w:ascii="Arial" w:hAnsi="Arial" w:cs="Arial"/>
          <w:sz w:val="20"/>
          <w:szCs w:val="20"/>
        </w:rPr>
      </w:pPr>
      <w:r w:rsidRPr="00443E00">
        <w:rPr>
          <w:rFonts w:ascii="Arial" w:hAnsi="Arial" w:cs="Arial"/>
          <w:sz w:val="20"/>
          <w:szCs w:val="20"/>
        </w:rPr>
        <w:t>В Linux</w:t>
      </w:r>
      <w:r>
        <w:rPr>
          <w:rFonts w:ascii="Arial" w:hAnsi="Arial" w:cs="Arial"/>
          <w:sz w:val="20"/>
          <w:szCs w:val="20"/>
        </w:rPr>
        <w:t xml:space="preserve"> –</w:t>
      </w:r>
      <w:r w:rsidRPr="00443E00">
        <w:rPr>
          <w:rFonts w:ascii="Arial" w:hAnsi="Arial" w:cs="Arial"/>
          <w:sz w:val="20"/>
          <w:szCs w:val="20"/>
        </w:rPr>
        <w:t xml:space="preserve"> все есть файл, дисковые накопители </w:t>
      </w:r>
      <w:r>
        <w:rPr>
          <w:rFonts w:ascii="Arial" w:hAnsi="Arial" w:cs="Arial"/>
          <w:sz w:val="20"/>
          <w:szCs w:val="20"/>
        </w:rPr>
        <w:t>–</w:t>
      </w:r>
      <w:r w:rsidRPr="00443E00">
        <w:rPr>
          <w:rFonts w:ascii="Arial" w:hAnsi="Arial" w:cs="Arial"/>
          <w:sz w:val="20"/>
          <w:szCs w:val="20"/>
        </w:rPr>
        <w:t xml:space="preserve"> это тоже определенный тип файла. </w:t>
      </w:r>
    </w:p>
    <w:p w14:paraId="04C1C706" w14:textId="77777777" w:rsidR="00D94927" w:rsidRDefault="00443E00" w:rsidP="00A46360">
      <w:pPr>
        <w:spacing w:after="0" w:line="216" w:lineRule="auto"/>
        <w:ind w:firstLine="284"/>
        <w:jc w:val="both"/>
        <w:rPr>
          <w:rFonts w:ascii="Arial" w:hAnsi="Arial" w:cs="Arial"/>
          <w:sz w:val="20"/>
          <w:szCs w:val="20"/>
        </w:rPr>
      </w:pPr>
      <w:r w:rsidRPr="00443E00">
        <w:rPr>
          <w:rFonts w:ascii="Arial" w:hAnsi="Arial" w:cs="Arial"/>
          <w:sz w:val="20"/>
          <w:szCs w:val="20"/>
        </w:rPr>
        <w:t xml:space="preserve">Кроме того, </w:t>
      </w:r>
      <w:r>
        <w:rPr>
          <w:rFonts w:ascii="Arial" w:hAnsi="Arial" w:cs="Arial"/>
          <w:sz w:val="20"/>
          <w:szCs w:val="20"/>
        </w:rPr>
        <w:t xml:space="preserve">ФС </w:t>
      </w:r>
      <w:r w:rsidRPr="00443E00">
        <w:rPr>
          <w:rFonts w:ascii="Arial" w:hAnsi="Arial" w:cs="Arial"/>
          <w:sz w:val="20"/>
          <w:szCs w:val="20"/>
        </w:rPr>
        <w:t>Linuх иерархична, т.е. имеет один единственный корень, обозначаемый символом /.</w:t>
      </w:r>
    </w:p>
    <w:p w14:paraId="18FCD36D" w14:textId="77777777" w:rsidR="00C311E9" w:rsidRPr="00C311E9" w:rsidRDefault="00C311E9" w:rsidP="00C311E9">
      <w:pPr>
        <w:spacing w:after="0" w:line="216" w:lineRule="auto"/>
        <w:ind w:firstLine="284"/>
        <w:jc w:val="both"/>
        <w:rPr>
          <w:rFonts w:ascii="Arial" w:hAnsi="Arial" w:cs="Arial"/>
          <w:sz w:val="20"/>
          <w:szCs w:val="20"/>
        </w:rPr>
      </w:pPr>
      <w:r w:rsidRPr="00443E00">
        <w:rPr>
          <w:rFonts w:ascii="Arial" w:hAnsi="Arial" w:cs="Arial"/>
          <w:sz w:val="20"/>
          <w:szCs w:val="20"/>
        </w:rPr>
        <w:t>В Linux</w:t>
      </w:r>
      <w:r>
        <w:rPr>
          <w:rFonts w:ascii="Arial" w:hAnsi="Arial" w:cs="Arial"/>
          <w:sz w:val="20"/>
          <w:szCs w:val="20"/>
        </w:rPr>
        <w:t xml:space="preserve"> (см. рис. справа) </w:t>
      </w:r>
      <w:r w:rsidRPr="00C311E9">
        <w:rPr>
          <w:rFonts w:ascii="Arial" w:hAnsi="Arial" w:cs="Arial"/>
          <w:sz w:val="20"/>
          <w:szCs w:val="20"/>
        </w:rPr>
        <w:t xml:space="preserve">также имеется системный диск, на котором расположен корень </w:t>
      </w:r>
      <w:r>
        <w:rPr>
          <w:rFonts w:ascii="Arial" w:hAnsi="Arial" w:cs="Arial"/>
          <w:sz w:val="20"/>
          <w:szCs w:val="20"/>
        </w:rPr>
        <w:t>ФС</w:t>
      </w:r>
      <w:r w:rsidRPr="00C311E9">
        <w:rPr>
          <w:rFonts w:ascii="Arial" w:hAnsi="Arial" w:cs="Arial"/>
          <w:sz w:val="20"/>
          <w:szCs w:val="20"/>
        </w:rPr>
        <w:t xml:space="preserve"> и все системные папки. Пользовательские данные все также располагаются на втором физическом диске, но в системе вы его не увидите. Почему? Да потому что в </w:t>
      </w:r>
      <w:r>
        <w:rPr>
          <w:rFonts w:ascii="Arial" w:hAnsi="Arial" w:cs="Arial"/>
          <w:sz w:val="20"/>
          <w:szCs w:val="20"/>
        </w:rPr>
        <w:t>ФС</w:t>
      </w:r>
      <w:r w:rsidRPr="00C311E9">
        <w:rPr>
          <w:rFonts w:ascii="Arial" w:hAnsi="Arial" w:cs="Arial"/>
          <w:sz w:val="20"/>
          <w:szCs w:val="20"/>
        </w:rPr>
        <w:t xml:space="preserve"> Linux такого понятия нет. Новички на этом месте обычно впадают в панику, считают, что диск не определился и начинают судорожно искать его где можно и где нельзя.</w:t>
      </w:r>
    </w:p>
    <w:p w14:paraId="3647B073" w14:textId="77777777" w:rsidR="00C311E9" w:rsidRPr="00C311E9" w:rsidRDefault="00C311E9" w:rsidP="00C311E9">
      <w:pPr>
        <w:spacing w:after="0" w:line="216" w:lineRule="auto"/>
        <w:ind w:firstLine="284"/>
        <w:jc w:val="both"/>
        <w:rPr>
          <w:rFonts w:ascii="Arial" w:hAnsi="Arial" w:cs="Arial"/>
          <w:sz w:val="20"/>
          <w:szCs w:val="20"/>
        </w:rPr>
      </w:pPr>
      <w:r w:rsidRPr="00C311E9">
        <w:rPr>
          <w:rFonts w:ascii="Arial" w:hAnsi="Arial" w:cs="Arial"/>
          <w:sz w:val="20"/>
          <w:szCs w:val="20"/>
        </w:rPr>
        <w:t xml:space="preserve">Но </w:t>
      </w:r>
      <w:r w:rsidRPr="00C311E9">
        <w:rPr>
          <w:rFonts w:ascii="Arial" w:hAnsi="Arial" w:cs="Arial"/>
          <w:b/>
          <w:sz w:val="20"/>
          <w:szCs w:val="20"/>
        </w:rPr>
        <w:t>диск, с точки зрения Linux, это тоже файл</w:t>
      </w:r>
      <w:r w:rsidRPr="00C311E9">
        <w:rPr>
          <w:rFonts w:ascii="Arial" w:hAnsi="Arial" w:cs="Arial"/>
          <w:sz w:val="20"/>
          <w:szCs w:val="20"/>
        </w:rPr>
        <w:t xml:space="preserve"> и может быть расположен в любом месте файловой системы. В нашем случае никто не мешает поместить его на место папки /home, где располагаются пользовательские данные. Такое действие называется монтированием, а место файловой системы, к которому присоединен носитель - точкой монтирования. </w:t>
      </w:r>
      <w:r>
        <w:rPr>
          <w:rFonts w:ascii="Arial" w:hAnsi="Arial" w:cs="Arial"/>
          <w:sz w:val="20"/>
          <w:szCs w:val="20"/>
        </w:rPr>
        <w:t>Т.о.,</w:t>
      </w:r>
      <w:r w:rsidRPr="00C311E9">
        <w:rPr>
          <w:rFonts w:ascii="Arial" w:hAnsi="Arial" w:cs="Arial"/>
          <w:sz w:val="20"/>
          <w:szCs w:val="20"/>
        </w:rPr>
        <w:t xml:space="preserve"> папка /home целиком окажется на втором жестком диске, что будет в какой-то мере аналогично переносу пользовательских данных на диск D.</w:t>
      </w:r>
    </w:p>
    <w:p w14:paraId="7748F9ED" w14:textId="77777777" w:rsidR="00C311E9" w:rsidRPr="00C311E9" w:rsidRDefault="00C311E9" w:rsidP="00C311E9">
      <w:pPr>
        <w:spacing w:after="0" w:line="216" w:lineRule="auto"/>
        <w:ind w:firstLine="284"/>
        <w:jc w:val="both"/>
        <w:rPr>
          <w:rFonts w:ascii="Arial" w:hAnsi="Arial" w:cs="Arial"/>
          <w:sz w:val="20"/>
          <w:szCs w:val="20"/>
        </w:rPr>
      </w:pPr>
      <w:r w:rsidRPr="00C311E9">
        <w:rPr>
          <w:rFonts w:ascii="Arial" w:hAnsi="Arial" w:cs="Arial"/>
          <w:sz w:val="20"/>
          <w:szCs w:val="20"/>
        </w:rPr>
        <w:t xml:space="preserve">Съемные носители, такие как компакт-диски, флешки и т.п. в графической среде монтируются автоматически в предопределенную директорию /media, а в рабочем окружении появляется ярлык, что делает </w:t>
      </w:r>
      <w:r w:rsidRPr="00C311E9">
        <w:rPr>
          <w:rFonts w:ascii="Arial" w:hAnsi="Arial" w:cs="Arial"/>
          <w:sz w:val="20"/>
          <w:szCs w:val="20"/>
        </w:rPr>
        <w:lastRenderedPageBreak/>
        <w:t>работу с ними неотличимой от Windows. В серверной среде вам потребуется монтировать съемные носители вручную, также вы можете выбрать произвольную точку монтирования, но лучше не изобретать велосипед, а использовать /media.</w:t>
      </w:r>
    </w:p>
    <w:p w14:paraId="45A8E43F" w14:textId="77777777" w:rsidR="00E53DF8" w:rsidRDefault="00E53DF8" w:rsidP="00E53DF8">
      <w:pPr>
        <w:spacing w:after="0" w:line="216" w:lineRule="auto"/>
        <w:ind w:firstLine="284"/>
        <w:jc w:val="both"/>
        <w:rPr>
          <w:rFonts w:ascii="Arial" w:hAnsi="Arial" w:cs="Arial"/>
          <w:sz w:val="20"/>
          <w:szCs w:val="20"/>
        </w:rPr>
      </w:pPr>
      <w:r w:rsidRPr="00E53DF8">
        <w:rPr>
          <w:rFonts w:ascii="Arial" w:hAnsi="Arial" w:cs="Arial"/>
          <w:sz w:val="20"/>
          <w:szCs w:val="20"/>
        </w:rPr>
        <w:t xml:space="preserve">Еще один момент, связанный с </w:t>
      </w:r>
      <w:r w:rsidRPr="00527B69">
        <w:rPr>
          <w:rFonts w:ascii="Arial" w:hAnsi="Arial" w:cs="Arial"/>
          <w:b/>
          <w:sz w:val="20"/>
          <w:szCs w:val="20"/>
        </w:rPr>
        <w:t>иерархичностью ФС Linuх</w:t>
      </w:r>
      <w:r w:rsidRPr="00E53DF8">
        <w:rPr>
          <w:rFonts w:ascii="Arial" w:hAnsi="Arial" w:cs="Arial"/>
          <w:sz w:val="20"/>
          <w:szCs w:val="20"/>
        </w:rPr>
        <w:t xml:space="preserve"> </w:t>
      </w:r>
      <w:r>
        <w:rPr>
          <w:rFonts w:ascii="Arial" w:hAnsi="Arial" w:cs="Arial"/>
          <w:sz w:val="20"/>
          <w:szCs w:val="20"/>
        </w:rPr>
        <w:t>–</w:t>
      </w:r>
      <w:r w:rsidRPr="00E53DF8">
        <w:rPr>
          <w:rFonts w:ascii="Arial" w:hAnsi="Arial" w:cs="Arial"/>
          <w:sz w:val="20"/>
          <w:szCs w:val="20"/>
        </w:rPr>
        <w:t xml:space="preserve"> это </w:t>
      </w:r>
      <w:r w:rsidRPr="00E53DF8">
        <w:rPr>
          <w:rFonts w:ascii="Arial" w:hAnsi="Arial" w:cs="Arial"/>
          <w:b/>
          <w:sz w:val="20"/>
          <w:szCs w:val="20"/>
        </w:rPr>
        <w:t>неизменность путей к данным при изменении физической структуры дисков</w:t>
      </w:r>
      <w:r w:rsidRPr="00E53DF8">
        <w:rPr>
          <w:rFonts w:ascii="Arial" w:hAnsi="Arial" w:cs="Arial"/>
          <w:sz w:val="20"/>
          <w:szCs w:val="20"/>
        </w:rPr>
        <w:t xml:space="preserve">. </w:t>
      </w:r>
    </w:p>
    <w:p w14:paraId="7B491522" w14:textId="77777777" w:rsidR="00E53DF8" w:rsidRPr="00E53DF8" w:rsidRDefault="00E53DF8" w:rsidP="00E53DF8">
      <w:pPr>
        <w:spacing w:after="0" w:line="216" w:lineRule="auto"/>
        <w:ind w:firstLine="284"/>
        <w:jc w:val="both"/>
        <w:rPr>
          <w:rFonts w:ascii="Arial" w:hAnsi="Arial" w:cs="Arial"/>
          <w:sz w:val="20"/>
          <w:szCs w:val="20"/>
        </w:rPr>
      </w:pPr>
      <w:r w:rsidRPr="00E53DF8">
        <w:rPr>
          <w:rFonts w:ascii="Arial" w:hAnsi="Arial" w:cs="Arial"/>
          <w:sz w:val="20"/>
          <w:szCs w:val="20"/>
        </w:rPr>
        <w:t>Простой пример: у вас есть большая коллекция музыки, которую вы решили вынести на отдельный жесткий диск. В Windows все просто: купили новый диск, подключили, скопировали. Но есть один недостаток. Если до этого пути к музыке были D:\Музыка, то стали E:\Музыка и все ранее созданные ярлыки, плейлисты и т.п. стали неверны.</w:t>
      </w:r>
    </w:p>
    <w:p w14:paraId="3DBCA7CC" w14:textId="77777777" w:rsidR="00FC21EE" w:rsidRDefault="00E53DF8" w:rsidP="00E53DF8">
      <w:pPr>
        <w:spacing w:after="0" w:line="216" w:lineRule="auto"/>
        <w:ind w:firstLine="284"/>
        <w:jc w:val="both"/>
        <w:rPr>
          <w:rFonts w:ascii="Arial" w:hAnsi="Arial" w:cs="Arial"/>
          <w:sz w:val="20"/>
          <w:szCs w:val="20"/>
        </w:rPr>
      </w:pPr>
      <w:r w:rsidRPr="00E53DF8">
        <w:rPr>
          <w:rFonts w:ascii="Arial" w:hAnsi="Arial" w:cs="Arial"/>
          <w:sz w:val="20"/>
          <w:szCs w:val="20"/>
        </w:rPr>
        <w:t xml:space="preserve">В Linux процесс выглядит немного посложнее: </w:t>
      </w:r>
    </w:p>
    <w:p w14:paraId="097E0D10" w14:textId="77777777" w:rsidR="00FC21EE" w:rsidRPr="00FC21EE" w:rsidRDefault="00E53DF8" w:rsidP="00FC21EE">
      <w:pPr>
        <w:pStyle w:val="a4"/>
        <w:numPr>
          <w:ilvl w:val="0"/>
          <w:numId w:val="17"/>
        </w:numPr>
        <w:spacing w:after="0" w:line="216" w:lineRule="auto"/>
        <w:jc w:val="both"/>
        <w:rPr>
          <w:rFonts w:ascii="Arial" w:hAnsi="Arial" w:cs="Arial"/>
          <w:sz w:val="20"/>
          <w:szCs w:val="20"/>
        </w:rPr>
      </w:pPr>
      <w:r w:rsidRPr="00FC21EE">
        <w:rPr>
          <w:rFonts w:ascii="Arial" w:hAnsi="Arial" w:cs="Arial"/>
          <w:sz w:val="20"/>
          <w:szCs w:val="20"/>
        </w:rPr>
        <w:t xml:space="preserve">новый диск временно монтируется, скажем, в /mnt, </w:t>
      </w:r>
    </w:p>
    <w:p w14:paraId="43C7CB05" w14:textId="77777777" w:rsidR="00FC21EE" w:rsidRPr="00FC21EE" w:rsidRDefault="00E53DF8" w:rsidP="00FC21EE">
      <w:pPr>
        <w:pStyle w:val="a4"/>
        <w:numPr>
          <w:ilvl w:val="0"/>
          <w:numId w:val="17"/>
        </w:numPr>
        <w:spacing w:after="0" w:line="216" w:lineRule="auto"/>
        <w:jc w:val="both"/>
        <w:rPr>
          <w:rFonts w:ascii="Arial" w:hAnsi="Arial" w:cs="Arial"/>
          <w:sz w:val="20"/>
          <w:szCs w:val="20"/>
        </w:rPr>
      </w:pPr>
      <w:r w:rsidRPr="00FC21EE">
        <w:rPr>
          <w:rFonts w:ascii="Arial" w:hAnsi="Arial" w:cs="Arial"/>
          <w:sz w:val="20"/>
          <w:szCs w:val="20"/>
        </w:rPr>
        <w:t xml:space="preserve">затем на него переносится содержимое папки /home/Музыка, </w:t>
      </w:r>
    </w:p>
    <w:p w14:paraId="62C45F19" w14:textId="77777777" w:rsidR="00FC21EE" w:rsidRPr="00FC21EE" w:rsidRDefault="00E53DF8" w:rsidP="00FC21EE">
      <w:pPr>
        <w:pStyle w:val="a4"/>
        <w:numPr>
          <w:ilvl w:val="0"/>
          <w:numId w:val="17"/>
        </w:numPr>
        <w:spacing w:after="0" w:line="216" w:lineRule="auto"/>
        <w:jc w:val="both"/>
        <w:rPr>
          <w:rFonts w:ascii="Arial" w:hAnsi="Arial" w:cs="Arial"/>
          <w:sz w:val="20"/>
          <w:szCs w:val="20"/>
        </w:rPr>
      </w:pPr>
      <w:r w:rsidRPr="00FC21EE">
        <w:rPr>
          <w:rFonts w:ascii="Arial" w:hAnsi="Arial" w:cs="Arial"/>
          <w:sz w:val="20"/>
          <w:szCs w:val="20"/>
        </w:rPr>
        <w:t xml:space="preserve">после чего он монтируется на постоянной основе в точку /home/Музыка. </w:t>
      </w:r>
    </w:p>
    <w:p w14:paraId="22812B95" w14:textId="77777777" w:rsidR="00443E00" w:rsidRDefault="00E53DF8" w:rsidP="00E53DF8">
      <w:pPr>
        <w:spacing w:after="0" w:line="216" w:lineRule="auto"/>
        <w:ind w:firstLine="284"/>
        <w:jc w:val="both"/>
        <w:rPr>
          <w:rFonts w:ascii="Arial" w:hAnsi="Arial" w:cs="Arial"/>
          <w:sz w:val="20"/>
          <w:szCs w:val="20"/>
        </w:rPr>
      </w:pPr>
      <w:r w:rsidRPr="00E53DF8">
        <w:rPr>
          <w:rFonts w:ascii="Arial" w:hAnsi="Arial" w:cs="Arial"/>
          <w:sz w:val="20"/>
          <w:szCs w:val="20"/>
        </w:rPr>
        <w:t>В итоге наша коллекция лежит на отдельном жестком диске, но все плейлисты как работали с /home/Музыка так и продолжают работать.</w:t>
      </w:r>
    </w:p>
    <w:p w14:paraId="5071C360" w14:textId="77777777" w:rsidR="00443E00" w:rsidRDefault="009E08EF" w:rsidP="00A46360">
      <w:pPr>
        <w:spacing w:after="0" w:line="216" w:lineRule="auto"/>
        <w:ind w:firstLine="284"/>
        <w:jc w:val="both"/>
        <w:rPr>
          <w:rFonts w:ascii="Arial" w:hAnsi="Arial" w:cs="Arial"/>
          <w:sz w:val="20"/>
          <w:szCs w:val="20"/>
        </w:rPr>
      </w:pPr>
      <w:r w:rsidRPr="009E08EF">
        <w:rPr>
          <w:rFonts w:ascii="Arial" w:hAnsi="Arial" w:cs="Arial"/>
          <w:sz w:val="20"/>
          <w:szCs w:val="20"/>
        </w:rPr>
        <w:t>Эту возможность трудно переоценить, особенно когда надо вынести на отдельный раздел не коллекцию музыки, а базу почтового сервера или содержимое хранилища виртуальных машин.</w:t>
      </w:r>
    </w:p>
    <w:p w14:paraId="37612852" w14:textId="77777777" w:rsidR="00443E00" w:rsidRDefault="00443E00" w:rsidP="00A46360">
      <w:pPr>
        <w:spacing w:after="0" w:line="216" w:lineRule="auto"/>
        <w:ind w:firstLine="284"/>
        <w:jc w:val="both"/>
        <w:rPr>
          <w:rFonts w:ascii="Arial" w:hAnsi="Arial" w:cs="Arial"/>
          <w:sz w:val="20"/>
          <w:szCs w:val="20"/>
        </w:rPr>
      </w:pPr>
    </w:p>
    <w:p w14:paraId="2554A197" w14:textId="77777777" w:rsidR="009E08EF" w:rsidRPr="009E08EF" w:rsidRDefault="009E08EF" w:rsidP="009E08EF">
      <w:pPr>
        <w:spacing w:after="0" w:line="216" w:lineRule="auto"/>
        <w:ind w:firstLine="284"/>
        <w:jc w:val="both"/>
        <w:rPr>
          <w:rFonts w:ascii="Arial" w:hAnsi="Arial" w:cs="Arial"/>
          <w:sz w:val="20"/>
          <w:szCs w:val="20"/>
        </w:rPr>
      </w:pPr>
      <w:r w:rsidRPr="009E08EF">
        <w:rPr>
          <w:rFonts w:ascii="Arial" w:hAnsi="Arial" w:cs="Arial"/>
          <w:b/>
          <w:sz w:val="20"/>
          <w:szCs w:val="20"/>
        </w:rPr>
        <w:t>Имена файлов и папок в Linux</w:t>
      </w:r>
      <w:r w:rsidRPr="009E08EF">
        <w:rPr>
          <w:rFonts w:ascii="Arial" w:hAnsi="Arial" w:cs="Arial"/>
          <w:sz w:val="20"/>
          <w:szCs w:val="20"/>
        </w:rPr>
        <w:t xml:space="preserve"> ограничены длинной в 256 символов и запретом на / (слеш). Отдельно следует упомянуть о символах </w:t>
      </w:r>
      <w:r w:rsidRPr="009E08EF">
        <w:rPr>
          <w:rFonts w:ascii="Arial" w:hAnsi="Arial" w:cs="Arial"/>
          <w:b/>
          <w:sz w:val="28"/>
          <w:szCs w:val="28"/>
        </w:rPr>
        <w:t>.</w:t>
      </w:r>
      <w:r w:rsidRPr="009E08EF">
        <w:rPr>
          <w:rFonts w:ascii="Arial" w:hAnsi="Arial" w:cs="Arial"/>
          <w:sz w:val="20"/>
          <w:szCs w:val="20"/>
        </w:rPr>
        <w:t xml:space="preserve"> (точка) и </w:t>
      </w:r>
      <w:r w:rsidRPr="009E08EF">
        <w:rPr>
          <w:rFonts w:ascii="Arial" w:hAnsi="Arial" w:cs="Arial"/>
          <w:b/>
          <w:sz w:val="20"/>
          <w:szCs w:val="20"/>
        </w:rPr>
        <w:t>~</w:t>
      </w:r>
      <w:r w:rsidRPr="009E08EF">
        <w:rPr>
          <w:rFonts w:ascii="Arial" w:hAnsi="Arial" w:cs="Arial"/>
          <w:sz w:val="20"/>
          <w:szCs w:val="20"/>
        </w:rPr>
        <w:t xml:space="preserve"> (тильда), точка перед именем файла или директории добавляют ему атрибут "</w:t>
      </w:r>
      <w:r w:rsidRPr="009E08EF">
        <w:rPr>
          <w:rFonts w:ascii="Arial" w:hAnsi="Arial" w:cs="Arial"/>
          <w:b/>
          <w:sz w:val="20"/>
          <w:szCs w:val="20"/>
        </w:rPr>
        <w:t>скрытый</w:t>
      </w:r>
      <w:r w:rsidRPr="009E08EF">
        <w:rPr>
          <w:rFonts w:ascii="Arial" w:hAnsi="Arial" w:cs="Arial"/>
          <w:sz w:val="20"/>
          <w:szCs w:val="20"/>
        </w:rPr>
        <w:t>", а тильда после имени добавляет атрибут "</w:t>
      </w:r>
      <w:r w:rsidRPr="009E08EF">
        <w:rPr>
          <w:rFonts w:ascii="Arial" w:hAnsi="Arial" w:cs="Arial"/>
          <w:b/>
          <w:sz w:val="20"/>
          <w:szCs w:val="20"/>
        </w:rPr>
        <w:t>архивный</w:t>
      </w:r>
      <w:r w:rsidRPr="009E08EF">
        <w:rPr>
          <w:rFonts w:ascii="Arial" w:hAnsi="Arial" w:cs="Arial"/>
          <w:sz w:val="20"/>
          <w:szCs w:val="20"/>
        </w:rPr>
        <w:t xml:space="preserve">" и также делает файл скрытым. Например, </w:t>
      </w:r>
      <w:r w:rsidRPr="009E08EF">
        <w:rPr>
          <w:rFonts w:ascii="Arial" w:hAnsi="Arial" w:cs="Arial"/>
          <w:b/>
          <w:sz w:val="20"/>
          <w:szCs w:val="20"/>
        </w:rPr>
        <w:t>.file</w:t>
      </w:r>
      <w:r w:rsidRPr="009E08EF">
        <w:rPr>
          <w:rFonts w:ascii="Arial" w:hAnsi="Arial" w:cs="Arial"/>
          <w:sz w:val="20"/>
          <w:szCs w:val="20"/>
        </w:rPr>
        <w:t xml:space="preserve"> </w:t>
      </w:r>
      <w:r>
        <w:rPr>
          <w:rFonts w:ascii="Arial" w:hAnsi="Arial" w:cs="Arial"/>
          <w:sz w:val="20"/>
          <w:szCs w:val="20"/>
        </w:rPr>
        <w:t>–</w:t>
      </w:r>
      <w:r w:rsidRPr="009E08EF">
        <w:rPr>
          <w:rFonts w:ascii="Arial" w:hAnsi="Arial" w:cs="Arial"/>
          <w:sz w:val="20"/>
          <w:szCs w:val="20"/>
        </w:rPr>
        <w:t xml:space="preserve"> </w:t>
      </w:r>
      <w:r w:rsidRPr="009E08EF">
        <w:rPr>
          <w:rFonts w:ascii="Arial" w:hAnsi="Arial" w:cs="Arial"/>
          <w:i/>
          <w:sz w:val="20"/>
          <w:szCs w:val="20"/>
        </w:rPr>
        <w:t>скрытый файл</w:t>
      </w:r>
      <w:r w:rsidRPr="009E08EF">
        <w:rPr>
          <w:rFonts w:ascii="Arial" w:hAnsi="Arial" w:cs="Arial"/>
          <w:sz w:val="20"/>
          <w:szCs w:val="20"/>
        </w:rPr>
        <w:t xml:space="preserve">, а </w:t>
      </w:r>
      <w:r w:rsidRPr="009E08EF">
        <w:rPr>
          <w:rFonts w:ascii="Arial" w:hAnsi="Arial" w:cs="Arial"/>
          <w:b/>
          <w:sz w:val="20"/>
          <w:szCs w:val="20"/>
        </w:rPr>
        <w:t>file~</w:t>
      </w:r>
      <w:r w:rsidRPr="009E08EF">
        <w:rPr>
          <w:rFonts w:ascii="Arial" w:hAnsi="Arial" w:cs="Arial"/>
          <w:sz w:val="20"/>
          <w:szCs w:val="20"/>
        </w:rPr>
        <w:t xml:space="preserve"> </w:t>
      </w:r>
      <w:r>
        <w:rPr>
          <w:rFonts w:ascii="Arial" w:hAnsi="Arial" w:cs="Arial"/>
          <w:sz w:val="20"/>
          <w:szCs w:val="20"/>
        </w:rPr>
        <w:t>–</w:t>
      </w:r>
      <w:r w:rsidRPr="009E08EF">
        <w:rPr>
          <w:rFonts w:ascii="Arial" w:hAnsi="Arial" w:cs="Arial"/>
          <w:sz w:val="20"/>
          <w:szCs w:val="20"/>
        </w:rPr>
        <w:t xml:space="preserve"> </w:t>
      </w:r>
      <w:r w:rsidRPr="009E08EF">
        <w:rPr>
          <w:rFonts w:ascii="Arial" w:hAnsi="Arial" w:cs="Arial"/>
          <w:i/>
          <w:sz w:val="20"/>
          <w:szCs w:val="20"/>
        </w:rPr>
        <w:t>архивный</w:t>
      </w:r>
      <w:r w:rsidRPr="009E08EF">
        <w:rPr>
          <w:rFonts w:ascii="Arial" w:hAnsi="Arial" w:cs="Arial"/>
          <w:sz w:val="20"/>
          <w:szCs w:val="20"/>
        </w:rPr>
        <w:t>.</w:t>
      </w:r>
    </w:p>
    <w:p w14:paraId="3AC7E27E" w14:textId="77777777" w:rsidR="00443E00" w:rsidRDefault="009E08EF" w:rsidP="009E08EF">
      <w:pPr>
        <w:spacing w:after="0" w:line="216" w:lineRule="auto"/>
        <w:ind w:firstLine="284"/>
        <w:jc w:val="both"/>
        <w:rPr>
          <w:rFonts w:ascii="Arial" w:hAnsi="Arial" w:cs="Arial"/>
          <w:sz w:val="20"/>
          <w:szCs w:val="20"/>
        </w:rPr>
      </w:pPr>
      <w:r w:rsidRPr="009E08EF">
        <w:rPr>
          <w:rFonts w:ascii="Arial" w:hAnsi="Arial" w:cs="Arial"/>
          <w:sz w:val="20"/>
          <w:szCs w:val="20"/>
        </w:rPr>
        <w:t xml:space="preserve">Но это не говорит о том, что можно называть файлы, как вам нравится, без оглядки на иные системы, прежде всего Windows. Допустим, мы решили вопреки всем правилам назвать файл </w:t>
      </w:r>
      <w:r w:rsidRPr="00A97E1A">
        <w:rPr>
          <w:rFonts w:ascii="Arial" w:hAnsi="Arial" w:cs="Arial"/>
          <w:b/>
          <w:sz w:val="20"/>
          <w:szCs w:val="20"/>
        </w:rPr>
        <w:t>&lt;Правила?&gt;</w:t>
      </w:r>
      <w:r w:rsidRPr="009E08EF">
        <w:rPr>
          <w:rFonts w:ascii="Arial" w:hAnsi="Arial" w:cs="Arial"/>
          <w:sz w:val="20"/>
          <w:szCs w:val="20"/>
        </w:rPr>
        <w:t>, в Linux нам никто не помешает этого сделать, но уже попытавшись скопировать его на флешку с FAT32 нас постигнет наказание, имя файла превратится в набор подчеркиваний.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353"/>
      </w:tblGrid>
      <w:tr w:rsidR="00A97E1A" w14:paraId="2655E625" w14:textId="77777777" w:rsidTr="00A97E1A">
        <w:tc>
          <w:tcPr>
            <w:tcW w:w="5352" w:type="dxa"/>
          </w:tcPr>
          <w:p w14:paraId="2148BDF0" w14:textId="77777777" w:rsidR="00A97E1A" w:rsidRPr="00A97E1A" w:rsidRDefault="00A97E1A" w:rsidP="00A97E1A">
            <w:pPr>
              <w:spacing w:after="0" w:line="216" w:lineRule="auto"/>
              <w:ind w:firstLine="284"/>
              <w:jc w:val="both"/>
              <w:rPr>
                <w:rFonts w:ascii="Arial" w:hAnsi="Arial" w:cs="Arial"/>
                <w:sz w:val="20"/>
                <w:szCs w:val="20"/>
              </w:rPr>
            </w:pPr>
            <w:r w:rsidRPr="00A97E1A">
              <w:rPr>
                <w:rFonts w:ascii="Arial" w:hAnsi="Arial" w:cs="Arial"/>
                <w:sz w:val="20"/>
                <w:szCs w:val="20"/>
              </w:rPr>
              <w:t>Поэтому, если вы не хотите превращения имени вашего файла в нечто совершенно неожиданное, то не используйте в именах символы:</w:t>
            </w:r>
          </w:p>
          <w:p w14:paraId="7EAB6292" w14:textId="77777777" w:rsidR="00A97E1A" w:rsidRPr="00A97E1A" w:rsidRDefault="00A97E1A" w:rsidP="00A97E1A">
            <w:pPr>
              <w:spacing w:after="0" w:line="216" w:lineRule="auto"/>
              <w:ind w:firstLine="851"/>
              <w:jc w:val="both"/>
              <w:rPr>
                <w:rFonts w:ascii="Arial" w:hAnsi="Arial" w:cs="Arial"/>
                <w:b/>
                <w:sz w:val="20"/>
                <w:szCs w:val="20"/>
              </w:rPr>
            </w:pPr>
            <w:r w:rsidRPr="00A97E1A">
              <w:rPr>
                <w:rFonts w:ascii="Arial" w:hAnsi="Arial" w:cs="Arial"/>
                <w:b/>
                <w:sz w:val="20"/>
                <w:szCs w:val="20"/>
              </w:rPr>
              <w:t>\ / : * ? " &lt; &gt; |</w:t>
            </w:r>
          </w:p>
          <w:p w14:paraId="0FF178B2" w14:textId="77777777" w:rsidR="00A97E1A" w:rsidRDefault="00A97E1A" w:rsidP="00A97E1A">
            <w:pPr>
              <w:spacing w:after="0" w:line="216" w:lineRule="auto"/>
              <w:ind w:firstLine="284"/>
              <w:jc w:val="both"/>
              <w:rPr>
                <w:rFonts w:ascii="Arial" w:hAnsi="Arial" w:cs="Arial"/>
                <w:sz w:val="20"/>
                <w:szCs w:val="20"/>
              </w:rPr>
            </w:pPr>
            <w:r w:rsidRPr="00A97E1A">
              <w:rPr>
                <w:rFonts w:ascii="Arial" w:hAnsi="Arial" w:cs="Arial"/>
                <w:sz w:val="20"/>
                <w:szCs w:val="20"/>
              </w:rPr>
              <w:t xml:space="preserve">Также не злоупотребляйте служебными символами в начале имени, например, никто не мешает создать вам файл с именем </w:t>
            </w:r>
            <w:r w:rsidRPr="00A97E1A">
              <w:rPr>
                <w:rFonts w:ascii="Arial" w:hAnsi="Arial" w:cs="Arial"/>
                <w:b/>
                <w:sz w:val="20"/>
                <w:szCs w:val="20"/>
              </w:rPr>
              <w:t>-text</w:t>
            </w:r>
            <w:r w:rsidRPr="00A97E1A">
              <w:rPr>
                <w:rFonts w:ascii="Arial" w:hAnsi="Arial" w:cs="Arial"/>
                <w:sz w:val="20"/>
                <w:szCs w:val="20"/>
              </w:rPr>
              <w:t>, однако при попытке скопировать его в консоли вы получите неожиданный результат:</w:t>
            </w:r>
          </w:p>
        </w:tc>
        <w:tc>
          <w:tcPr>
            <w:tcW w:w="5353" w:type="dxa"/>
          </w:tcPr>
          <w:p w14:paraId="3DB00FAB" w14:textId="77777777" w:rsidR="00A97E1A" w:rsidRDefault="00A97E1A" w:rsidP="00A97E1A">
            <w:pPr>
              <w:spacing w:after="0" w:line="216" w:lineRule="auto"/>
              <w:jc w:val="center"/>
              <w:rPr>
                <w:rFonts w:ascii="Arial" w:hAnsi="Arial" w:cs="Arial"/>
                <w:sz w:val="20"/>
                <w:szCs w:val="20"/>
              </w:rPr>
            </w:pPr>
            <w:r w:rsidRPr="00A97E1A">
              <w:rPr>
                <w:rFonts w:ascii="Arial" w:hAnsi="Arial" w:cs="Arial"/>
                <w:noProof/>
                <w:sz w:val="20"/>
                <w:szCs w:val="20"/>
                <w:lang w:eastAsia="ru-RU"/>
              </w:rPr>
              <w:drawing>
                <wp:inline distT="0" distB="0" distL="0" distR="0" wp14:anchorId="1147F380" wp14:editId="10553112">
                  <wp:extent cx="2245057" cy="1072921"/>
                  <wp:effectExtent l="0" t="0" r="3175" b="0"/>
                  <wp:docPr id="2" name="Рисунок 2" descr="linux-filesystem-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filesystem-0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953" cy="1088642"/>
                          </a:xfrm>
                          <a:prstGeom prst="rect">
                            <a:avLst/>
                          </a:prstGeom>
                          <a:noFill/>
                          <a:ln>
                            <a:noFill/>
                          </a:ln>
                        </pic:spPr>
                      </pic:pic>
                    </a:graphicData>
                  </a:graphic>
                </wp:inline>
              </w:drawing>
            </w:r>
          </w:p>
        </w:tc>
      </w:tr>
    </w:tbl>
    <w:p w14:paraId="486AD6CF" w14:textId="77777777" w:rsidR="00443E00" w:rsidRDefault="00495C5E" w:rsidP="00A46360">
      <w:pPr>
        <w:spacing w:after="0" w:line="216" w:lineRule="auto"/>
        <w:ind w:firstLine="284"/>
        <w:jc w:val="both"/>
        <w:rPr>
          <w:rFonts w:ascii="Arial" w:hAnsi="Arial" w:cs="Arial"/>
          <w:sz w:val="20"/>
          <w:szCs w:val="20"/>
        </w:rPr>
      </w:pPr>
      <w:r>
        <w:rPr>
          <w:rFonts w:ascii="Arial" w:hAnsi="Arial" w:cs="Arial"/>
          <w:noProof/>
          <w:sz w:val="20"/>
          <w:szCs w:val="20"/>
          <w:lang w:eastAsia="ru-RU"/>
        </w:rPr>
        <w:drawing>
          <wp:inline distT="0" distB="0" distL="0" distR="0" wp14:anchorId="2F484287" wp14:editId="022CF75C">
            <wp:extent cx="4490085" cy="47752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0085" cy="477520"/>
                    </a:xfrm>
                    <a:prstGeom prst="rect">
                      <a:avLst/>
                    </a:prstGeom>
                    <a:noFill/>
                    <a:ln>
                      <a:noFill/>
                    </a:ln>
                  </pic:spPr>
                </pic:pic>
              </a:graphicData>
            </a:graphic>
          </wp:inline>
        </w:drawing>
      </w:r>
    </w:p>
    <w:p w14:paraId="45BF93F9" w14:textId="77777777" w:rsidR="00443E00" w:rsidRDefault="00A85F22" w:rsidP="00A46360">
      <w:pPr>
        <w:spacing w:after="0" w:line="216" w:lineRule="auto"/>
        <w:ind w:firstLine="284"/>
        <w:jc w:val="both"/>
        <w:rPr>
          <w:rFonts w:ascii="Arial" w:hAnsi="Arial" w:cs="Arial"/>
          <w:sz w:val="20"/>
          <w:szCs w:val="20"/>
        </w:rPr>
      </w:pPr>
      <w:r w:rsidRPr="00A85F22">
        <w:rPr>
          <w:rFonts w:ascii="Arial" w:hAnsi="Arial" w:cs="Arial"/>
          <w:sz w:val="20"/>
          <w:szCs w:val="20"/>
        </w:rPr>
        <w:t xml:space="preserve">Еще одна важная особенность </w:t>
      </w:r>
      <w:r>
        <w:rPr>
          <w:rFonts w:ascii="Arial" w:hAnsi="Arial" w:cs="Arial"/>
          <w:sz w:val="20"/>
          <w:szCs w:val="20"/>
        </w:rPr>
        <w:t xml:space="preserve">– </w:t>
      </w:r>
      <w:r w:rsidRPr="00A85F22">
        <w:rPr>
          <w:rFonts w:ascii="Arial" w:hAnsi="Arial" w:cs="Arial"/>
          <w:b/>
          <w:sz w:val="20"/>
          <w:szCs w:val="20"/>
        </w:rPr>
        <w:t xml:space="preserve">Linux </w:t>
      </w:r>
      <w:r>
        <w:rPr>
          <w:rFonts w:ascii="Arial" w:hAnsi="Arial" w:cs="Arial"/>
          <w:b/>
          <w:sz w:val="20"/>
          <w:szCs w:val="20"/>
        </w:rPr>
        <w:t xml:space="preserve">– </w:t>
      </w:r>
      <w:r w:rsidRPr="00A85F22">
        <w:rPr>
          <w:rFonts w:ascii="Arial" w:hAnsi="Arial" w:cs="Arial"/>
          <w:b/>
          <w:sz w:val="20"/>
          <w:szCs w:val="20"/>
        </w:rPr>
        <w:t>регистрозависимая система</w:t>
      </w:r>
      <w:r w:rsidRPr="00A85F22">
        <w:rPr>
          <w:rFonts w:ascii="Arial" w:hAnsi="Arial" w:cs="Arial"/>
          <w:sz w:val="20"/>
          <w:szCs w:val="20"/>
        </w:rPr>
        <w:t xml:space="preserve">, это означает, что </w:t>
      </w:r>
      <w:r w:rsidRPr="00BD10D0">
        <w:rPr>
          <w:rFonts w:ascii="Arial" w:hAnsi="Arial" w:cs="Arial"/>
          <w:i/>
          <w:sz w:val="20"/>
          <w:szCs w:val="20"/>
        </w:rPr>
        <w:t xml:space="preserve">file.txt, File.txt и file.TXT – </w:t>
      </w:r>
      <w:r w:rsidR="007E1E32">
        <w:rPr>
          <w:rFonts w:ascii="Arial" w:hAnsi="Arial" w:cs="Arial"/>
          <w:i/>
          <w:sz w:val="20"/>
          <w:szCs w:val="20"/>
        </w:rPr>
        <w:t xml:space="preserve">это </w:t>
      </w:r>
      <w:r w:rsidRPr="00BD10D0">
        <w:rPr>
          <w:rFonts w:ascii="Arial" w:hAnsi="Arial" w:cs="Arial"/>
          <w:i/>
          <w:sz w:val="20"/>
          <w:szCs w:val="20"/>
        </w:rPr>
        <w:t>три разных файла!</w:t>
      </w:r>
      <w:r w:rsidR="00142014">
        <w:rPr>
          <w:rFonts w:ascii="Arial" w:hAnsi="Arial" w:cs="Arial"/>
          <w:i/>
          <w:sz w:val="20"/>
          <w:szCs w:val="20"/>
        </w:rPr>
        <w:t>!!</w:t>
      </w:r>
    </w:p>
    <w:p w14:paraId="619C89F4" w14:textId="77777777" w:rsidR="00443E00" w:rsidRDefault="00CF2A57" w:rsidP="00A46360">
      <w:pPr>
        <w:spacing w:after="0" w:line="216" w:lineRule="auto"/>
        <w:ind w:firstLine="284"/>
        <w:jc w:val="both"/>
        <w:rPr>
          <w:rFonts w:ascii="Arial" w:hAnsi="Arial" w:cs="Arial"/>
          <w:sz w:val="20"/>
          <w:szCs w:val="20"/>
        </w:rPr>
      </w:pPr>
      <w:r w:rsidRPr="00CF2A57">
        <w:rPr>
          <w:rFonts w:ascii="Arial" w:hAnsi="Arial" w:cs="Arial"/>
          <w:sz w:val="20"/>
          <w:szCs w:val="20"/>
        </w:rPr>
        <w:t xml:space="preserve">Отдельный разговор </w:t>
      </w:r>
      <w:r>
        <w:rPr>
          <w:rFonts w:ascii="Arial" w:hAnsi="Arial" w:cs="Arial"/>
          <w:sz w:val="20"/>
          <w:szCs w:val="20"/>
        </w:rPr>
        <w:t>–</w:t>
      </w:r>
      <w:r w:rsidRPr="00CF2A57">
        <w:rPr>
          <w:rFonts w:ascii="Arial" w:hAnsi="Arial" w:cs="Arial"/>
          <w:sz w:val="20"/>
          <w:szCs w:val="20"/>
        </w:rPr>
        <w:t xml:space="preserve"> это </w:t>
      </w:r>
      <w:r w:rsidRPr="00CF2A57">
        <w:rPr>
          <w:rFonts w:ascii="Arial" w:hAnsi="Arial" w:cs="Arial"/>
          <w:b/>
          <w:sz w:val="20"/>
          <w:szCs w:val="20"/>
        </w:rPr>
        <w:t>пробелы в именах файлов</w:t>
      </w:r>
      <w:r w:rsidRPr="00CF2A57">
        <w:rPr>
          <w:rFonts w:ascii="Arial" w:hAnsi="Arial" w:cs="Arial"/>
          <w:sz w:val="20"/>
          <w:szCs w:val="20"/>
        </w:rPr>
        <w:t>. Такая практика не запрещается, но считается в профессиональных кругах дурным тоном. По возможности избегайте таких имен.</w:t>
      </w:r>
    </w:p>
    <w:p w14:paraId="4D652EF4" w14:textId="77777777" w:rsidR="00443E00" w:rsidRDefault="00443E00" w:rsidP="00A46360">
      <w:pPr>
        <w:spacing w:after="0" w:line="216" w:lineRule="auto"/>
        <w:ind w:firstLine="284"/>
        <w:jc w:val="both"/>
        <w:rPr>
          <w:rFonts w:ascii="Arial" w:hAnsi="Arial" w:cs="Arial"/>
          <w:sz w:val="20"/>
          <w:szCs w:val="20"/>
        </w:rPr>
      </w:pPr>
    </w:p>
    <w:p w14:paraId="3DC73443" w14:textId="77777777" w:rsidR="008007B5" w:rsidRPr="008007B5" w:rsidRDefault="008007B5" w:rsidP="008007B5">
      <w:pPr>
        <w:spacing w:after="0" w:line="216" w:lineRule="auto"/>
        <w:ind w:firstLine="284"/>
        <w:jc w:val="both"/>
        <w:rPr>
          <w:rFonts w:ascii="Arial" w:hAnsi="Arial" w:cs="Arial"/>
          <w:b/>
          <w:sz w:val="20"/>
          <w:szCs w:val="20"/>
        </w:rPr>
      </w:pPr>
      <w:r w:rsidRPr="008007B5">
        <w:rPr>
          <w:rFonts w:ascii="Arial" w:hAnsi="Arial" w:cs="Arial"/>
          <w:b/>
          <w:sz w:val="20"/>
          <w:szCs w:val="20"/>
        </w:rPr>
        <w:t>Жесткие и символические ссылки</w:t>
      </w:r>
    </w:p>
    <w:p w14:paraId="1E2CBE37" w14:textId="77777777" w:rsidR="008007B5" w:rsidRPr="008007B5" w:rsidRDefault="008007B5" w:rsidP="008007B5">
      <w:pPr>
        <w:spacing w:after="0" w:line="216" w:lineRule="auto"/>
        <w:ind w:firstLine="284"/>
        <w:jc w:val="both"/>
        <w:rPr>
          <w:rFonts w:ascii="Arial" w:hAnsi="Arial" w:cs="Arial"/>
          <w:sz w:val="20"/>
          <w:szCs w:val="20"/>
        </w:rPr>
      </w:pPr>
      <w:r w:rsidRPr="008007B5">
        <w:rPr>
          <w:rFonts w:ascii="Arial" w:hAnsi="Arial" w:cs="Arial"/>
          <w:sz w:val="20"/>
          <w:szCs w:val="20"/>
        </w:rPr>
        <w:t>Начав работать с Linux, вы обязательно столкнетесь с этим типом файлов. Они не имеют прямого аналога в файловой системе Windows и поэтому на них стоит остановиться подробнее.</w:t>
      </w:r>
    </w:p>
    <w:p w14:paraId="358A0F96" w14:textId="77777777" w:rsidR="008007B5" w:rsidRPr="008007B5" w:rsidRDefault="008007B5" w:rsidP="008007B5">
      <w:pPr>
        <w:spacing w:after="0" w:line="216" w:lineRule="auto"/>
        <w:ind w:firstLine="284"/>
        <w:jc w:val="both"/>
        <w:rPr>
          <w:rFonts w:ascii="Arial" w:hAnsi="Arial" w:cs="Arial"/>
          <w:sz w:val="20"/>
          <w:szCs w:val="20"/>
        </w:rPr>
      </w:pPr>
      <w:r w:rsidRPr="008007B5">
        <w:rPr>
          <w:rFonts w:ascii="Arial" w:hAnsi="Arial" w:cs="Arial"/>
          <w:sz w:val="20"/>
          <w:szCs w:val="20"/>
        </w:rPr>
        <w:t xml:space="preserve">Начнем с </w:t>
      </w:r>
      <w:r w:rsidRPr="008007B5">
        <w:rPr>
          <w:rFonts w:ascii="Arial" w:hAnsi="Arial" w:cs="Arial"/>
          <w:b/>
          <w:sz w:val="20"/>
          <w:szCs w:val="20"/>
        </w:rPr>
        <w:t>символических ссылок</w:t>
      </w:r>
      <w:r w:rsidRPr="008007B5">
        <w:rPr>
          <w:rFonts w:ascii="Arial" w:hAnsi="Arial" w:cs="Arial"/>
          <w:sz w:val="20"/>
          <w:szCs w:val="20"/>
        </w:rPr>
        <w:t xml:space="preserve">, в первом и достаточно грубом приближении они напоминают </w:t>
      </w:r>
      <w:r w:rsidRPr="008007B5">
        <w:rPr>
          <w:rFonts w:ascii="Arial" w:hAnsi="Arial" w:cs="Arial"/>
          <w:i/>
          <w:sz w:val="20"/>
          <w:szCs w:val="20"/>
        </w:rPr>
        <w:t>ярлыки Windows</w:t>
      </w:r>
      <w:r w:rsidRPr="008007B5">
        <w:rPr>
          <w:rFonts w:ascii="Arial" w:hAnsi="Arial" w:cs="Arial"/>
          <w:sz w:val="20"/>
          <w:szCs w:val="20"/>
        </w:rPr>
        <w:t xml:space="preserve">, </w:t>
      </w:r>
      <w:r w:rsidRPr="008007B5">
        <w:rPr>
          <w:rFonts w:ascii="Arial" w:hAnsi="Arial" w:cs="Arial"/>
          <w:b/>
          <w:sz w:val="20"/>
          <w:szCs w:val="20"/>
        </w:rPr>
        <w:t>это специальный тип файла, который служит указателем на другой файл</w:t>
      </w:r>
      <w:r w:rsidRPr="008007B5">
        <w:rPr>
          <w:rFonts w:ascii="Arial" w:hAnsi="Arial" w:cs="Arial"/>
          <w:sz w:val="20"/>
          <w:szCs w:val="20"/>
        </w:rPr>
        <w:t>. Но при этом, в отличии от ярлыка, воспринимается системой прозрачно, т.е. не как файл ярлыка, а как файл типа, на который указывает ссылка. Проще говоря, мы не можем подсунуть Windows приложению ярлык на библиотеку вместо библиотеки, а в Linux это общепринятая практика.</w:t>
      </w:r>
    </w:p>
    <w:p w14:paraId="0C84AB89" w14:textId="77777777" w:rsidR="008007B5" w:rsidRPr="003148BC" w:rsidRDefault="008007B5" w:rsidP="008007B5">
      <w:pPr>
        <w:spacing w:after="0" w:line="216" w:lineRule="auto"/>
        <w:ind w:firstLine="284"/>
        <w:jc w:val="both"/>
        <w:rPr>
          <w:rFonts w:ascii="Arial" w:hAnsi="Arial" w:cs="Arial"/>
          <w:i/>
          <w:sz w:val="20"/>
          <w:szCs w:val="20"/>
        </w:rPr>
      </w:pPr>
      <w:r w:rsidRPr="008007B5">
        <w:rPr>
          <w:rFonts w:ascii="Arial" w:hAnsi="Arial" w:cs="Arial"/>
          <w:sz w:val="20"/>
          <w:szCs w:val="20"/>
        </w:rPr>
        <w:t xml:space="preserve">Разберем устройство символических ссылок подробнее, в дальнейшем это поможет понять их отличие от жестких ссылок и лучше понять сферу их применения. Как известно </w:t>
      </w:r>
      <w:r w:rsidRPr="003148BC">
        <w:rPr>
          <w:rFonts w:ascii="Arial" w:hAnsi="Arial" w:cs="Arial"/>
          <w:b/>
          <w:sz w:val="20"/>
          <w:szCs w:val="20"/>
        </w:rPr>
        <w:t>файл</w:t>
      </w:r>
      <w:r w:rsidRPr="008007B5">
        <w:rPr>
          <w:rFonts w:ascii="Arial" w:hAnsi="Arial" w:cs="Arial"/>
          <w:sz w:val="20"/>
          <w:szCs w:val="20"/>
        </w:rPr>
        <w:t xml:space="preserve"> (или </w:t>
      </w:r>
      <w:r w:rsidRPr="003148BC">
        <w:rPr>
          <w:rFonts w:ascii="Arial" w:hAnsi="Arial" w:cs="Arial"/>
          <w:b/>
          <w:sz w:val="20"/>
          <w:szCs w:val="20"/>
        </w:rPr>
        <w:t>каталог</w:t>
      </w:r>
      <w:r w:rsidRPr="008007B5">
        <w:rPr>
          <w:rFonts w:ascii="Arial" w:hAnsi="Arial" w:cs="Arial"/>
          <w:sz w:val="20"/>
          <w:szCs w:val="20"/>
        </w:rPr>
        <w:t xml:space="preserve">) есть ничто иное, как </w:t>
      </w:r>
      <w:r w:rsidRPr="003148BC">
        <w:rPr>
          <w:rFonts w:ascii="Arial" w:hAnsi="Arial" w:cs="Arial"/>
          <w:i/>
          <w:sz w:val="20"/>
          <w:szCs w:val="20"/>
        </w:rPr>
        <w:t>некая именованная область на диске</w:t>
      </w:r>
      <w:r w:rsidRPr="008007B5">
        <w:rPr>
          <w:rFonts w:ascii="Arial" w:hAnsi="Arial" w:cs="Arial"/>
          <w:sz w:val="20"/>
          <w:szCs w:val="20"/>
        </w:rPr>
        <w:t xml:space="preserve">. Соответствие имени файла областям диска хранится в специальной таблице файловой системы (inode в Linux, MFT или FAT в Windows), т.е. </w:t>
      </w:r>
      <w:r w:rsidRPr="003148BC">
        <w:rPr>
          <w:rFonts w:ascii="Arial" w:hAnsi="Arial" w:cs="Arial"/>
          <w:b/>
          <w:i/>
          <w:sz w:val="20"/>
          <w:szCs w:val="20"/>
        </w:rPr>
        <w:t>файл</w:t>
      </w:r>
      <w:r w:rsidRPr="003148BC">
        <w:rPr>
          <w:rFonts w:ascii="Arial" w:hAnsi="Arial" w:cs="Arial"/>
          <w:i/>
          <w:sz w:val="20"/>
          <w:szCs w:val="20"/>
        </w:rPr>
        <w:t xml:space="preserve"> – это указатель в inode на определенную область данных на диске.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353"/>
      </w:tblGrid>
      <w:tr w:rsidR="008007B5" w14:paraId="32D6163E" w14:textId="77777777" w:rsidTr="003148BC">
        <w:tc>
          <w:tcPr>
            <w:tcW w:w="5352" w:type="dxa"/>
          </w:tcPr>
          <w:p w14:paraId="58B56988" w14:textId="77777777" w:rsidR="003148BC" w:rsidRPr="003148BC" w:rsidRDefault="008007B5" w:rsidP="008007B5">
            <w:pPr>
              <w:spacing w:after="0" w:line="216" w:lineRule="auto"/>
              <w:ind w:firstLine="284"/>
              <w:jc w:val="both"/>
              <w:rPr>
                <w:rFonts w:ascii="Arial" w:hAnsi="Arial" w:cs="Arial"/>
                <w:i/>
                <w:sz w:val="20"/>
                <w:szCs w:val="20"/>
              </w:rPr>
            </w:pPr>
            <w:r w:rsidRPr="003148BC">
              <w:rPr>
                <w:rFonts w:ascii="Arial" w:hAnsi="Arial" w:cs="Arial"/>
                <w:b/>
                <w:sz w:val="20"/>
                <w:szCs w:val="20"/>
              </w:rPr>
              <w:t>Символическая ссылка</w:t>
            </w:r>
            <w:r w:rsidRPr="008007B5">
              <w:rPr>
                <w:rFonts w:ascii="Arial" w:hAnsi="Arial" w:cs="Arial"/>
                <w:sz w:val="20"/>
                <w:szCs w:val="20"/>
              </w:rPr>
              <w:t xml:space="preserve"> </w:t>
            </w:r>
            <w:r>
              <w:rPr>
                <w:rFonts w:ascii="Arial" w:hAnsi="Arial" w:cs="Arial"/>
                <w:sz w:val="20"/>
                <w:szCs w:val="20"/>
              </w:rPr>
              <w:t>–</w:t>
            </w:r>
            <w:r w:rsidRPr="008007B5">
              <w:rPr>
                <w:rFonts w:ascii="Arial" w:hAnsi="Arial" w:cs="Arial"/>
                <w:sz w:val="20"/>
                <w:szCs w:val="20"/>
              </w:rPr>
              <w:t xml:space="preserve"> </w:t>
            </w:r>
            <w:r w:rsidRPr="003148BC">
              <w:rPr>
                <w:rFonts w:ascii="Arial" w:hAnsi="Arial" w:cs="Arial"/>
                <w:i/>
                <w:sz w:val="20"/>
                <w:szCs w:val="20"/>
              </w:rPr>
              <w:t>это отдельный файл, со своим inode, который указывает на изначальный файл.</w:t>
            </w:r>
          </w:p>
          <w:p w14:paraId="429E5A2D" w14:textId="77777777" w:rsidR="001148F1" w:rsidRDefault="008007B5" w:rsidP="008007B5">
            <w:pPr>
              <w:spacing w:after="0" w:line="216" w:lineRule="auto"/>
              <w:ind w:firstLine="284"/>
              <w:jc w:val="both"/>
              <w:rPr>
                <w:rFonts w:ascii="Arial" w:hAnsi="Arial" w:cs="Arial"/>
                <w:sz w:val="20"/>
                <w:szCs w:val="20"/>
              </w:rPr>
            </w:pPr>
            <w:r w:rsidRPr="008007B5">
              <w:rPr>
                <w:rFonts w:ascii="Arial" w:hAnsi="Arial" w:cs="Arial"/>
                <w:sz w:val="20"/>
                <w:szCs w:val="20"/>
              </w:rPr>
              <w:t xml:space="preserve">Если первоначальный файл будет удален или перемещен, символические ссылки останутся, но окажутся бесполезными. </w:t>
            </w:r>
          </w:p>
          <w:p w14:paraId="4FF64D09" w14:textId="77777777" w:rsidR="008007B5" w:rsidRDefault="008007B5" w:rsidP="008007B5">
            <w:pPr>
              <w:spacing w:after="0" w:line="216" w:lineRule="auto"/>
              <w:ind w:firstLine="284"/>
              <w:jc w:val="both"/>
              <w:rPr>
                <w:rFonts w:ascii="Arial" w:hAnsi="Arial" w:cs="Arial"/>
                <w:sz w:val="20"/>
                <w:szCs w:val="20"/>
              </w:rPr>
            </w:pPr>
            <w:r w:rsidRPr="008007B5">
              <w:rPr>
                <w:rFonts w:ascii="Arial" w:hAnsi="Arial" w:cs="Arial"/>
                <w:sz w:val="20"/>
                <w:szCs w:val="20"/>
              </w:rPr>
              <w:t>В тоже время мы можем как угодно перемещать символические ссылки или удалять их, что никак не скажется на первоначальном файле.</w:t>
            </w:r>
          </w:p>
          <w:p w14:paraId="36F62032" w14:textId="77777777" w:rsidR="001148F1" w:rsidRDefault="001148F1" w:rsidP="001148F1">
            <w:pPr>
              <w:spacing w:after="0" w:line="216" w:lineRule="auto"/>
              <w:ind w:firstLine="284"/>
              <w:jc w:val="both"/>
              <w:rPr>
                <w:rFonts w:ascii="Arial" w:hAnsi="Arial" w:cs="Arial"/>
                <w:sz w:val="20"/>
                <w:szCs w:val="20"/>
              </w:rPr>
            </w:pPr>
            <w:r w:rsidRPr="001148F1">
              <w:rPr>
                <w:rFonts w:ascii="Arial" w:hAnsi="Arial" w:cs="Arial"/>
                <w:b/>
                <w:sz w:val="20"/>
                <w:szCs w:val="20"/>
              </w:rPr>
              <w:t>Символические ссылки</w:t>
            </w:r>
            <w:r w:rsidRPr="001148F1">
              <w:rPr>
                <w:rFonts w:ascii="Arial" w:hAnsi="Arial" w:cs="Arial"/>
                <w:sz w:val="20"/>
                <w:szCs w:val="20"/>
              </w:rPr>
              <w:t xml:space="preserve"> широко применяются в случаях, </w:t>
            </w:r>
            <w:r w:rsidRPr="001148F1">
              <w:rPr>
                <w:rFonts w:ascii="Arial" w:hAnsi="Arial" w:cs="Arial"/>
                <w:i/>
                <w:sz w:val="20"/>
                <w:szCs w:val="20"/>
              </w:rPr>
              <w:t>когда один и тот-же файл должен быть доступен под разными именами или в разных местах, но при этом его содержимое не должно меняться</w:t>
            </w:r>
            <w:r w:rsidRPr="001148F1">
              <w:rPr>
                <w:rFonts w:ascii="Arial" w:hAnsi="Arial" w:cs="Arial"/>
                <w:sz w:val="20"/>
                <w:szCs w:val="20"/>
              </w:rPr>
              <w:t xml:space="preserve">. </w:t>
            </w:r>
          </w:p>
        </w:tc>
        <w:tc>
          <w:tcPr>
            <w:tcW w:w="5353" w:type="dxa"/>
          </w:tcPr>
          <w:p w14:paraId="1B3DF469" w14:textId="77777777" w:rsidR="008007B5" w:rsidRDefault="008007B5" w:rsidP="008007B5">
            <w:pPr>
              <w:spacing w:after="0" w:line="216" w:lineRule="auto"/>
              <w:jc w:val="center"/>
              <w:rPr>
                <w:rFonts w:ascii="Arial" w:hAnsi="Arial" w:cs="Arial"/>
                <w:sz w:val="20"/>
                <w:szCs w:val="20"/>
              </w:rPr>
            </w:pPr>
            <w:r w:rsidRPr="008007B5">
              <w:rPr>
                <w:rFonts w:ascii="Arial" w:hAnsi="Arial" w:cs="Arial"/>
                <w:noProof/>
                <w:sz w:val="20"/>
                <w:szCs w:val="20"/>
                <w:lang w:eastAsia="ru-RU"/>
              </w:rPr>
              <w:drawing>
                <wp:inline distT="0" distB="0" distL="0" distR="0" wp14:anchorId="121A2E63" wp14:editId="117234A8">
                  <wp:extent cx="2920886" cy="1505917"/>
                  <wp:effectExtent l="0" t="0" r="0" b="0"/>
                  <wp:docPr id="9" name="Рисунок 9" descr="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170" cy="1530810"/>
                          </a:xfrm>
                          <a:prstGeom prst="rect">
                            <a:avLst/>
                          </a:prstGeom>
                          <a:noFill/>
                          <a:ln>
                            <a:noFill/>
                          </a:ln>
                        </pic:spPr>
                      </pic:pic>
                    </a:graphicData>
                  </a:graphic>
                </wp:inline>
              </w:drawing>
            </w:r>
          </w:p>
        </w:tc>
      </w:tr>
    </w:tbl>
    <w:p w14:paraId="5A2027E8" w14:textId="77777777" w:rsidR="00443E00" w:rsidRDefault="001148F1" w:rsidP="00A46360">
      <w:pPr>
        <w:spacing w:after="0" w:line="216" w:lineRule="auto"/>
        <w:ind w:firstLine="284"/>
        <w:jc w:val="both"/>
        <w:rPr>
          <w:rFonts w:ascii="Arial" w:hAnsi="Arial" w:cs="Arial"/>
          <w:sz w:val="20"/>
          <w:szCs w:val="20"/>
        </w:rPr>
      </w:pPr>
      <w:r w:rsidRPr="001148F1">
        <w:rPr>
          <w:rFonts w:ascii="Arial" w:hAnsi="Arial" w:cs="Arial"/>
          <w:sz w:val="20"/>
          <w:szCs w:val="20"/>
        </w:rPr>
        <w:t>Например, некое приложение требует библиотеку lib-1.0.1.so, в то время как есть совместимая библиотека lib-1.0.5.so, в этом случае создаем символическую ссылку на lib-1.0.5.so с именем lib-1.0.1.so и проблема решена. Другой случай, приложение требует lib-1.0.5.so, которая есть в системе, но ищет ее в другом месте, в этом случае делаем символическую ссылку с таким же именем, но в нужное расположение.</w:t>
      </w:r>
    </w:p>
    <w:p w14:paraId="1EA7D1E4" w14:textId="77777777" w:rsidR="00D94927" w:rsidRDefault="00677641" w:rsidP="00A46360">
      <w:pPr>
        <w:spacing w:after="0" w:line="216" w:lineRule="auto"/>
        <w:ind w:firstLine="284"/>
        <w:jc w:val="both"/>
        <w:rPr>
          <w:rFonts w:ascii="Arial" w:hAnsi="Arial" w:cs="Arial"/>
          <w:sz w:val="20"/>
          <w:szCs w:val="20"/>
        </w:rPr>
      </w:pPr>
      <w:r w:rsidRPr="00677641">
        <w:rPr>
          <w:rFonts w:ascii="Arial" w:hAnsi="Arial" w:cs="Arial"/>
          <w:sz w:val="20"/>
          <w:szCs w:val="20"/>
        </w:rPr>
        <w:lastRenderedPageBreak/>
        <w:t>Визуально символические ссылки можно определить по значку ярлычка в графическом окружении или по символу @ перед именем файла в mc (но, если вы создадите файл с началом имени на @ - символической ссылкой он не станет).</w:t>
      </w:r>
    </w:p>
    <w:p w14:paraId="272BCCCE" w14:textId="77777777" w:rsidR="00D94927" w:rsidRDefault="00677641" w:rsidP="00A46360">
      <w:pPr>
        <w:spacing w:after="0" w:line="216" w:lineRule="auto"/>
        <w:ind w:firstLine="284"/>
        <w:jc w:val="both"/>
        <w:rPr>
          <w:rFonts w:ascii="Arial" w:hAnsi="Arial" w:cs="Arial"/>
          <w:sz w:val="20"/>
          <w:szCs w:val="20"/>
        </w:rPr>
      </w:pPr>
      <w:r w:rsidRPr="00677641">
        <w:rPr>
          <w:rFonts w:ascii="Arial" w:hAnsi="Arial" w:cs="Arial"/>
          <w:sz w:val="20"/>
          <w:szCs w:val="20"/>
        </w:rPr>
        <w:t>Другое применение</w:t>
      </w:r>
      <w:r>
        <w:rPr>
          <w:rFonts w:ascii="Arial" w:hAnsi="Arial" w:cs="Arial"/>
          <w:sz w:val="20"/>
          <w:szCs w:val="20"/>
        </w:rPr>
        <w:t xml:space="preserve"> –</w:t>
      </w:r>
      <w:r w:rsidRPr="00677641">
        <w:rPr>
          <w:rFonts w:ascii="Arial" w:hAnsi="Arial" w:cs="Arial"/>
          <w:sz w:val="20"/>
          <w:szCs w:val="20"/>
        </w:rPr>
        <w:t xml:space="preserve"> это </w:t>
      </w:r>
      <w:r w:rsidRPr="00677641">
        <w:rPr>
          <w:rFonts w:ascii="Arial" w:hAnsi="Arial" w:cs="Arial"/>
          <w:i/>
          <w:sz w:val="20"/>
          <w:szCs w:val="20"/>
        </w:rPr>
        <w:t>файлы настроек</w:t>
      </w:r>
      <w:r w:rsidRPr="00677641">
        <w:rPr>
          <w:rFonts w:ascii="Arial" w:hAnsi="Arial" w:cs="Arial"/>
          <w:sz w:val="20"/>
          <w:szCs w:val="20"/>
        </w:rPr>
        <w:t>. Например, веб-сервер Аpache содержит два набора директорий: с доступными модулями и настройками, и применяющимися в текущий момент. Для того, чтобы подключить модуль или настройку достаточно сделать символическую ссылку из одной директории в другую, надо выключить - удаляем символическую ссылку. Сам файл модуля или настроек остается на своем месте и может быть использован в дальнейшем.</w:t>
      </w:r>
    </w:p>
    <w:p w14:paraId="565CBE6C" w14:textId="77777777" w:rsidR="00D94927" w:rsidRDefault="008F0045" w:rsidP="00A46360">
      <w:pPr>
        <w:spacing w:after="0" w:line="216" w:lineRule="auto"/>
        <w:ind w:firstLine="284"/>
        <w:jc w:val="both"/>
        <w:rPr>
          <w:rFonts w:ascii="Arial" w:hAnsi="Arial" w:cs="Arial"/>
          <w:sz w:val="20"/>
          <w:szCs w:val="20"/>
        </w:rPr>
      </w:pPr>
      <w:r w:rsidRPr="008F0045">
        <w:rPr>
          <w:rFonts w:ascii="Arial" w:hAnsi="Arial" w:cs="Arial"/>
          <w:sz w:val="20"/>
          <w:szCs w:val="20"/>
        </w:rPr>
        <w:t>Символические ссылки можно создавать не только на файлы, но и на каталоги. Также нет ограничения на физическое расположение символических ссылок в пределах одной физической файловой системы (одного раздела).</w:t>
      </w:r>
    </w:p>
    <w:p w14:paraId="3F0208EE" w14:textId="77777777" w:rsidR="00677641" w:rsidRDefault="00677641" w:rsidP="00A46360">
      <w:pPr>
        <w:spacing w:after="0" w:line="216" w:lineRule="auto"/>
        <w:ind w:firstLine="284"/>
        <w:jc w:val="both"/>
        <w:rPr>
          <w:rFonts w:ascii="Arial" w:hAnsi="Arial" w:cs="Arial"/>
          <w:sz w:val="20"/>
          <w:szCs w:val="20"/>
        </w:rPr>
      </w:pPr>
    </w:p>
    <w:p w14:paraId="4C1D682E" w14:textId="77777777" w:rsidR="00677641" w:rsidRDefault="008F0045" w:rsidP="00A46360">
      <w:pPr>
        <w:spacing w:after="0" w:line="216" w:lineRule="auto"/>
        <w:ind w:firstLine="284"/>
        <w:jc w:val="both"/>
        <w:rPr>
          <w:rFonts w:ascii="Arial" w:hAnsi="Arial" w:cs="Arial"/>
          <w:sz w:val="20"/>
          <w:szCs w:val="20"/>
        </w:rPr>
      </w:pPr>
      <w:r w:rsidRPr="008F0045">
        <w:rPr>
          <w:rFonts w:ascii="Arial" w:hAnsi="Arial" w:cs="Arial"/>
          <w:b/>
          <w:sz w:val="20"/>
          <w:szCs w:val="20"/>
        </w:rPr>
        <w:t>Жесткие ссылки</w:t>
      </w:r>
      <w:r w:rsidRPr="008F0045">
        <w:rPr>
          <w:rFonts w:ascii="Arial" w:hAnsi="Arial" w:cs="Arial"/>
          <w:sz w:val="20"/>
          <w:szCs w:val="20"/>
        </w:rPr>
        <w:t xml:space="preserve">. Это принципиально иная сущность.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360"/>
      </w:tblGrid>
      <w:tr w:rsidR="008F0045" w14:paraId="0B824462" w14:textId="77777777" w:rsidTr="008F0045">
        <w:tc>
          <w:tcPr>
            <w:tcW w:w="6345" w:type="dxa"/>
          </w:tcPr>
          <w:p w14:paraId="1F327EC2" w14:textId="77777777" w:rsidR="008F0045" w:rsidRDefault="008F0045" w:rsidP="008F0045">
            <w:pPr>
              <w:spacing w:after="0" w:line="216" w:lineRule="auto"/>
              <w:ind w:firstLine="284"/>
              <w:jc w:val="both"/>
              <w:rPr>
                <w:rFonts w:ascii="Arial" w:hAnsi="Arial" w:cs="Arial"/>
                <w:sz w:val="20"/>
                <w:szCs w:val="20"/>
              </w:rPr>
            </w:pPr>
            <w:r w:rsidRPr="008F0045">
              <w:rPr>
                <w:rFonts w:ascii="Arial" w:hAnsi="Arial" w:cs="Arial"/>
                <w:b/>
                <w:sz w:val="20"/>
                <w:szCs w:val="20"/>
              </w:rPr>
              <w:t>Жесткая ссылка</w:t>
            </w:r>
            <w:r w:rsidRPr="008F0045">
              <w:rPr>
                <w:rFonts w:ascii="Arial" w:hAnsi="Arial" w:cs="Arial"/>
                <w:sz w:val="20"/>
                <w:szCs w:val="20"/>
              </w:rPr>
              <w:t xml:space="preserve"> </w:t>
            </w:r>
            <w:r w:rsidRPr="008F0045">
              <w:rPr>
                <w:rFonts w:ascii="Arial" w:hAnsi="Arial" w:cs="Arial"/>
                <w:i/>
                <w:sz w:val="20"/>
                <w:szCs w:val="20"/>
              </w:rPr>
              <w:t>создает еще одну запись в inode файла, т.е. по сути является еще одним его именем, а внешне является полной копией первоначального файла, определить при этом где файл, а где жесткая ссылка практически невозможно</w:t>
            </w:r>
            <w:r w:rsidRPr="008F0045">
              <w:rPr>
                <w:rFonts w:ascii="Arial" w:hAnsi="Arial" w:cs="Arial"/>
                <w:sz w:val="20"/>
                <w:szCs w:val="20"/>
              </w:rPr>
              <w:t>.</w:t>
            </w:r>
          </w:p>
          <w:p w14:paraId="6F35AE58" w14:textId="77777777" w:rsidR="008F0045" w:rsidRDefault="008F0045" w:rsidP="008F0045">
            <w:pPr>
              <w:spacing w:after="0" w:line="216" w:lineRule="auto"/>
              <w:ind w:firstLine="284"/>
              <w:jc w:val="both"/>
              <w:rPr>
                <w:rFonts w:ascii="Arial" w:hAnsi="Arial" w:cs="Arial"/>
                <w:sz w:val="20"/>
                <w:szCs w:val="20"/>
              </w:rPr>
            </w:pPr>
            <w:r w:rsidRPr="008F0045">
              <w:rPr>
                <w:rFonts w:ascii="Arial" w:hAnsi="Arial" w:cs="Arial"/>
                <w:sz w:val="20"/>
                <w:szCs w:val="20"/>
              </w:rPr>
              <w:t xml:space="preserve">Отличие </w:t>
            </w:r>
            <w:r w:rsidRPr="008F0045">
              <w:rPr>
                <w:rFonts w:ascii="Arial" w:hAnsi="Arial" w:cs="Arial"/>
                <w:b/>
                <w:sz w:val="20"/>
                <w:szCs w:val="20"/>
              </w:rPr>
              <w:t>жесткой ссылки</w:t>
            </w:r>
            <w:r w:rsidRPr="008F0045">
              <w:rPr>
                <w:rFonts w:ascii="Arial" w:hAnsi="Arial" w:cs="Arial"/>
                <w:sz w:val="20"/>
                <w:szCs w:val="20"/>
              </w:rPr>
              <w:t xml:space="preserve"> от </w:t>
            </w:r>
            <w:r w:rsidRPr="008F0045">
              <w:rPr>
                <w:rFonts w:ascii="Arial" w:hAnsi="Arial" w:cs="Arial"/>
                <w:b/>
                <w:sz w:val="20"/>
                <w:szCs w:val="20"/>
              </w:rPr>
              <w:t>копии</w:t>
            </w:r>
            <w:r w:rsidRPr="008F0045">
              <w:rPr>
                <w:rFonts w:ascii="Arial" w:hAnsi="Arial" w:cs="Arial"/>
                <w:sz w:val="20"/>
                <w:szCs w:val="20"/>
              </w:rPr>
              <w:t xml:space="preserve"> заключается в том, что несмотря на разные имена, это один и тот-же файл и, если изменить одно из его имен - изменятся остальные. </w:t>
            </w:r>
          </w:p>
          <w:p w14:paraId="796E45F3" w14:textId="77777777" w:rsidR="008F0045" w:rsidRDefault="008F0045" w:rsidP="008F0045">
            <w:pPr>
              <w:spacing w:after="0" w:line="216" w:lineRule="auto"/>
              <w:ind w:firstLine="284"/>
              <w:jc w:val="both"/>
              <w:rPr>
                <w:rFonts w:ascii="Arial" w:hAnsi="Arial" w:cs="Arial"/>
                <w:sz w:val="20"/>
                <w:szCs w:val="20"/>
              </w:rPr>
            </w:pPr>
            <w:r w:rsidRPr="008F0045">
              <w:rPr>
                <w:rFonts w:ascii="Arial" w:hAnsi="Arial" w:cs="Arial"/>
                <w:sz w:val="20"/>
                <w:szCs w:val="20"/>
              </w:rPr>
              <w:t xml:space="preserve">Также файл физически существует до тех пор, пока на него есть хоть одна ссылка (первоначальный это файл или символическая ссылка </w:t>
            </w:r>
            <w:r>
              <w:rPr>
                <w:rFonts w:ascii="Arial" w:hAnsi="Arial" w:cs="Arial"/>
                <w:sz w:val="20"/>
                <w:szCs w:val="20"/>
              </w:rPr>
              <w:t>–</w:t>
            </w:r>
            <w:r w:rsidRPr="008F0045">
              <w:rPr>
                <w:rFonts w:ascii="Arial" w:hAnsi="Arial" w:cs="Arial"/>
                <w:sz w:val="20"/>
                <w:szCs w:val="20"/>
              </w:rPr>
              <w:t xml:space="preserve"> значения не имеет).</w:t>
            </w:r>
          </w:p>
        </w:tc>
        <w:tc>
          <w:tcPr>
            <w:tcW w:w="4360" w:type="dxa"/>
          </w:tcPr>
          <w:p w14:paraId="167E6F58" w14:textId="77777777" w:rsidR="008F0045" w:rsidRDefault="008F0045" w:rsidP="008F0045">
            <w:pPr>
              <w:spacing w:after="0" w:line="216" w:lineRule="auto"/>
              <w:jc w:val="center"/>
              <w:rPr>
                <w:rFonts w:ascii="Arial" w:hAnsi="Arial" w:cs="Arial"/>
                <w:sz w:val="20"/>
                <w:szCs w:val="20"/>
              </w:rPr>
            </w:pPr>
            <w:r>
              <w:rPr>
                <w:noProof/>
                <w:lang w:eastAsia="ru-RU"/>
              </w:rPr>
              <w:drawing>
                <wp:inline distT="0" distB="0" distL="0" distR="0" wp14:anchorId="655ACD59" wp14:editId="6784B1A3">
                  <wp:extent cx="2320384" cy="1223200"/>
                  <wp:effectExtent l="0" t="0" r="3810" b="0"/>
                  <wp:docPr id="10" name="Рисунок 10" descr="linux-filesystem-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filesystem-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2414982" cy="1273068"/>
                          </a:xfrm>
                          <a:prstGeom prst="rect">
                            <a:avLst/>
                          </a:prstGeom>
                          <a:noFill/>
                          <a:ln>
                            <a:noFill/>
                          </a:ln>
                        </pic:spPr>
                      </pic:pic>
                    </a:graphicData>
                  </a:graphic>
                </wp:inline>
              </w:drawing>
            </w:r>
          </w:p>
        </w:tc>
      </w:tr>
    </w:tbl>
    <w:p w14:paraId="1F862D09" w14:textId="77777777" w:rsidR="00642DBB" w:rsidRPr="00642DBB" w:rsidRDefault="00642DBB" w:rsidP="00A46360">
      <w:pPr>
        <w:spacing w:after="0" w:line="216" w:lineRule="auto"/>
        <w:ind w:firstLine="284"/>
        <w:jc w:val="both"/>
        <w:rPr>
          <w:rFonts w:ascii="Arial" w:hAnsi="Arial" w:cs="Arial"/>
          <w:i/>
          <w:sz w:val="20"/>
          <w:szCs w:val="20"/>
        </w:rPr>
      </w:pPr>
      <w:r w:rsidRPr="00642DBB">
        <w:rPr>
          <w:rFonts w:ascii="Arial" w:hAnsi="Arial" w:cs="Arial"/>
          <w:i/>
          <w:sz w:val="20"/>
          <w:szCs w:val="20"/>
        </w:rPr>
        <w:t xml:space="preserve">Для чего могут понадобиться жесткие ссылки? </w:t>
      </w:r>
    </w:p>
    <w:p w14:paraId="797A660B" w14:textId="77777777" w:rsidR="00642DBB" w:rsidRPr="00642DBB" w:rsidRDefault="00642DBB" w:rsidP="00642DBB">
      <w:pPr>
        <w:pStyle w:val="a4"/>
        <w:numPr>
          <w:ilvl w:val="0"/>
          <w:numId w:val="18"/>
        </w:numPr>
        <w:spacing w:after="0" w:line="216" w:lineRule="auto"/>
        <w:jc w:val="both"/>
        <w:rPr>
          <w:rFonts w:ascii="Arial" w:hAnsi="Arial" w:cs="Arial"/>
          <w:sz w:val="20"/>
          <w:szCs w:val="20"/>
        </w:rPr>
      </w:pPr>
      <w:r w:rsidRPr="00642DBB">
        <w:rPr>
          <w:rFonts w:ascii="Arial" w:hAnsi="Arial" w:cs="Arial"/>
          <w:sz w:val="20"/>
          <w:szCs w:val="20"/>
        </w:rPr>
        <w:t xml:space="preserve">Самое распространенное их применение, это создание полных копий файла без лишних затрат дискового пространства. </w:t>
      </w:r>
    </w:p>
    <w:p w14:paraId="67A9A18A" w14:textId="77777777" w:rsidR="00642DBB" w:rsidRPr="00642DBB" w:rsidRDefault="00642DBB" w:rsidP="00642DBB">
      <w:pPr>
        <w:pStyle w:val="a4"/>
        <w:numPr>
          <w:ilvl w:val="0"/>
          <w:numId w:val="18"/>
        </w:numPr>
        <w:spacing w:after="0" w:line="216" w:lineRule="auto"/>
        <w:jc w:val="both"/>
        <w:rPr>
          <w:rFonts w:ascii="Arial" w:hAnsi="Arial" w:cs="Arial"/>
          <w:sz w:val="20"/>
          <w:szCs w:val="20"/>
        </w:rPr>
      </w:pPr>
      <w:r w:rsidRPr="00642DBB">
        <w:rPr>
          <w:rFonts w:ascii="Arial" w:hAnsi="Arial" w:cs="Arial"/>
          <w:sz w:val="20"/>
          <w:szCs w:val="20"/>
        </w:rPr>
        <w:t xml:space="preserve">Например, инсталляционные пакеты. </w:t>
      </w:r>
    </w:p>
    <w:p w14:paraId="71A71A8C" w14:textId="77777777" w:rsidR="00642DBB" w:rsidRPr="00642DBB" w:rsidRDefault="00642DBB" w:rsidP="00642DBB">
      <w:pPr>
        <w:pStyle w:val="a4"/>
        <w:numPr>
          <w:ilvl w:val="0"/>
          <w:numId w:val="18"/>
        </w:numPr>
        <w:spacing w:after="0" w:line="216" w:lineRule="auto"/>
        <w:jc w:val="both"/>
        <w:rPr>
          <w:rFonts w:ascii="Arial" w:hAnsi="Arial" w:cs="Arial"/>
          <w:sz w:val="20"/>
          <w:szCs w:val="20"/>
        </w:rPr>
      </w:pPr>
      <w:r w:rsidRPr="00642DBB">
        <w:rPr>
          <w:rFonts w:ascii="Arial" w:hAnsi="Arial" w:cs="Arial"/>
          <w:sz w:val="20"/>
          <w:szCs w:val="20"/>
        </w:rPr>
        <w:t xml:space="preserve">Допустим нам надо выложить на FTP несколько вариантов ПО, в каждый из наборов которого входят некие общие пакеты и документация, причем нужна синхронизация между этими файлами, например, если мы внесли изменения в документацию, это должно отразиться во всех наборах. </w:t>
      </w:r>
    </w:p>
    <w:p w14:paraId="32B270E2" w14:textId="77777777" w:rsidR="00677641" w:rsidRPr="00642DBB" w:rsidRDefault="00642DBB" w:rsidP="00642DBB">
      <w:pPr>
        <w:pStyle w:val="a4"/>
        <w:numPr>
          <w:ilvl w:val="0"/>
          <w:numId w:val="18"/>
        </w:numPr>
        <w:spacing w:after="0" w:line="216" w:lineRule="auto"/>
        <w:jc w:val="both"/>
        <w:rPr>
          <w:rFonts w:ascii="Arial" w:hAnsi="Arial" w:cs="Arial"/>
          <w:sz w:val="20"/>
          <w:szCs w:val="20"/>
        </w:rPr>
      </w:pPr>
      <w:r w:rsidRPr="00642DBB">
        <w:rPr>
          <w:rFonts w:ascii="Arial" w:hAnsi="Arial" w:cs="Arial"/>
          <w:sz w:val="20"/>
          <w:szCs w:val="20"/>
        </w:rPr>
        <w:t>Жесткие ссылки отлично решают эту задачу.</w:t>
      </w:r>
    </w:p>
    <w:p w14:paraId="02A16A0B" w14:textId="77777777" w:rsidR="00A06092" w:rsidRPr="00A06092" w:rsidRDefault="00A06092" w:rsidP="00A06092">
      <w:pPr>
        <w:spacing w:after="0" w:line="216" w:lineRule="auto"/>
        <w:ind w:firstLine="284"/>
        <w:jc w:val="both"/>
        <w:rPr>
          <w:rFonts w:ascii="Arial" w:hAnsi="Arial" w:cs="Arial"/>
          <w:sz w:val="20"/>
          <w:szCs w:val="20"/>
        </w:rPr>
      </w:pPr>
      <w:r w:rsidRPr="00A06092">
        <w:rPr>
          <w:rFonts w:ascii="Arial" w:hAnsi="Arial" w:cs="Arial"/>
          <w:sz w:val="20"/>
          <w:szCs w:val="20"/>
        </w:rPr>
        <w:t xml:space="preserve">В тоже время </w:t>
      </w:r>
      <w:r w:rsidRPr="00F91777">
        <w:rPr>
          <w:rFonts w:ascii="Arial" w:hAnsi="Arial" w:cs="Arial"/>
          <w:b/>
          <w:sz w:val="20"/>
          <w:szCs w:val="20"/>
        </w:rPr>
        <w:t>жесткие ссылки</w:t>
      </w:r>
      <w:r w:rsidRPr="00A06092">
        <w:rPr>
          <w:rFonts w:ascii="Arial" w:hAnsi="Arial" w:cs="Arial"/>
          <w:sz w:val="20"/>
          <w:szCs w:val="20"/>
        </w:rPr>
        <w:t xml:space="preserve"> создают дополнительную путаницу, особенно если вам нужно удалить файл во всех местах использования. Поэтому подходите к использованию жестких ссылок с осторожностью и не злоупотребляйте ими, так как в большинстве случаев символических ссылок более чем достаточно.</w:t>
      </w:r>
    </w:p>
    <w:p w14:paraId="056DD69B" w14:textId="77777777" w:rsidR="00677641" w:rsidRDefault="00A06092" w:rsidP="00A06092">
      <w:pPr>
        <w:spacing w:after="0" w:line="216" w:lineRule="auto"/>
        <w:ind w:firstLine="284"/>
        <w:jc w:val="both"/>
        <w:rPr>
          <w:rFonts w:ascii="Arial" w:hAnsi="Arial" w:cs="Arial"/>
          <w:sz w:val="20"/>
          <w:szCs w:val="20"/>
        </w:rPr>
      </w:pPr>
      <w:r w:rsidRPr="00F91777">
        <w:rPr>
          <w:rFonts w:ascii="Arial" w:hAnsi="Arial" w:cs="Arial"/>
          <w:b/>
          <w:sz w:val="20"/>
          <w:szCs w:val="20"/>
        </w:rPr>
        <w:t>Жесткие ссылки</w:t>
      </w:r>
      <w:r w:rsidRPr="00A06092">
        <w:rPr>
          <w:rFonts w:ascii="Arial" w:hAnsi="Arial" w:cs="Arial"/>
          <w:sz w:val="20"/>
          <w:szCs w:val="20"/>
        </w:rPr>
        <w:t>, так как являются дополнительной записью в inode, могут использоваться только в пределах одного физического раздела. Также спецификации POSIX запрещают создание жестких ссылок для каталогов.</w:t>
      </w:r>
    </w:p>
    <w:p w14:paraId="61CEAB09" w14:textId="77777777" w:rsidR="00677641" w:rsidRDefault="00677641" w:rsidP="00A46360">
      <w:pPr>
        <w:spacing w:after="0" w:line="216" w:lineRule="auto"/>
        <w:ind w:firstLine="284"/>
        <w:jc w:val="both"/>
        <w:rPr>
          <w:rFonts w:ascii="Arial" w:hAnsi="Arial" w:cs="Arial"/>
          <w:sz w:val="20"/>
          <w:szCs w:val="20"/>
        </w:rPr>
      </w:pPr>
    </w:p>
    <w:p w14:paraId="508467FA" w14:textId="77777777" w:rsidR="0082372D" w:rsidRPr="0082372D" w:rsidRDefault="0082372D" w:rsidP="0082372D">
      <w:pPr>
        <w:spacing w:after="0" w:line="216" w:lineRule="auto"/>
        <w:ind w:firstLine="284"/>
        <w:rPr>
          <w:rFonts w:ascii="Arial" w:hAnsi="Arial" w:cs="Arial"/>
          <w:b/>
          <w:sz w:val="20"/>
          <w:szCs w:val="20"/>
        </w:rPr>
      </w:pPr>
      <w:r w:rsidRPr="0082372D">
        <w:rPr>
          <w:rFonts w:ascii="Arial" w:hAnsi="Arial" w:cs="Arial"/>
          <w:b/>
          <w:sz w:val="20"/>
          <w:szCs w:val="20"/>
        </w:rPr>
        <w:t>Права доступа</w:t>
      </w:r>
    </w:p>
    <w:p w14:paraId="0295CC13" w14:textId="77777777" w:rsidR="0082372D" w:rsidRP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Еще одним неотъемлемым атрибутом любой файловой системы являются права доступа к файлам и папкам. Linux унаследовал классическую UNIX-систему прав, они не так гибки, как хотелось бы, но обеспечивают приемлемый уровень гибкости и безопасности для простых систем.</w:t>
      </w:r>
    </w:p>
    <w:p w14:paraId="47C297BE" w14:textId="77777777" w:rsid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Права доступа к файлу (а как мы помним, в Linux все есть файл) хранятся в специальном 16-битовом поле атрибутов файла: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267"/>
      </w:tblGrid>
      <w:tr w:rsidR="0082372D" w14:paraId="4BBE38C7" w14:textId="77777777" w:rsidTr="0082372D">
        <w:tc>
          <w:tcPr>
            <w:tcW w:w="5352" w:type="dxa"/>
          </w:tcPr>
          <w:p w14:paraId="0F443FA0" w14:textId="77777777" w:rsidR="0082372D" w:rsidRDefault="0082372D" w:rsidP="0082372D">
            <w:pPr>
              <w:spacing w:after="0" w:line="216" w:lineRule="auto"/>
              <w:jc w:val="both"/>
              <w:rPr>
                <w:rFonts w:ascii="Arial" w:hAnsi="Arial" w:cs="Arial"/>
                <w:sz w:val="20"/>
                <w:szCs w:val="20"/>
              </w:rPr>
            </w:pPr>
            <w:r>
              <w:rPr>
                <w:rFonts w:ascii="Arial" w:hAnsi="Arial" w:cs="Arial"/>
                <w:noProof/>
                <w:sz w:val="20"/>
                <w:szCs w:val="20"/>
                <w:lang w:eastAsia="ru-RU"/>
              </w:rPr>
              <w:drawing>
                <wp:inline distT="0" distB="0" distL="0" distR="0" wp14:anchorId="689FA00A" wp14:editId="4ECB9A11">
                  <wp:extent cx="3316406" cy="45390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710" cy="465575"/>
                          </a:xfrm>
                          <a:prstGeom prst="rect">
                            <a:avLst/>
                          </a:prstGeom>
                          <a:noFill/>
                          <a:ln>
                            <a:noFill/>
                          </a:ln>
                        </pic:spPr>
                      </pic:pic>
                    </a:graphicData>
                  </a:graphic>
                </wp:inline>
              </w:drawing>
            </w:r>
          </w:p>
        </w:tc>
        <w:tc>
          <w:tcPr>
            <w:tcW w:w="5353" w:type="dxa"/>
          </w:tcPr>
          <w:p w14:paraId="4849A14F" w14:textId="77777777" w:rsid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Первые четыре бита устанавливают флаг типа объекта, они задаются при создании файла и не могут быть изменены. Флаг может иметь следующие значения:</w:t>
            </w:r>
          </w:p>
        </w:tc>
      </w:tr>
    </w:tbl>
    <w:p w14:paraId="5B950568"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 </w:t>
      </w:r>
      <w:r>
        <w:rPr>
          <w:rFonts w:ascii="Arial" w:hAnsi="Arial" w:cs="Arial"/>
          <w:sz w:val="20"/>
          <w:szCs w:val="20"/>
        </w:rPr>
        <w:t>–</w:t>
      </w:r>
      <w:r w:rsidRPr="0082372D">
        <w:rPr>
          <w:rFonts w:ascii="Arial" w:hAnsi="Arial" w:cs="Arial"/>
          <w:sz w:val="20"/>
          <w:szCs w:val="20"/>
        </w:rPr>
        <w:t xml:space="preserve"> Отсутствие флага - обычный файл</w:t>
      </w:r>
    </w:p>
    <w:p w14:paraId="7EFD3BD2"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l </w:t>
      </w:r>
      <w:r>
        <w:rPr>
          <w:rFonts w:ascii="Arial" w:hAnsi="Arial" w:cs="Arial"/>
          <w:sz w:val="20"/>
          <w:szCs w:val="20"/>
        </w:rPr>
        <w:t>–</w:t>
      </w:r>
      <w:r w:rsidRPr="0082372D">
        <w:rPr>
          <w:rFonts w:ascii="Arial" w:hAnsi="Arial" w:cs="Arial"/>
          <w:sz w:val="20"/>
          <w:szCs w:val="20"/>
        </w:rPr>
        <w:t xml:space="preserve"> Символическая ссылка</w:t>
      </w:r>
    </w:p>
    <w:p w14:paraId="53ECEDB6"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d </w:t>
      </w:r>
      <w:r>
        <w:rPr>
          <w:rFonts w:ascii="Arial" w:hAnsi="Arial" w:cs="Arial"/>
          <w:sz w:val="20"/>
          <w:szCs w:val="20"/>
        </w:rPr>
        <w:t>–</w:t>
      </w:r>
      <w:r w:rsidRPr="0082372D">
        <w:rPr>
          <w:rFonts w:ascii="Arial" w:hAnsi="Arial" w:cs="Arial"/>
          <w:sz w:val="20"/>
          <w:szCs w:val="20"/>
        </w:rPr>
        <w:t xml:space="preserve"> Директория</w:t>
      </w:r>
    </w:p>
    <w:p w14:paraId="436833DC"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b </w:t>
      </w:r>
      <w:r>
        <w:rPr>
          <w:rFonts w:ascii="Arial" w:hAnsi="Arial" w:cs="Arial"/>
          <w:sz w:val="20"/>
          <w:szCs w:val="20"/>
        </w:rPr>
        <w:t>–</w:t>
      </w:r>
      <w:r w:rsidRPr="0082372D">
        <w:rPr>
          <w:rFonts w:ascii="Arial" w:hAnsi="Arial" w:cs="Arial"/>
          <w:sz w:val="20"/>
          <w:szCs w:val="20"/>
        </w:rPr>
        <w:t xml:space="preserve"> Блочное устройство</w:t>
      </w:r>
    </w:p>
    <w:p w14:paraId="0F9A6979"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c </w:t>
      </w:r>
      <w:r>
        <w:rPr>
          <w:rFonts w:ascii="Arial" w:hAnsi="Arial" w:cs="Arial"/>
          <w:sz w:val="20"/>
          <w:szCs w:val="20"/>
        </w:rPr>
        <w:t>–</w:t>
      </w:r>
      <w:r w:rsidRPr="0082372D">
        <w:rPr>
          <w:rFonts w:ascii="Arial" w:hAnsi="Arial" w:cs="Arial"/>
          <w:sz w:val="20"/>
          <w:szCs w:val="20"/>
        </w:rPr>
        <w:t xml:space="preserve"> Символьное устройство</w:t>
      </w:r>
    </w:p>
    <w:p w14:paraId="31CD05AC"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p </w:t>
      </w:r>
      <w:r>
        <w:rPr>
          <w:rFonts w:ascii="Arial" w:hAnsi="Arial" w:cs="Arial"/>
          <w:sz w:val="20"/>
          <w:szCs w:val="20"/>
        </w:rPr>
        <w:t>–</w:t>
      </w:r>
      <w:r w:rsidRPr="0082372D">
        <w:rPr>
          <w:rFonts w:ascii="Arial" w:hAnsi="Arial" w:cs="Arial"/>
          <w:sz w:val="20"/>
          <w:szCs w:val="20"/>
        </w:rPr>
        <w:t xml:space="preserve"> Канал, устройство fifo</w:t>
      </w:r>
    </w:p>
    <w:p w14:paraId="215F7299" w14:textId="77777777" w:rsidR="0082372D" w:rsidRPr="0082372D" w:rsidRDefault="0082372D" w:rsidP="0082372D">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s </w:t>
      </w:r>
      <w:r>
        <w:rPr>
          <w:rFonts w:ascii="Arial" w:hAnsi="Arial" w:cs="Arial"/>
          <w:sz w:val="20"/>
          <w:szCs w:val="20"/>
        </w:rPr>
        <w:t>–</w:t>
      </w:r>
      <w:r w:rsidRPr="0082372D">
        <w:rPr>
          <w:rFonts w:ascii="Arial" w:hAnsi="Arial" w:cs="Arial"/>
          <w:sz w:val="20"/>
          <w:szCs w:val="20"/>
        </w:rPr>
        <w:t xml:space="preserve"> Unix-сокет</w:t>
      </w:r>
    </w:p>
    <w:p w14:paraId="65BC2CA0" w14:textId="77777777" w:rsidR="0082372D" w:rsidRP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Следующие три бита хранят особые признаки, влияющие на запуск исполняемых файлов и некоторые иные права, к ним мы вернемся несколько позже. И наконец следующие девять бит, разделенные на блоки по три бита содержат права доступа к файлу или директории.</w:t>
      </w:r>
    </w:p>
    <w:p w14:paraId="7F08D62E" w14:textId="77777777" w:rsidR="0082372D" w:rsidRP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Каждый файл в UNIX должен иметь владельца (пользователь, user), группового владельца (группа, group) и остальных пользователей (остальные, other), каждый из этих пользователей может иметь права на чтение (r), запись (w) и исполнение (x).</w:t>
      </w:r>
    </w:p>
    <w:p w14:paraId="110D9DAC" w14:textId="77777777" w:rsidR="0082372D"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 xml:space="preserve">Применительно к каталогам флаги имеют несколько иной смысл: </w:t>
      </w:r>
    </w:p>
    <w:p w14:paraId="526685CE" w14:textId="77777777" w:rsidR="0082372D" w:rsidRDefault="0082372D" w:rsidP="00560EC5">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r </w:t>
      </w:r>
      <w:r w:rsidR="00560EC5">
        <w:rPr>
          <w:rFonts w:ascii="Arial" w:hAnsi="Arial" w:cs="Arial"/>
          <w:sz w:val="20"/>
          <w:szCs w:val="20"/>
        </w:rPr>
        <w:t>–</w:t>
      </w:r>
      <w:r w:rsidRPr="0082372D">
        <w:rPr>
          <w:rFonts w:ascii="Arial" w:hAnsi="Arial" w:cs="Arial"/>
          <w:sz w:val="20"/>
          <w:szCs w:val="20"/>
        </w:rPr>
        <w:t xml:space="preserve"> право получения имен файлов в каталоге (но не их атрибутов), </w:t>
      </w:r>
    </w:p>
    <w:p w14:paraId="42282420" w14:textId="77777777" w:rsidR="0082372D" w:rsidRDefault="0082372D" w:rsidP="00560EC5">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x </w:t>
      </w:r>
      <w:r w:rsidR="00560EC5">
        <w:rPr>
          <w:rFonts w:ascii="Arial" w:hAnsi="Arial" w:cs="Arial"/>
          <w:sz w:val="20"/>
          <w:szCs w:val="20"/>
        </w:rPr>
        <w:t>–</w:t>
      </w:r>
      <w:r w:rsidRPr="0082372D">
        <w:rPr>
          <w:rFonts w:ascii="Arial" w:hAnsi="Arial" w:cs="Arial"/>
          <w:sz w:val="20"/>
          <w:szCs w:val="20"/>
        </w:rPr>
        <w:t xml:space="preserve"> право получения доступа к файлам и их атрибутам, </w:t>
      </w:r>
    </w:p>
    <w:p w14:paraId="18FEB5DF" w14:textId="77777777" w:rsidR="0082372D" w:rsidRDefault="0082372D" w:rsidP="00560EC5">
      <w:pPr>
        <w:spacing w:after="0" w:line="216" w:lineRule="auto"/>
        <w:ind w:left="284" w:firstLine="284"/>
        <w:jc w:val="both"/>
        <w:rPr>
          <w:rFonts w:ascii="Arial" w:hAnsi="Arial" w:cs="Arial"/>
          <w:sz w:val="20"/>
          <w:szCs w:val="20"/>
        </w:rPr>
      </w:pPr>
      <w:r w:rsidRPr="0082372D">
        <w:rPr>
          <w:rFonts w:ascii="Arial" w:hAnsi="Arial" w:cs="Arial"/>
          <w:sz w:val="20"/>
          <w:szCs w:val="20"/>
        </w:rPr>
        <w:t xml:space="preserve">w </w:t>
      </w:r>
      <w:r w:rsidR="00560EC5">
        <w:rPr>
          <w:rFonts w:ascii="Arial" w:hAnsi="Arial" w:cs="Arial"/>
          <w:sz w:val="20"/>
          <w:szCs w:val="20"/>
        </w:rPr>
        <w:t>–</w:t>
      </w:r>
      <w:r w:rsidRPr="0082372D">
        <w:rPr>
          <w:rFonts w:ascii="Arial" w:hAnsi="Arial" w:cs="Arial"/>
          <w:sz w:val="20"/>
          <w:szCs w:val="20"/>
        </w:rPr>
        <w:t xml:space="preserve"> право манипулировать именами файлов, т.е. создавать, удалять, переименовывать. </w:t>
      </w:r>
    </w:p>
    <w:p w14:paraId="7E93E21B" w14:textId="77777777" w:rsidR="00677641" w:rsidRDefault="0082372D" w:rsidP="0082372D">
      <w:pPr>
        <w:spacing w:after="0" w:line="216" w:lineRule="auto"/>
        <w:ind w:firstLine="284"/>
        <w:jc w:val="both"/>
        <w:rPr>
          <w:rFonts w:ascii="Arial" w:hAnsi="Arial" w:cs="Arial"/>
          <w:sz w:val="20"/>
          <w:szCs w:val="20"/>
        </w:rPr>
      </w:pPr>
      <w:r w:rsidRPr="0082372D">
        <w:rPr>
          <w:rFonts w:ascii="Arial" w:hAnsi="Arial" w:cs="Arial"/>
          <w:sz w:val="20"/>
          <w:szCs w:val="20"/>
        </w:rPr>
        <w:t>Минимальный разумный набор прав на каталог: rx-, так как только r позволит получить только имена файлов, но не их тип, размер и т.п. Ниже показан пример папки с набором прав r--.</w:t>
      </w:r>
    </w:p>
    <w:p w14:paraId="0A562B8F" w14:textId="77777777" w:rsidR="002167BE" w:rsidRPr="002167BE" w:rsidRDefault="002167BE" w:rsidP="002167BE">
      <w:pPr>
        <w:spacing w:after="0" w:line="216" w:lineRule="auto"/>
        <w:ind w:firstLine="284"/>
        <w:jc w:val="both"/>
        <w:rPr>
          <w:rFonts w:ascii="Arial" w:hAnsi="Arial" w:cs="Arial"/>
          <w:sz w:val="20"/>
          <w:szCs w:val="20"/>
        </w:rPr>
      </w:pPr>
      <w:r>
        <w:rPr>
          <w:rFonts w:ascii="Arial" w:hAnsi="Arial" w:cs="Arial"/>
          <w:sz w:val="20"/>
          <w:szCs w:val="20"/>
        </w:rPr>
        <w:t>К</w:t>
      </w:r>
      <w:r w:rsidRPr="002167BE">
        <w:rPr>
          <w:rFonts w:ascii="Arial" w:hAnsi="Arial" w:cs="Arial"/>
          <w:sz w:val="20"/>
          <w:szCs w:val="20"/>
        </w:rPr>
        <w:t>ак нетрудно заметить, w без х не имеет никакого смысла и равносильно его отсутствию.</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9"/>
        <w:gridCol w:w="5416"/>
      </w:tblGrid>
      <w:tr w:rsidR="0080191B" w14:paraId="319F1DA8" w14:textId="77777777" w:rsidTr="0080191B">
        <w:tc>
          <w:tcPr>
            <w:tcW w:w="5352" w:type="dxa"/>
          </w:tcPr>
          <w:p w14:paraId="26D1C945" w14:textId="77777777" w:rsidR="0080191B" w:rsidRDefault="0080191B" w:rsidP="0080191B">
            <w:pPr>
              <w:spacing w:after="0" w:line="216" w:lineRule="auto"/>
              <w:ind w:firstLine="284"/>
              <w:jc w:val="both"/>
              <w:rPr>
                <w:rFonts w:ascii="Arial" w:hAnsi="Arial" w:cs="Arial"/>
                <w:sz w:val="20"/>
                <w:szCs w:val="20"/>
              </w:rPr>
            </w:pPr>
            <w:r w:rsidRPr="002167BE">
              <w:rPr>
                <w:rFonts w:ascii="Arial" w:hAnsi="Arial" w:cs="Arial"/>
                <w:sz w:val="20"/>
                <w:szCs w:val="20"/>
              </w:rPr>
              <w:t>Запись прав может производиться как в символьной, так и в числовой форме, для этого используют двоичное или восьмеричное (что удобнее) значение установленных битов.</w:t>
            </w:r>
          </w:p>
          <w:p w14:paraId="59231802" w14:textId="77777777" w:rsidR="0080191B" w:rsidRDefault="0080191B" w:rsidP="0080191B">
            <w:pPr>
              <w:spacing w:after="0" w:line="216" w:lineRule="auto"/>
              <w:ind w:firstLine="284"/>
              <w:jc w:val="both"/>
              <w:rPr>
                <w:rFonts w:ascii="Arial" w:hAnsi="Arial" w:cs="Arial"/>
                <w:sz w:val="20"/>
                <w:szCs w:val="20"/>
              </w:rPr>
            </w:pPr>
            <w:r w:rsidRPr="005F7AFA">
              <w:rPr>
                <w:rFonts w:ascii="Arial" w:hAnsi="Arial" w:cs="Arial"/>
                <w:sz w:val="20"/>
                <w:szCs w:val="20"/>
              </w:rPr>
              <w:t>В то время, как в системе используются преимущественно символьные обозначения, для целей администрирования обычно используются</w:t>
            </w:r>
          </w:p>
        </w:tc>
        <w:tc>
          <w:tcPr>
            <w:tcW w:w="5353" w:type="dxa"/>
          </w:tcPr>
          <w:p w14:paraId="325CEA8E" w14:textId="77777777" w:rsidR="0080191B" w:rsidRDefault="0080191B" w:rsidP="0080191B">
            <w:pPr>
              <w:spacing w:before="120" w:after="0" w:line="216" w:lineRule="auto"/>
              <w:jc w:val="both"/>
              <w:rPr>
                <w:rFonts w:ascii="Arial" w:hAnsi="Arial" w:cs="Arial"/>
                <w:sz w:val="20"/>
                <w:szCs w:val="20"/>
              </w:rPr>
            </w:pPr>
            <w:r>
              <w:rPr>
                <w:rFonts w:ascii="Arial" w:hAnsi="Arial" w:cs="Arial"/>
                <w:noProof/>
                <w:sz w:val="20"/>
                <w:szCs w:val="20"/>
                <w:lang w:eastAsia="ru-RU"/>
              </w:rPr>
              <w:drawing>
                <wp:inline distT="0" distB="0" distL="0" distR="0" wp14:anchorId="73E2505F" wp14:editId="4C323051">
                  <wp:extent cx="3302050" cy="72333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798" cy="742772"/>
                          </a:xfrm>
                          <a:prstGeom prst="rect">
                            <a:avLst/>
                          </a:prstGeom>
                          <a:noFill/>
                          <a:ln>
                            <a:noFill/>
                          </a:ln>
                        </pic:spPr>
                      </pic:pic>
                    </a:graphicData>
                  </a:graphic>
                </wp:inline>
              </w:drawing>
            </w:r>
          </w:p>
        </w:tc>
      </w:tr>
    </w:tbl>
    <w:p w14:paraId="4041883A" w14:textId="77777777" w:rsidR="0080191B" w:rsidRPr="005F7AFA" w:rsidRDefault="0080191B" w:rsidP="0080191B">
      <w:pPr>
        <w:spacing w:after="0" w:line="216" w:lineRule="auto"/>
        <w:ind w:firstLine="284"/>
        <w:jc w:val="both"/>
        <w:rPr>
          <w:rFonts w:ascii="Arial" w:hAnsi="Arial" w:cs="Arial"/>
          <w:sz w:val="2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5644"/>
      </w:tblGrid>
      <w:tr w:rsidR="00DB6107" w14:paraId="066F8709" w14:textId="77777777" w:rsidTr="00DB6107">
        <w:tc>
          <w:tcPr>
            <w:tcW w:w="5061" w:type="dxa"/>
          </w:tcPr>
          <w:p w14:paraId="2D13FCE0" w14:textId="77777777" w:rsidR="00DB6107" w:rsidRDefault="00DB6107" w:rsidP="002167BE">
            <w:pPr>
              <w:spacing w:after="0" w:line="216" w:lineRule="auto"/>
              <w:jc w:val="both"/>
              <w:rPr>
                <w:rFonts w:ascii="Arial" w:hAnsi="Arial" w:cs="Arial"/>
                <w:b/>
                <w:sz w:val="20"/>
                <w:szCs w:val="20"/>
              </w:rPr>
            </w:pPr>
            <w:r w:rsidRPr="005F7AFA">
              <w:rPr>
                <w:rFonts w:ascii="Arial" w:hAnsi="Arial" w:cs="Arial"/>
                <w:sz w:val="20"/>
                <w:szCs w:val="20"/>
              </w:rPr>
              <w:lastRenderedPageBreak/>
              <w:t xml:space="preserve">цифровые восьмеричные значения. Потому что проще, быстрее и удобнее написать, что права на файл должны быть </w:t>
            </w:r>
            <w:r w:rsidRPr="009117A3">
              <w:rPr>
                <w:rFonts w:ascii="Arial" w:hAnsi="Arial" w:cs="Arial"/>
                <w:b/>
                <w:sz w:val="20"/>
                <w:szCs w:val="20"/>
              </w:rPr>
              <w:t>644</w:t>
            </w:r>
            <w:r w:rsidRPr="005F7AFA">
              <w:rPr>
                <w:rFonts w:ascii="Arial" w:hAnsi="Arial" w:cs="Arial"/>
                <w:sz w:val="20"/>
                <w:szCs w:val="20"/>
              </w:rPr>
              <w:t xml:space="preserve">, а не </w:t>
            </w:r>
            <w:r w:rsidRPr="009117A3">
              <w:rPr>
                <w:rFonts w:ascii="Arial" w:hAnsi="Arial" w:cs="Arial"/>
                <w:b/>
                <w:sz w:val="20"/>
                <w:szCs w:val="20"/>
              </w:rPr>
              <w:t>rw-r--r--.</w:t>
            </w:r>
          </w:p>
          <w:p w14:paraId="72D8F51D" w14:textId="77777777" w:rsidR="00DB6107" w:rsidRPr="00DB6107" w:rsidRDefault="00DB6107" w:rsidP="00DB6107">
            <w:pPr>
              <w:spacing w:after="0" w:line="216" w:lineRule="auto"/>
              <w:ind w:firstLine="284"/>
              <w:jc w:val="both"/>
              <w:rPr>
                <w:rFonts w:ascii="Arial" w:hAnsi="Arial" w:cs="Arial"/>
                <w:sz w:val="20"/>
                <w:szCs w:val="20"/>
              </w:rPr>
            </w:pPr>
            <w:r w:rsidRPr="00DB6107">
              <w:rPr>
                <w:rFonts w:ascii="Arial" w:hAnsi="Arial" w:cs="Arial"/>
                <w:sz w:val="20"/>
                <w:szCs w:val="20"/>
              </w:rPr>
              <w:t>В тоже время символьная запись позволяет быстро оценить реальный набор прав, а не вспоминать, что значит 755. Стандартные права для вновь создаваемых файлов - 664, папок - 775, исключение - файлы и каталоги, созданные с правами суперпользователя, они получают 644 и 755 соответственно.</w:t>
            </w:r>
          </w:p>
          <w:p w14:paraId="08404E47" w14:textId="77777777" w:rsidR="00DB6107" w:rsidRDefault="00DB6107" w:rsidP="00DB6107">
            <w:pPr>
              <w:spacing w:after="0" w:line="216" w:lineRule="auto"/>
              <w:ind w:firstLine="284"/>
              <w:jc w:val="both"/>
              <w:rPr>
                <w:rFonts w:ascii="Arial" w:hAnsi="Arial" w:cs="Arial"/>
                <w:sz w:val="20"/>
                <w:szCs w:val="20"/>
              </w:rPr>
            </w:pPr>
            <w:r w:rsidRPr="00DB6107">
              <w:rPr>
                <w:rFonts w:ascii="Arial" w:hAnsi="Arial" w:cs="Arial"/>
                <w:sz w:val="20"/>
                <w:szCs w:val="20"/>
              </w:rPr>
              <w:t>На практике из всех сочетаний флагов доступа реально используются только 0, 4, 5, 6, 7 для файлов и 0, 5, 7 для папок.</w:t>
            </w:r>
          </w:p>
          <w:p w14:paraId="2607AD45" w14:textId="77777777" w:rsidR="00DB6107" w:rsidRDefault="00DB6107" w:rsidP="00DB6107">
            <w:pPr>
              <w:spacing w:after="0" w:line="216" w:lineRule="auto"/>
              <w:ind w:firstLine="284"/>
              <w:jc w:val="both"/>
              <w:rPr>
                <w:rFonts w:ascii="Arial" w:hAnsi="Arial" w:cs="Arial"/>
                <w:sz w:val="20"/>
                <w:szCs w:val="20"/>
              </w:rPr>
            </w:pPr>
            <w:r w:rsidRPr="00DB6107">
              <w:rPr>
                <w:rFonts w:ascii="Arial" w:hAnsi="Arial" w:cs="Arial"/>
                <w:sz w:val="20"/>
                <w:szCs w:val="20"/>
              </w:rPr>
              <w:t>Разобравшись с основными правами перейдем к особым признакам, таких три:</w:t>
            </w:r>
          </w:p>
          <w:p w14:paraId="0F8F01BE" w14:textId="77777777" w:rsidR="00DB6107" w:rsidRDefault="00DB6107" w:rsidP="00DB6107">
            <w:pPr>
              <w:spacing w:after="0" w:line="216" w:lineRule="auto"/>
              <w:jc w:val="both"/>
              <w:rPr>
                <w:rFonts w:ascii="Arial" w:hAnsi="Arial" w:cs="Arial"/>
                <w:sz w:val="20"/>
                <w:szCs w:val="20"/>
              </w:rPr>
            </w:pPr>
            <w:r>
              <w:rPr>
                <w:rFonts w:ascii="Arial" w:hAnsi="Arial" w:cs="Arial"/>
                <w:noProof/>
                <w:sz w:val="20"/>
                <w:szCs w:val="20"/>
                <w:lang w:eastAsia="ru-RU"/>
              </w:rPr>
              <w:drawing>
                <wp:inline distT="0" distB="0" distL="0" distR="0" wp14:anchorId="3C746B2B" wp14:editId="59401EFF">
                  <wp:extent cx="3077570" cy="361303"/>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292" cy="373597"/>
                          </a:xfrm>
                          <a:prstGeom prst="rect">
                            <a:avLst/>
                          </a:prstGeom>
                          <a:noFill/>
                          <a:ln>
                            <a:noFill/>
                          </a:ln>
                        </pic:spPr>
                      </pic:pic>
                    </a:graphicData>
                  </a:graphic>
                </wp:inline>
              </w:drawing>
            </w:r>
          </w:p>
          <w:p w14:paraId="7C42890C" w14:textId="77777777" w:rsidR="00DB6107" w:rsidRDefault="00DB6107" w:rsidP="00DB6107">
            <w:pPr>
              <w:spacing w:after="0" w:line="216" w:lineRule="auto"/>
              <w:jc w:val="both"/>
              <w:rPr>
                <w:rFonts w:ascii="Arial" w:hAnsi="Arial" w:cs="Arial"/>
                <w:sz w:val="20"/>
                <w:szCs w:val="20"/>
              </w:rPr>
            </w:pPr>
            <w:r w:rsidRPr="00DB6107">
              <w:rPr>
                <w:rFonts w:ascii="Arial" w:hAnsi="Arial" w:cs="Arial"/>
                <w:sz w:val="20"/>
                <w:szCs w:val="20"/>
              </w:rPr>
              <w:t xml:space="preserve">Начнем с младшего бита, его установка означает установку </w:t>
            </w:r>
            <w:r w:rsidRPr="00BE31DC">
              <w:rPr>
                <w:rFonts w:ascii="Arial" w:hAnsi="Arial" w:cs="Arial"/>
                <w:b/>
                <w:sz w:val="20"/>
                <w:szCs w:val="20"/>
              </w:rPr>
              <w:t>sticky-бита</w:t>
            </w:r>
            <w:r w:rsidRPr="00DB6107">
              <w:rPr>
                <w:rFonts w:ascii="Arial" w:hAnsi="Arial" w:cs="Arial"/>
                <w:sz w:val="20"/>
                <w:szCs w:val="20"/>
              </w:rPr>
              <w:t xml:space="preserve"> для каталога, установка данного флага для файлов в современных системах игнорируется. Дословно sticky обозначает "липкий", что довольно хорошо соответствует его смыслу. </w:t>
            </w:r>
          </w:p>
        </w:tc>
        <w:tc>
          <w:tcPr>
            <w:tcW w:w="5644" w:type="dxa"/>
          </w:tcPr>
          <w:p w14:paraId="1F9085F3" w14:textId="77777777" w:rsidR="00DB6107" w:rsidRDefault="00495C5E" w:rsidP="002167BE">
            <w:pPr>
              <w:spacing w:after="0" w:line="216" w:lineRule="auto"/>
              <w:jc w:val="both"/>
              <w:rPr>
                <w:rFonts w:ascii="Arial" w:hAnsi="Arial" w:cs="Arial"/>
                <w:sz w:val="20"/>
                <w:szCs w:val="20"/>
              </w:rPr>
            </w:pPr>
            <w:r w:rsidRPr="00495C5E">
              <w:rPr>
                <w:rFonts w:ascii="Arial" w:hAnsi="Arial" w:cs="Arial"/>
                <w:noProof/>
                <w:sz w:val="20"/>
                <w:szCs w:val="20"/>
                <w:lang w:eastAsia="ru-RU"/>
              </w:rPr>
              <w:drawing>
                <wp:inline distT="0" distB="0" distL="0" distR="0" wp14:anchorId="0BF1F654" wp14:editId="5C83B840">
                  <wp:extent cx="3446145" cy="301625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6145" cy="3016250"/>
                          </a:xfrm>
                          <a:prstGeom prst="rect">
                            <a:avLst/>
                          </a:prstGeom>
                          <a:noFill/>
                          <a:ln>
                            <a:noFill/>
                          </a:ln>
                        </pic:spPr>
                      </pic:pic>
                    </a:graphicData>
                  </a:graphic>
                </wp:inline>
              </w:drawing>
            </w:r>
          </w:p>
        </w:tc>
      </w:tr>
    </w:tbl>
    <w:p w14:paraId="7F9C09E1" w14:textId="77777777" w:rsidR="0080191B" w:rsidRDefault="00DB6107" w:rsidP="002167BE">
      <w:pPr>
        <w:spacing w:after="0" w:line="216" w:lineRule="auto"/>
        <w:ind w:firstLine="284"/>
        <w:jc w:val="both"/>
        <w:rPr>
          <w:rFonts w:ascii="Arial" w:hAnsi="Arial" w:cs="Arial"/>
          <w:sz w:val="20"/>
          <w:szCs w:val="20"/>
        </w:rPr>
      </w:pPr>
      <w:r w:rsidRPr="00DB6107">
        <w:rPr>
          <w:rFonts w:ascii="Arial" w:hAnsi="Arial" w:cs="Arial"/>
          <w:sz w:val="20"/>
          <w:szCs w:val="20"/>
        </w:rPr>
        <w:t xml:space="preserve">После установки данного флага удалить файл из каталога может только его владелец или суперпользователь, даже если на файлы и папку стоят права </w:t>
      </w:r>
      <w:r w:rsidRPr="00BE31DC">
        <w:rPr>
          <w:rFonts w:ascii="Arial" w:hAnsi="Arial" w:cs="Arial"/>
          <w:b/>
          <w:sz w:val="20"/>
          <w:szCs w:val="20"/>
        </w:rPr>
        <w:t>777</w:t>
      </w:r>
      <w:r w:rsidRPr="00DB6107">
        <w:rPr>
          <w:rFonts w:ascii="Arial" w:hAnsi="Arial" w:cs="Arial"/>
          <w:sz w:val="20"/>
          <w:szCs w:val="20"/>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5911"/>
      </w:tblGrid>
      <w:tr w:rsidR="00BE31DC" w14:paraId="6B10D4B0" w14:textId="77777777" w:rsidTr="00BE31DC">
        <w:tc>
          <w:tcPr>
            <w:tcW w:w="4879" w:type="dxa"/>
          </w:tcPr>
          <w:p w14:paraId="203403FC" w14:textId="77777777" w:rsidR="00BE31DC" w:rsidRDefault="00BE31DC" w:rsidP="00BE31DC">
            <w:pPr>
              <w:spacing w:after="0" w:line="216" w:lineRule="auto"/>
              <w:ind w:firstLine="284"/>
              <w:jc w:val="both"/>
              <w:rPr>
                <w:rFonts w:ascii="Arial" w:hAnsi="Arial" w:cs="Arial"/>
                <w:sz w:val="20"/>
                <w:szCs w:val="20"/>
              </w:rPr>
            </w:pPr>
            <w:r w:rsidRPr="00BE31DC">
              <w:rPr>
                <w:rFonts w:ascii="Arial" w:hAnsi="Arial" w:cs="Arial"/>
                <w:sz w:val="20"/>
                <w:szCs w:val="20"/>
              </w:rPr>
              <w:t>Эта опция может быть использована для организации файловых серверов типа "</w:t>
            </w:r>
            <w:r w:rsidRPr="008B3DC0">
              <w:rPr>
                <w:rFonts w:ascii="Arial" w:hAnsi="Arial" w:cs="Arial"/>
                <w:i/>
                <w:sz w:val="20"/>
                <w:szCs w:val="20"/>
              </w:rPr>
              <w:t>файлопомойка</w:t>
            </w:r>
            <w:r w:rsidRPr="00BE31DC">
              <w:rPr>
                <w:rFonts w:ascii="Arial" w:hAnsi="Arial" w:cs="Arial"/>
                <w:sz w:val="20"/>
                <w:szCs w:val="20"/>
              </w:rPr>
              <w:t>", когда нужно организовать доступ для всех, без разбора, но исключить возможность случайного или преднамеренного удаления чужих файлов. Установить sticky-бит может только суперпользователь, снять - суперпользователь или владелец каталога.</w:t>
            </w:r>
          </w:p>
        </w:tc>
        <w:tc>
          <w:tcPr>
            <w:tcW w:w="5826" w:type="dxa"/>
          </w:tcPr>
          <w:p w14:paraId="0689AF25" w14:textId="77777777" w:rsidR="00BE31DC" w:rsidRDefault="00A069AD" w:rsidP="00BE31DC">
            <w:pPr>
              <w:spacing w:before="120" w:after="0" w:line="216" w:lineRule="auto"/>
              <w:jc w:val="both"/>
              <w:rPr>
                <w:rFonts w:ascii="Arial" w:hAnsi="Arial" w:cs="Arial"/>
                <w:sz w:val="20"/>
                <w:szCs w:val="20"/>
              </w:rPr>
            </w:pPr>
            <w:r>
              <w:object w:dxaOrig="5700" w:dyaOrig="1380" w14:anchorId="44405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69pt" o:ole="">
                  <v:imagedata r:id="rId18" o:title=""/>
                </v:shape>
                <o:OLEObject Type="Embed" ProgID="PBrush" ShapeID="_x0000_i1025" DrawAspect="Content" ObjectID="_1756646961" r:id="rId19"/>
              </w:object>
            </w:r>
          </w:p>
        </w:tc>
      </w:tr>
    </w:tbl>
    <w:p w14:paraId="7FBC5141" w14:textId="77777777" w:rsidR="005F7AFA" w:rsidRDefault="00BE31DC" w:rsidP="002167BE">
      <w:pPr>
        <w:spacing w:after="0" w:line="216" w:lineRule="auto"/>
        <w:ind w:firstLine="284"/>
        <w:jc w:val="both"/>
        <w:rPr>
          <w:rFonts w:ascii="Arial" w:hAnsi="Arial" w:cs="Arial"/>
          <w:sz w:val="20"/>
          <w:szCs w:val="20"/>
        </w:rPr>
      </w:pPr>
      <w:r w:rsidRPr="00BE31DC">
        <w:rPr>
          <w:rFonts w:ascii="Arial" w:hAnsi="Arial" w:cs="Arial"/>
          <w:sz w:val="20"/>
          <w:szCs w:val="20"/>
        </w:rPr>
        <w:t>Опции SUID и SGID позволяют любому пользователю запускать файл на исполнение с правами его владельца или группы. Для чего это нужно? В обычных условиях файл запускается с правами текущего пользователя, что не всегда достаточно для его работы. Например, таким образом работает утилита passwd, нам нужно чтобы пользователь имел возможность изменить свой пароль без повышения прав, но данная операция требует прав суперпользователя. Как быть? Использовать признак SUID. Если мы проверим права на утилиту, то увидим запись rwsr-xr-x или 4755.</w:t>
      </w:r>
    </w:p>
    <w:p w14:paraId="76862B69" w14:textId="77777777" w:rsidR="008B3DC0" w:rsidRPr="008B3DC0" w:rsidRDefault="008B3DC0" w:rsidP="008B3DC0">
      <w:pPr>
        <w:spacing w:after="0" w:line="216" w:lineRule="auto"/>
        <w:ind w:firstLine="284"/>
        <w:jc w:val="both"/>
        <w:rPr>
          <w:rFonts w:ascii="Arial" w:hAnsi="Arial" w:cs="Arial"/>
          <w:sz w:val="20"/>
          <w:szCs w:val="20"/>
        </w:rPr>
      </w:pPr>
      <w:r w:rsidRPr="008B3DC0">
        <w:rPr>
          <w:rFonts w:ascii="Arial" w:hAnsi="Arial" w:cs="Arial"/>
          <w:sz w:val="20"/>
          <w:szCs w:val="20"/>
        </w:rPr>
        <w:t>При установке признаков SUID и SGID они заменяют символ x на s в соответствующей группе символьного представления или записываются перед основными правами в восьмеричном виде. Вообще-то в цифровом виде все права следует записывать в четырехзначном формате, так как если особые признаки не установлены, то это 000 BIN или 0 OCT. Т.е. правильно писать не 777, а 0777, но обычно для краткости первый ноль опускают.</w:t>
      </w:r>
    </w:p>
    <w:p w14:paraId="143C64A4" w14:textId="77777777" w:rsidR="008B3DC0" w:rsidRPr="008B3DC0" w:rsidRDefault="008B3DC0" w:rsidP="008B3DC0">
      <w:pPr>
        <w:spacing w:after="0" w:line="216" w:lineRule="auto"/>
        <w:ind w:firstLine="284"/>
        <w:jc w:val="both"/>
        <w:rPr>
          <w:rFonts w:ascii="Arial" w:hAnsi="Arial" w:cs="Arial"/>
          <w:sz w:val="20"/>
          <w:szCs w:val="20"/>
        </w:rPr>
      </w:pPr>
      <w:r w:rsidRPr="008B3DC0">
        <w:rPr>
          <w:rFonts w:ascii="Arial" w:hAnsi="Arial" w:cs="Arial"/>
          <w:sz w:val="20"/>
          <w:szCs w:val="20"/>
        </w:rPr>
        <w:t>Если установлены несколько признаков, то записывается восьмеричное число аналогичное установленным битам в двоичном формате, например, SUID + sticky это 101 BIN или 5 OCT. Установленный sticky-бит заменяет x на t в группе other. Ниже показан каталог с правами 7775 или rwsrwsr-t, что соответствует установке на него SUID, SGID и sticky-бит одновременно.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5967"/>
      </w:tblGrid>
      <w:tr w:rsidR="008B3DC0" w14:paraId="6050CF85" w14:textId="77777777" w:rsidTr="008B3DC0">
        <w:tc>
          <w:tcPr>
            <w:tcW w:w="4751" w:type="dxa"/>
          </w:tcPr>
          <w:p w14:paraId="6BEDA70A" w14:textId="77777777" w:rsidR="008B3DC0" w:rsidRDefault="008B3DC0" w:rsidP="008B3DC0">
            <w:pPr>
              <w:spacing w:after="0" w:line="216" w:lineRule="auto"/>
              <w:ind w:firstLine="284"/>
              <w:jc w:val="both"/>
              <w:rPr>
                <w:rFonts w:ascii="Arial" w:hAnsi="Arial" w:cs="Arial"/>
                <w:sz w:val="20"/>
                <w:szCs w:val="20"/>
              </w:rPr>
            </w:pPr>
            <w:r w:rsidRPr="008B3DC0">
              <w:rPr>
                <w:rFonts w:ascii="Arial" w:hAnsi="Arial" w:cs="Arial"/>
                <w:sz w:val="20"/>
                <w:szCs w:val="20"/>
              </w:rPr>
              <w:t xml:space="preserve">Данная запись сделана нами исключительно в тестовых целях, так как установка SUID для каталога не имеет смысла, а установка SGID приведет к тому, что групповым владельцем создаваемых в нем файлов будет группа владельца каталога, а не группа создавшего его пользователя, как происходит по умолчанию. </w:t>
            </w:r>
          </w:p>
        </w:tc>
        <w:tc>
          <w:tcPr>
            <w:tcW w:w="5954" w:type="dxa"/>
          </w:tcPr>
          <w:p w14:paraId="172E2512" w14:textId="77777777" w:rsidR="008B3DC0" w:rsidRDefault="00A069AD" w:rsidP="00A46360">
            <w:pPr>
              <w:spacing w:after="0" w:line="216" w:lineRule="auto"/>
              <w:jc w:val="both"/>
              <w:rPr>
                <w:rFonts w:ascii="Arial" w:hAnsi="Arial" w:cs="Arial"/>
                <w:sz w:val="20"/>
                <w:szCs w:val="20"/>
              </w:rPr>
            </w:pPr>
            <w:r>
              <w:object w:dxaOrig="5745" w:dyaOrig="1410" w14:anchorId="726BBB93">
                <v:shape id="_x0000_i1026" type="#_x0000_t75" style="width:287.25pt;height:70.5pt" o:ole="">
                  <v:imagedata r:id="rId20" o:title=""/>
                </v:shape>
                <o:OLEObject Type="Embed" ProgID="PBrush" ShapeID="_x0000_i1026" DrawAspect="Content" ObjectID="_1756646962" r:id="rId21"/>
              </w:object>
            </w:r>
          </w:p>
        </w:tc>
      </w:tr>
    </w:tbl>
    <w:p w14:paraId="1736130F" w14:textId="77777777" w:rsidR="00677641" w:rsidRDefault="008B3DC0" w:rsidP="00A46360">
      <w:pPr>
        <w:spacing w:after="0" w:line="216" w:lineRule="auto"/>
        <w:ind w:firstLine="284"/>
        <w:jc w:val="both"/>
        <w:rPr>
          <w:rFonts w:ascii="Arial" w:hAnsi="Arial" w:cs="Arial"/>
          <w:sz w:val="20"/>
          <w:szCs w:val="20"/>
        </w:rPr>
      </w:pPr>
      <w:r w:rsidRPr="008B3DC0">
        <w:rPr>
          <w:rFonts w:ascii="Arial" w:hAnsi="Arial" w:cs="Arial"/>
          <w:sz w:val="20"/>
          <w:szCs w:val="20"/>
        </w:rPr>
        <w:t>Также, ввиду потенциальной опасности, игнорируется установка SUID и SGID для скриптов.</w:t>
      </w:r>
    </w:p>
    <w:p w14:paraId="1085F5F4" w14:textId="77777777" w:rsidR="00677641" w:rsidRDefault="008B3DC0" w:rsidP="00A46360">
      <w:pPr>
        <w:spacing w:after="0" w:line="216" w:lineRule="auto"/>
        <w:ind w:firstLine="284"/>
        <w:jc w:val="both"/>
        <w:rPr>
          <w:rFonts w:ascii="Arial" w:hAnsi="Arial" w:cs="Arial"/>
          <w:sz w:val="20"/>
          <w:szCs w:val="20"/>
        </w:rPr>
      </w:pPr>
      <w:r w:rsidRPr="008B3DC0">
        <w:rPr>
          <w:rFonts w:ascii="Arial" w:hAnsi="Arial" w:cs="Arial"/>
          <w:sz w:val="20"/>
          <w:szCs w:val="20"/>
        </w:rPr>
        <w:t>В графической среде установка прав разнится в зависимости от выбранного настольного окружения, например, в Unity настройки выполнены в понятной пользователю форме, но особые признаки не отображаются и не могут быть установлены, а для папок присутствует бесполезный набор прав r--.</w:t>
      </w:r>
    </w:p>
    <w:p w14:paraId="7E393A66" w14:textId="77777777" w:rsidR="00677641" w:rsidRDefault="002D26AE" w:rsidP="00A46360">
      <w:pPr>
        <w:spacing w:after="0" w:line="216" w:lineRule="auto"/>
        <w:ind w:firstLine="284"/>
        <w:jc w:val="both"/>
        <w:rPr>
          <w:rFonts w:ascii="Arial" w:hAnsi="Arial" w:cs="Arial"/>
          <w:sz w:val="20"/>
          <w:szCs w:val="20"/>
        </w:rPr>
      </w:pPr>
      <w:r w:rsidRPr="002D26AE">
        <w:rPr>
          <w:rFonts w:ascii="Arial" w:hAnsi="Arial" w:cs="Arial"/>
          <w:sz w:val="20"/>
          <w:szCs w:val="20"/>
        </w:rPr>
        <w:t>И наконец KDE сочетает достаточно лаконичный основной набор прав с возможностью установки признака "исполняемый" для файлов и sticky-бит для папок с возможностью явно указывать особые признаки в дополнительных настройках.</w:t>
      </w:r>
    </w:p>
    <w:p w14:paraId="74825410" w14:textId="77777777" w:rsidR="002D26AE" w:rsidRDefault="002D26AE" w:rsidP="00A46360">
      <w:pPr>
        <w:spacing w:after="0" w:line="216" w:lineRule="auto"/>
        <w:ind w:firstLine="284"/>
        <w:jc w:val="both"/>
        <w:rPr>
          <w:rFonts w:ascii="Arial" w:hAnsi="Arial" w:cs="Arial"/>
          <w:sz w:val="20"/>
          <w:szCs w:val="20"/>
        </w:rPr>
      </w:pPr>
      <w:r w:rsidRPr="002D26AE">
        <w:rPr>
          <w:rFonts w:ascii="Arial" w:hAnsi="Arial" w:cs="Arial"/>
          <w:sz w:val="20"/>
          <w:szCs w:val="20"/>
        </w:rPr>
        <w:t xml:space="preserve">В любом случае следует помнить, что графический интерфейс не является основным средством администрирования Linux, а представляет надстройку над средствами командной строки. </w:t>
      </w:r>
    </w:p>
    <w:p w14:paraId="46DFD123" w14:textId="77777777" w:rsidR="008B3DC0" w:rsidRDefault="008B3DC0" w:rsidP="00A46360">
      <w:pPr>
        <w:spacing w:after="0" w:line="216" w:lineRule="auto"/>
        <w:ind w:firstLine="284"/>
        <w:jc w:val="both"/>
        <w:rPr>
          <w:rFonts w:ascii="Arial" w:hAnsi="Arial" w:cs="Arial"/>
          <w:sz w:val="2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6392"/>
      </w:tblGrid>
      <w:tr w:rsidR="002D26AE" w14:paraId="5FFA5440" w14:textId="77777777" w:rsidTr="002D26AE">
        <w:tc>
          <w:tcPr>
            <w:tcW w:w="5352" w:type="dxa"/>
          </w:tcPr>
          <w:p w14:paraId="13671824" w14:textId="77777777" w:rsidR="002D26AE" w:rsidRDefault="002D26AE" w:rsidP="00A46360">
            <w:pPr>
              <w:spacing w:after="0" w:line="216" w:lineRule="auto"/>
              <w:jc w:val="both"/>
              <w:rPr>
                <w:rFonts w:ascii="Arial" w:hAnsi="Arial" w:cs="Arial"/>
                <w:sz w:val="20"/>
                <w:szCs w:val="20"/>
              </w:rPr>
            </w:pPr>
            <w:r w:rsidRPr="002D26AE">
              <w:rPr>
                <w:rFonts w:ascii="Arial" w:hAnsi="Arial" w:cs="Arial"/>
                <w:noProof/>
                <w:sz w:val="20"/>
                <w:szCs w:val="20"/>
                <w:lang w:eastAsia="ru-RU"/>
              </w:rPr>
              <w:drawing>
                <wp:inline distT="0" distB="0" distL="0" distR="0" wp14:anchorId="2A07EF90" wp14:editId="0D7E3637">
                  <wp:extent cx="2784143" cy="1051134"/>
                  <wp:effectExtent l="0" t="0" r="0" b="0"/>
                  <wp:docPr id="18" name="Рисунок 18" descr="linux-filesystem-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ux-filesystem-0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3846" cy="1062348"/>
                          </a:xfrm>
                          <a:prstGeom prst="rect">
                            <a:avLst/>
                          </a:prstGeom>
                          <a:noFill/>
                          <a:ln>
                            <a:noFill/>
                          </a:ln>
                        </pic:spPr>
                      </pic:pic>
                    </a:graphicData>
                  </a:graphic>
                </wp:inline>
              </w:drawing>
            </w:r>
          </w:p>
        </w:tc>
        <w:tc>
          <w:tcPr>
            <w:tcW w:w="5353" w:type="dxa"/>
          </w:tcPr>
          <w:p w14:paraId="7515CA2F" w14:textId="77777777" w:rsidR="002D26AE" w:rsidRDefault="002D26AE" w:rsidP="00A46360">
            <w:pPr>
              <w:spacing w:after="0" w:line="216" w:lineRule="auto"/>
              <w:jc w:val="both"/>
              <w:rPr>
                <w:rFonts w:ascii="Arial" w:hAnsi="Arial" w:cs="Arial"/>
                <w:sz w:val="20"/>
                <w:szCs w:val="20"/>
              </w:rPr>
            </w:pPr>
            <w:r w:rsidRPr="002D26AE">
              <w:rPr>
                <w:rFonts w:ascii="Arial" w:hAnsi="Arial" w:cs="Arial"/>
                <w:noProof/>
                <w:sz w:val="20"/>
                <w:szCs w:val="20"/>
                <w:lang w:eastAsia="ru-RU"/>
              </w:rPr>
              <w:drawing>
                <wp:inline distT="0" distB="0" distL="0" distR="0" wp14:anchorId="3DF299B9" wp14:editId="1F001B76">
                  <wp:extent cx="4196924" cy="1042815"/>
                  <wp:effectExtent l="0" t="0" r="0" b="5080"/>
                  <wp:docPr id="19" name="Рисунок 19" descr="linux-filesystem-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ux-filesystem-02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7702" cy="1055432"/>
                          </a:xfrm>
                          <a:prstGeom prst="rect">
                            <a:avLst/>
                          </a:prstGeom>
                          <a:noFill/>
                          <a:ln>
                            <a:noFill/>
                          </a:ln>
                        </pic:spPr>
                      </pic:pic>
                    </a:graphicData>
                  </a:graphic>
                </wp:inline>
              </w:drawing>
            </w:r>
          </w:p>
        </w:tc>
      </w:tr>
    </w:tbl>
    <w:p w14:paraId="217EF9BD" w14:textId="77777777" w:rsidR="00677641" w:rsidRPr="00A46360" w:rsidRDefault="00677641" w:rsidP="005C17BA">
      <w:pPr>
        <w:spacing w:after="0" w:line="216" w:lineRule="auto"/>
        <w:jc w:val="both"/>
        <w:rPr>
          <w:rFonts w:ascii="Arial" w:hAnsi="Arial" w:cs="Arial"/>
          <w:sz w:val="20"/>
          <w:szCs w:val="20"/>
        </w:rPr>
      </w:pPr>
    </w:p>
    <w:sectPr w:rsidR="00677641" w:rsidRPr="00A46360" w:rsidSect="00887C8A">
      <w:footerReference w:type="default" r:id="rId24"/>
      <w:pgSz w:w="11906" w:h="16838"/>
      <w:pgMar w:top="284" w:right="566" w:bottom="426"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D27C" w14:textId="77777777" w:rsidR="00CA5EEF" w:rsidRDefault="00CA5EEF" w:rsidP="00A46ACD">
      <w:pPr>
        <w:spacing w:after="0" w:line="240" w:lineRule="auto"/>
      </w:pPr>
      <w:r>
        <w:separator/>
      </w:r>
    </w:p>
  </w:endnote>
  <w:endnote w:type="continuationSeparator" w:id="0">
    <w:p w14:paraId="12154156" w14:textId="77777777" w:rsidR="00CA5EEF" w:rsidRDefault="00CA5EEF" w:rsidP="00A4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415440"/>
      <w:docPartObj>
        <w:docPartGallery w:val="Page Numbers (Bottom of Page)"/>
        <w:docPartUnique/>
      </w:docPartObj>
    </w:sdtPr>
    <w:sdtContent>
      <w:p w14:paraId="316F5DB0" w14:textId="77777777" w:rsidR="00A46ACD" w:rsidRDefault="00A46ACD">
        <w:pPr>
          <w:pStyle w:val="aa"/>
          <w:jc w:val="right"/>
        </w:pPr>
        <w:r>
          <w:fldChar w:fldCharType="begin"/>
        </w:r>
        <w:r>
          <w:instrText>PAGE   \* MERGEFORMAT</w:instrText>
        </w:r>
        <w:r>
          <w:fldChar w:fldCharType="separate"/>
        </w:r>
        <w:r w:rsidR="00142014">
          <w:rPr>
            <w:noProof/>
          </w:rPr>
          <w:t>4</w:t>
        </w:r>
        <w:r>
          <w:fldChar w:fldCharType="end"/>
        </w:r>
      </w:p>
    </w:sdtContent>
  </w:sdt>
  <w:p w14:paraId="186A0015" w14:textId="77777777" w:rsidR="00A46ACD" w:rsidRDefault="00A46AC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A982" w14:textId="77777777" w:rsidR="00CA5EEF" w:rsidRDefault="00CA5EEF" w:rsidP="00A46ACD">
      <w:pPr>
        <w:spacing w:after="0" w:line="240" w:lineRule="auto"/>
      </w:pPr>
      <w:r>
        <w:separator/>
      </w:r>
    </w:p>
  </w:footnote>
  <w:footnote w:type="continuationSeparator" w:id="0">
    <w:p w14:paraId="6C53120B" w14:textId="77777777" w:rsidR="00CA5EEF" w:rsidRDefault="00CA5EEF" w:rsidP="00A46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52A"/>
    <w:multiLevelType w:val="hybridMultilevel"/>
    <w:tmpl w:val="97D2D632"/>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FA134E9"/>
    <w:multiLevelType w:val="hybridMultilevel"/>
    <w:tmpl w:val="1F58F07A"/>
    <w:lvl w:ilvl="0" w:tplc="0BEE08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EF6978"/>
    <w:multiLevelType w:val="hybridMultilevel"/>
    <w:tmpl w:val="D81AFFC2"/>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2C20C7"/>
    <w:multiLevelType w:val="hybridMultilevel"/>
    <w:tmpl w:val="3EC479B6"/>
    <w:lvl w:ilvl="0" w:tplc="32C404A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2BAE73EC"/>
    <w:multiLevelType w:val="hybridMultilevel"/>
    <w:tmpl w:val="C5F61F7E"/>
    <w:lvl w:ilvl="0" w:tplc="933001D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0492532"/>
    <w:multiLevelType w:val="hybridMultilevel"/>
    <w:tmpl w:val="2E0E44E2"/>
    <w:lvl w:ilvl="0" w:tplc="32C404A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D36739C"/>
    <w:multiLevelType w:val="hybridMultilevel"/>
    <w:tmpl w:val="E154135E"/>
    <w:lvl w:ilvl="0" w:tplc="0419000D">
      <w:start w:val="1"/>
      <w:numFmt w:val="bullet"/>
      <w:lvlText w:val=""/>
      <w:lvlJc w:val="left"/>
      <w:pPr>
        <w:ind w:left="1004" w:hanging="360"/>
      </w:pPr>
      <w:rPr>
        <w:rFonts w:ascii="Wingdings" w:hAnsi="Wingdings"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B5D7698"/>
    <w:multiLevelType w:val="hybridMultilevel"/>
    <w:tmpl w:val="E8B4E5FA"/>
    <w:lvl w:ilvl="0" w:tplc="933001D8">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4FCB575B"/>
    <w:multiLevelType w:val="hybridMultilevel"/>
    <w:tmpl w:val="E96C9B48"/>
    <w:lvl w:ilvl="0" w:tplc="933001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2E1281"/>
    <w:multiLevelType w:val="hybridMultilevel"/>
    <w:tmpl w:val="189C85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6111707"/>
    <w:multiLevelType w:val="hybridMultilevel"/>
    <w:tmpl w:val="155E3C9E"/>
    <w:lvl w:ilvl="0" w:tplc="933001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2227D7E"/>
    <w:multiLevelType w:val="hybridMultilevel"/>
    <w:tmpl w:val="4BC2A48A"/>
    <w:lvl w:ilvl="0" w:tplc="32C404A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62A22B9C"/>
    <w:multiLevelType w:val="hybridMultilevel"/>
    <w:tmpl w:val="8E223D98"/>
    <w:lvl w:ilvl="0" w:tplc="933001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94016AF"/>
    <w:multiLevelType w:val="hybridMultilevel"/>
    <w:tmpl w:val="F7A40BA6"/>
    <w:lvl w:ilvl="0" w:tplc="933001D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6D1C1F1B"/>
    <w:multiLevelType w:val="hybridMultilevel"/>
    <w:tmpl w:val="04FEF894"/>
    <w:lvl w:ilvl="0" w:tplc="0BEE08F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2C67464"/>
    <w:multiLevelType w:val="hybridMultilevel"/>
    <w:tmpl w:val="ED20A6A4"/>
    <w:lvl w:ilvl="0" w:tplc="933001D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744677CD"/>
    <w:multiLevelType w:val="hybridMultilevel"/>
    <w:tmpl w:val="861692B2"/>
    <w:lvl w:ilvl="0" w:tplc="32C404AA">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8193209"/>
    <w:multiLevelType w:val="hybridMultilevel"/>
    <w:tmpl w:val="78D4F8EA"/>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128859778">
    <w:abstractNumId w:val="9"/>
  </w:num>
  <w:num w:numId="2" w16cid:durableId="423573662">
    <w:abstractNumId w:val="12"/>
  </w:num>
  <w:num w:numId="3" w16cid:durableId="572198301">
    <w:abstractNumId w:val="15"/>
  </w:num>
  <w:num w:numId="4" w16cid:durableId="1889803211">
    <w:abstractNumId w:val="17"/>
  </w:num>
  <w:num w:numId="5" w16cid:durableId="440951345">
    <w:abstractNumId w:val="0"/>
  </w:num>
  <w:num w:numId="6" w16cid:durableId="2057582855">
    <w:abstractNumId w:val="2"/>
  </w:num>
  <w:num w:numId="7" w16cid:durableId="412705936">
    <w:abstractNumId w:val="8"/>
  </w:num>
  <w:num w:numId="8" w16cid:durableId="163668233">
    <w:abstractNumId w:val="10"/>
  </w:num>
  <w:num w:numId="9" w16cid:durableId="1812019076">
    <w:abstractNumId w:val="4"/>
  </w:num>
  <w:num w:numId="10" w16cid:durableId="855846909">
    <w:abstractNumId w:val="13"/>
  </w:num>
  <w:num w:numId="11" w16cid:durableId="129792547">
    <w:abstractNumId w:val="7"/>
  </w:num>
  <w:num w:numId="12" w16cid:durableId="560555424">
    <w:abstractNumId w:val="14"/>
  </w:num>
  <w:num w:numId="13" w16cid:durableId="692458381">
    <w:abstractNumId w:val="3"/>
  </w:num>
  <w:num w:numId="14" w16cid:durableId="732656066">
    <w:abstractNumId w:val="1"/>
  </w:num>
  <w:num w:numId="15" w16cid:durableId="428738468">
    <w:abstractNumId w:val="6"/>
  </w:num>
  <w:num w:numId="16" w16cid:durableId="1418558280">
    <w:abstractNumId w:val="16"/>
  </w:num>
  <w:num w:numId="17" w16cid:durableId="225144901">
    <w:abstractNumId w:val="5"/>
  </w:num>
  <w:num w:numId="18" w16cid:durableId="954404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2EE"/>
    <w:rsid w:val="000031D5"/>
    <w:rsid w:val="001148F1"/>
    <w:rsid w:val="00142014"/>
    <w:rsid w:val="001506B6"/>
    <w:rsid w:val="00170E55"/>
    <w:rsid w:val="0018019D"/>
    <w:rsid w:val="001F182B"/>
    <w:rsid w:val="0020712D"/>
    <w:rsid w:val="002167BE"/>
    <w:rsid w:val="00266D14"/>
    <w:rsid w:val="00292795"/>
    <w:rsid w:val="002C3250"/>
    <w:rsid w:val="002D26AE"/>
    <w:rsid w:val="002D6AC2"/>
    <w:rsid w:val="003148BC"/>
    <w:rsid w:val="003301D1"/>
    <w:rsid w:val="00335CE5"/>
    <w:rsid w:val="00353DF0"/>
    <w:rsid w:val="003C0B44"/>
    <w:rsid w:val="00443E00"/>
    <w:rsid w:val="004454B0"/>
    <w:rsid w:val="00460564"/>
    <w:rsid w:val="00466BAB"/>
    <w:rsid w:val="00495C5E"/>
    <w:rsid w:val="004B177A"/>
    <w:rsid w:val="004B5542"/>
    <w:rsid w:val="004E6987"/>
    <w:rsid w:val="005216AA"/>
    <w:rsid w:val="00527B69"/>
    <w:rsid w:val="00531122"/>
    <w:rsid w:val="00560EC5"/>
    <w:rsid w:val="005C17BA"/>
    <w:rsid w:val="005E0D7B"/>
    <w:rsid w:val="005E27C8"/>
    <w:rsid w:val="005E47EE"/>
    <w:rsid w:val="005F7AFA"/>
    <w:rsid w:val="0061348A"/>
    <w:rsid w:val="00642DBB"/>
    <w:rsid w:val="0064379C"/>
    <w:rsid w:val="00664FF3"/>
    <w:rsid w:val="006734AB"/>
    <w:rsid w:val="00677641"/>
    <w:rsid w:val="006B4692"/>
    <w:rsid w:val="006B6B35"/>
    <w:rsid w:val="006D03AA"/>
    <w:rsid w:val="006D3437"/>
    <w:rsid w:val="006D6603"/>
    <w:rsid w:val="00725A44"/>
    <w:rsid w:val="0072734A"/>
    <w:rsid w:val="00735C98"/>
    <w:rsid w:val="0074097E"/>
    <w:rsid w:val="007508B6"/>
    <w:rsid w:val="007704B6"/>
    <w:rsid w:val="007A0646"/>
    <w:rsid w:val="007A320D"/>
    <w:rsid w:val="007B752A"/>
    <w:rsid w:val="007C653A"/>
    <w:rsid w:val="007E1E32"/>
    <w:rsid w:val="007F703B"/>
    <w:rsid w:val="008007B5"/>
    <w:rsid w:val="0080191B"/>
    <w:rsid w:val="0082372D"/>
    <w:rsid w:val="0083426C"/>
    <w:rsid w:val="008457FF"/>
    <w:rsid w:val="00887C8A"/>
    <w:rsid w:val="008B3DC0"/>
    <w:rsid w:val="008D41D2"/>
    <w:rsid w:val="008E5519"/>
    <w:rsid w:val="008F0045"/>
    <w:rsid w:val="008F07A8"/>
    <w:rsid w:val="009117A3"/>
    <w:rsid w:val="0094698A"/>
    <w:rsid w:val="00960EB6"/>
    <w:rsid w:val="009C027F"/>
    <w:rsid w:val="009C2CEF"/>
    <w:rsid w:val="009E08EF"/>
    <w:rsid w:val="00A06092"/>
    <w:rsid w:val="00A069AD"/>
    <w:rsid w:val="00A14F03"/>
    <w:rsid w:val="00A44563"/>
    <w:rsid w:val="00A46360"/>
    <w:rsid w:val="00A46ACD"/>
    <w:rsid w:val="00A535E4"/>
    <w:rsid w:val="00A55493"/>
    <w:rsid w:val="00A82E94"/>
    <w:rsid w:val="00A8399F"/>
    <w:rsid w:val="00A85F22"/>
    <w:rsid w:val="00A94AF7"/>
    <w:rsid w:val="00A97E1A"/>
    <w:rsid w:val="00AA1934"/>
    <w:rsid w:val="00B44659"/>
    <w:rsid w:val="00B52005"/>
    <w:rsid w:val="00B64401"/>
    <w:rsid w:val="00B920D2"/>
    <w:rsid w:val="00B923C4"/>
    <w:rsid w:val="00BD10D0"/>
    <w:rsid w:val="00BE31DC"/>
    <w:rsid w:val="00BE3477"/>
    <w:rsid w:val="00C311E9"/>
    <w:rsid w:val="00C3151F"/>
    <w:rsid w:val="00C413BB"/>
    <w:rsid w:val="00C42F0E"/>
    <w:rsid w:val="00C96AA4"/>
    <w:rsid w:val="00CA5EEF"/>
    <w:rsid w:val="00CA5F08"/>
    <w:rsid w:val="00CB5213"/>
    <w:rsid w:val="00CF1145"/>
    <w:rsid w:val="00CF2A57"/>
    <w:rsid w:val="00D00880"/>
    <w:rsid w:val="00D11B76"/>
    <w:rsid w:val="00D1293A"/>
    <w:rsid w:val="00D2198C"/>
    <w:rsid w:val="00D31F76"/>
    <w:rsid w:val="00D53273"/>
    <w:rsid w:val="00D8028E"/>
    <w:rsid w:val="00D83D20"/>
    <w:rsid w:val="00D94927"/>
    <w:rsid w:val="00D9696A"/>
    <w:rsid w:val="00DB06E4"/>
    <w:rsid w:val="00DB6107"/>
    <w:rsid w:val="00DE0A5E"/>
    <w:rsid w:val="00DE73B6"/>
    <w:rsid w:val="00E43494"/>
    <w:rsid w:val="00E453B6"/>
    <w:rsid w:val="00E53DF8"/>
    <w:rsid w:val="00E722EE"/>
    <w:rsid w:val="00EA6573"/>
    <w:rsid w:val="00EB2A89"/>
    <w:rsid w:val="00EB356F"/>
    <w:rsid w:val="00ED65C5"/>
    <w:rsid w:val="00F06FD3"/>
    <w:rsid w:val="00F32C1B"/>
    <w:rsid w:val="00F46C66"/>
    <w:rsid w:val="00F50ACA"/>
    <w:rsid w:val="00F624C1"/>
    <w:rsid w:val="00F6391F"/>
    <w:rsid w:val="00F91777"/>
    <w:rsid w:val="00F92D31"/>
    <w:rsid w:val="00FB4E75"/>
    <w:rsid w:val="00FC21EE"/>
    <w:rsid w:val="00FE5C62"/>
    <w:rsid w:val="00FF1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05AE1"/>
  <w15:docId w15:val="{988D2AEE-CEE3-4836-95AE-0CB39B93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2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60EB6"/>
    <w:pPr>
      <w:ind w:left="720"/>
      <w:contextualSpacing/>
    </w:pPr>
  </w:style>
  <w:style w:type="paragraph" w:styleId="a6">
    <w:name w:val="Balloon Text"/>
    <w:basedOn w:val="a"/>
    <w:link w:val="a7"/>
    <w:uiPriority w:val="99"/>
    <w:semiHidden/>
    <w:unhideWhenUsed/>
    <w:rsid w:val="006B469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B4692"/>
    <w:rPr>
      <w:rFonts w:ascii="Tahoma" w:hAnsi="Tahoma" w:cs="Tahoma"/>
      <w:sz w:val="16"/>
      <w:szCs w:val="16"/>
      <w:lang w:eastAsia="en-US"/>
    </w:rPr>
  </w:style>
  <w:style w:type="paragraph" w:styleId="a8">
    <w:name w:val="header"/>
    <w:basedOn w:val="a"/>
    <w:link w:val="a9"/>
    <w:uiPriority w:val="99"/>
    <w:unhideWhenUsed/>
    <w:rsid w:val="00A46AC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46ACD"/>
    <w:rPr>
      <w:sz w:val="22"/>
      <w:szCs w:val="22"/>
      <w:lang w:eastAsia="en-US"/>
    </w:rPr>
  </w:style>
  <w:style w:type="paragraph" w:styleId="aa">
    <w:name w:val="footer"/>
    <w:basedOn w:val="a"/>
    <w:link w:val="ab"/>
    <w:uiPriority w:val="99"/>
    <w:unhideWhenUsed/>
    <w:rsid w:val="00A46AC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46ACD"/>
    <w:rPr>
      <w:sz w:val="22"/>
      <w:szCs w:val="22"/>
      <w:lang w:eastAsia="en-US"/>
    </w:rPr>
  </w:style>
  <w:style w:type="character" w:customStyle="1" w:styleId="a5">
    <w:name w:val="Абзац списка Знак"/>
    <w:link w:val="a4"/>
    <w:uiPriority w:val="99"/>
    <w:locked/>
    <w:rsid w:val="00725A4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6;&#1082;&#1091;&#1084;&#1077;&#1085;&#1090;&#1099;\&#1064;&#1072;&#1073;&#1083;&#1086;&#1085;&#1099;\&#1064;&#1072;&#1073;&#1083;&#1086;&#1085;_14_TimesNewRoma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86BD5-77BA-463A-97F7-2DFF5842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Шаблон_14_TimesNewRoman.dot</Template>
  <TotalTime>7</TotalTime>
  <Pages>4</Pages>
  <Words>2410</Words>
  <Characters>13741</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My</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NNK</dc:creator>
  <cp:lastModifiedBy>Monolit Tiran</cp:lastModifiedBy>
  <cp:revision>10</cp:revision>
  <cp:lastPrinted>2019-04-01T08:25:00Z</cp:lastPrinted>
  <dcterms:created xsi:type="dcterms:W3CDTF">2022-04-11T13:42:00Z</dcterms:created>
  <dcterms:modified xsi:type="dcterms:W3CDTF">2023-09-19T13:42:00Z</dcterms:modified>
</cp:coreProperties>
</file>