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52"/>
                <w:szCs w:val="52"/>
              </w:rPr>
              <w:t xml:space="preserve">ADSO CODE</w:t>
            </w:r>
          </w:p>
          <w:p>
            <w:pPr>
              <w:jc w:val="center"/>
            </w:pPr>
            <w:r>
              <w:rPr>
                <w:rFonts w:ascii="Arial" w:cs="Arial" w:eastAsia="Arial" w:hAnsi="Arial"/>
                <w:color w:val="C5D9F1"/>
                <w:sz w:val="28"/>
                <w:szCs w:val="28"/>
              </w:rPr>
              <w:t xml:space="preserve">Presentación de la Competencia</w:t>
            </w:r>
          </w:p>
          <w:p>
            <w:pPr>
              <w:spacing w:before="120"/>
              <w:jc w:val="center"/>
            </w:pPr>
            <w:r>
              <w:rPr>
                <w:rFonts w:ascii="Arial" w:cs="Arial" w:eastAsia="Arial" w:hAnsi="Arial"/>
                <w:color w:val="9DC3E6"/>
                <w:sz w:val="20"/>
                <w:szCs w:val="20"/>
              </w:rPr>
              <w:t xml:space="preserve">Centro de Formación SENA  •  Tecnología ADSO</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F3864"/>
                <w:sz w:val="24"/>
                <w:szCs w:val="24"/>
              </w:rPr>
              <w:t xml:space="preserve">⏱  2 horas</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F3864"/>
                <w:sz w:val="24"/>
                <w:szCs w:val="24"/>
              </w:rPr>
              <w:t xml:space="preserve">👥  5 personas</w:t>
            </w:r>
          </w:p>
        </w:tc>
        <w:tc>
          <w:tcPr>
            <w:tcW w:type="dxa" w:w="312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jc w:val="center"/>
            </w:pPr>
            <w:r>
              <w:rPr>
                <w:rFonts w:ascii="Arial" w:cs="Arial" w:eastAsia="Arial" w:hAnsi="Arial"/>
                <w:b/>
                <w:bCs/>
                <w:color w:val="1F3864"/>
                <w:sz w:val="24"/>
                <w:szCs w:val="24"/>
              </w:rPr>
              <w:t xml:space="preserve">💻  Cualquier lenguaje</w:t>
            </w:r>
          </w:p>
        </w:tc>
      </w:tr>
    </w:tbl>
    <w:p>
      <w:pPr>
        <w:spacing w:after="140" w:before="0"/>
      </w:pPr>
    </w:p>
    <w:p>
      <w:pPr>
        <w:spacing w:after="120" w:before="320"/>
      </w:pPr>
      <w:r>
        <w:rPr>
          <w:rFonts w:ascii="Arial" w:cs="Arial" w:eastAsia="Arial" w:hAnsi="Arial"/>
          <w:b/>
          <w:bCs/>
          <w:color w:val="1F3864"/>
          <w:sz w:val="26"/>
          <w:szCs w:val="26"/>
        </w:rPr>
        <w:t xml:space="preserve">1. FORMATO GENERAL</w:t>
      </w:r>
    </w:p>
    <w:p>
      <w:pPr>
        <w:spacing w:after="80"/>
      </w:pPr>
      <w:r>
        <w:rPr>
          <w:rFonts w:ascii="Arial" w:cs="Arial" w:eastAsia="Arial" w:hAnsi="Arial"/>
          <w:sz w:val="20"/>
          <w:szCs w:val="20"/>
        </w:rPr>
        <w:t xml:space="preserve">La competencia está diseñada para equipos de 5 personas. Todos los equipos reciben el mismo reto al inicio del evento.</w:t>
      </w:r>
    </w:p>
    <w:p>
      <w:pPr>
        <w:spacing w:after="80"/>
      </w:pPr>
      <w:r>
        <w:rPr>
          <w:rFonts w:ascii="Arial" w:cs="Arial" w:eastAsia="Arial" w:hAnsi="Arial"/>
          <w:sz w:val="20"/>
          <w:szCs w:val="20"/>
        </w:rPr>
        <w:t xml:space="preserve">Cada equipo dispone de </w:t>
      </w:r>
      <w:r>
        <w:rPr>
          <w:rFonts w:ascii="Arial" w:cs="Arial" w:eastAsia="Arial" w:hAnsi="Arial"/>
          <w:b/>
          <w:bCs/>
          <w:sz w:val="20"/>
          <w:szCs w:val="20"/>
        </w:rPr>
        <w:t xml:space="preserve">dos computadores</w:t>
      </w:r>
      <w:r>
        <w:rPr>
          <w:rFonts w:ascii="Arial" w:cs="Arial" w:eastAsia="Arial" w:hAnsi="Arial"/>
          <w:sz w:val="20"/>
          <w:szCs w:val="20"/>
        </w:rPr>
        <w:t xml:space="preserve"> durante toda la competencia. Esto obliga al equipo a coordinarse y comunicarse constantemente.</w:t>
      </w:r>
    </w:p>
    <w:p>
      <w:pPr>
        <w:spacing w:after="80"/>
      </w:pPr>
      <w:r>
        <w:rPr>
          <w:rFonts w:ascii="Arial" w:cs="Arial" w:eastAsia="Arial" w:hAnsi="Arial"/>
          <w:sz w:val="20"/>
          <w:szCs w:val="20"/>
        </w:rPr>
        <w:t xml:space="preserve">El ganador se determina por una combinación de velocidad y calidad de la solución.</w:t>
      </w:r>
    </w:p>
    <w:p>
      <w:pPr>
        <w:spacing w:after="140" w:before="0"/>
      </w:pPr>
    </w:p>
    <w:p>
      <w:pPr>
        <w:spacing w:after="120" w:before="320"/>
      </w:pPr>
      <w:r>
        <w:rPr>
          <w:rFonts w:ascii="Arial" w:cs="Arial" w:eastAsia="Arial" w:hAnsi="Arial"/>
          <w:b/>
          <w:bCs/>
          <w:color w:val="1F3864"/>
          <w:sz w:val="26"/>
          <w:szCs w:val="26"/>
        </w:rPr>
        <w:t xml:space="preserve">2. ROLES DEL EQUIPO</w:t>
      </w:r>
    </w:p>
    <w:p>
      <w:pPr>
        <w:spacing w:after="120"/>
      </w:pPr>
      <w:r>
        <w:rPr>
          <w:rFonts w:ascii="Arial" w:cs="Arial" w:eastAsia="Arial" w:hAnsi="Arial"/>
          <w:sz w:val="20"/>
          <w:szCs w:val="20"/>
        </w:rPr>
        <w:t xml:space="preserve">Los roles y equipos se asignarán mediante ruleta al inicio del evento. Los roles son obligatorios y están diseñados para que el trabajo en equipo sea estrictamente necesario.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Líder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1</w:t>
            </w:r>
          </w:p>
        </w:tc>
        <w:tc>
          <w:tcPr>
            <w:tcW w:type="dxa" w:w="7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Coordina al equipo y toma decisiones de diseño cuando el equipo se traba.</w:t>
            </w:r>
          </w:p>
          <w:p>
            <w:pPr>
              <w:spacing w:after="0" w:before="60"/>
            </w:pPr>
            <w:r>
              <w:rPr>
                <w:rFonts w:ascii="Arial" w:cs="Arial" w:eastAsia="Arial" w:hAnsi="Arial"/>
                <w:sz w:val="20"/>
                <w:szCs w:val="20"/>
              </w:rPr>
              <w:t xml:space="preserve">• Es el único que habla con el juez en cualquier momento. El juez solo responde sí, no o una pista muy corta.</w:t>
            </w:r>
          </w:p>
          <w:p>
            <w:pPr>
              <w:spacing w:after="0" w:before="60"/>
            </w:pPr>
            <w:r>
              <w:rPr>
                <w:rFonts w:ascii="Arial" w:cs="Arial" w:eastAsia="Arial" w:hAnsi="Arial"/>
                <w:sz w:val="20"/>
                <w:szCs w:val="20"/>
              </w:rPr>
              <w:t xml:space="preserve">• Es el único con acceso al computador del Asistente IA.</w:t>
            </w:r>
          </w:p>
          <w:p>
            <w:pPr>
              <w:spacing w:after="0" w:before="60"/>
            </w:pPr>
            <w:r>
              <w:rPr>
                <w:rFonts w:ascii="Arial" w:cs="Arial" w:eastAsia="Arial" w:hAnsi="Arial"/>
                <w:sz w:val="20"/>
                <w:szCs w:val="20"/>
              </w:rPr>
              <w:t xml:space="preserve">• Al final sustenta: explica qué hizo cada integrante.</w:t>
            </w:r>
          </w:p>
          <w:p>
            <w:pPr>
              <w:spacing w:after="0" w:before="60"/>
            </w:pPr>
            <w:r>
              <w:rPr>
                <w:rFonts w:ascii="Arial" w:cs="Arial" w:eastAsia="Arial" w:hAnsi="Arial"/>
                <w:b/>
                <w:bCs/>
                <w:sz w:val="20"/>
                <w:szCs w:val="20"/>
              </w:rPr>
              <w:t xml:space="preserve">• No puede escribir código en ningún momento.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Programadores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Son los únicos que pueden escribir código. Se organizan internamente y deciden quién escribe en cada momento.</w:t>
            </w:r>
          </w:p>
          <w:p>
            <w:pPr>
              <w:spacing w:after="0" w:before="60"/>
            </w:pPr>
            <w:r>
              <w:rPr>
                <w:rFonts w:ascii="Arial" w:cs="Arial" w:eastAsia="Arial" w:hAnsi="Arial"/>
                <w:sz w:val="20"/>
                <w:szCs w:val="20"/>
              </w:rPr>
              <w:t xml:space="preserve">• Trabajan sobre el computador de desarrollo.</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Tester</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1</w:t>
            </w:r>
          </w:p>
        </w:tc>
        <w:tc>
          <w:tcPr>
            <w:tcW w:type="dxa" w:w="7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No implementa funcionalidades ni modifica el código.</w:t>
            </w:r>
          </w:p>
          <w:p>
            <w:pPr>
              <w:spacing w:after="0" w:before="60"/>
            </w:pPr>
            <w:r>
              <w:rPr>
                <w:rFonts w:ascii="Arial" w:cs="Arial" w:eastAsia="Arial" w:hAnsi="Arial"/>
                <w:sz w:val="20"/>
                <w:szCs w:val="20"/>
              </w:rPr>
              <w:t xml:space="preserve">• Ejecuta las pruebas cada vez que hay avances y reporta errores con descripción clara.</w:t>
            </w:r>
          </w:p>
          <w:p>
            <w:pPr>
              <w:spacing w:after="0" w:before="60"/>
            </w:pPr>
            <w:r>
              <w:rPr>
                <w:rFonts w:ascii="Arial" w:cs="Arial" w:eastAsia="Arial" w:hAnsi="Arial"/>
                <w:sz w:val="20"/>
                <w:szCs w:val="20"/>
              </w:rPr>
              <w:t xml:space="preserve">• Verifica el manejo de casos borde y errores.</w:t>
            </w:r>
          </w:p>
          <w:p>
            <w:pPr>
              <w:spacing w:after="0" w:before="60"/>
            </w:pPr>
            <w:r>
              <w:rPr>
                <w:rFonts w:ascii="Arial" w:cs="Arial" w:eastAsia="Arial" w:hAnsi="Arial"/>
                <w:sz w:val="20"/>
                <w:szCs w:val="20"/>
              </w:rPr>
              <w:t xml:space="preserve">• Al final ejecuta la prueba oficial y confirma el puntaje.</w:t>
            </w:r>
          </w:p>
          <w:p>
            <w:pPr>
              <w:spacing w:after="0" w:before="60"/>
            </w:pPr>
            <w:r>
              <w:rPr>
                <w:rFonts w:ascii="Arial" w:cs="Arial" w:eastAsia="Arial" w:hAnsi="Arial"/>
                <w:sz w:val="20"/>
                <w:szCs w:val="20"/>
              </w:rPr>
              <w:t xml:space="preserve">• Durante toda la competencia documenta en papel el estado de la solución y 5 requisitos funcionales del sistema (ver Sección 4).</w:t>
            </w:r>
          </w:p>
        </w:tc>
      </w:tr>
    </w:tbl>
    <w:p>
      <w:pPr>
        <w:spacing w:after="140" w:before="0"/>
      </w:pPr>
    </w:p>
    <w:p>
      <w:pPr>
        <w:spacing w:after="120" w:before="320"/>
      </w:pPr>
      <w:r>
        <w:rPr>
          <w:rFonts w:ascii="Arial" w:cs="Arial" w:eastAsia="Arial" w:hAnsi="Arial"/>
          <w:b/>
          <w:bCs/>
          <w:color w:val="1F3864"/>
          <w:sz w:val="26"/>
          <w:szCs w:val="26"/>
        </w:rPr>
        <w:t xml:space="preserve">3. RESTRICCIONES POR ROL</w:t>
      </w:r>
    </w:p>
    <w:p>
      <w:pPr>
        <w:spacing w:after="120"/>
      </w:pPr>
      <w:r>
        <w:rPr>
          <w:rFonts w:ascii="Arial" w:cs="Arial" w:eastAsia="Arial" w:hAnsi="Arial"/>
          <w:sz w:val="20"/>
          <w:szCs w:val="20"/>
        </w:rPr>
        <w:t xml:space="preserve">Las siguientes restricciones son de cumplimiento obligatorio. El juez puede verificarlas en cualquier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Restricción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Líder y Tester</w:t>
            </w:r>
          </w:p>
        </w:tc>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60"/>
            </w:pPr>
            <w:r>
              <w:rPr>
                <w:rFonts w:ascii="Arial" w:cs="Arial" w:eastAsia="Arial" w:hAnsi="Arial"/>
                <w:sz w:val="20"/>
                <w:szCs w:val="20"/>
              </w:rPr>
              <w:t xml:space="preserve">Ninguno de los dos puede escribir código en ningún momento.</w:t>
            </w:r>
          </w:p>
          <w:p>
            <w:pPr>
              <w:spacing w:after="0"/>
            </w:pPr>
            <w:r>
              <w:rPr>
                <w:rFonts w:ascii="Arial" w:cs="Arial" w:eastAsia="Arial" w:hAnsi="Arial"/>
                <w:b/>
                <w:bCs/>
                <w:sz w:val="20"/>
                <w:szCs w:val="20"/>
              </w:rPr>
              <w:t xml:space="preserve">Penalización: </w:t>
            </w:r>
            <w:r>
              <w:rPr>
                <w:rFonts w:ascii="Arial" w:cs="Arial" w:eastAsia="Arial" w:hAnsi="Arial"/>
                <w:sz w:val="20"/>
                <w:szCs w:val="20"/>
              </w:rPr>
              <w:t xml:space="preserve">Si alguno escribe código, el equipo pierde 10 puntos.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Programadores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No pueden acceder ni usar el computador del Asistente IA, ni interactuar con la documentación en ningún momento.</w:t>
            </w:r>
          </w:p>
          <w:p>
            <w:pPr>
              <w:spacing w:after="0"/>
            </w:pPr>
            <w:r>
              <w:rPr>
                <w:rFonts w:ascii="Arial" w:cs="Arial" w:eastAsia="Arial" w:hAnsi="Arial"/>
                <w:b/>
                <w:bCs/>
                <w:sz w:val="20"/>
                <w:szCs w:val="20"/>
              </w:rPr>
              <w:t xml:space="preserve">Penalización: </w:t>
            </w:r>
            <w:r>
              <w:rPr>
                <w:rFonts w:ascii="Arial" w:cs="Arial" w:eastAsia="Arial" w:hAnsi="Arial"/>
                <w:sz w:val="20"/>
                <w:szCs w:val="20"/>
              </w:rPr>
              <w:t xml:space="preserve">Si alguno lo hace, el equipo pierde 10 puntos.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Todos los roles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pPr>
            <w:r>
              <w:rPr>
                <w:rFonts w:ascii="Arial" w:cs="Arial" w:eastAsia="Arial" w:hAnsi="Arial"/>
                <w:sz w:val="20"/>
                <w:szCs w:val="20"/>
              </w:rPr>
              <w:t xml:space="preserve">Queda terminantemente prohibido el uso de celulares, portátiles personales o cualquier dispositivo propio durante toda la competencia.</w:t>
            </w:r>
          </w:p>
          <w:p>
            <w:pPr>
              <w:spacing w:after="0"/>
            </w:pPr>
            <w:r>
              <w:rPr>
                <w:rFonts w:ascii="Arial" w:cs="Arial" w:eastAsia="Arial" w:hAnsi="Arial"/>
                <w:b/>
                <w:bCs/>
                <w:sz w:val="20"/>
                <w:szCs w:val="20"/>
              </w:rPr>
              <w:t xml:space="preserve">Penalización: </w:t>
            </w:r>
            <w:r>
              <w:rPr>
                <w:rFonts w:ascii="Arial" w:cs="Arial" w:eastAsia="Arial" w:hAnsi="Arial"/>
                <w:sz w:val="20"/>
                <w:szCs w:val="20"/>
              </w:rPr>
              <w:t xml:space="preserve">Si el juez detecta el uso de un dispositivo no autorizado, el equipo pierde 15 puntos.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0"/>
            </w:pPr>
            <w:r>
              <w:rPr>
                <w:rFonts w:ascii="Arial" w:cs="Arial" w:eastAsia="Arial" w:hAnsi="Arial"/>
                <w:b/>
                <w:bCs/>
                <w:sz w:val="20"/>
                <w:szCs w:val="20"/>
              </w:rPr>
              <w:t xml:space="preserve">⚠ Advertencia única: </w:t>
            </w:r>
            <w:r>
              <w:rPr>
                <w:rFonts w:ascii="Arial" w:cs="Arial" w:eastAsia="Arial" w:hAnsi="Arial"/>
                <w:sz w:val="20"/>
                <w:szCs w:val="20"/>
              </w:rPr>
              <w:t xml:space="preserve">Las penalizaciones anteriores solo aplican como advertencia para el primer equipo que las cometa. Si cualquier otro equipo incurre en la misma falta, será descalificado inmediatamente.</w:t>
            </w:r>
          </w:p>
        </w:tc>
      </w:tr>
    </w:tbl>
    <w:p>
      <w:pPr>
        <w:spacing w:after="140" w:before="0"/>
      </w:pPr>
    </w:p>
    <w:p>
      <w:pPr>
        <w:spacing w:after="120" w:before="320"/>
      </w:pPr>
      <w:r>
        <w:rPr>
          <w:rFonts w:ascii="Arial" w:cs="Arial" w:eastAsia="Arial" w:hAnsi="Arial"/>
          <w:b/>
          <w:bCs/>
          <w:color w:val="1F3864"/>
          <w:sz w:val="26"/>
          <w:szCs w:val="26"/>
        </w:rPr>
        <w:t xml:space="preserve">4. DOCUMENTACIÓN (TESTER)</w:t>
      </w:r>
    </w:p>
    <w:p>
      <w:pPr>
        <w:spacing w:after="100"/>
      </w:pPr>
      <w:r>
        <w:rPr>
          <w:rFonts w:ascii="Arial" w:cs="Arial" w:eastAsia="Arial" w:hAnsi="Arial"/>
          <w:sz w:val="20"/>
          <w:szCs w:val="20"/>
        </w:rPr>
        <w:t xml:space="preserve">Durante toda la competencia, el Tester documenta en papel dos entregas. Ambas se entregan al juez al finalizar la Fase de Desarrollo.</w:t>
      </w:r>
    </w:p>
    <w:p>
      <w:pPr>
        <w:spacing w:after="80" w:before="100"/>
      </w:pPr>
      <w:r>
        <w:rPr>
          <w:rFonts w:ascii="Arial" w:cs="Arial" w:eastAsia="Arial" w:hAnsi="Arial"/>
          <w:b/>
          <w:bCs/>
          <w:sz w:val="20"/>
          <w:szCs w:val="20"/>
        </w:rPr>
        <w:t xml:space="preserve">Entrega 1 — Estado de la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60"/>
            </w:pPr>
            <w:r>
              <w:rPr>
                <w:rFonts w:ascii="Arial" w:cs="Arial" w:eastAsia="Arial" w:hAnsi="Arial"/>
                <w:b/>
                <w:bCs/>
                <w:sz w:val="20"/>
                <w:szCs w:val="20"/>
              </w:rPr>
              <w:t xml:space="preserve">Contenido mínimo obligatorio:</w:t>
            </w:r>
          </w:p>
          <w:p>
            <w:pPr>
              <w:spacing w:after="0" w:before="0"/>
            </w:pPr>
            <w:r>
              <w:rPr>
                <w:rFonts w:ascii="Arial" w:cs="Arial" w:eastAsia="Arial" w:hAnsi="Arial"/>
                <w:sz w:val="20"/>
                <w:szCs w:val="20"/>
              </w:rPr>
              <w:t xml:space="preserve">• Nombre del equipo y lenguaje de programación utilizado.</w:t>
            </w:r>
          </w:p>
          <w:p>
            <w:pPr>
              <w:spacing w:after="0" w:before="40"/>
            </w:pPr>
            <w:r>
              <w:rPr>
                <w:rFonts w:ascii="Arial" w:cs="Arial" w:eastAsia="Arial" w:hAnsi="Arial"/>
                <w:sz w:val="20"/>
                <w:szCs w:val="20"/>
              </w:rPr>
              <w:t xml:space="preserve">• Comando exacto para ejecutar la solución.</w:t>
            </w:r>
          </w:p>
          <w:p>
            <w:pPr>
              <w:spacing w:after="0" w:before="40"/>
            </w:pPr>
            <w:r>
              <w:rPr>
                <w:rFonts w:ascii="Arial" w:cs="Arial" w:eastAsia="Arial" w:hAnsi="Arial"/>
                <w:sz w:val="20"/>
                <w:szCs w:val="20"/>
              </w:rPr>
              <w:t xml:space="preserve">• Lista de funcionalidades que lograron implementar y cuáles no.</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tcPr>
          <w:p>
            <w:pPr>
              <w:spacing w:after="60"/>
            </w:pPr>
            <w:r>
              <w:rPr>
                <w:rFonts w:ascii="Arial" w:cs="Arial" w:eastAsia="Arial" w:hAnsi="Arial"/>
                <w:b/>
                <w:bCs/>
                <w:sz w:val="20"/>
                <w:szCs w:val="20"/>
              </w:rPr>
              <w:t xml:space="preserve">Contenido adicional que suma puntos extra:</w:t>
            </w:r>
          </w:p>
          <w:p>
            <w:pPr>
              <w:spacing w:after="0" w:before="0"/>
            </w:pPr>
            <w:r>
              <w:rPr>
                <w:rFonts w:ascii="Arial" w:cs="Arial" w:eastAsia="Arial" w:hAnsi="Arial"/>
                <w:sz w:val="20"/>
                <w:szCs w:val="20"/>
              </w:rPr>
              <w:t xml:space="preserve">• Decisiones de diseño tomadas y por qué.</w:t>
            </w:r>
          </w:p>
          <w:p>
            <w:pPr>
              <w:spacing w:after="0" w:before="40"/>
            </w:pPr>
            <w:r>
              <w:rPr>
                <w:rFonts w:ascii="Arial" w:cs="Arial" w:eastAsia="Arial" w:hAnsi="Arial"/>
                <w:sz w:val="20"/>
                <w:szCs w:val="20"/>
              </w:rPr>
              <w:t xml:space="preserve">• Un ejemplo de uso con su salida esperada.</w:t>
            </w:r>
          </w:p>
          <w:p>
            <w:pPr>
              <w:spacing w:after="0" w:before="40"/>
            </w:pPr>
            <w:r>
              <w:rPr>
                <w:rFonts w:ascii="Arial" w:cs="Arial" w:eastAsia="Arial" w:hAnsi="Arial"/>
                <w:sz w:val="20"/>
                <w:szCs w:val="20"/>
              </w:rPr>
              <w:t xml:space="preserve">• Errores conocidos: comportamientos raros que no alcanzaron a corregir.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Arial" w:cs="Arial" w:eastAsia="Arial" w:hAnsi="Arial"/>
                <w:b/>
                <w:bCs/>
                <w:sz w:val="20"/>
                <w:szCs w:val="20"/>
              </w:rPr>
              <w:t xml:space="preserve">Criterio de validez: </w:t>
            </w:r>
            <w:r>
              <w:rPr>
                <w:rFonts w:ascii="Arial" w:cs="Arial" w:eastAsia="Arial" w:hAnsi="Arial"/>
                <w:sz w:val="20"/>
                <w:szCs w:val="20"/>
              </w:rPr>
              <w:t xml:space="preserve">Si el juez u otro miembro del personal autorizado puede leer esa hoja y entender el estado y las decisiones tomadas, la documentación es válida.</w:t>
            </w:r>
          </w:p>
        </w:tc>
      </w:tr>
    </w:tbl>
    <w:p>
      <w:pPr>
        <w:spacing w:after="80" w:before="140"/>
      </w:pPr>
      <w:r>
        <w:rPr>
          <w:rFonts w:ascii="Arial" w:cs="Arial" w:eastAsia="Arial" w:hAnsi="Arial"/>
          <w:b/>
          <w:bCs/>
          <w:sz w:val="20"/>
          <w:szCs w:val="20"/>
        </w:rPr>
        <w:t xml:space="preserve">Entrega 2 — Requisitos funcionales</w:t>
      </w:r>
    </w:p>
    <w:p>
      <w:pPr>
        <w:spacing w:after="80"/>
      </w:pPr>
      <w:r>
        <w:rPr>
          <w:rFonts w:ascii="Arial" w:cs="Arial" w:eastAsia="Arial" w:hAnsi="Arial"/>
          <w:sz w:val="20"/>
          <w:szCs w:val="20"/>
        </w:rPr>
        <w:t xml:space="preserve">El Tester redacta exactamente 5 requisitos funcionales del sistema. Un requisito funcional describe qué debe hacer el sistema desde el punto de vista del usuario, no cómo lo hace internamente.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60"/>
            </w:pPr>
            <w:r>
              <w:rPr>
                <w:rFonts w:ascii="Arial" w:cs="Arial" w:eastAsia="Arial" w:hAnsi="Arial"/>
                <w:b/>
                <w:bCs/>
                <w:sz w:val="20"/>
                <w:szCs w:val="20"/>
              </w:rPr>
              <w:t xml:space="preserve">Formato de cada requisito:</w:t>
            </w:r>
          </w:p>
          <w:p>
            <w:pPr>
              <w:spacing w:after="0" w:before="0"/>
            </w:pPr>
            <w:r>
              <w:rPr>
                <w:rFonts w:ascii="Arial" w:cs="Arial" w:eastAsia="Arial" w:hAnsi="Arial"/>
                <w:sz w:val="20"/>
                <w:szCs w:val="20"/>
              </w:rPr>
              <w:t xml:space="preserve">• RF01 — El sistema debe permitir... [descripción clara y concreta].</w:t>
            </w:r>
          </w:p>
          <w:p>
            <w:pPr>
              <w:spacing w:after="0" w:before="40"/>
            </w:pPr>
            <w:r>
              <w:rPr>
                <w:rFonts w:ascii="Arial" w:cs="Arial" w:eastAsia="Arial" w:hAnsi="Arial"/>
                <w:sz w:val="20"/>
                <w:szCs w:val="20"/>
              </w:rPr>
              <w:t xml:space="preserve">• RF02 — El sistema debe permitir... [descripción clara y concreta].</w:t>
            </w:r>
          </w:p>
          <w:p>
            <w:pPr>
              <w:spacing w:after="0" w:before="40"/>
            </w:pPr>
            <w:r>
              <w:rPr>
                <w:rFonts w:ascii="Arial" w:cs="Arial" w:eastAsia="Arial" w:hAnsi="Arial"/>
                <w:sz w:val="20"/>
                <w:szCs w:val="20"/>
              </w:rPr>
              <w:t xml:space="preserve">• ... y así hasta RF05.</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r>
              <w:rPr>
                <w:rFonts w:ascii="Arial" w:cs="Arial" w:eastAsia="Arial" w:hAnsi="Arial"/>
                <w:b/>
                <w:bCs/>
                <w:sz w:val="20"/>
                <w:szCs w:val="20"/>
              </w:rPr>
              <w:t xml:space="preserve">Criterio de validez: </w:t>
            </w:r>
            <w:r>
              <w:rPr>
                <w:rFonts w:ascii="Arial" w:cs="Arial" w:eastAsia="Arial" w:hAnsi="Arial"/>
                <w:sz w:val="20"/>
                <w:szCs w:val="20"/>
              </w:rPr>
              <w:t xml:space="preserve">Cada requisito debe estar redactado en lenguaje claro y comenzar con ‘El sistema debe...’. Requisitos genéricos o copiados del enunciado no son válidos.</w:t>
            </w:r>
          </w:p>
        </w:tc>
      </w:tr>
    </w:tbl>
    <w:p>
      <w:pPr>
        <w:spacing w:after="140" w:before="0"/>
      </w:pPr>
    </w:p>
    <w:p>
      <w:pPr>
        <w:spacing w:after="120" w:before="320"/>
      </w:pPr>
      <w:r>
        <w:rPr>
          <w:rFonts w:ascii="Arial" w:cs="Arial" w:eastAsia="Arial" w:hAnsi="Arial"/>
          <w:b/>
          <w:bCs/>
          <w:color w:val="1F3864"/>
          <w:sz w:val="26"/>
          <w:szCs w:val="26"/>
        </w:rPr>
        <w:t xml:space="preserve">5. ESTRUCTURA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100"/>
        <w:gridCol w:w="596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ocurre</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ANÁLISIS</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15 min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El Líder recibe el documento del reto y lo distribuye al equipo.</w:t>
            </w:r>
          </w:p>
          <w:p>
            <w:pPr>
              <w:spacing w:after="0" w:before="60"/>
            </w:pPr>
            <w:r>
              <w:rPr>
                <w:rFonts w:ascii="Arial" w:cs="Arial" w:eastAsia="Arial" w:hAnsi="Arial"/>
                <w:sz w:val="20"/>
                <w:szCs w:val="20"/>
              </w:rPr>
              <w:t xml:space="preserve">• Todos leen y discuten cómo van a enfocar la solución.</w:t>
            </w:r>
          </w:p>
          <w:p>
            <w:pPr>
              <w:spacing w:after="0" w:before="60"/>
            </w:pPr>
            <w:r>
              <w:rPr>
                <w:rFonts w:ascii="Arial" w:cs="Arial" w:eastAsia="Arial" w:hAnsi="Arial"/>
                <w:sz w:val="20"/>
                <w:szCs w:val="20"/>
              </w:rPr>
              <w:t xml:space="preserve">• Solo el Líder puede hacer preguntas al juez (sí, no o una pista muy corta). Este privilegio se mantiene durante toda la competencia.</w:t>
            </w:r>
          </w:p>
          <w:p>
            <w:pPr>
              <w:spacing w:after="0" w:before="60"/>
            </w:pPr>
            <w:r>
              <w:rPr>
                <w:rFonts w:ascii="Arial" w:cs="Arial" w:eastAsia="Arial" w:hAnsi="Arial"/>
                <w:b/>
                <w:bCs/>
                <w:sz w:val="20"/>
                <w:szCs w:val="20"/>
              </w:rPr>
              <w:t xml:space="preserve">• No se puede escribir código durante esta fase.</w:t>
            </w:r>
          </w:p>
          <w:p>
            <w:pPr>
              <w:spacing w:after="0" w:before="60"/>
            </w:pPr>
            <w:r>
              <w:rPr>
                <w:rFonts w:ascii="Arial" w:cs="Arial" w:eastAsia="Arial" w:hAnsi="Arial"/>
                <w:sz w:val="20"/>
                <w:szCs w:val="20"/>
              </w:rPr>
              <w:t xml:space="preserve">• El Líder puede consultar el Asistente IA en el segundo computador.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DESARROLLO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2 horas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Arranca el cronómetro.</w:t>
            </w:r>
          </w:p>
          <w:p>
            <w:pPr>
              <w:spacing w:after="0" w:before="60"/>
            </w:pPr>
            <w:r>
              <w:rPr>
                <w:rFonts w:ascii="Arial" w:cs="Arial" w:eastAsia="Arial" w:hAnsi="Arial"/>
                <w:sz w:val="20"/>
                <w:szCs w:val="20"/>
              </w:rPr>
              <w:t xml:space="preserve">• Los Programadores acuerdan internamente cómo estructurar la solución antes de empezar a codear.</w:t>
            </w:r>
          </w:p>
          <w:p>
            <w:pPr>
              <w:spacing w:after="0" w:before="60"/>
            </w:pPr>
            <w:r>
              <w:rPr>
                <w:rFonts w:ascii="Arial" w:cs="Arial" w:eastAsia="Arial" w:hAnsi="Arial"/>
                <w:sz w:val="20"/>
                <w:szCs w:val="20"/>
              </w:rPr>
              <w:t xml:space="preserve">• Los Programadores trabajan sobre el computador de desarrollo.</w:t>
            </w:r>
          </w:p>
          <w:p>
            <w:pPr>
              <w:spacing w:after="0" w:before="60"/>
            </w:pPr>
            <w:r>
              <w:rPr>
                <w:rFonts w:ascii="Arial" w:cs="Arial" w:eastAsia="Arial" w:hAnsi="Arial"/>
                <w:sz w:val="20"/>
                <w:szCs w:val="20"/>
              </w:rPr>
              <w:t xml:space="preserve">• El Tester ejecuta las pruebas cada vez que hay avances y reporta errores. Documenta en papel.</w:t>
            </w:r>
          </w:p>
          <w:p>
            <w:pPr>
              <w:spacing w:after="0" w:before="60"/>
            </w:pPr>
            <w:r>
              <w:rPr>
                <w:rFonts w:ascii="Arial" w:cs="Arial" w:eastAsia="Arial" w:hAnsi="Arial"/>
                <w:sz w:val="20"/>
                <w:szCs w:val="20"/>
              </w:rPr>
              <w:t xml:space="preserve">• El Líder coordina y puede consultar al juez en cualquier momento.</w:t>
            </w:r>
          </w:p>
          <w:p>
            <w:pPr>
              <w:spacing w:after="0" w:before="60"/>
            </w:pPr>
            <w:r>
              <w:rPr>
                <w:rFonts w:ascii="Arial" w:cs="Arial" w:eastAsia="Arial" w:hAnsi="Arial"/>
                <w:sz w:val="20"/>
                <w:szCs w:val="20"/>
              </w:rPr>
              <w:t xml:space="preserve">• El Líder puede consultar el Asistente IA en el segundo computador.</w:t>
            </w:r>
          </w:p>
          <w:p>
            <w:pPr>
              <w:spacing w:after="0" w:before="60"/>
            </w:pPr>
            <w:r>
              <w:rPr>
                <w:rFonts w:ascii="Arial" w:cs="Arial" w:eastAsia="Arial" w:hAnsi="Arial"/>
                <w:b/>
                <w:bCs/>
                <w:sz w:val="20"/>
                <w:szCs w:val="20"/>
              </w:rPr>
              <w:t xml:space="preserve">• Regla de descalificación inmediata: </w:t>
            </w:r>
            <w:r>
              <w:rPr>
                <w:rFonts w:ascii="Arial" w:cs="Arial" w:eastAsia="Arial" w:hAnsi="Arial"/>
                <w:sz w:val="20"/>
                <w:szCs w:val="20"/>
              </w:rPr>
              <w:t xml:space="preserve">si la solución no ejecuta, crashea al iniciarse o no puede leer el archivo de entrada → equipo descalificado.</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CIERRE Y PITCH</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10 min</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spacing w:after="0" w:before="0"/>
            </w:pPr>
            <w:r>
              <w:rPr>
                <w:rFonts w:ascii="Arial" w:cs="Arial" w:eastAsia="Arial" w:hAnsi="Arial"/>
                <w:sz w:val="20"/>
                <w:szCs w:val="20"/>
              </w:rPr>
              <w:t xml:space="preserve">• Al entregar la solución, el Líder hace un pitch de negocio ante el jurado — vende el producto del equipo como si estuviera en el mercado.</w:t>
            </w:r>
          </w:p>
          <w:p>
            <w:pPr>
              <w:spacing w:after="0" w:before="60"/>
            </w:pPr>
            <w:r>
              <w:rPr>
                <w:rFonts w:ascii="Arial" w:cs="Arial" w:eastAsia="Arial" w:hAnsi="Arial"/>
                <w:sz w:val="20"/>
                <w:szCs w:val="20"/>
              </w:rPr>
              <w:t xml:space="preserve">• El Líder debe responder: ¿por qué alguien elegiría su producto sobre el de los otros equipos?, ¿cuál es su valor diferencial?, ¿a qué tipo de usuario le serviría?, ¿cuál es la visión si tuviera más tiempo y recursos?</w:t>
            </w:r>
          </w:p>
          <w:p>
            <w:pPr>
              <w:spacing w:after="0" w:before="60"/>
            </w:pPr>
            <w:r>
              <w:rPr>
                <w:rFonts w:ascii="Arial" w:cs="Arial" w:eastAsia="Arial" w:hAnsi="Arial"/>
                <w:sz w:val="20"/>
                <w:szCs w:val="20"/>
              </w:rPr>
              <w:t xml:space="preserve">• El tono debe ser el de alguien vendiendo una propuesta: confianza, claridad y argumentos concretos.</w:t>
            </w:r>
          </w:p>
          <w:p>
            <w:pPr>
              <w:spacing w:after="0" w:before="60"/>
            </w:pPr>
            <w:r>
              <w:rPr>
                <w:rFonts w:ascii="Arial" w:cs="Arial" w:eastAsia="Arial" w:hAnsi="Arial"/>
                <w:b/>
                <w:bCs/>
                <w:sz w:val="20"/>
                <w:szCs w:val="20"/>
              </w:rPr>
              <w:t xml:space="preserve">• Ronda de preguntas del jurado (5 min): </w:t>
            </w:r>
            <w:r>
              <w:rPr>
                <w:rFonts w:ascii="Arial" w:cs="Arial" w:eastAsia="Arial" w:hAnsi="Arial"/>
                <w:sz w:val="20"/>
                <w:szCs w:val="20"/>
              </w:rPr>
              <w:t xml:space="preserve">el jurado puede dirigir una pregunta a cualquier integrante — no solo al Líder — y la persona señalada debe responder sin intervención de sus compañeros.</w:t>
            </w:r>
          </w:p>
          <w:p>
            <w:pPr>
              <w:spacing w:after="0" w:before="60"/>
            </w:pPr>
            <w:r>
              <w:rPr>
                <w:rFonts w:ascii="Arial" w:cs="Arial" w:eastAsia="Arial" w:hAnsi="Arial"/>
                <w:sz w:val="20"/>
                <w:szCs w:val="20"/>
              </w:rPr>
              <w:t xml:space="preserve">• Duración máxima total: 10 minutos.</w:t>
            </w:r>
          </w:p>
        </w:tc>
      </w:tr>
    </w:tbl>
    <w:p>
      <w:pPr>
        <w:spacing w:after="140" w:before="0"/>
      </w:pPr>
    </w:p>
    <w:p>
      <w:pPr>
        <w:spacing w:after="140" w:before="0"/>
      </w:pPr>
    </w:p>
    <w:p>
      <w:pPr>
        <w:spacing w:after="120" w:before="320"/>
      </w:pPr>
      <w:r>
        <w:rPr>
          <w:rFonts w:ascii="Arial" w:cs="Arial" w:eastAsia="Arial" w:hAnsi="Arial"/>
          <w:b/>
          <w:bCs/>
          <w:color w:val="1F3864"/>
          <w:sz w:val="26"/>
          <w:szCs w:val="26"/>
        </w:rPr>
        <w:t xml:space="preserve">6. PREGUNTAS AL JUEZ</w:t>
      </w:r>
    </w:p>
    <w:p>
      <w:pPr>
        <w:spacing w:after="100"/>
      </w:pPr>
      <w:r>
        <w:rPr>
          <w:rFonts w:ascii="Arial" w:cs="Arial" w:eastAsia="Arial" w:hAnsi="Arial"/>
          <w:sz w:val="20"/>
          <w:szCs w:val="20"/>
        </w:rPr>
        <w:t xml:space="preserve">El Líder es el único integrante autorizado para dirigirse al juez. El juez únicamente responde con sí, no o una pista muy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Preguntas disponibles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Fase de Análisis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Máximo 3 preguntas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Fase de Desarrollo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Máximo 3 preguntas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80"/>
            </w:pPr>
            <w:r>
              <w:rPr>
                <w:rFonts w:ascii="Arial" w:cs="Arial" w:eastAsia="Arial" w:hAnsi="Arial"/>
                <w:b/>
                <w:bCs/>
                <w:sz w:val="20"/>
                <w:szCs w:val="20"/>
              </w:rPr>
              <w:t xml:space="preserve">Reglas de las preguntas</w:t>
            </w:r>
          </w:p>
          <w:p>
            <w:pPr>
              <w:spacing w:after="0" w:before="0"/>
            </w:pPr>
            <w:r>
              <w:rPr>
                <w:rFonts w:ascii="Arial" w:cs="Arial" w:eastAsia="Arial" w:hAnsi="Arial"/>
                <w:sz w:val="20"/>
                <w:szCs w:val="20"/>
              </w:rPr>
              <w:t xml:space="preserve">• Solo el Líder puede formular preguntas al juez, en cualquier momento dentro de cada fase.</w:t>
            </w:r>
          </w:p>
          <w:p>
            <w:pPr>
              <w:spacing w:after="0" w:before="40"/>
            </w:pPr>
            <w:r>
              <w:rPr>
                <w:rFonts w:ascii="Arial" w:cs="Arial" w:eastAsia="Arial" w:hAnsi="Arial"/>
                <w:sz w:val="20"/>
                <w:szCs w:val="20"/>
              </w:rPr>
              <w:t xml:space="preserve">• El cupo de preguntas es por fase: 3 en Análisis y 3 en Desarrollo. No se acumulan entre fases.</w:t>
            </w:r>
          </w:p>
          <w:p>
            <w:pPr>
              <w:spacing w:after="0" w:before="40"/>
            </w:pPr>
            <w:r>
              <w:rPr>
                <w:rFonts w:ascii="Arial" w:cs="Arial" w:eastAsia="Arial" w:hAnsi="Arial"/>
                <w:sz w:val="20"/>
                <w:szCs w:val="20"/>
              </w:rPr>
              <w:t xml:space="preserve">• Las preguntas no utilizadas se pierden al terminar cada fase.</w:t>
            </w:r>
          </w:p>
          <w:p>
            <w:pPr>
              <w:spacing w:after="0" w:before="40"/>
            </w:pPr>
            <w:r>
              <w:rPr>
                <w:rFonts w:ascii="Arial" w:cs="Arial" w:eastAsia="Arial" w:hAnsi="Arial"/>
                <w:sz w:val="20"/>
                <w:szCs w:val="20"/>
              </w:rPr>
              <w:t xml:space="preserve">• Ningún otro integrante puede intervenir ni dirigirse al juez en ningún momento.</w:t>
            </w:r>
          </w:p>
        </w:tc>
      </w:tr>
    </w:tbl>
    <w:p>
      <w:pPr>
        <w:spacing w:after="140" w:before="0"/>
      </w:pPr>
    </w:p>
    <w:p>
      <w:pPr>
        <w:spacing w:after="120" w:before="320"/>
      </w:pPr>
      <w:r>
        <w:rPr>
          <w:rFonts w:ascii="Arial" w:cs="Arial" w:eastAsia="Arial" w:hAnsi="Arial"/>
          <w:b/>
          <w:bCs/>
          <w:color w:val="1F3864"/>
          <w:sz w:val="26"/>
          <w:szCs w:val="26"/>
        </w:rPr>
        <w:t xml:space="preserve">7. USO DEL ASISTENTE IA</w:t>
      </w:r>
    </w:p>
    <w:p>
      <w:pPr>
        <w:spacing w:after="100"/>
      </w:pPr>
      <w:r>
        <w:rPr>
          <w:rFonts w:ascii="Arial" w:cs="Arial" w:eastAsia="Arial" w:hAnsi="Arial"/>
          <w:sz w:val="20"/>
          <w:szCs w:val="20"/>
        </w:rPr>
        <w:t xml:space="preserve">Cada equipo dispone de un segundo computador destinado únicamente al Asistente IA. Este es el único uso permitido de internet durante la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40"/>
              <w:bottom w:type="dxa" w:w="100"/>
              <w:right w:type="dxa" w:w="140"/>
            </w:tcMar>
          </w:tcPr>
          <w:p>
            <w:pPr>
              <w:spacing w:after="80"/>
            </w:pPr>
            <w:r>
              <w:rPr>
                <w:rFonts w:ascii="Arial" w:cs="Arial" w:eastAsia="Arial" w:hAnsi="Arial"/>
                <w:b/>
                <w:bCs/>
                <w:sz w:val="20"/>
                <w:szCs w:val="20"/>
              </w:rPr>
              <w:t xml:space="preserve">Reglas del Asistente IA</w:t>
            </w:r>
          </w:p>
          <w:p>
            <w:pPr>
              <w:spacing w:after="0" w:before="0"/>
            </w:pPr>
            <w:r>
              <w:rPr>
                <w:rFonts w:ascii="Arial" w:cs="Arial" w:eastAsia="Arial" w:hAnsi="Arial"/>
                <w:sz w:val="20"/>
                <w:szCs w:val="20"/>
              </w:rPr>
              <w:t xml:space="preserve">• El segundo computador es exclusivo para el Asistente IA. No se puede usar para ningún otro fin.</w:t>
            </w:r>
          </w:p>
          <w:p>
            <w:pPr>
              <w:spacing w:after="0" w:before="40"/>
            </w:pPr>
            <w:r>
              <w:rPr>
                <w:rFonts w:ascii="Arial" w:cs="Arial" w:eastAsia="Arial" w:hAnsi="Arial"/>
                <w:sz w:val="20"/>
                <w:szCs w:val="20"/>
              </w:rPr>
              <w:t xml:space="preserve">• Solo el Líder puede consultar el Asistente IA.</w:t>
            </w:r>
          </w:p>
          <w:p>
            <w:pPr>
              <w:spacing w:after="0" w:before="40"/>
            </w:pPr>
            <w:r>
              <w:rPr>
                <w:rFonts w:ascii="Arial" w:cs="Arial" w:eastAsia="Arial" w:hAnsi="Arial"/>
                <w:sz w:val="20"/>
                <w:szCs w:val="20"/>
              </w:rPr>
              <w:t xml:space="preserve">• El Asistente IA está configurado para entregar únicamente información conceptual. No genera ni completa código.</w:t>
            </w:r>
          </w:p>
          <w:p>
            <w:pPr>
              <w:spacing w:after="0" w:before="40"/>
            </w:pPr>
            <w:r>
              <w:rPr>
                <w:rFonts w:ascii="Arial" w:cs="Arial" w:eastAsia="Arial" w:hAnsi="Arial"/>
                <w:sz w:val="20"/>
                <w:szCs w:val="20"/>
              </w:rPr>
              <w:t xml:space="preserve">• El juez puede verificar en cualquier momento que el segundo computador se esté usando correctamente.</w:t>
            </w:r>
          </w:p>
          <w:p>
            <w:pPr>
              <w:spacing w:after="0" w:before="40"/>
            </w:pPr>
            <w:r>
              <w:rPr>
                <w:rFonts w:ascii="Arial" w:cs="Arial" w:eastAsia="Arial" w:hAnsi="Arial"/>
                <w:sz w:val="20"/>
                <w:szCs w:val="20"/>
              </w:rPr>
              <w:t xml:space="preserve">• Si se comprueba uso indebido del Asistente IA, el equipo pierde 15 puntos por cada ocurrencia.</w:t>
            </w:r>
          </w:p>
        </w:tc>
      </w:tr>
    </w:tbl>
    <w:p>
      <w:pPr>
        <w:spacing w:after="140" w:before="0"/>
      </w:pPr>
    </w:p>
    <w:p>
      <w:pPr>
        <w:spacing w:after="120" w:before="320"/>
      </w:pPr>
      <w:r>
        <w:rPr>
          <w:rFonts w:ascii="Arial" w:cs="Arial" w:eastAsia="Arial" w:hAnsi="Arial"/>
          <w:b/>
          <w:bCs/>
          <w:color w:val="1F3864"/>
          <w:sz w:val="26"/>
          <w:szCs w:val="26"/>
        </w:rPr>
        <w:t xml:space="preserve">8. DESCALIFICACIÓN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pPr>
              <w:spacing w:after="80"/>
            </w:pPr>
            <w:r>
              <w:rPr>
                <w:rFonts w:ascii="Arial" w:cs="Arial" w:eastAsia="Arial" w:hAnsi="Arial"/>
                <w:b/>
                <w:bCs/>
                <w:sz w:val="20"/>
                <w:szCs w:val="20"/>
              </w:rPr>
              <w:t xml:space="preserve">⚠  Las siguientes condiciones implican descalificación inmediata del equipo:</w:t>
            </w:r>
          </w:p>
          <w:p>
            <w:pPr>
              <w:spacing w:after="0" w:before="0"/>
            </w:pPr>
            <w:r>
              <w:rPr>
                <w:rFonts w:ascii="Arial" w:cs="Arial" w:eastAsia="Arial" w:hAnsi="Arial"/>
                <w:sz w:val="20"/>
                <w:szCs w:val="20"/>
              </w:rPr>
              <w:t xml:space="preserve">• La solución no ejecuta o crashea al iniciarse.</w:t>
            </w:r>
          </w:p>
          <w:p>
            <w:pPr>
              <w:spacing w:after="0" w:before="40"/>
            </w:pPr>
            <w:r>
              <w:rPr>
                <w:rFonts w:ascii="Arial" w:cs="Arial" w:eastAsia="Arial" w:hAnsi="Arial"/>
                <w:sz w:val="20"/>
                <w:szCs w:val="20"/>
              </w:rPr>
              <w:t xml:space="preserve">• La solución no puede leer el archivo de entrada.</w:t>
            </w:r>
          </w:p>
          <w:p>
            <w:pPr>
              <w:spacing w:after="0" w:before="40"/>
            </w:pPr>
            <w:r>
              <w:rPr>
                <w:rFonts w:ascii="Arial" w:cs="Arial" w:eastAsia="Arial" w:hAnsi="Arial"/>
                <w:sz w:val="20"/>
                <w:szCs w:val="20"/>
              </w:rPr>
              <w:t xml:space="preserve">• Se comprueba que un rol violó sus restricciones de forma deliberada (juicio del instructor).</w:t>
            </w:r>
          </w:p>
          <w:p>
            <w:pPr>
              <w:spacing w:after="0" w:before="40"/>
            </w:pPr>
            <w:r>
              <w:rPr>
                <w:rFonts w:ascii="Arial" w:cs="Arial" w:eastAsia="Arial" w:hAnsi="Arial"/>
                <w:sz w:val="20"/>
                <w:szCs w:val="20"/>
              </w:rPr>
              <w:t xml:space="preserve">• Uso reiterado de dispositivos no autorizados tras penalización previa, a criterio del juez.</w:t>
            </w:r>
          </w:p>
        </w:tc>
      </w:tr>
    </w:tbl>
    <w:p>
      <w:pPr>
        <w:spacing w:after="140" w:before="0"/>
      </w:pPr>
    </w:p>
    <w:p>
      <w:pPr>
        <w:spacing w:after="120" w:before="320"/>
      </w:pPr>
      <w:r>
        <w:rPr>
          <w:rFonts w:ascii="Arial" w:cs="Arial" w:eastAsia="Arial" w:hAnsi="Arial"/>
          <w:b/>
          <w:bCs/>
          <w:color w:val="1F3864"/>
          <w:sz w:val="26"/>
          <w:szCs w:val="26"/>
        </w:rPr>
        <w:t xml:space="preserve">9. SISTEMA DE PUNTUACIÓN</w:t>
      </w:r>
    </w:p>
    <w:p>
      <w:pPr>
        <w:spacing w:after="80" w:before="120"/>
      </w:pPr>
      <w:r>
        <w:rPr>
          <w:rFonts w:ascii="Arial" w:cs="Arial" w:eastAsia="Arial" w:hAnsi="Arial"/>
          <w:b/>
          <w:bCs/>
          <w:color w:val="1F3864"/>
          <w:sz w:val="22"/>
          <w:szCs w:val="22"/>
        </w:rPr>
        <w:t xml:space="preserve">Fase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Puntaje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Instrucción SET implementada correctamente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Instrucción PRINT implementada correctamente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Instrucción ADD implementada correctamente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Instrucción SUB implementada correctamente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Instrucción MUL implementada correctamente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Instrucción DIV implementada correctamente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Instrucción IF implementada correctamente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20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Instrucción LOOP implementada correctamente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20"/>
                <w:szCs w:val="20"/>
              </w:rPr>
              <w:t xml:space="preserve">20 pts</w:t>
            </w:r>
          </w:p>
        </w:tc>
      </w:tr>
      <w:tr>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SUBTOTAL INSTRUCCIONES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70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Manejo correcto de variable no definida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A"/>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Manejo correcto de división por cero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6B3A"/>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Manejo correcto de líneas vacías sin crashear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A"/>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Manejo correcto de LOOP sin END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6B3A"/>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Primer equipo en terminar con todo correcto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A"/>
                <w:sz w:val="20"/>
                <w:szCs w:val="20"/>
              </w:rPr>
              <w:t xml:space="preserve">+10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Documentación mínima válida entregada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6B3A"/>
                <w:sz w:val="20"/>
                <w:szCs w:val="20"/>
              </w:rPr>
              <w:t xml:space="preserve">+5 pts</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Documentación completa entregada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A"/>
                <w:sz w:val="20"/>
                <w:szCs w:val="20"/>
              </w:rPr>
              <w:t xml:space="preserve">+10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5 requisitos funcionales válidos entregados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6B3A"/>
                <w:sz w:val="20"/>
                <w:szCs w:val="20"/>
              </w:rPr>
              <w:t xml:space="preserve">+10 pts</w:t>
            </w:r>
          </w:p>
        </w:tc>
      </w:tr>
      <w:tr>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SUBTOTAL DESARROLLO</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115 pts</w:t>
            </w:r>
          </w:p>
        </w:tc>
      </w:tr>
    </w:tbl>
    <w:p>
      <w:pPr>
        <w:spacing w:after="100" w:before="0"/>
      </w:pPr>
    </w:p>
    <w:p>
      <w:pPr>
        <w:spacing w:after="80" w:before="120"/>
      </w:pPr>
      <w:r>
        <w:rPr>
          <w:rFonts w:ascii="Arial" w:cs="Arial" w:eastAsia="Arial" w:hAnsi="Arial"/>
          <w:b/>
          <w:bCs/>
          <w:color w:val="1F3864"/>
          <w:sz w:val="22"/>
          <w:szCs w:val="22"/>
        </w:rPr>
        <w:t xml:space="preserve">Fase de Cierre y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Puntaje</w:t>
            </w:r>
          </w:p>
        </w:tc>
      </w:tr>
      <w:tr>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sz w:val="20"/>
                <w:szCs w:val="20"/>
              </w:rPr>
              <w:t xml:space="preserve">Pitch del Líder: valor diferencial, usuario objetivo y visión del producto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F6B3A"/>
                <w:sz w:val="20"/>
                <w:szCs w:val="20"/>
              </w:rPr>
              <w:t xml:space="preserve">+30 pts</w:t>
            </w:r>
          </w:p>
        </w:tc>
      </w:tr>
      <w:tr>
        <w:tc>
          <w:tcPr>
            <w:tcW w:type="dxa" w:w="7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sz w:val="20"/>
                <w:szCs w:val="20"/>
              </w:rPr>
              <w:t xml:space="preserve">Ronda de preguntas del jurado: respuestas claras de cualquier integrante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6B3A"/>
                <w:sz w:val="20"/>
                <w:szCs w:val="20"/>
              </w:rPr>
              <w:t xml:space="preserve">+25 pts</w:t>
            </w:r>
          </w:p>
        </w:tc>
      </w:tr>
      <w:tr>
        <w:tc>
          <w:tcPr>
            <w:tcW w:type="dxa" w:w="7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SUBTOTAL CIERRE Y PITCH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rFonts w:ascii="Arial" w:cs="Arial" w:eastAsia="Arial" w:hAnsi="Arial"/>
                <w:b/>
                <w:bCs/>
                <w:sz w:val="20"/>
                <w:szCs w:val="20"/>
              </w:rPr>
              <w:t xml:space="preserve">55 pts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sz w:val="20"/>
                <w:szCs w:val="20"/>
              </w:rPr>
              <w:t xml:space="preserve">PUNTAJE MÁXIMO POSIBLE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160 pts</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¡Mucho éxito a todos los equipos!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2026-03-27T01:56:01.710Z</dcterms:created>
  <dcterms:modified xsi:type="dcterms:W3CDTF">2026-03-27T01:56:01.711Z</dcterms:modified>
</cp:coreProperties>
</file>

<file path=docProps/custom.xml><?xml version="1.0" encoding="utf-8"?>
<Properties xmlns="http://schemas.openxmlformats.org/officeDocument/2006/custom-properties" xmlns:vt="http://schemas.openxmlformats.org/officeDocument/2006/docPropsVTypes"/>
</file>