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3.jpeg" ContentType="image/jpeg"/>
  <Override PartName="/word/media/image12.gif" ContentType="image/gif"/>
  <Override PartName="/word/media/image3.jpeg" ContentType="image/jpeg"/>
  <Override PartName="/word/media/image15.png" ContentType="image/png"/>
  <Override PartName="/word/media/image11.png" ContentType="image/png"/>
  <Override PartName="/word/media/image19.jpeg" ContentType="image/jpeg"/>
  <Override PartName="/word/media/image7.jpeg" ContentType="image/jpeg"/>
  <Override PartName="/word/media/image8.png" ContentType="image/png"/>
  <Override PartName="/word/media/image5.gif" ContentType="image/gif"/>
  <Override PartName="/word/media/image14.jpeg" ContentType="image/jpeg"/>
  <Override PartName="/word/media/image6.jpeg" ContentType="image/jpeg"/>
  <Override PartName="/word/media/image10.gif" ContentType="image/gif"/>
  <Override PartName="/word/media/image23.jpeg" ContentType="image/jpeg"/>
  <Override PartName="/word/media/image18.jpeg" ContentType="image/jpeg"/>
  <Override PartName="/word/media/image22.jpeg" ContentType="image/jpeg"/>
  <Override PartName="/word/media/image17.jpeg" ContentType="image/jpeg"/>
  <Override PartName="/word/media/image24.png" ContentType="image/png"/>
  <Override PartName="/word/media/image21.gif" ContentType="image/gif"/>
  <Override PartName="/word/media/image20.jpeg" ContentType="image/jpeg"/>
  <Override PartName="/word/media/image16.jpeg" ContentType="image/jpeg"/>
  <Override PartName="/word/media/image1.gif" ContentType="image/gif"/>
  <Override PartName="/word/media/image9.jpeg" ContentType="image/jpeg"/>
  <Override PartName="/word/media/image25.png" ContentType="image/png"/>
  <Override PartName="/word/media/image2.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tbl>
      <w:tblPr>
        <w:tblW w:w="9664" w:type="dxa"/>
        <w:jc w:val="left"/>
        <w:tblInd w:w="-10" w:type="dxa"/>
        <w:tblLayout w:type="fixed"/>
        <w:tblCellMar>
          <w:top w:w="0" w:type="dxa"/>
          <w:left w:w="5" w:type="dxa"/>
          <w:bottom w:w="0" w:type="dxa"/>
          <w:right w:w="5" w:type="dxa"/>
        </w:tblCellMar>
        <w:tblLook w:val="0000"/>
      </w:tblPr>
      <w:tblGrid>
        <w:gridCol w:w="2140"/>
        <w:gridCol w:w="2500"/>
        <w:gridCol w:w="2813"/>
        <w:gridCol w:w="2210"/>
      </w:tblGrid>
      <w:tr>
        <w:trPr>
          <w:trHeight w:val="435" w:hRule="atLeast"/>
          <w:cantSplit w:val="true"/>
        </w:trPr>
        <w:tc>
          <w:tcPr>
            <w:tcW w:w="966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Ttulo5"/>
              <w:widowControl w:val="false"/>
              <w:numPr>
                <w:ilvl w:val="4"/>
                <w:numId w:val="1"/>
              </w:numPr>
              <w:snapToGrid w:val="false"/>
              <w:spacing w:before="60" w:after="60"/>
              <w:rPr>
                <w:b w:val="false"/>
                <w:b w:val="false"/>
              </w:rPr>
            </w:pPr>
            <w:r>
              <w:rPr/>
              <w:t>Facultad de Ingeniería - Universidad Nacional de Cuyo</w:t>
            </w:r>
          </w:p>
        </w:tc>
      </w:tr>
      <w:tr>
        <w:trPr>
          <w:trHeight w:val="360" w:hRule="atLeast"/>
          <w:cantSplit w:val="true"/>
        </w:trPr>
        <w:tc>
          <w:tcPr>
            <w:tcW w:w="2140" w:type="dxa"/>
            <w:tcBorders>
              <w:left w:val="single" w:sz="4" w:space="0" w:color="000000"/>
              <w:bottom w:val="single" w:sz="4" w:space="0" w:color="000000"/>
            </w:tcBorders>
            <w:shd w:color="auto" w:fill="auto" w:val="clear"/>
            <w:vAlign w:val="center"/>
          </w:tcPr>
          <w:p>
            <w:pPr>
              <w:pStyle w:val="Normal"/>
              <w:widowControl w:val="false"/>
              <w:snapToGrid w:val="false"/>
              <w:rPr>
                <w:rFonts w:ascii="Arial" w:hAnsi="Arial"/>
                <w:b/>
                <w:b/>
                <w:sz w:val="24"/>
              </w:rPr>
            </w:pPr>
            <w:r>
              <w:rPr>
                <w:rFonts w:ascii="Arial" w:hAnsi="Arial"/>
                <w:b/>
                <w:sz w:val="22"/>
              </w:rPr>
              <w:t xml:space="preserve">  </w:t>
            </w:r>
            <w:r>
              <w:rPr>
                <w:rFonts w:ascii="Arial" w:hAnsi="Arial"/>
                <w:b/>
                <w:sz w:val="22"/>
              </w:rPr>
              <w:t>Asignatura:</w:t>
            </w:r>
            <w:r>
              <w:rPr>
                <w:rFonts w:ascii="Arial" w:hAnsi="Arial"/>
                <w:b/>
                <w:sz w:val="24"/>
              </w:rPr>
              <w:t xml:space="preserve"> </w:t>
            </w:r>
          </w:p>
        </w:tc>
        <w:tc>
          <w:tcPr>
            <w:tcW w:w="7523" w:type="dxa"/>
            <w:gridSpan w:val="3"/>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rFonts w:ascii="Arial" w:hAnsi="Arial"/>
                <w:b/>
                <w:b/>
                <w:sz w:val="22"/>
              </w:rPr>
            </w:pPr>
            <w:r>
              <w:rPr>
                <w:rFonts w:ascii="Arial" w:hAnsi="Arial"/>
                <w:b/>
                <w:sz w:val="22"/>
              </w:rPr>
              <w:t>Arquitectura de Computadoras</w:t>
            </w:r>
          </w:p>
        </w:tc>
      </w:tr>
      <w:tr>
        <w:trPr>
          <w:trHeight w:val="360" w:hRule="atLeast"/>
          <w:cantSplit w:val="true"/>
        </w:trPr>
        <w:tc>
          <w:tcPr>
            <w:tcW w:w="2140" w:type="dxa"/>
            <w:tcBorders>
              <w:left w:val="single" w:sz="4" w:space="0" w:color="000000"/>
              <w:bottom w:val="single" w:sz="4" w:space="0" w:color="000000"/>
            </w:tcBorders>
            <w:shd w:color="auto" w:fill="auto" w:val="clear"/>
            <w:vAlign w:val="center"/>
          </w:tcPr>
          <w:p>
            <w:pPr>
              <w:pStyle w:val="Normal"/>
              <w:widowControl w:val="false"/>
              <w:snapToGrid w:val="false"/>
              <w:rPr>
                <w:rFonts w:ascii="Arial" w:hAnsi="Arial" w:cs="Arial"/>
                <w:b/>
                <w:b/>
                <w:sz w:val="24"/>
              </w:rPr>
            </w:pPr>
            <w:r>
              <w:rPr>
                <w:b/>
              </w:rPr>
              <w:t xml:space="preserve"> </w:t>
            </w:r>
            <w:r>
              <w:rPr>
                <w:rFonts w:cs="Arial" w:ascii="Arial" w:hAnsi="Arial"/>
                <w:b/>
                <w:sz w:val="24"/>
              </w:rPr>
              <w:t>Carrera:</w:t>
            </w:r>
          </w:p>
        </w:tc>
        <w:tc>
          <w:tcPr>
            <w:tcW w:w="7523" w:type="dxa"/>
            <w:gridSpan w:val="3"/>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rFonts w:ascii="Arial" w:hAnsi="Arial" w:cs="Arial"/>
                <w:b/>
                <w:b/>
                <w:sz w:val="24"/>
              </w:rPr>
            </w:pPr>
            <w:r>
              <w:rPr>
                <w:rFonts w:cs="Arial" w:ascii="Arial" w:hAnsi="Arial"/>
                <w:b/>
                <w:sz w:val="24"/>
              </w:rPr>
              <w:t xml:space="preserve"> </w:t>
            </w:r>
            <w:r>
              <w:rPr>
                <w:rFonts w:cs="Arial" w:ascii="Arial" w:hAnsi="Arial"/>
                <w:b/>
                <w:sz w:val="24"/>
              </w:rPr>
              <w:t>Licenciatura en Ciencias de la Computación</w:t>
            </w:r>
          </w:p>
        </w:tc>
      </w:tr>
      <w:tr>
        <w:trPr>
          <w:trHeight w:val="562" w:hRule="atLeast"/>
          <w:cantSplit w:val="true"/>
        </w:trPr>
        <w:tc>
          <w:tcPr>
            <w:tcW w:w="2140" w:type="dxa"/>
            <w:tcBorders>
              <w:left w:val="single" w:sz="4" w:space="0" w:color="000000"/>
              <w:bottom w:val="single" w:sz="4" w:space="0" w:color="000000"/>
            </w:tcBorders>
            <w:shd w:color="auto" w:fill="auto" w:val="clear"/>
            <w:vAlign w:val="center"/>
          </w:tcPr>
          <w:p>
            <w:pPr>
              <w:pStyle w:val="Normal"/>
              <w:widowControl w:val="false"/>
              <w:snapToGrid w:val="false"/>
              <w:rPr>
                <w:rFonts w:ascii="Arial" w:hAnsi="Arial"/>
                <w:b/>
                <w:b/>
                <w:sz w:val="22"/>
              </w:rPr>
            </w:pPr>
            <w:r>
              <w:rPr>
                <w:rFonts w:ascii="Arial" w:hAnsi="Arial"/>
                <w:b/>
                <w:sz w:val="22"/>
              </w:rPr>
              <w:t xml:space="preserve">  </w:t>
            </w:r>
            <w:r>
              <w:rPr>
                <w:rFonts w:ascii="Arial" w:hAnsi="Arial"/>
                <w:b/>
                <w:sz w:val="22"/>
              </w:rPr>
              <w:t>Año: 202</w:t>
            </w:r>
            <w:r>
              <w:rPr>
                <w:rFonts w:ascii="Arial" w:hAnsi="Arial"/>
                <w:b/>
                <w:sz w:val="22"/>
              </w:rPr>
              <w:t>4</w:t>
            </w:r>
          </w:p>
        </w:tc>
        <w:tc>
          <w:tcPr>
            <w:tcW w:w="2500" w:type="dxa"/>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Arial" w:hAnsi="Arial"/>
                <w:b/>
                <w:b/>
                <w:sz w:val="22"/>
                <w:szCs w:val="22"/>
              </w:rPr>
            </w:pPr>
            <w:r>
              <w:rPr>
                <w:rFonts w:ascii="Arial" w:hAnsi="Arial"/>
                <w:b/>
                <w:sz w:val="22"/>
                <w:szCs w:val="22"/>
              </w:rPr>
              <w:t xml:space="preserve">Semestre: 1 </w:t>
            </w:r>
          </w:p>
        </w:tc>
        <w:tc>
          <w:tcPr>
            <w:tcW w:w="2813" w:type="dxa"/>
            <w:tcBorders>
              <w:top w:val="single" w:sz="4" w:space="0" w:color="000000"/>
              <w:left w:val="single" w:sz="8" w:space="0" w:color="000000"/>
              <w:bottom w:val="single" w:sz="4" w:space="0" w:color="000000"/>
            </w:tcBorders>
            <w:shd w:color="auto" w:fill="auto" w:val="clear"/>
            <w:vAlign w:val="center"/>
          </w:tcPr>
          <w:p>
            <w:pPr>
              <w:pStyle w:val="Normal"/>
              <w:widowControl w:val="false"/>
              <w:snapToGrid w:val="false"/>
              <w:jc w:val="center"/>
              <w:rPr>
                <w:rFonts w:ascii="Arial" w:hAnsi="Arial" w:eastAsia="Arial Unicode MS"/>
                <w:b/>
                <w:b/>
                <w:sz w:val="22"/>
                <w:szCs w:val="22"/>
              </w:rPr>
            </w:pPr>
            <w:r>
              <w:rPr>
                <w:rFonts w:eastAsia="Arial Unicode MS" w:ascii="Arial" w:hAnsi="Arial"/>
                <w:b/>
                <w:sz w:val="22"/>
                <w:szCs w:val="22"/>
              </w:rPr>
              <w:t>Trabajo Practico N°1</w:t>
            </w:r>
          </w:p>
        </w:tc>
        <w:tc>
          <w:tcPr>
            <w:tcW w:w="2210"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Arial Unicode MS"/>
                <w:b/>
                <w:b/>
                <w:sz w:val="22"/>
                <w:szCs w:val="22"/>
              </w:rPr>
            </w:pPr>
            <w:r>
              <w:rPr>
                <w:rFonts w:eastAsia="Arial Unicode MS" w:ascii="Arial" w:hAnsi="Arial"/>
                <w:b/>
                <w:sz w:val="22"/>
                <w:szCs w:val="22"/>
              </w:rPr>
            </w:r>
          </w:p>
        </w:tc>
      </w:tr>
    </w:tbl>
    <w:p>
      <w:pPr>
        <w:pStyle w:val="Normal"/>
        <w:jc w:val="both"/>
        <w:rPr>
          <w:rFonts w:ascii="Arial" w:hAnsi="Arial"/>
          <w:sz w:val="22"/>
          <w:lang w:val="es-ES_tradnl"/>
        </w:rPr>
      </w:pPr>
      <w:r>
        <w:rPr>
          <w:rFonts w:ascii="Arial" w:hAnsi="Arial"/>
          <w:sz w:val="22"/>
          <w:lang w:val="es-ES_tradnl"/>
        </w:rPr>
      </w:r>
    </w:p>
    <w:p>
      <w:pPr>
        <w:pStyle w:val="Normal"/>
        <w:jc w:val="both"/>
        <w:rPr>
          <w:rFonts w:ascii="Arial" w:hAnsi="Arial"/>
          <w:sz w:val="22"/>
          <w:lang w:val="es-ES_tradnl"/>
        </w:rPr>
      </w:pPr>
      <w:r>
        <w:rPr>
          <w:rFonts w:ascii="Arial" w:hAnsi="Arial"/>
          <w:sz w:val="22"/>
          <w:lang w:val="es-ES_tradnl"/>
        </w:rPr>
      </w:r>
    </w:p>
    <w:p>
      <w:pPr>
        <w:pStyle w:val="Ttulo7"/>
        <w:numPr>
          <w:ilvl w:val="6"/>
          <w:numId w:val="1"/>
        </w:numPr>
        <w:rPr/>
      </w:pPr>
      <w:r>
        <w:rPr/>
        <w:t>OBJETIVOS</w:t>
      </w:r>
    </w:p>
    <w:p>
      <w:pPr>
        <w:pStyle w:val="Normal"/>
        <w:numPr>
          <w:ilvl w:val="0"/>
          <w:numId w:val="2"/>
        </w:numPr>
        <w:jc w:val="both"/>
        <w:rPr>
          <w:rFonts w:ascii="Arial" w:hAnsi="Arial" w:cs="Arial"/>
          <w:sz w:val="22"/>
          <w:szCs w:val="22"/>
        </w:rPr>
      </w:pPr>
      <w:r>
        <w:rPr>
          <w:rFonts w:cs="Arial" w:ascii="Arial" w:hAnsi="Arial"/>
          <w:sz w:val="22"/>
          <w:szCs w:val="22"/>
        </w:rPr>
        <w:t>Reconocer las funcionalidades en hardware de los circuitos combinacionales.</w:t>
      </w:r>
    </w:p>
    <w:p>
      <w:pPr>
        <w:pStyle w:val="Normal"/>
        <w:numPr>
          <w:ilvl w:val="0"/>
          <w:numId w:val="2"/>
        </w:numPr>
        <w:jc w:val="both"/>
        <w:rPr>
          <w:rFonts w:ascii="Arial" w:hAnsi="Arial" w:cs="Arial"/>
          <w:sz w:val="22"/>
          <w:szCs w:val="22"/>
        </w:rPr>
      </w:pPr>
      <w:r>
        <w:rPr>
          <w:rFonts w:cs="Arial" w:ascii="Arial" w:hAnsi="Arial"/>
          <w:sz w:val="22"/>
          <w:szCs w:val="22"/>
          <w:lang w:val="es-ES_tradnl"/>
        </w:rPr>
        <w:t xml:space="preserve">Traducir funciones lógicas a circuitos físicos. </w:t>
      </w:r>
    </w:p>
    <w:p>
      <w:pPr>
        <w:pStyle w:val="Normal"/>
        <w:numPr>
          <w:ilvl w:val="0"/>
          <w:numId w:val="2"/>
        </w:numPr>
        <w:jc w:val="both"/>
        <w:rPr>
          <w:rFonts w:ascii="Arial" w:hAnsi="Arial" w:cs="Arial"/>
          <w:sz w:val="22"/>
          <w:szCs w:val="22"/>
        </w:rPr>
      </w:pPr>
      <w:r>
        <w:rPr>
          <w:rFonts w:cs="Arial" w:ascii="Arial" w:hAnsi="Arial"/>
          <w:sz w:val="22"/>
          <w:szCs w:val="22"/>
        </w:rPr>
        <w:t>Conocer la evolución de los componentes de las computadoras digitales.</w:t>
      </w:r>
    </w:p>
    <w:p>
      <w:pPr>
        <w:pStyle w:val="Normal"/>
        <w:tabs>
          <w:tab w:val="clear" w:pos="720"/>
          <w:tab w:val="left" w:pos="-1134" w:leader="none"/>
          <w:tab w:val="left" w:pos="-720" w:leader="none"/>
          <w:tab w:val="left" w:pos="-426" w:leader="none"/>
          <w:tab w:val="left" w:pos="426" w:leader="none"/>
        </w:tabs>
        <w:jc w:val="both"/>
        <w:rPr>
          <w:rFonts w:ascii="Arial" w:hAnsi="Arial" w:cs="Arial"/>
          <w:sz w:val="22"/>
          <w:szCs w:val="22"/>
        </w:rPr>
      </w:pPr>
      <w:r>
        <w:rPr>
          <w:rFonts w:cs="Arial" w:ascii="Arial" w:hAnsi="Arial"/>
          <w:b/>
          <w:sz w:val="22"/>
          <w:szCs w:val="22"/>
          <w:u w:val="single"/>
        </w:rPr>
      </w:r>
    </w:p>
    <w:p>
      <w:pPr>
        <w:pStyle w:val="Normal"/>
        <w:jc w:val="center"/>
        <w:rPr>
          <w:rFonts w:ascii="Arial" w:hAnsi="Arial" w:cs="Arial"/>
          <w:b/>
          <w:b/>
          <w:sz w:val="22"/>
          <w:szCs w:val="22"/>
          <w:u w:val="single"/>
        </w:rPr>
      </w:pPr>
      <w:r>
        <w:rPr>
          <w:rFonts w:cs="Arial" w:ascii="Arial" w:hAnsi="Arial"/>
          <w:b/>
          <w:sz w:val="22"/>
          <w:szCs w:val="22"/>
          <w:u w:val="single"/>
        </w:rPr>
        <w:t>Circuitos combinacionales</w:t>
      </w:r>
    </w:p>
    <w:p>
      <w:pPr>
        <w:pStyle w:val="Normal"/>
        <w:jc w:val="center"/>
        <w:rPr>
          <w:rFonts w:ascii="Arial" w:hAnsi="Arial" w:cs="Arial"/>
          <w:b/>
          <w:b/>
          <w:sz w:val="22"/>
          <w:szCs w:val="22"/>
          <w:u w:val="single"/>
        </w:rPr>
      </w:pPr>
      <w:r>
        <w:rPr>
          <w:rFonts w:cs="Arial" w:ascii="Arial" w:hAnsi="Arial"/>
          <w:b/>
          <w:sz w:val="22"/>
          <w:szCs w:val="22"/>
          <w:u w:val="single"/>
        </w:rPr>
      </w:r>
    </w:p>
    <w:p>
      <w:pPr>
        <w:pStyle w:val="Normal"/>
        <w:shd w:val="clear" w:color="auto" w:fill="FFFFFF"/>
        <w:spacing w:before="216" w:after="216"/>
        <w:ind w:left="216" w:right="216" w:hanging="0"/>
        <w:jc w:val="both"/>
        <w:rPr>
          <w:rFonts w:ascii="Arial" w:hAnsi="Arial" w:cs="Arial"/>
          <w:sz w:val="22"/>
          <w:szCs w:val="22"/>
          <w:lang w:eastAsia="es-AR"/>
        </w:rPr>
      </w:pPr>
      <w:r>
        <w:rPr>
          <w:rFonts w:cs="Arial" w:ascii="Arial" w:hAnsi="Arial"/>
          <w:sz w:val="22"/>
          <w:szCs w:val="22"/>
          <w:shd w:fill="FFFFFF" w:val="clear"/>
        </w:rPr>
        <w:t xml:space="preserve">Un </w:t>
      </w:r>
      <w:r>
        <w:rPr>
          <w:rFonts w:cs="Arial" w:ascii="Arial" w:hAnsi="Arial"/>
          <w:b/>
          <w:bCs/>
          <w:sz w:val="22"/>
          <w:szCs w:val="22"/>
          <w:shd w:fill="FFFFFF" w:val="clear"/>
        </w:rPr>
        <w:t>sistema combinacional</w:t>
      </w:r>
      <w:r>
        <w:rPr>
          <w:rFonts w:cs="Arial" w:ascii="Arial" w:hAnsi="Arial"/>
          <w:sz w:val="22"/>
          <w:szCs w:val="22"/>
          <w:shd w:fill="FFFFFF" w:val="clear"/>
        </w:rPr>
        <w:t> o </w:t>
      </w:r>
      <w:r>
        <w:rPr>
          <w:rFonts w:cs="Arial" w:ascii="Arial" w:hAnsi="Arial"/>
          <w:b/>
          <w:bCs/>
          <w:sz w:val="22"/>
          <w:szCs w:val="22"/>
          <w:shd w:fill="FFFFFF" w:val="clear"/>
        </w:rPr>
        <w:t>lógica combinacional</w:t>
      </w:r>
      <w:r>
        <w:rPr>
          <w:rFonts w:cs="Arial" w:ascii="Arial" w:hAnsi="Arial"/>
          <w:sz w:val="22"/>
          <w:szCs w:val="22"/>
          <w:shd w:fill="FFFFFF" w:val="clear"/>
        </w:rPr>
        <w:t> es todo </w:t>
      </w:r>
      <w:hyperlink r:id="rId2" w:tgtFrame="Sistema digital">
        <w:r>
          <w:rPr>
            <w:rStyle w:val="EnlacedeInternet"/>
            <w:rFonts w:cs="Arial" w:ascii="Arial" w:hAnsi="Arial"/>
            <w:color w:val="000000"/>
            <w:sz w:val="22"/>
            <w:szCs w:val="22"/>
            <w:shd w:fill="FFFFFF" w:val="clear"/>
          </w:rPr>
          <w:t>sistema digital</w:t>
        </w:r>
      </w:hyperlink>
      <w:r>
        <w:rPr>
          <w:rFonts w:cs="Arial" w:ascii="Arial" w:hAnsi="Arial"/>
          <w:sz w:val="22"/>
          <w:szCs w:val="22"/>
          <w:shd w:fill="FFFFFF" w:val="clear"/>
        </w:rPr>
        <w:t> en el que sus salidas son función exclusiva del valor de sus entradas en un momento dado, sin que intervengan en ningún caso estados anteriores de las entradas o de las salidas. Las </w:t>
      </w:r>
      <w:hyperlink r:id="rId3" w:tgtFrame="Función booleana">
        <w:r>
          <w:rPr>
            <w:rStyle w:val="EnlacedeInternet"/>
            <w:rFonts w:cs="Arial" w:ascii="Arial" w:hAnsi="Arial"/>
            <w:color w:val="000000"/>
            <w:sz w:val="22"/>
            <w:szCs w:val="22"/>
            <w:shd w:fill="FFFFFF" w:val="clear"/>
          </w:rPr>
          <w:t>funciones booleanas</w:t>
        </w:r>
      </w:hyperlink>
      <w:r>
        <w:rPr>
          <w:rFonts w:cs="Arial" w:ascii="Arial" w:hAnsi="Arial"/>
          <w:sz w:val="22"/>
          <w:szCs w:val="22"/>
          <w:shd w:fill="FFFFFF" w:val="clear"/>
        </w:rPr>
        <w:t> –compuestas por operadores </w:t>
      </w:r>
      <w:hyperlink r:id="rId4" w:tgtFrame="Puerta OR">
        <w:r>
          <w:rPr>
            <w:rStyle w:val="EnlacedeInternet"/>
            <w:rFonts w:cs="Arial" w:ascii="Arial" w:hAnsi="Arial"/>
            <w:color w:val="000000"/>
            <w:sz w:val="22"/>
            <w:szCs w:val="22"/>
            <w:shd w:fill="FFFFFF" w:val="clear"/>
          </w:rPr>
          <w:t>OR</w:t>
        </w:r>
      </w:hyperlink>
      <w:r>
        <w:rPr>
          <w:rFonts w:cs="Arial" w:ascii="Arial" w:hAnsi="Arial"/>
          <w:sz w:val="22"/>
          <w:szCs w:val="22"/>
          <w:shd w:fill="FFFFFF" w:val="clear"/>
        </w:rPr>
        <w:t>, </w:t>
      </w:r>
      <w:hyperlink r:id="rId5" w:tgtFrame="Puerta AND">
        <w:r>
          <w:rPr>
            <w:rStyle w:val="EnlacedeInternet"/>
            <w:rFonts w:cs="Arial" w:ascii="Arial" w:hAnsi="Arial"/>
            <w:color w:val="000000"/>
            <w:sz w:val="22"/>
            <w:szCs w:val="22"/>
            <w:shd w:fill="FFFFFF" w:val="clear"/>
          </w:rPr>
          <w:t>AND</w:t>
        </w:r>
      </w:hyperlink>
      <w:r>
        <w:rPr>
          <w:rFonts w:cs="Arial" w:ascii="Arial" w:hAnsi="Arial"/>
          <w:sz w:val="22"/>
          <w:szCs w:val="22"/>
          <w:shd w:fill="FFFFFF" w:val="clear"/>
        </w:rPr>
        <w:t>, </w:t>
      </w:r>
      <w:hyperlink r:id="rId6" w:tgtFrame="Puerta NAND">
        <w:r>
          <w:rPr>
            <w:rStyle w:val="EnlacedeInternet"/>
            <w:rFonts w:cs="Arial" w:ascii="Arial" w:hAnsi="Arial"/>
            <w:color w:val="000000"/>
            <w:sz w:val="22"/>
            <w:szCs w:val="22"/>
            <w:shd w:fill="FFFFFF" w:val="clear"/>
          </w:rPr>
          <w:t>NAND</w:t>
        </w:r>
      </w:hyperlink>
      <w:r>
        <w:rPr>
          <w:rFonts w:cs="Arial" w:ascii="Arial" w:hAnsi="Arial"/>
          <w:sz w:val="22"/>
          <w:szCs w:val="22"/>
          <w:shd w:fill="FFFFFF" w:val="clear"/>
        </w:rPr>
        <w:t>, </w:t>
      </w:r>
      <w:hyperlink r:id="rId7" w:tgtFrame="Puerta XOR">
        <w:r>
          <w:rPr>
            <w:rStyle w:val="EnlacedeInternet"/>
            <w:rFonts w:cs="Arial" w:ascii="Arial" w:hAnsi="Arial"/>
            <w:color w:val="000000"/>
            <w:sz w:val="22"/>
            <w:szCs w:val="22"/>
            <w:shd w:fill="FFFFFF" w:val="clear"/>
          </w:rPr>
          <w:t>XOR</w:t>
        </w:r>
      </w:hyperlink>
      <w:r>
        <w:rPr>
          <w:rFonts w:cs="Arial" w:ascii="Arial" w:hAnsi="Arial"/>
          <w:sz w:val="22"/>
          <w:szCs w:val="22"/>
          <w:shd w:fill="FFFFFF" w:val="clear"/>
        </w:rPr>
        <w:t>– se pueden representar íntegramente mediante una tabla de la verdad. Por tanto, carecen de </w:t>
      </w:r>
      <w:hyperlink r:id="rId8" w:tgtFrame="Celda de memoria">
        <w:r>
          <w:rPr>
            <w:rStyle w:val="EnlacedeInternet"/>
            <w:rFonts w:cs="Arial" w:ascii="Arial" w:hAnsi="Arial"/>
            <w:color w:val="000000"/>
            <w:sz w:val="22"/>
            <w:szCs w:val="22"/>
            <w:shd w:fill="FFFFFF" w:val="clear"/>
          </w:rPr>
          <w:t>memoria</w:t>
        </w:r>
      </w:hyperlink>
      <w:r>
        <w:rPr>
          <w:rFonts w:cs="Arial" w:ascii="Arial" w:hAnsi="Arial"/>
          <w:sz w:val="22"/>
          <w:szCs w:val="22"/>
          <w:shd w:fill="FFFFFF" w:val="clear"/>
        </w:rPr>
        <w:t> y de retroalimentación.</w:t>
      </w:r>
    </w:p>
    <w:p>
      <w:pPr>
        <w:pStyle w:val="Normal"/>
        <w:shd w:val="clear" w:color="auto" w:fill="FFFFFF"/>
        <w:spacing w:before="216" w:after="216"/>
        <w:ind w:left="216" w:right="216" w:hanging="0"/>
        <w:jc w:val="both"/>
        <w:rPr>
          <w:rFonts w:ascii="Arial" w:hAnsi="Arial" w:cs="Arial"/>
          <w:sz w:val="22"/>
          <w:szCs w:val="22"/>
          <w:lang w:eastAsia="es-AR"/>
        </w:rPr>
      </w:pPr>
      <w:r>
        <w:rPr>
          <w:rFonts w:cs="Arial" w:ascii="Arial" w:hAnsi="Arial"/>
          <w:sz w:val="22"/>
          <w:szCs w:val="22"/>
          <w:lang w:eastAsia="es-AR"/>
        </w:rPr>
        <w:t>Existen una serie de circuitos combinacionales que realizan funciones de uso ampliamente extendido. Y  aparecen o bien aisladamente o formando parte de otros circuitos más complejos de aplicación general. Esta repetición de uso ha hecho que sea práctico su implementación como circuitos específicos y  se fabrican como unidades funcionales.  En este sentido los más destacados son:</w:t>
      </w:r>
    </w:p>
    <w:p>
      <w:pPr>
        <w:pStyle w:val="Normal"/>
        <w:widowControl/>
        <w:numPr>
          <w:ilvl w:val="0"/>
          <w:numId w:val="3"/>
        </w:numPr>
        <w:shd w:val="clear" w:color="auto" w:fill="FFFFFF"/>
        <w:suppressAutoHyphens w:val="false"/>
        <w:spacing w:beforeAutospacing="1" w:afterAutospacing="1"/>
        <w:ind w:left="480" w:hanging="360"/>
        <w:rPr>
          <w:rFonts w:ascii="Arial" w:hAnsi="Arial" w:cs="Arial"/>
          <w:b/>
          <w:b/>
          <w:sz w:val="22"/>
          <w:szCs w:val="22"/>
          <w:u w:val="single"/>
          <w:lang w:eastAsia="es-AR"/>
        </w:rPr>
      </w:pPr>
      <w:r>
        <w:rPr>
          <w:rFonts w:cs="Arial" w:ascii="Arial" w:hAnsi="Arial"/>
          <w:b/>
          <w:sz w:val="22"/>
          <w:szCs w:val="22"/>
          <w:u w:val="single"/>
          <w:lang w:eastAsia="es-AR"/>
        </w:rPr>
        <w:t>Codificadores.</w:t>
      </w:r>
    </w:p>
    <w:p>
      <w:pPr>
        <w:pStyle w:val="Normal"/>
        <w:shd w:val="clear" w:color="auto" w:fill="FFFFFF"/>
        <w:spacing w:beforeAutospacing="1" w:afterAutospacing="1"/>
        <w:rPr>
          <w:rFonts w:ascii="Arial" w:hAnsi="Arial" w:cs="Arial"/>
          <w:sz w:val="22"/>
          <w:szCs w:val="22"/>
          <w:shd w:fill="FFFFFF" w:val="clear"/>
        </w:rPr>
      </w:pPr>
      <w:r>
        <w:rPr>
          <w:rFonts w:cs="Arial" w:ascii="Arial" w:hAnsi="Arial"/>
          <w:sz w:val="22"/>
          <w:szCs w:val="22"/>
          <w:shd w:fill="FFFFFF" w:val="clear"/>
        </w:rPr>
        <w:t xml:space="preserve">Un codificador es un circuito combinacional integrado que tiene </w:t>
        <w:tab/>
        <w:t>hasta </w:t>
      </w:r>
      <w:r>
        <w:rPr>
          <w:rFonts w:cs="Arial" w:ascii="Arial" w:hAnsi="Arial"/>
          <w:b/>
          <w:bCs/>
          <w:sz w:val="22"/>
          <w:szCs w:val="22"/>
          <w:shd w:fill="FFFFFF" w:val="clear"/>
        </w:rPr>
        <w:t>2</w:t>
      </w:r>
      <w:r>
        <w:rPr>
          <w:rFonts w:cs="Arial" w:ascii="Arial" w:hAnsi="Arial"/>
          <w:b/>
          <w:bCs/>
          <w:sz w:val="22"/>
          <w:szCs w:val="22"/>
          <w:shd w:fill="FFFFFF" w:val="clear"/>
          <w:vertAlign w:val="superscript"/>
        </w:rPr>
        <w:t>n</w:t>
      </w:r>
      <w:r>
        <w:rPr>
          <w:rFonts w:cs="Arial" w:ascii="Arial" w:hAnsi="Arial"/>
          <w:sz w:val="22"/>
          <w:szCs w:val="22"/>
          <w:shd w:fill="FFFFFF" w:val="clear"/>
        </w:rPr>
        <w:t> entradas y </w:t>
      </w:r>
      <w:r>
        <w:rPr>
          <w:rFonts w:cs="Arial" w:ascii="Arial" w:hAnsi="Arial"/>
          <w:b/>
          <w:bCs/>
          <w:sz w:val="22"/>
          <w:szCs w:val="22"/>
          <w:shd w:fill="FFFFFF" w:val="clear"/>
        </w:rPr>
        <w:t>n</w:t>
      </w:r>
      <w:r>
        <w:rPr>
          <w:rFonts w:cs="Arial" w:ascii="Arial" w:hAnsi="Arial"/>
          <w:sz w:val="22"/>
          <w:szCs w:val="22"/>
          <w:shd w:fill="FFFFFF" w:val="clear"/>
        </w:rPr>
        <w:t xml:space="preserve"> salidas y la función que desempeña es mostrar en la salida la combinación correspondiente al código binario de la entrada activada.  </w:t>
      </w:r>
    </w:p>
    <w:p>
      <w:pPr>
        <w:pStyle w:val="Normal"/>
        <w:shd w:val="clear" w:color="auto" w:fill="FFFFFF"/>
        <w:spacing w:beforeAutospacing="1" w:afterAutospacing="1"/>
        <w:rPr>
          <w:rFonts w:ascii="Arial" w:hAnsi="Arial" w:cs="Arial"/>
          <w:sz w:val="22"/>
          <w:szCs w:val="22"/>
          <w:lang w:eastAsia="es-AR"/>
        </w:rPr>
      </w:pPr>
      <w:r>
        <w:rPr>
          <w:rFonts w:cs="Arial" w:ascii="Arial" w:hAnsi="Arial"/>
          <w:sz w:val="22"/>
          <w:szCs w:val="22"/>
          <w:shd w:fill="FFFFFF" w:val="clear"/>
        </w:rPr>
        <w:t>El circuito de la grafica es un circuito codificador integrado de DEC a BCD.</w:t>
      </w:r>
    </w:p>
    <w:p>
      <w:pPr>
        <w:pStyle w:val="Normal"/>
        <w:shd w:val="clear" w:color="auto" w:fill="FFFFFF"/>
        <w:spacing w:beforeAutospacing="1" w:afterAutospacing="1"/>
        <w:jc w:val="both"/>
        <w:rPr>
          <w:rFonts w:ascii="Arial" w:hAnsi="Arial" w:cs="Arial"/>
          <w:color w:val="34424F"/>
          <w:sz w:val="22"/>
          <w:szCs w:val="22"/>
          <w:lang w:eastAsia="es-AR"/>
        </w:rPr>
      </w:pPr>
      <w:r>
        <w:rPr/>
        <w:drawing>
          <wp:inline distT="0" distB="0" distL="0" distR="0">
            <wp:extent cx="3848100" cy="1752600"/>
            <wp:effectExtent l="0" t="0" r="0" b="0"/>
            <wp:docPr id="1" name="Imagen 17" descr="http://e-ducativa.catedu.es/44700165/aula/archivos/repositorio/4750/4923/html/codificad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7" descr="http://e-ducativa.catedu.es/44700165/aula/archivos/repositorio/4750/4923/html/codificador.gif"/>
                    <pic:cNvPicPr>
                      <a:picLocks noChangeAspect="1" noChangeArrowheads="1"/>
                    </pic:cNvPicPr>
                  </pic:nvPicPr>
                  <pic:blipFill>
                    <a:blip r:embed="rId9"/>
                    <a:stretch>
                      <a:fillRect/>
                    </a:stretch>
                  </pic:blipFill>
                  <pic:spPr bwMode="auto">
                    <a:xfrm>
                      <a:off x="0" y="0"/>
                      <a:ext cx="3848100" cy="1752600"/>
                    </a:xfrm>
                    <a:prstGeom prst="rect">
                      <a:avLst/>
                    </a:prstGeom>
                  </pic:spPr>
                </pic:pic>
              </a:graphicData>
            </a:graphic>
          </wp:inline>
        </w:drawing>
      </w:r>
    </w:p>
    <w:p>
      <w:pPr>
        <w:pStyle w:val="Normal"/>
        <w:shd w:val="clear" w:color="auto" w:fill="FFFFFF"/>
        <w:spacing w:beforeAutospacing="1" w:afterAutospacing="1"/>
        <w:jc w:val="both"/>
        <w:rPr>
          <w:rFonts w:ascii="Arial" w:hAnsi="Arial" w:cs="Arial"/>
          <w:color w:val="34424F"/>
          <w:sz w:val="22"/>
          <w:szCs w:val="22"/>
          <w:lang w:eastAsia="es-AR"/>
        </w:rPr>
      </w:pPr>
      <w:r>
        <w:rPr/>
        <w:drawing>
          <wp:inline distT="0" distB="0" distL="0" distR="0">
            <wp:extent cx="5610225" cy="2419350"/>
            <wp:effectExtent l="0" t="0" r="0" b="0"/>
            <wp:docPr id="2"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2" descr=""/>
                    <pic:cNvPicPr>
                      <a:picLocks noChangeAspect="1" noChangeArrowheads="1"/>
                    </pic:cNvPicPr>
                  </pic:nvPicPr>
                  <pic:blipFill>
                    <a:blip r:embed="rId10"/>
                    <a:stretch>
                      <a:fillRect/>
                    </a:stretch>
                  </pic:blipFill>
                  <pic:spPr bwMode="auto">
                    <a:xfrm>
                      <a:off x="0" y="0"/>
                      <a:ext cx="5610225" cy="2419350"/>
                    </a:xfrm>
                    <a:prstGeom prst="rect">
                      <a:avLst/>
                    </a:prstGeom>
                  </pic:spPr>
                </pic:pic>
              </a:graphicData>
            </a:graphic>
          </wp:inline>
        </w:drawing>
      </w:r>
    </w:p>
    <w:p>
      <w:pPr>
        <w:pStyle w:val="Normal"/>
        <w:shd w:val="clear" w:color="auto" w:fill="FFFFFF"/>
        <w:tabs>
          <w:tab w:val="clear" w:pos="720"/>
          <w:tab w:val="left" w:pos="3600" w:leader="none"/>
        </w:tabs>
        <w:spacing w:beforeAutospacing="1" w:afterAutospacing="1"/>
        <w:jc w:val="both"/>
        <w:rPr>
          <w:rFonts w:ascii="Arial" w:hAnsi="Arial" w:cs="Arial"/>
          <w:color w:val="34424F"/>
          <w:sz w:val="22"/>
          <w:szCs w:val="22"/>
          <w:lang w:eastAsia="es-AR"/>
        </w:rPr>
      </w:pPr>
      <w:r>
        <w:rPr/>
        <w:drawing>
          <wp:inline distT="0" distB="0" distL="0" distR="0">
            <wp:extent cx="2743200" cy="2190750"/>
            <wp:effectExtent l="0" t="0" r="0" b="0"/>
            <wp:docPr id="3" name="Imagen 23" descr="http://e-ducativa.catedu.es/44700165/aula/archivos/repositorio/4750/4923/html/ej03aconvCON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3" descr="http://e-ducativa.catedu.es/44700165/aula/archivos/repositorio/4750/4923/html/ej03aconvCONEX.jpg"/>
                    <pic:cNvPicPr>
                      <a:picLocks noChangeAspect="1" noChangeArrowheads="1"/>
                    </pic:cNvPicPr>
                  </pic:nvPicPr>
                  <pic:blipFill>
                    <a:blip r:embed="rId11"/>
                    <a:stretch>
                      <a:fillRect/>
                    </a:stretch>
                  </pic:blipFill>
                  <pic:spPr bwMode="auto">
                    <a:xfrm>
                      <a:off x="0" y="0"/>
                      <a:ext cx="2743200" cy="2190750"/>
                    </a:xfrm>
                    <a:prstGeom prst="rect">
                      <a:avLst/>
                    </a:prstGeom>
                  </pic:spPr>
                </pic:pic>
              </a:graphicData>
            </a:graphic>
          </wp:inline>
        </w:drawing>
      </w:r>
    </w:p>
    <w:p>
      <w:pPr>
        <w:pStyle w:val="Normal"/>
        <w:shd w:val="clear" w:color="auto" w:fill="FFFFFF"/>
        <w:tabs>
          <w:tab w:val="clear" w:pos="720"/>
          <w:tab w:val="left" w:pos="3600" w:leader="none"/>
        </w:tabs>
        <w:spacing w:beforeAutospacing="1" w:afterAutospacing="1"/>
        <w:jc w:val="both"/>
        <w:rPr>
          <w:rFonts w:ascii="Arial" w:hAnsi="Arial" w:cs="Arial"/>
          <w:color w:val="34424F"/>
          <w:sz w:val="22"/>
          <w:szCs w:val="22"/>
          <w:lang w:eastAsia="es-AR"/>
        </w:rPr>
      </w:pPr>
      <w:r>
        <w:rPr>
          <w:rFonts w:cs="Arial" w:ascii="Arial" w:hAnsi="Arial"/>
          <w:color w:val="34424F"/>
          <w:sz w:val="22"/>
          <w:szCs w:val="22"/>
          <w:lang w:eastAsia="es-AR"/>
        </w:rPr>
        <w:t xml:space="preserve">Pinout de un decodificador comercial </w:t>
      </w:r>
    </w:p>
    <w:p>
      <w:pPr>
        <w:pStyle w:val="Normal"/>
        <w:shd w:val="clear" w:color="auto" w:fill="FFFFFF"/>
        <w:spacing w:beforeAutospacing="1" w:afterAutospacing="1"/>
        <w:jc w:val="both"/>
        <w:rPr>
          <w:rFonts w:ascii="Arial" w:hAnsi="Arial" w:cs="Arial"/>
          <w:b/>
          <w:b/>
          <w:sz w:val="22"/>
          <w:szCs w:val="22"/>
          <w:u w:val="single"/>
          <w:lang w:eastAsia="es-AR"/>
        </w:rPr>
      </w:pPr>
      <w:r>
        <w:rPr>
          <w:rFonts w:cs="Arial" w:ascii="Arial" w:hAnsi="Arial"/>
          <w:b/>
          <w:sz w:val="22"/>
          <w:szCs w:val="22"/>
          <w:u w:val="single"/>
          <w:lang w:eastAsia="es-AR"/>
        </w:rPr>
        <w:t>Ejercicio 1:</w:t>
      </w:r>
    </w:p>
    <w:p>
      <w:pPr>
        <w:pStyle w:val="Normal"/>
        <w:shd w:val="clear" w:color="auto" w:fill="FFFFFF" w:themeFill="background1"/>
        <w:spacing w:beforeAutospacing="1" w:afterAutospacing="1"/>
        <w:jc w:val="both"/>
        <w:rPr>
          <w:highlight w:val="none"/>
          <w:shd w:fill="auto" w:val="clear"/>
        </w:rPr>
      </w:pPr>
      <w:r>
        <w:rPr>
          <w:rFonts w:cs="Arial" w:ascii="Arial" w:hAnsi="Arial"/>
          <w:sz w:val="22"/>
          <w:szCs w:val="22"/>
          <w:shd w:fill="auto" w:val="clear"/>
        </w:rPr>
        <w:t>Implementar con puertas lógicas de cualquier tipo, de dos entradas, un codificador de 4 líneas de entrada a a código Binario.</w:t>
      </w:r>
    </w:p>
    <w:p>
      <w:pPr>
        <w:pStyle w:val="Normal"/>
        <w:shd w:val="clear" w:color="auto" w:fill="FFFFFF"/>
        <w:spacing w:beforeAutospacing="1" w:afterAutospacing="1"/>
        <w:rPr>
          <w:rFonts w:ascii="Arial" w:hAnsi="Arial" w:cs="Arial"/>
          <w:color w:val="34424F"/>
          <w:sz w:val="22"/>
          <w:szCs w:val="22"/>
          <w:lang w:eastAsia="es-AR"/>
        </w:rPr>
      </w:pPr>
      <w:r>
        <w:rPr>
          <w:rFonts w:cs="Arial" w:ascii="Arial" w:hAnsi="Arial"/>
          <w:color w:val="34424F"/>
          <w:sz w:val="22"/>
          <w:szCs w:val="22"/>
          <w:lang w:eastAsia="es-AR"/>
        </w:rPr>
      </w:r>
    </w:p>
    <w:p>
      <w:pPr>
        <w:pStyle w:val="Normal"/>
        <w:widowControl/>
        <w:numPr>
          <w:ilvl w:val="0"/>
          <w:numId w:val="3"/>
        </w:numPr>
        <w:shd w:val="clear" w:color="auto" w:fill="FFFFFF"/>
        <w:suppressAutoHyphens w:val="false"/>
        <w:spacing w:beforeAutospacing="1" w:afterAutospacing="1"/>
        <w:ind w:left="480" w:hanging="360"/>
        <w:rPr>
          <w:rFonts w:ascii="Arial" w:hAnsi="Arial" w:cs="Arial"/>
          <w:b/>
          <w:b/>
          <w:color w:val="34424F"/>
          <w:sz w:val="22"/>
          <w:szCs w:val="22"/>
          <w:u w:val="single"/>
          <w:lang w:eastAsia="es-AR"/>
        </w:rPr>
      </w:pPr>
      <w:r>
        <w:rPr>
          <w:rFonts w:cs="Arial" w:ascii="Arial" w:hAnsi="Arial"/>
          <w:b/>
          <w:color w:val="34424F"/>
          <w:sz w:val="22"/>
          <w:szCs w:val="22"/>
          <w:u w:val="single"/>
          <w:lang w:eastAsia="es-AR"/>
        </w:rPr>
        <w:t>Decodificadores.</w:t>
      </w:r>
    </w:p>
    <w:p>
      <w:pPr>
        <w:pStyle w:val="Normal"/>
        <w:widowControl/>
        <w:shd w:val="clear" w:color="auto" w:fill="FFFFFF"/>
        <w:suppressAutoHyphens w:val="false"/>
        <w:spacing w:beforeAutospacing="1" w:afterAutospacing="1"/>
        <w:ind w:left="480" w:hanging="0"/>
        <w:rPr>
          <w:rFonts w:ascii="Arial" w:hAnsi="Arial" w:cs="Arial"/>
          <w:color w:val="34424F"/>
          <w:sz w:val="22"/>
          <w:szCs w:val="22"/>
        </w:rPr>
      </w:pPr>
      <w:r>
        <w:rPr>
          <w:rFonts w:cs="Arial" w:ascii="Arial" w:hAnsi="Arial"/>
          <w:color w:val="34424F"/>
          <w:sz w:val="22"/>
          <w:szCs w:val="22"/>
        </w:rPr>
        <w:t>Son circuitos combinacionales integrados que disponen de </w:t>
      </w:r>
      <w:r>
        <w:rPr>
          <w:rFonts w:cs="Arial" w:ascii="Arial" w:hAnsi="Arial"/>
          <w:b/>
          <w:bCs/>
          <w:color w:val="34424F"/>
          <w:sz w:val="22"/>
          <w:szCs w:val="22"/>
        </w:rPr>
        <w:t>n</w:t>
      </w:r>
      <w:r>
        <w:rPr>
          <w:rFonts w:cs="Arial" w:ascii="Arial" w:hAnsi="Arial"/>
          <w:color w:val="34424F"/>
          <w:sz w:val="22"/>
          <w:szCs w:val="22"/>
        </w:rPr>
        <w:t> entradas y un número de salidas igual o menor a </w:t>
      </w:r>
      <w:r>
        <w:rPr>
          <w:rFonts w:cs="Arial" w:ascii="Arial" w:hAnsi="Arial"/>
          <w:b/>
          <w:bCs/>
          <w:color w:val="34424F"/>
          <w:sz w:val="22"/>
          <w:szCs w:val="22"/>
        </w:rPr>
        <w:t>2</w:t>
      </w:r>
      <w:r>
        <w:rPr>
          <w:rFonts w:cs="Arial" w:ascii="Arial" w:hAnsi="Arial"/>
          <w:b/>
          <w:bCs/>
          <w:color w:val="34424F"/>
          <w:sz w:val="22"/>
          <w:szCs w:val="22"/>
          <w:vertAlign w:val="superscript"/>
        </w:rPr>
        <w:t>n</w:t>
      </w:r>
      <w:r>
        <w:rPr>
          <w:rFonts w:cs="Arial" w:ascii="Arial" w:hAnsi="Arial"/>
          <w:color w:val="34424F"/>
          <w:sz w:val="22"/>
          <w:szCs w:val="22"/>
        </w:rPr>
        <w:t>, actúan de modo que según cuál sea la combinación de las variables de entrada se activa una única salida, permaneciendo el resto de ellas desactivada.</w:t>
      </w:r>
    </w:p>
    <w:p>
      <w:pPr>
        <w:pStyle w:val="Normal"/>
        <w:widowControl/>
        <w:shd w:val="clear" w:color="auto" w:fill="FFFFFF"/>
        <w:suppressAutoHyphens w:val="false"/>
        <w:spacing w:beforeAutospacing="1" w:afterAutospacing="1"/>
        <w:ind w:left="480" w:hanging="0"/>
        <w:rPr>
          <w:rFonts w:ascii="Arial" w:hAnsi="Arial" w:cs="Arial"/>
          <w:b/>
          <w:b/>
          <w:color w:val="34424F"/>
          <w:sz w:val="22"/>
          <w:szCs w:val="22"/>
          <w:u w:val="single"/>
          <w:lang w:eastAsia="es-AR"/>
        </w:rPr>
      </w:pPr>
      <w:r>
        <w:rPr>
          <w:rFonts w:cs="Arial" w:ascii="Arial" w:hAnsi="Arial"/>
          <w:color w:val="34424F"/>
          <w:sz w:val="22"/>
          <w:szCs w:val="22"/>
        </w:rPr>
        <w:t>Suelen disponer de una entrada adicional denominada de inhibición o strobe de modo que cuando esta entrada se encuentra activada, pone todas las salidas a 0. Por ejemplo un decodificador de 2 entradas y 2</w:t>
      </w:r>
      <w:r>
        <w:rPr>
          <w:rFonts w:cs="Arial" w:ascii="Arial" w:hAnsi="Arial"/>
          <w:color w:val="34424F"/>
          <w:sz w:val="22"/>
          <w:szCs w:val="22"/>
          <w:vertAlign w:val="superscript"/>
        </w:rPr>
        <w:t>2</w:t>
      </w:r>
      <w:r>
        <w:rPr>
          <w:rFonts w:cs="Arial" w:ascii="Arial" w:hAnsi="Arial"/>
          <w:color w:val="34424F"/>
          <w:sz w:val="22"/>
          <w:szCs w:val="22"/>
        </w:rPr>
        <w:t>=4 salidas, tendría la siguiente tabla de verdad:</w:t>
      </w:r>
    </w:p>
    <w:p>
      <w:pPr>
        <w:pStyle w:val="Normal"/>
        <w:shd w:val="clear" w:color="auto" w:fill="FFFFFF"/>
        <w:spacing w:beforeAutospacing="1" w:afterAutospacing="1"/>
        <w:ind w:left="360" w:hanging="0"/>
        <w:jc w:val="both"/>
        <w:rPr>
          <w:rFonts w:ascii="Arial" w:hAnsi="Arial" w:cs="Arial"/>
          <w:color w:val="34424F"/>
          <w:sz w:val="22"/>
          <w:szCs w:val="22"/>
          <w:lang w:eastAsia="es-AR"/>
        </w:rPr>
      </w:pPr>
      <w:r>
        <w:rPr/>
        <w:drawing>
          <wp:inline distT="0" distB="0" distL="0" distR="0">
            <wp:extent cx="2990850" cy="1371600"/>
            <wp:effectExtent l="0" t="0" r="0" b="0"/>
            <wp:docPr id="4" name="Imagen 32" descr="http://e-ducativa.catedu.es/44700165/aula/archivos/repositorio/4750/4923/html/tabla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2" descr="http://e-ducativa.catedu.es/44700165/aula/archivos/repositorio/4750/4923/html/tabla03.jpg"/>
                    <pic:cNvPicPr>
                      <a:picLocks noChangeAspect="1" noChangeArrowheads="1"/>
                    </pic:cNvPicPr>
                  </pic:nvPicPr>
                  <pic:blipFill>
                    <a:blip r:embed="rId12"/>
                    <a:stretch>
                      <a:fillRect/>
                    </a:stretch>
                  </pic:blipFill>
                  <pic:spPr bwMode="auto">
                    <a:xfrm>
                      <a:off x="0" y="0"/>
                      <a:ext cx="2990850" cy="1371600"/>
                    </a:xfrm>
                    <a:prstGeom prst="rect">
                      <a:avLst/>
                    </a:prstGeom>
                  </pic:spPr>
                </pic:pic>
              </a:graphicData>
            </a:graphic>
          </wp:inline>
        </w:drawing>
      </w:r>
      <w:r>
        <w:rPr/>
        <w:drawing>
          <wp:inline distT="0" distB="0" distL="0" distR="0">
            <wp:extent cx="914400" cy="866775"/>
            <wp:effectExtent l="0" t="0" r="0" b="0"/>
            <wp:docPr id="5" name="Imagen 35" descr="http://e-ducativa.catedu.es/44700165/aula/archivos/repositorio/4750/4923/html/eXe_LaTeX_math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5" descr="http://e-ducativa.catedu.es/44700165/aula/archivos/repositorio/4750/4923/html/eXe_LaTeX_math_4.gif"/>
                    <pic:cNvPicPr>
                      <a:picLocks noChangeAspect="1" noChangeArrowheads="1"/>
                    </pic:cNvPicPr>
                  </pic:nvPicPr>
                  <pic:blipFill>
                    <a:blip r:embed="rId13"/>
                    <a:stretch>
                      <a:fillRect/>
                    </a:stretch>
                  </pic:blipFill>
                  <pic:spPr bwMode="auto">
                    <a:xfrm>
                      <a:off x="0" y="0"/>
                      <a:ext cx="914400" cy="866775"/>
                    </a:xfrm>
                    <a:prstGeom prst="rect">
                      <a:avLst/>
                    </a:prstGeom>
                  </pic:spPr>
                </pic:pic>
              </a:graphicData>
            </a:graphic>
          </wp:inline>
        </w:drawing>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Que una vez implementado con puertas NOT y AND, quedaría:</w:t>
      </w:r>
    </w:p>
    <w:tbl>
      <w:tblPr>
        <w:tblW w:w="7383" w:type="dxa"/>
        <w:jc w:val="center"/>
        <w:tblInd w:w="0" w:type="dxa"/>
        <w:tblLayout w:type="fixed"/>
        <w:tblCellMar>
          <w:top w:w="45" w:type="dxa"/>
          <w:left w:w="45" w:type="dxa"/>
          <w:bottom w:w="45" w:type="dxa"/>
          <w:right w:w="45" w:type="dxa"/>
        </w:tblCellMar>
        <w:tblLook w:val="04a0"/>
      </w:tblPr>
      <w:tblGrid>
        <w:gridCol w:w="7383"/>
      </w:tblGrid>
      <w:tr>
        <w:trPr/>
        <w:tc>
          <w:tcPr>
            <w:tcW w:w="7383" w:type="dxa"/>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 </w:t>
            </w:r>
            <w:r>
              <w:rPr/>
              <w:drawing>
                <wp:inline distT="0" distB="0" distL="0" distR="0">
                  <wp:extent cx="4562475" cy="3114675"/>
                  <wp:effectExtent l="0" t="0" r="0" b="0"/>
                  <wp:docPr id="6" name="Imagen 38" descr="http://e-ducativa.catedu.es/44700165/aula/archivos/repositorio/4750/4923/html/cirDEC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8" descr="http://e-ducativa.catedu.es/44700165/aula/archivos/repositorio/4750/4923/html/cirDECOD.jpg"/>
                          <pic:cNvPicPr>
                            <a:picLocks noChangeAspect="1" noChangeArrowheads="1"/>
                          </pic:cNvPicPr>
                        </pic:nvPicPr>
                        <pic:blipFill>
                          <a:blip r:embed="rId14"/>
                          <a:stretch>
                            <a:fillRect/>
                          </a:stretch>
                        </pic:blipFill>
                        <pic:spPr bwMode="auto">
                          <a:xfrm>
                            <a:off x="0" y="0"/>
                            <a:ext cx="4562475" cy="3114675"/>
                          </a:xfrm>
                          <a:prstGeom prst="rect">
                            <a:avLst/>
                          </a:prstGeom>
                        </pic:spPr>
                      </pic:pic>
                    </a:graphicData>
                  </a:graphic>
                </wp:inline>
              </w:drawing>
            </w:r>
          </w:p>
        </w:tc>
      </w:tr>
      <w:tr>
        <w:trPr/>
        <w:tc>
          <w:tcPr>
            <w:tcW w:w="7383" w:type="dxa"/>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r>
          </w:p>
        </w:tc>
      </w:tr>
    </w:tbl>
    <w:p>
      <w:pPr>
        <w:pStyle w:val="Normal"/>
        <w:shd w:val="clear" w:color="auto" w:fill="FFFFFF"/>
        <w:spacing w:beforeAutospacing="1" w:afterAutospacing="1"/>
        <w:ind w:left="360" w:hanging="0"/>
        <w:jc w:val="both"/>
        <w:rPr>
          <w:rFonts w:ascii="Arial" w:hAnsi="Arial" w:cs="Arial"/>
          <w:b/>
          <w:b/>
          <w:color w:val="34424F"/>
          <w:sz w:val="22"/>
          <w:szCs w:val="22"/>
          <w:lang w:eastAsia="es-AR"/>
        </w:rPr>
      </w:pPr>
      <w:r>
        <w:rPr>
          <w:rFonts w:cs="Arial" w:ascii="Arial" w:hAnsi="Arial"/>
          <w:b/>
          <w:color w:val="34424F"/>
          <w:sz w:val="22"/>
          <w:szCs w:val="22"/>
          <w:lang w:eastAsia="es-AR"/>
        </w:rPr>
        <w:t>Otros decodificadores comerciales</w:t>
      </w:r>
    </w:p>
    <w:p>
      <w:pPr>
        <w:pStyle w:val="Normal"/>
        <w:shd w:val="clear" w:color="auto" w:fill="FFFFFF"/>
        <w:spacing w:beforeAutospacing="1" w:afterAutospacing="1"/>
        <w:ind w:left="360" w:hanging="0"/>
        <w:jc w:val="both"/>
        <w:rPr>
          <w:rFonts w:ascii="Arial" w:hAnsi="Arial" w:cs="Arial"/>
          <w:color w:val="34424F"/>
          <w:sz w:val="22"/>
          <w:szCs w:val="22"/>
          <w:lang w:eastAsia="es-AR"/>
        </w:rPr>
      </w:pPr>
      <w:r>
        <w:rPr/>
        <w:drawing>
          <wp:inline distT="0" distB="0" distL="0" distR="0">
            <wp:extent cx="4962525" cy="2057400"/>
            <wp:effectExtent l="0" t="0" r="0" b="0"/>
            <wp:docPr id="7" name="Imagen 40" descr="http://e-ducativa.catedu.es/44700165/aula/archivos/repositorio/4750/4923/html/im04BC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0" descr="http://e-ducativa.catedu.es/44700165/aula/archivos/repositorio/4750/4923/html/im04BCD7.jpg"/>
                    <pic:cNvPicPr>
                      <a:picLocks noChangeAspect="1" noChangeArrowheads="1"/>
                    </pic:cNvPicPr>
                  </pic:nvPicPr>
                  <pic:blipFill>
                    <a:blip r:embed="rId15"/>
                    <a:stretch>
                      <a:fillRect/>
                    </a:stretch>
                  </pic:blipFill>
                  <pic:spPr bwMode="auto">
                    <a:xfrm>
                      <a:off x="0" y="0"/>
                      <a:ext cx="4962525" cy="2057400"/>
                    </a:xfrm>
                    <a:prstGeom prst="rect">
                      <a:avLst/>
                    </a:prstGeom>
                  </pic:spPr>
                </pic:pic>
              </a:graphicData>
            </a:graphic>
          </wp:inline>
        </w:drawing>
      </w:r>
    </w:p>
    <w:p>
      <w:pPr>
        <w:pStyle w:val="Normal"/>
        <w:shd w:val="clear" w:color="auto" w:fill="FFFFFF"/>
        <w:spacing w:before="216" w:after="216"/>
        <w:ind w:left="216" w:right="216" w:hanging="0"/>
        <w:jc w:val="both"/>
        <w:rPr>
          <w:rFonts w:ascii="Arial" w:hAnsi="Arial" w:cs="Arial"/>
          <w:b/>
          <w:b/>
          <w:bCs/>
          <w:color w:val="34424F"/>
          <w:sz w:val="22"/>
          <w:szCs w:val="22"/>
          <w:u w:val="single"/>
          <w:lang w:eastAsia="es-AR"/>
        </w:rPr>
      </w:pPr>
      <w:r>
        <w:rPr>
          <w:rFonts w:cs="Arial" w:ascii="Arial" w:hAnsi="Arial"/>
          <w:b/>
          <w:bCs/>
          <w:color w:val="34424F"/>
          <w:sz w:val="22"/>
          <w:szCs w:val="22"/>
          <w:u w:val="single"/>
          <w:lang w:eastAsia="es-AR"/>
        </w:rPr>
      </w:r>
    </w:p>
    <w:p>
      <w:pPr>
        <w:pStyle w:val="Normal"/>
        <w:shd w:val="clear" w:color="auto" w:fill="FFFFFF"/>
        <w:spacing w:before="216" w:after="216"/>
        <w:ind w:left="216" w:right="216" w:hanging="0"/>
        <w:jc w:val="both"/>
        <w:rPr>
          <w:rFonts w:ascii="Arial" w:hAnsi="Arial" w:cs="Arial"/>
          <w:b/>
          <w:b/>
          <w:bCs/>
          <w:color w:val="34424F"/>
          <w:sz w:val="22"/>
          <w:szCs w:val="22"/>
          <w:u w:val="single"/>
          <w:lang w:eastAsia="es-AR"/>
        </w:rPr>
      </w:pPr>
      <w:r>
        <w:rPr>
          <w:rFonts w:cs="Arial" w:ascii="Arial" w:hAnsi="Arial"/>
          <w:b/>
          <w:bCs/>
          <w:color w:val="34424F"/>
          <w:sz w:val="22"/>
          <w:szCs w:val="22"/>
          <w:u w:val="single"/>
          <w:lang w:eastAsia="es-AR"/>
        </w:rPr>
      </w:r>
    </w:p>
    <w:p>
      <w:pPr>
        <w:pStyle w:val="Normal"/>
        <w:shd w:val="clear" w:color="auto" w:fill="FFFFFF"/>
        <w:spacing w:before="216" w:after="216"/>
        <w:ind w:left="216" w:right="216" w:hanging="0"/>
        <w:jc w:val="both"/>
        <w:rPr>
          <w:rFonts w:ascii="Arial" w:hAnsi="Arial" w:cs="Arial"/>
          <w:b/>
          <w:b/>
          <w:bCs/>
          <w:color w:val="34424F"/>
          <w:sz w:val="22"/>
          <w:szCs w:val="22"/>
          <w:u w:val="single"/>
          <w:lang w:eastAsia="es-AR"/>
        </w:rPr>
      </w:pPr>
      <w:r>
        <w:rPr>
          <w:rFonts w:cs="Arial" w:ascii="Arial" w:hAnsi="Arial"/>
          <w:b/>
          <w:bCs/>
          <w:color w:val="34424F"/>
          <w:sz w:val="22"/>
          <w:szCs w:val="22"/>
          <w:u w:val="single"/>
          <w:lang w:eastAsia="es-AR"/>
        </w:rPr>
        <w:t>Ejercicio 2:</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b/>
          <w:bCs/>
          <w:color w:val="34424F"/>
          <w:sz w:val="22"/>
          <w:szCs w:val="22"/>
          <w:lang w:eastAsia="es-AR"/>
        </w:rPr>
        <w:t>Control de lámparas de un semáforo</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 xml:space="preserve">Realizar un circuito combinacional de salida correspondiente al funcionamiento de un semáforo: </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Un semáforo debe tener tres salidas que serán cada una de las tres lámparas, (se agrega una cuarta salida que indica avería). Solo una salida puede activarse cada vez.</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Realizar:</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1.- Función Lógica.</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2.- Realizar el diagrama circuital con compuertas lógicas.</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3.- Utilizar el circuito utilizando decodificadores.</w:t>
      </w:r>
    </w:p>
    <w:p>
      <w:pPr>
        <w:pStyle w:val="Normal"/>
        <w:shd w:val="clear" w:color="auto" w:fill="FFFFFF"/>
        <w:spacing w:before="216" w:after="216"/>
        <w:ind w:left="216" w:right="216" w:hanging="0"/>
        <w:jc w:val="both"/>
        <w:rPr>
          <w:rFonts w:ascii="Arial" w:hAnsi="Arial" w:cs="Arial"/>
          <w:color w:val="34424F"/>
          <w:sz w:val="22"/>
          <w:szCs w:val="22"/>
          <w:lang w:eastAsia="es-AR"/>
        </w:rPr>
      </w:pPr>
      <w:r>
        <w:rPr/>
        <w:drawing>
          <wp:inline distT="0" distB="0" distL="0" distR="0">
            <wp:extent cx="4886325" cy="2238375"/>
            <wp:effectExtent l="0" t="0" r="0" b="0"/>
            <wp:docPr id="8"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6" descr=""/>
                    <pic:cNvPicPr>
                      <a:picLocks noChangeAspect="1" noChangeArrowheads="1"/>
                    </pic:cNvPicPr>
                  </pic:nvPicPr>
                  <pic:blipFill>
                    <a:blip r:embed="rId16"/>
                    <a:stretch>
                      <a:fillRect/>
                    </a:stretch>
                  </pic:blipFill>
                  <pic:spPr bwMode="auto">
                    <a:xfrm>
                      <a:off x="0" y="0"/>
                      <a:ext cx="4886325" cy="2238375"/>
                    </a:xfrm>
                    <a:prstGeom prst="rect">
                      <a:avLst/>
                    </a:prstGeom>
                  </pic:spPr>
                </pic:pic>
              </a:graphicData>
            </a:graphic>
          </wp:inline>
        </w:drawing>
      </w:r>
    </w:p>
    <w:p>
      <w:pPr>
        <w:pStyle w:val="Normal"/>
        <w:shd w:val="clear" w:color="auto" w:fill="FFFFFF"/>
        <w:spacing w:before="216" w:after="216"/>
        <w:ind w:left="216" w:right="216" w:hanging="0"/>
        <w:jc w:val="both"/>
        <w:rPr>
          <w:rFonts w:ascii="Arial" w:hAnsi="Arial" w:cs="Arial"/>
          <w:b/>
          <w:b/>
          <w:color w:val="34424F"/>
          <w:sz w:val="22"/>
          <w:szCs w:val="22"/>
          <w:u w:val="single"/>
          <w:lang w:eastAsia="es-AR"/>
        </w:rPr>
      </w:pPr>
      <w:r>
        <w:rPr>
          <w:rFonts w:cs="Arial" w:ascii="Arial" w:hAnsi="Arial"/>
          <w:b/>
          <w:color w:val="34424F"/>
          <w:sz w:val="22"/>
          <w:szCs w:val="22"/>
          <w:u w:val="single"/>
          <w:lang w:eastAsia="es-AR"/>
        </w:rPr>
        <w:t>Ejercicio 3:</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 xml:space="preserve">Realizar la unidad de control del ejercicio anterior utilizando contadores síncronos y decodificadores. </w:t>
      </w:r>
    </w:p>
    <w:p>
      <w:pPr>
        <w:pStyle w:val="Normal"/>
        <w:shd w:val="clear" w:color="auto" w:fill="FFFFFF"/>
        <w:spacing w:beforeAutospacing="1" w:afterAutospacing="1"/>
        <w:ind w:left="360" w:hanging="0"/>
        <w:jc w:val="center"/>
        <w:rPr>
          <w:rFonts w:ascii="Arial" w:hAnsi="Arial" w:cs="Arial"/>
          <w:b/>
          <w:b/>
          <w:color w:val="34424F"/>
          <w:sz w:val="22"/>
          <w:szCs w:val="22"/>
          <w:u w:val="single"/>
          <w:lang w:eastAsia="es-AR"/>
        </w:rPr>
      </w:pPr>
      <w:r>
        <w:rPr>
          <w:rFonts w:cs="Arial" w:ascii="Arial" w:hAnsi="Arial"/>
          <w:b/>
          <w:color w:val="34424F"/>
          <w:sz w:val="22"/>
          <w:szCs w:val="22"/>
          <w:u w:val="single"/>
          <w:lang w:eastAsia="es-AR"/>
        </w:rPr>
      </w:r>
    </w:p>
    <w:p>
      <w:pPr>
        <w:pStyle w:val="Normal"/>
        <w:shd w:val="clear" w:color="auto" w:fill="FFFFFF"/>
        <w:spacing w:beforeAutospacing="1" w:afterAutospacing="1"/>
        <w:ind w:left="360" w:hanging="0"/>
        <w:rPr>
          <w:rFonts w:ascii="Arial" w:hAnsi="Arial" w:cs="Arial"/>
          <w:b/>
          <w:b/>
          <w:color w:val="34424F"/>
          <w:sz w:val="22"/>
          <w:szCs w:val="22"/>
          <w:u w:val="single"/>
          <w:lang w:eastAsia="es-AR"/>
        </w:rPr>
      </w:pPr>
      <w:r>
        <w:rPr>
          <w:rFonts w:cs="Arial" w:ascii="Arial" w:hAnsi="Arial"/>
          <w:b/>
          <w:color w:val="34424F"/>
          <w:sz w:val="22"/>
          <w:szCs w:val="22"/>
          <w:u w:val="single"/>
          <w:lang w:eastAsia="es-AR"/>
        </w:rPr>
        <w:t>3.-  Convertidores de código.</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Son circuitos combinacionales cuya función es cambiar los datos de un código binario a otro, esto es así porque para determinadas operaciones de transmisión y procesamiento de información son más eficaces unos códigos que otros. Se suelen implementar mediante dispositivos lógicos programables.</w:t>
      </w:r>
    </w:p>
    <w:p>
      <w:pPr>
        <w:pStyle w:val="Normal"/>
        <w:shd w:val="clear" w:color="auto" w:fill="FFFFFF"/>
        <w:spacing w:before="216" w:after="216"/>
        <w:ind w:left="216" w:right="216" w:hanging="0"/>
        <w:rPr>
          <w:rFonts w:ascii="Arial" w:hAnsi="Arial" w:cs="Arial"/>
          <w:color w:val="34424F"/>
          <w:sz w:val="22"/>
          <w:szCs w:val="22"/>
          <w:lang w:eastAsia="es-AR"/>
        </w:rPr>
      </w:pPr>
      <w:r>
        <w:rPr>
          <w:rFonts w:cs="Arial" w:ascii="Arial" w:hAnsi="Arial"/>
          <w:color w:val="34424F"/>
          <w:sz w:val="22"/>
          <w:szCs w:val="22"/>
          <w:lang w:eastAsia="es-AR"/>
        </w:rPr>
        <w:t>Vamos a ver un ejemplo de un cambiador de código  BCD (8421) a binario exceso 3.</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La tabla de verdad será:</w:t>
      </w:r>
    </w:p>
    <w:p>
      <w:pPr>
        <w:pStyle w:val="Normal"/>
        <w:shd w:val="clear" w:color="auto" w:fill="FFFFFF"/>
        <w:spacing w:beforeAutospacing="1" w:afterAutospacing="1"/>
        <w:ind w:left="360" w:hanging="0"/>
        <w:jc w:val="both"/>
        <w:rPr>
          <w:rFonts w:ascii="Arial" w:hAnsi="Arial" w:cs="Arial"/>
          <w:b/>
          <w:b/>
          <w:color w:val="34424F"/>
          <w:sz w:val="22"/>
          <w:szCs w:val="22"/>
          <w:lang w:eastAsia="es-AR"/>
        </w:rPr>
      </w:pPr>
      <w:r>
        <w:rPr/>
        <w:drawing>
          <wp:inline distT="0" distB="0" distL="0" distR="0">
            <wp:extent cx="2999105" cy="1752600"/>
            <wp:effectExtent l="0" t="0" r="0" b="0"/>
            <wp:docPr id="9" name="Imagen 43" descr="http://e-ducativa.catedu.es/44700165/aula/archivos/repositorio/4750/4923/html/tabla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3" descr="http://e-ducativa.catedu.es/44700165/aula/archivos/repositorio/4750/4923/html/tabla06.jpg"/>
                    <pic:cNvPicPr>
                      <a:picLocks noChangeAspect="1" noChangeArrowheads="1"/>
                    </pic:cNvPicPr>
                  </pic:nvPicPr>
                  <pic:blipFill>
                    <a:blip r:embed="rId17"/>
                    <a:stretch>
                      <a:fillRect/>
                    </a:stretch>
                  </pic:blipFill>
                  <pic:spPr bwMode="auto">
                    <a:xfrm>
                      <a:off x="0" y="0"/>
                      <a:ext cx="2999105" cy="1752600"/>
                    </a:xfrm>
                    <a:prstGeom prst="rect">
                      <a:avLst/>
                    </a:prstGeom>
                  </pic:spPr>
                </pic:pic>
              </a:graphicData>
            </a:graphic>
          </wp:inline>
        </w:drawing>
      </w:r>
    </w:p>
    <w:p>
      <w:pPr>
        <w:pStyle w:val="Normal"/>
        <w:shd w:val="clear" w:color="auto" w:fill="FFFFFF"/>
        <w:spacing w:beforeAutospacing="1" w:afterAutospacing="1"/>
        <w:ind w:left="480" w:hanging="0"/>
        <w:rPr>
          <w:rFonts w:ascii="Arial" w:hAnsi="Arial" w:cs="Arial"/>
          <w:b/>
          <w:b/>
          <w:color w:val="34424F"/>
          <w:sz w:val="22"/>
          <w:szCs w:val="22"/>
          <w:u w:val="single"/>
          <w:lang w:eastAsia="es-AR"/>
        </w:rPr>
      </w:pPr>
      <w:r>
        <w:rPr>
          <w:rFonts w:cs="Arial" w:ascii="Arial" w:hAnsi="Arial"/>
          <w:b/>
          <w:color w:val="34424F"/>
          <w:sz w:val="22"/>
          <w:szCs w:val="22"/>
          <w:u w:val="single"/>
          <w:lang w:eastAsia="es-AR"/>
        </w:rPr>
        <w:t>4.- Multiplexores</w:t>
      </w:r>
    </w:p>
    <w:p>
      <w:pPr>
        <w:pStyle w:val="Normal"/>
        <w:spacing w:before="216" w:after="216"/>
        <w:ind w:left="216" w:right="216" w:hanging="0"/>
        <w:jc w:val="both"/>
        <w:rPr>
          <w:rFonts w:ascii="Arial" w:hAnsi="Arial" w:cs="Arial"/>
          <w:sz w:val="22"/>
          <w:szCs w:val="22"/>
          <w:lang w:eastAsia="es-AR"/>
        </w:rPr>
      </w:pPr>
      <w:r>
        <w:rPr>
          <w:rFonts w:cs="Arial" w:ascii="Arial" w:hAnsi="Arial"/>
          <w:sz w:val="22"/>
          <w:szCs w:val="22"/>
          <w:lang w:eastAsia="es-AR"/>
        </w:rPr>
        <w:t>El multiplexor es el circuito lógico combinacional equivalente a un interruptor mecánico giratorio de varias posiciones, tal como el componente que sirve para seleccionar las bandas de un receptor de radio. Los Mux pueden ser solo digitales o de control digital pero en la vinculación entrada salida analógico. Como el caso del CD4051.</w:t>
      </w:r>
    </w:p>
    <w:p>
      <w:pPr>
        <w:pStyle w:val="Normal"/>
        <w:spacing w:before="216" w:after="216"/>
        <w:ind w:left="216" w:right="216" w:hanging="0"/>
        <w:jc w:val="both"/>
        <w:rPr>
          <w:rFonts w:ascii="Arial" w:hAnsi="Arial" w:cs="Arial"/>
          <w:sz w:val="22"/>
          <w:szCs w:val="22"/>
          <w:lang w:eastAsia="es-AR"/>
        </w:rPr>
      </w:pPr>
      <w:r>
        <w:rPr>
          <w:rFonts w:cs="Arial" w:ascii="Arial" w:hAnsi="Arial"/>
          <w:sz w:val="22"/>
          <w:szCs w:val="22"/>
          <w:lang w:eastAsia="es-AR"/>
        </w:rPr>
        <w:t>Permite dirigir la información binaria procedente de diversas fuentes a una única línea de salida, para ser transmitida a través de ella, a un destino común.</w:t>
      </w:r>
    </w:p>
    <w:p>
      <w:pPr>
        <w:pStyle w:val="Normal"/>
        <w:spacing w:before="216" w:after="216"/>
        <w:ind w:left="216" w:right="216" w:hanging="0"/>
        <w:jc w:val="both"/>
        <w:rPr>
          <w:rFonts w:ascii="Arial" w:hAnsi="Arial" w:cs="Arial"/>
          <w:sz w:val="22"/>
          <w:szCs w:val="22"/>
          <w:lang w:eastAsia="es-AR"/>
        </w:rPr>
      </w:pPr>
      <w:r>
        <w:rPr>
          <w:rFonts w:cs="Arial" w:ascii="Arial" w:hAnsi="Arial"/>
          <w:sz w:val="22"/>
          <w:szCs w:val="22"/>
          <w:lang w:eastAsia="es-AR"/>
        </w:rPr>
        <w:t>Disponen de: hasta </w:t>
      </w:r>
      <w:r>
        <w:rPr>
          <w:rFonts w:cs="Arial" w:ascii="Arial" w:hAnsi="Arial"/>
          <w:b/>
          <w:bCs/>
          <w:sz w:val="22"/>
          <w:szCs w:val="22"/>
          <w:lang w:eastAsia="es-AR"/>
        </w:rPr>
        <w:t>2</w:t>
      </w:r>
      <w:r>
        <w:rPr>
          <w:rFonts w:cs="Arial" w:ascii="Arial" w:hAnsi="Arial"/>
          <w:b/>
          <w:bCs/>
          <w:sz w:val="22"/>
          <w:szCs w:val="22"/>
          <w:vertAlign w:val="superscript"/>
          <w:lang w:eastAsia="es-AR"/>
        </w:rPr>
        <w:t>n</w:t>
      </w:r>
      <w:r>
        <w:rPr>
          <w:rFonts w:cs="Arial" w:ascii="Arial" w:hAnsi="Arial"/>
          <w:sz w:val="22"/>
          <w:szCs w:val="22"/>
          <w:lang w:eastAsia="es-AR"/>
        </w:rPr>
        <w:t> líneas de entrada de datos, una </w:t>
      </w:r>
      <w:r>
        <w:rPr>
          <w:rFonts w:cs="Arial" w:ascii="Arial" w:hAnsi="Arial"/>
          <w:b/>
          <w:bCs/>
          <w:sz w:val="22"/>
          <w:szCs w:val="22"/>
          <w:lang w:eastAsia="es-AR"/>
        </w:rPr>
        <w:t>única</w:t>
      </w:r>
      <w:r>
        <w:rPr>
          <w:rFonts w:cs="Arial" w:ascii="Arial" w:hAnsi="Arial"/>
          <w:sz w:val="22"/>
          <w:szCs w:val="22"/>
          <w:lang w:eastAsia="es-AR"/>
        </w:rPr>
        <w:t> de salida y </w:t>
      </w:r>
      <w:r>
        <w:rPr>
          <w:rFonts w:cs="Arial" w:ascii="Arial" w:hAnsi="Arial"/>
          <w:b/>
          <w:bCs/>
          <w:sz w:val="22"/>
          <w:szCs w:val="22"/>
          <w:lang w:eastAsia="es-AR"/>
        </w:rPr>
        <w:t>n</w:t>
      </w:r>
      <w:r>
        <w:rPr>
          <w:rFonts w:cs="Arial" w:ascii="Arial" w:hAnsi="Arial"/>
          <w:sz w:val="22"/>
          <w:szCs w:val="22"/>
          <w:lang w:eastAsia="es-AR"/>
        </w:rPr>
        <w:t> entradas de selección; que habilitan y ponen en contacto uno de los terminales de entrada de datos con el de salida.</w:t>
      </w:r>
    </w:p>
    <w:p>
      <w:pPr>
        <w:pStyle w:val="Normal"/>
        <w:spacing w:before="216" w:after="216"/>
        <w:ind w:left="216" w:right="216" w:hanging="0"/>
        <w:jc w:val="both"/>
        <w:rPr>
          <w:rFonts w:ascii="Arial" w:hAnsi="Arial" w:cs="Arial"/>
          <w:sz w:val="22"/>
          <w:szCs w:val="22"/>
          <w:lang w:eastAsia="es-AR"/>
        </w:rPr>
      </w:pPr>
      <w:r>
        <w:rPr>
          <w:rFonts w:cs="Arial" w:ascii="Arial" w:hAnsi="Arial"/>
          <w:sz w:val="22"/>
          <w:szCs w:val="22"/>
          <w:lang w:eastAsia="es-AR"/>
        </w:rPr>
        <w:t>El circuito combinacional integrado multiplexor, suele tener: 8 entradas de datos (bits), 3 entradas de selección (address) y una única salida e datos.</w:t>
      </w:r>
    </w:p>
    <w:p>
      <w:pPr>
        <w:pStyle w:val="Normal"/>
        <w:shd w:val="clear" w:color="auto" w:fill="FFFFFF"/>
        <w:spacing w:before="216" w:after="216"/>
        <w:ind w:left="216" w:right="216" w:hanging="0"/>
        <w:jc w:val="both"/>
        <w:rPr>
          <w:rFonts w:ascii="Arial" w:hAnsi="Arial" w:cs="Arial"/>
          <w:sz w:val="22"/>
          <w:szCs w:val="22"/>
          <w:lang w:eastAsia="es-AR"/>
        </w:rPr>
      </w:pPr>
      <w:r>
        <w:rPr>
          <w:rFonts w:cs="Arial" w:ascii="Arial" w:hAnsi="Arial"/>
          <w:sz w:val="22"/>
          <w:szCs w:val="22"/>
          <w:lang w:eastAsia="es-AR"/>
        </w:rPr>
        <w:t>Por ejemplo cuando en las entradas de selección está activa la combinación 010 Equivalente a la entrada de información número 2, en la salida aparecerá el bit que en ese momento haya en la entrada 2 es decir un 1, ya que esta es la entrada que hemos seleccionado para comunicarla con la salida.</w:t>
      </w:r>
    </w:p>
    <w:p>
      <w:pPr>
        <w:pStyle w:val="Normal"/>
        <w:shd w:val="clear" w:color="auto" w:fill="FFFFFF"/>
        <w:spacing w:beforeAutospacing="1" w:afterAutospacing="1"/>
        <w:ind w:left="480" w:hanging="0"/>
        <w:jc w:val="both"/>
        <w:rPr>
          <w:rFonts w:ascii="Arial" w:hAnsi="Arial" w:cs="Arial"/>
          <w:color w:val="34424F"/>
          <w:sz w:val="22"/>
          <w:szCs w:val="22"/>
          <w:lang w:eastAsia="es-AR"/>
        </w:rPr>
      </w:pPr>
      <w:r>
        <w:rPr/>
        <w:drawing>
          <wp:inline distT="0" distB="0" distL="0" distR="0">
            <wp:extent cx="1771650" cy="1562100"/>
            <wp:effectExtent l="0" t="0" r="0" b="0"/>
            <wp:docPr id="10" name="Imagen 46" descr="http://e-ducativa.catedu.es/44700165/aula/archivos/repositorio/4750/4923/html/mux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6" descr="http://e-ducativa.catedu.es/44700165/aula/archivos/repositorio/4750/4923/html/mux8.gif"/>
                    <pic:cNvPicPr>
                      <a:picLocks noChangeAspect="1" noChangeArrowheads="1"/>
                    </pic:cNvPicPr>
                  </pic:nvPicPr>
                  <pic:blipFill>
                    <a:blip r:embed="rId18"/>
                    <a:stretch>
                      <a:fillRect/>
                    </a:stretch>
                  </pic:blipFill>
                  <pic:spPr bwMode="auto">
                    <a:xfrm>
                      <a:off x="0" y="0"/>
                      <a:ext cx="1771650" cy="1562100"/>
                    </a:xfrm>
                    <a:prstGeom prst="rect">
                      <a:avLst/>
                    </a:prstGeom>
                  </pic:spPr>
                </pic:pic>
              </a:graphicData>
            </a:graphic>
          </wp:inline>
        </w:drawing>
      </w:r>
      <w:r>
        <w:rPr/>
        <w:drawing>
          <wp:inline distT="0" distB="0" distL="0" distR="0">
            <wp:extent cx="2333625" cy="1381125"/>
            <wp:effectExtent l="0" t="0" r="0" b="0"/>
            <wp:docPr id="11" name="Imagen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9" descr=""/>
                    <pic:cNvPicPr>
                      <a:picLocks noChangeAspect="1" noChangeArrowheads="1"/>
                    </pic:cNvPicPr>
                  </pic:nvPicPr>
                  <pic:blipFill>
                    <a:blip r:embed="rId19"/>
                    <a:stretch>
                      <a:fillRect/>
                    </a:stretch>
                  </pic:blipFill>
                  <pic:spPr bwMode="auto">
                    <a:xfrm>
                      <a:off x="0" y="0"/>
                      <a:ext cx="2333625" cy="1381125"/>
                    </a:xfrm>
                    <a:prstGeom prst="rect">
                      <a:avLst/>
                    </a:prstGeom>
                  </pic:spPr>
                </pic:pic>
              </a:graphicData>
            </a:graphic>
          </wp:inline>
        </w:drawing>
      </w:r>
    </w:p>
    <w:p>
      <w:pPr>
        <w:pStyle w:val="Normal"/>
        <w:shd w:val="clear" w:color="auto" w:fill="FFFFFF"/>
        <w:spacing w:beforeAutospacing="1" w:afterAutospacing="1"/>
        <w:ind w:left="480" w:hanging="0"/>
        <w:jc w:val="both"/>
        <w:rPr>
          <w:rFonts w:ascii="Arial" w:hAnsi="Arial" w:cs="Arial"/>
          <w:color w:val="34424F"/>
          <w:sz w:val="22"/>
          <w:szCs w:val="22"/>
          <w:lang w:eastAsia="es-AR"/>
        </w:rPr>
      </w:pPr>
      <w:r>
        <w:rPr>
          <w:rFonts w:cs="Arial" w:ascii="Arial" w:hAnsi="Arial"/>
          <w:color w:val="34424F"/>
          <w:sz w:val="22"/>
          <w:szCs w:val="22"/>
          <w:lang w:eastAsia="es-AR"/>
        </w:rPr>
        <w:t>Multiplexor comercial</w:t>
      </w:r>
    </w:p>
    <w:p>
      <w:pPr>
        <w:pStyle w:val="Normal"/>
        <w:shd w:val="clear" w:color="auto" w:fill="FFFFFF"/>
        <w:spacing w:beforeAutospacing="1" w:afterAutospacing="1"/>
        <w:ind w:left="480" w:hanging="0"/>
        <w:jc w:val="both"/>
        <w:rPr>
          <w:rFonts w:ascii="Arial" w:hAnsi="Arial" w:cs="Arial"/>
          <w:color w:val="34424F"/>
          <w:sz w:val="22"/>
          <w:szCs w:val="22"/>
          <w:lang w:eastAsia="es-AR"/>
        </w:rPr>
      </w:pPr>
      <w:r>
        <w:rPr/>
        <w:drawing>
          <wp:inline distT="0" distB="0" distL="0" distR="0">
            <wp:extent cx="2895600" cy="2000250"/>
            <wp:effectExtent l="0" t="0" r="0" b="0"/>
            <wp:docPr id="12" name="Imagen 51" descr="http://e-ducativa.catedu.es/44700165/aula/archivos/repositorio/4750/4923/html/74LS151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1" descr="http://e-ducativa.catedu.es/44700165/aula/archivos/repositorio/4750/4923/html/74LS151diagram.gif"/>
                    <pic:cNvPicPr>
                      <a:picLocks noChangeAspect="1" noChangeArrowheads="1"/>
                    </pic:cNvPicPr>
                  </pic:nvPicPr>
                  <pic:blipFill>
                    <a:blip r:embed="rId20"/>
                    <a:stretch>
                      <a:fillRect/>
                    </a:stretch>
                  </pic:blipFill>
                  <pic:spPr bwMode="auto">
                    <a:xfrm>
                      <a:off x="0" y="0"/>
                      <a:ext cx="2895600" cy="2000250"/>
                    </a:xfrm>
                    <a:prstGeom prst="rect">
                      <a:avLst/>
                    </a:prstGeom>
                  </pic:spPr>
                </pic:pic>
              </a:graphicData>
            </a:graphic>
          </wp:inline>
        </w:drawing>
      </w:r>
    </w:p>
    <w:p>
      <w:pPr>
        <w:pStyle w:val="Normal"/>
        <w:shd w:val="clear" w:color="auto" w:fill="FFFFFF"/>
        <w:spacing w:beforeAutospacing="1" w:afterAutospacing="1"/>
        <w:ind w:left="480" w:hanging="0"/>
        <w:jc w:val="both"/>
        <w:rPr>
          <w:rFonts w:ascii="Arial" w:hAnsi="Arial" w:cs="Arial"/>
          <w:color w:val="34424F"/>
          <w:sz w:val="22"/>
          <w:szCs w:val="22"/>
          <w:lang w:eastAsia="es-AR"/>
        </w:rPr>
      </w:pPr>
      <w:r>
        <w:rPr>
          <w:rFonts w:cs="Arial" w:ascii="Arial" w:hAnsi="Arial"/>
          <w:color w:val="34424F"/>
          <w:sz w:val="22"/>
          <w:szCs w:val="22"/>
          <w:lang w:eastAsia="es-AR"/>
        </w:rPr>
      </w:r>
    </w:p>
    <w:p>
      <w:pPr>
        <w:pStyle w:val="Normal"/>
        <w:shd w:val="clear" w:color="auto" w:fill="FFFFFF"/>
        <w:spacing w:beforeAutospacing="1" w:afterAutospacing="1"/>
        <w:ind w:left="480" w:hanging="0"/>
        <w:jc w:val="both"/>
        <w:rPr>
          <w:rFonts w:ascii="Arial" w:hAnsi="Arial" w:cs="Arial"/>
          <w:color w:val="34424F"/>
          <w:sz w:val="22"/>
          <w:szCs w:val="22"/>
          <w:lang w:eastAsia="es-AR"/>
        </w:rPr>
      </w:pPr>
      <w:r>
        <w:rPr/>
        <w:drawing>
          <wp:inline distT="0" distB="0" distL="0" distR="0">
            <wp:extent cx="2857500" cy="2705100"/>
            <wp:effectExtent l="0" t="0" r="0" b="0"/>
            <wp:docPr id="13" name="Imagen 54" descr="http://e-ducativa.catedu.es/44700165/aula/archivos/repositorio/4750/4923/html/radar3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4" descr="http://e-ducativa.catedu.es/44700165/aula/archivos/repositorio/4750/4923/html/radar300px.jpg"/>
                    <pic:cNvPicPr>
                      <a:picLocks noChangeAspect="1" noChangeArrowheads="1"/>
                    </pic:cNvPicPr>
                  </pic:nvPicPr>
                  <pic:blipFill>
                    <a:blip r:embed="rId21"/>
                    <a:stretch>
                      <a:fillRect/>
                    </a:stretch>
                  </pic:blipFill>
                  <pic:spPr bwMode="auto">
                    <a:xfrm>
                      <a:off x="0" y="0"/>
                      <a:ext cx="2857500" cy="2705100"/>
                    </a:xfrm>
                    <a:prstGeom prst="rect">
                      <a:avLst/>
                    </a:prstGeom>
                  </pic:spPr>
                </pic:pic>
              </a:graphicData>
            </a:graphic>
          </wp:inline>
        </w:drawing>
      </w:r>
    </w:p>
    <w:p>
      <w:pPr>
        <w:pStyle w:val="Normal"/>
        <w:shd w:val="clear" w:color="auto" w:fill="FFFFFF"/>
        <w:spacing w:beforeAutospacing="1" w:afterAutospacing="1"/>
        <w:ind w:left="480" w:hanging="0"/>
        <w:jc w:val="both"/>
        <w:rPr>
          <w:rFonts w:ascii="Arial" w:hAnsi="Arial" w:cs="Arial"/>
          <w:color w:val="34424F"/>
          <w:sz w:val="22"/>
          <w:szCs w:val="22"/>
          <w:lang w:eastAsia="es-AR"/>
        </w:rPr>
      </w:pPr>
      <w:r>
        <w:rPr>
          <w:rFonts w:cs="Arial" w:ascii="Arial" w:hAnsi="Arial"/>
          <w:color w:val="34424F"/>
          <w:sz w:val="22"/>
          <w:szCs w:val="22"/>
          <w:lang w:eastAsia="es-AR"/>
        </w:rPr>
        <w:t xml:space="preserve">Son muy utilizados los multiplexores en los display, ya que se consume menos energía ya que se logra disminuir el consumo de corriente y reduciéndose el número de pines que deben llegar hasta el circuito activador. </w:t>
      </w:r>
    </w:p>
    <w:p>
      <w:pPr>
        <w:pStyle w:val="Normal"/>
        <w:shd w:val="clear" w:color="auto" w:fill="FFFFFF"/>
        <w:spacing w:beforeAutospacing="1" w:afterAutospacing="1"/>
        <w:ind w:left="480" w:hanging="0"/>
        <w:jc w:val="both"/>
        <w:rPr>
          <w:rFonts w:ascii="Arial" w:hAnsi="Arial" w:cs="Arial"/>
          <w:b/>
          <w:b/>
          <w:color w:val="34424F"/>
          <w:sz w:val="22"/>
          <w:szCs w:val="22"/>
          <w:u w:val="single"/>
          <w:lang w:eastAsia="es-AR"/>
        </w:rPr>
      </w:pPr>
      <w:r>
        <w:rPr>
          <w:rFonts w:cs="Arial" w:ascii="Arial" w:hAnsi="Arial"/>
          <w:b/>
          <w:color w:val="34424F"/>
          <w:sz w:val="22"/>
          <w:szCs w:val="22"/>
          <w:u w:val="single"/>
          <w:lang w:eastAsia="es-AR"/>
        </w:rPr>
      </w:r>
    </w:p>
    <w:p>
      <w:pPr>
        <w:pStyle w:val="Normal"/>
        <w:shd w:val="clear" w:color="auto" w:fill="FFFFFF"/>
        <w:spacing w:beforeAutospacing="1" w:afterAutospacing="1"/>
        <w:ind w:left="480" w:hanging="0"/>
        <w:jc w:val="both"/>
        <w:rPr>
          <w:rFonts w:ascii="Arial" w:hAnsi="Arial" w:cs="Arial"/>
          <w:color w:val="34424F"/>
          <w:sz w:val="22"/>
          <w:szCs w:val="22"/>
          <w:lang w:eastAsia="es-AR"/>
        </w:rPr>
      </w:pPr>
      <w:r>
        <w:rPr>
          <w:rFonts w:cs="Arial" w:ascii="Arial" w:hAnsi="Arial"/>
          <w:b/>
          <w:color w:val="34424F"/>
          <w:sz w:val="22"/>
          <w:szCs w:val="22"/>
          <w:u w:val="single"/>
          <w:lang w:eastAsia="es-AR"/>
        </w:rPr>
        <w:t>5.- Demultiplexores</w:t>
      </w:r>
    </w:p>
    <w:p>
      <w:pPr>
        <w:pStyle w:val="Normal"/>
        <w:shd w:val="clear" w:color="auto" w:fill="FFFFFF"/>
        <w:spacing w:beforeAutospacing="1" w:afterAutospacing="1"/>
        <w:ind w:left="480" w:hanging="0"/>
        <w:jc w:val="both"/>
        <w:rPr>
          <w:rFonts w:ascii="Arial" w:hAnsi="Arial" w:cs="Arial"/>
          <w:color w:val="34424F"/>
          <w:sz w:val="22"/>
          <w:szCs w:val="22"/>
          <w:lang w:eastAsia="es-AR"/>
        </w:rPr>
      </w:pPr>
      <w:r>
        <w:rPr>
          <w:rFonts w:cs="Arial" w:ascii="Arial" w:hAnsi="Arial"/>
          <w:color w:val="34424F"/>
          <w:sz w:val="22"/>
          <w:szCs w:val="22"/>
          <w:shd w:fill="FFFFFF" w:val="clear"/>
        </w:rPr>
        <w:t>Son circuitos integrados combinacionales que realizan la función opuesta a un multiplexor. Es decir tiene una única entrada de datos, </w:t>
      </w:r>
      <w:r>
        <w:rPr>
          <w:rFonts w:cs="Arial" w:ascii="Arial" w:hAnsi="Arial"/>
          <w:b/>
          <w:bCs/>
          <w:color w:val="34424F"/>
          <w:sz w:val="22"/>
          <w:szCs w:val="22"/>
          <w:shd w:fill="FFFFFF" w:val="clear"/>
        </w:rPr>
        <w:t>n</w:t>
      </w:r>
      <w:r>
        <w:rPr>
          <w:rFonts w:cs="Arial" w:ascii="Arial" w:hAnsi="Arial"/>
          <w:color w:val="34424F"/>
          <w:sz w:val="22"/>
          <w:szCs w:val="22"/>
          <w:shd w:fill="FFFFFF" w:val="clear"/>
        </w:rPr>
        <w:t> entradas de selección y un números de salidas </w:t>
      </w:r>
      <w:r>
        <w:rPr>
          <w:rFonts w:cs="Arial" w:ascii="Arial" w:hAnsi="Arial"/>
          <w:b/>
          <w:bCs/>
          <w:color w:val="34424F"/>
          <w:sz w:val="22"/>
          <w:szCs w:val="22"/>
          <w:shd w:fill="FFFFFF" w:val="clear"/>
        </w:rPr>
        <w:t>&lt;2</w:t>
      </w:r>
      <w:r>
        <w:rPr>
          <w:rFonts w:cs="Arial" w:ascii="Arial" w:hAnsi="Arial"/>
          <w:b/>
          <w:bCs/>
          <w:color w:val="34424F"/>
          <w:sz w:val="22"/>
          <w:szCs w:val="22"/>
          <w:shd w:fill="FFFFFF" w:val="clear"/>
          <w:vertAlign w:val="superscript"/>
        </w:rPr>
        <w:t>n</w:t>
      </w:r>
      <w:r>
        <w:rPr>
          <w:rFonts w:cs="Arial" w:ascii="Arial" w:hAnsi="Arial"/>
          <w:color w:val="34424F"/>
          <w:sz w:val="22"/>
          <w:szCs w:val="22"/>
          <w:shd w:fill="FFFFFF" w:val="clear"/>
        </w:rPr>
        <w:t>, de modo que según introduzcamos una combinación u otra por las entradas de selección, así conseguimos comunicar la entrada de datos con la salida seleccionada.</w:t>
      </w:r>
    </w:p>
    <w:p>
      <w:pPr>
        <w:pStyle w:val="Normal"/>
        <w:shd w:val="clear" w:color="auto" w:fill="FFFFFF"/>
        <w:spacing w:beforeAutospacing="1" w:afterAutospacing="1"/>
        <w:ind w:left="480" w:hanging="0"/>
        <w:jc w:val="both"/>
        <w:rPr>
          <w:rFonts w:ascii="Arial" w:hAnsi="Arial" w:cs="Arial"/>
          <w:color w:val="34424F"/>
          <w:sz w:val="22"/>
          <w:szCs w:val="22"/>
          <w:lang w:eastAsia="es-AR"/>
        </w:rPr>
      </w:pPr>
      <w:r>
        <w:rPr/>
        <w:drawing>
          <wp:inline distT="0" distB="0" distL="0" distR="0">
            <wp:extent cx="3371850" cy="1809750"/>
            <wp:effectExtent l="0" t="0" r="0" b="0"/>
            <wp:docPr id="14" name="Imagen 57" descr="http://e-ducativa.catedu.es/44700165/aula/archivos/repositorio/4750/4923/html/circuitDEM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7" descr="http://e-ducativa.catedu.es/44700165/aula/archivos/repositorio/4750/4923/html/circuitDEMUX.jpg"/>
                    <pic:cNvPicPr>
                      <a:picLocks noChangeAspect="1" noChangeArrowheads="1"/>
                    </pic:cNvPicPr>
                  </pic:nvPicPr>
                  <pic:blipFill>
                    <a:blip r:embed="rId22"/>
                    <a:stretch>
                      <a:fillRect/>
                    </a:stretch>
                  </pic:blipFill>
                  <pic:spPr bwMode="auto">
                    <a:xfrm>
                      <a:off x="0" y="0"/>
                      <a:ext cx="3371850" cy="1809750"/>
                    </a:xfrm>
                    <a:prstGeom prst="rect">
                      <a:avLst/>
                    </a:prstGeom>
                  </pic:spPr>
                </pic:pic>
              </a:graphicData>
            </a:graphic>
          </wp:inline>
        </w:drawing>
      </w:r>
    </w:p>
    <w:p>
      <w:pPr>
        <w:pStyle w:val="NormalWeb"/>
        <w:shd w:val="clear" w:color="auto" w:fill="FFFFFF" w:themeFill="background1"/>
        <w:spacing w:beforeAutospacing="0" w:before="216" w:afterAutospacing="0" w:after="216"/>
        <w:ind w:left="216" w:right="216" w:hanging="0"/>
        <w:jc w:val="both"/>
        <w:rPr>
          <w:rFonts w:ascii="Arial" w:hAnsi="Arial" w:cs="Arial"/>
          <w:color w:val="34424F"/>
          <w:sz w:val="22"/>
          <w:szCs w:val="22"/>
        </w:rPr>
      </w:pPr>
      <w:r>
        <w:rPr>
          <w:rFonts w:cs="Arial" w:ascii="Arial" w:hAnsi="Arial"/>
          <w:color w:val="34424F"/>
          <w:sz w:val="22"/>
          <w:szCs w:val="22"/>
        </w:rPr>
        <w:t>Los demultiplexores junto con los multiplexores se emplean para poder llevar varias conversaciones telefónicas simultáneas por una misma línea, por lo que se reducen significativamente los costes, y se simplifican muy sensiblemente el cableado de conexiones.</w:t>
      </w:r>
    </w:p>
    <w:p>
      <w:pPr>
        <w:pStyle w:val="NormalWeb"/>
        <w:shd w:val="clear" w:color="auto" w:fill="FFFFFF" w:themeFill="background1"/>
        <w:spacing w:beforeAutospacing="0" w:before="216" w:afterAutospacing="0" w:after="216"/>
        <w:ind w:left="216" w:right="216" w:hanging="0"/>
        <w:jc w:val="both"/>
        <w:rPr>
          <w:rFonts w:ascii="Arial" w:hAnsi="Arial" w:cs="Arial"/>
          <w:color w:val="34424F"/>
          <w:sz w:val="22"/>
          <w:szCs w:val="22"/>
        </w:rPr>
      </w:pPr>
      <w:r>
        <w:rPr>
          <w:rFonts w:cs="Arial" w:ascii="Arial" w:hAnsi="Arial"/>
          <w:color w:val="34424F"/>
          <w:sz w:val="22"/>
          <w:szCs w:val="22"/>
        </w:rPr>
        <w:t>Cada persona escucha únicamente una fracción de lo que le dice la otra, pero debido a características fisiológicas del oído humano, se consigue tener la sensación de que la comunicación es continua cuando se hace rotar el equipo multiplexor- demultiplexor con una cadencia adecuada por encima de los 20 ciclos por segundo</w:t>
      </w:r>
    </w:p>
    <w:p>
      <w:pPr>
        <w:pStyle w:val="NormalWeb"/>
        <w:shd w:val="clear" w:color="auto" w:fill="FFFFFF" w:themeFill="background1"/>
        <w:spacing w:beforeAutospacing="0" w:before="216" w:afterAutospacing="0" w:after="216"/>
        <w:ind w:left="216" w:right="216" w:hanging="0"/>
        <w:jc w:val="both"/>
        <w:rPr>
          <w:rFonts w:ascii="Arial" w:hAnsi="Arial" w:cs="Arial"/>
          <w:color w:val="34424F"/>
          <w:sz w:val="22"/>
          <w:szCs w:val="22"/>
        </w:rPr>
      </w:pPr>
      <w:r>
        <w:rPr>
          <w:rFonts w:cs="Arial" w:ascii="Arial" w:hAnsi="Arial"/>
          <w:color w:val="34424F"/>
          <w:sz w:val="22"/>
          <w:szCs w:val="22"/>
        </w:rPr>
      </w:r>
    </w:p>
    <w:p>
      <w:pPr>
        <w:pStyle w:val="Normal"/>
        <w:shd w:val="clear" w:color="auto" w:fill="FFFFFF"/>
        <w:spacing w:beforeAutospacing="1" w:afterAutospacing="1"/>
        <w:ind w:left="480" w:hanging="0"/>
        <w:jc w:val="both"/>
        <w:rPr>
          <w:rFonts w:ascii="Arial" w:hAnsi="Arial" w:cs="Arial"/>
          <w:b/>
          <w:b/>
          <w:color w:val="34424F"/>
          <w:sz w:val="22"/>
          <w:szCs w:val="22"/>
          <w:u w:val="single"/>
          <w:lang w:eastAsia="es-AR"/>
        </w:rPr>
      </w:pPr>
      <w:r>
        <w:rPr/>
        <w:drawing>
          <wp:inline distT="0" distB="0" distL="0" distR="0">
            <wp:extent cx="4962525" cy="2524125"/>
            <wp:effectExtent l="0" t="0" r="0" b="0"/>
            <wp:docPr id="1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descr=""/>
                    <pic:cNvPicPr>
                      <a:picLocks noChangeAspect="1" noChangeArrowheads="1"/>
                    </pic:cNvPicPr>
                  </pic:nvPicPr>
                  <pic:blipFill>
                    <a:blip r:embed="rId23"/>
                    <a:stretch>
                      <a:fillRect/>
                    </a:stretch>
                  </pic:blipFill>
                  <pic:spPr bwMode="auto">
                    <a:xfrm>
                      <a:off x="0" y="0"/>
                      <a:ext cx="4962525" cy="2524125"/>
                    </a:xfrm>
                    <a:prstGeom prst="rect">
                      <a:avLst/>
                    </a:prstGeom>
                  </pic:spPr>
                </pic:pic>
              </a:graphicData>
            </a:graphic>
          </wp:inline>
        </w:drawing>
      </w:r>
    </w:p>
    <w:p>
      <w:pPr>
        <w:pStyle w:val="Normal"/>
        <w:shd w:val="clear" w:color="auto" w:fill="FFFFFF"/>
        <w:spacing w:beforeAutospacing="1" w:afterAutospacing="1"/>
        <w:ind w:left="480" w:hanging="0"/>
        <w:jc w:val="both"/>
        <w:rPr>
          <w:rFonts w:ascii="Arial" w:hAnsi="Arial" w:cs="Arial"/>
          <w:color w:val="34424F"/>
          <w:sz w:val="22"/>
          <w:szCs w:val="22"/>
          <w:lang w:eastAsia="es-AR"/>
        </w:rPr>
      </w:pPr>
      <w:r>
        <w:rPr>
          <w:rFonts w:cs="Arial" w:ascii="Arial" w:hAnsi="Arial"/>
          <w:b/>
          <w:color w:val="34424F"/>
          <w:sz w:val="22"/>
          <w:szCs w:val="22"/>
          <w:u w:val="single"/>
          <w:lang w:eastAsia="es-AR"/>
        </w:rPr>
        <w:t>Ejercicio N° 4:</w:t>
      </w:r>
      <w:r>
        <w:rPr>
          <w:rFonts w:cs="Arial" w:ascii="Arial" w:hAnsi="Arial"/>
          <w:color w:val="34424F"/>
          <w:sz w:val="22"/>
          <w:szCs w:val="22"/>
          <w:lang w:eastAsia="es-AR"/>
        </w:rPr>
        <w:t xml:space="preserve"> Que valores deberán tener las entradas de control E0, E1, E2,  en el multiplexor y en el de multiplexor para que existan comunicación entre la Personas A y B, asumiendo que E0 es el bit menos significativo.</w:t>
      </w:r>
    </w:p>
    <w:p>
      <w:pPr>
        <w:pStyle w:val="Normal"/>
        <w:shd w:val="clear" w:color="auto" w:fill="FFFFFF"/>
        <w:spacing w:beforeAutospacing="1" w:afterAutospacing="1"/>
        <w:ind w:left="480" w:hanging="0"/>
        <w:jc w:val="center"/>
        <w:rPr>
          <w:rFonts w:ascii="Arial" w:hAnsi="Arial" w:cs="Arial"/>
          <w:b/>
          <w:b/>
          <w:color w:val="34424F"/>
          <w:sz w:val="22"/>
          <w:szCs w:val="22"/>
          <w:u w:val="single"/>
          <w:lang w:eastAsia="es-AR"/>
        </w:rPr>
      </w:pPr>
      <w:r>
        <w:rPr>
          <w:rFonts w:cs="Arial" w:ascii="Arial" w:hAnsi="Arial"/>
          <w:b/>
          <w:color w:val="34424F"/>
          <w:sz w:val="22"/>
          <w:szCs w:val="22"/>
          <w:u w:val="single"/>
          <w:lang w:eastAsia="es-AR"/>
        </w:rPr>
      </w:r>
    </w:p>
    <w:p>
      <w:pPr>
        <w:pStyle w:val="Normal"/>
        <w:shd w:val="clear" w:color="auto" w:fill="FFFFFF"/>
        <w:spacing w:beforeAutospacing="1" w:afterAutospacing="1"/>
        <w:ind w:left="480" w:hanging="0"/>
        <w:jc w:val="center"/>
        <w:rPr>
          <w:rFonts w:ascii="Arial" w:hAnsi="Arial" w:cs="Arial"/>
          <w:b/>
          <w:b/>
          <w:color w:val="34424F"/>
          <w:sz w:val="22"/>
          <w:szCs w:val="22"/>
          <w:u w:val="single"/>
          <w:lang w:eastAsia="es-AR"/>
        </w:rPr>
      </w:pPr>
      <w:r>
        <w:rPr>
          <w:rFonts w:cs="Arial" w:ascii="Arial" w:hAnsi="Arial"/>
          <w:b/>
          <w:color w:val="34424F"/>
          <w:sz w:val="22"/>
          <w:szCs w:val="22"/>
          <w:u w:val="single"/>
          <w:lang w:eastAsia="es-AR"/>
        </w:rPr>
      </w:r>
    </w:p>
    <w:p>
      <w:pPr>
        <w:pStyle w:val="Normal"/>
        <w:shd w:val="clear" w:color="auto" w:fill="FFFFFF"/>
        <w:spacing w:beforeAutospacing="1" w:afterAutospacing="1"/>
        <w:ind w:left="480" w:hanging="0"/>
        <w:jc w:val="center"/>
        <w:rPr>
          <w:rFonts w:ascii="Arial" w:hAnsi="Arial" w:cs="Arial"/>
          <w:b/>
          <w:b/>
          <w:color w:val="34424F"/>
          <w:sz w:val="22"/>
          <w:szCs w:val="22"/>
          <w:u w:val="single"/>
          <w:lang w:eastAsia="es-AR"/>
        </w:rPr>
      </w:pPr>
      <w:r>
        <w:rPr>
          <w:rFonts w:cs="Arial" w:ascii="Arial" w:hAnsi="Arial"/>
          <w:b/>
          <w:color w:val="34424F"/>
          <w:sz w:val="22"/>
          <w:szCs w:val="22"/>
          <w:u w:val="single"/>
          <w:lang w:eastAsia="es-AR"/>
        </w:rPr>
      </w:r>
    </w:p>
    <w:p>
      <w:pPr>
        <w:pStyle w:val="Normal"/>
        <w:shd w:val="clear" w:color="auto" w:fill="FFFFFF"/>
        <w:spacing w:beforeAutospacing="1" w:afterAutospacing="1"/>
        <w:ind w:left="480" w:hanging="0"/>
        <w:jc w:val="center"/>
        <w:rPr>
          <w:rFonts w:ascii="Arial" w:hAnsi="Arial" w:cs="Arial"/>
          <w:b/>
          <w:b/>
          <w:color w:val="34424F"/>
          <w:sz w:val="22"/>
          <w:szCs w:val="22"/>
          <w:u w:val="single"/>
          <w:lang w:eastAsia="es-AR"/>
        </w:rPr>
      </w:pPr>
      <w:r>
        <w:rPr>
          <w:rFonts w:cs="Arial" w:ascii="Arial" w:hAnsi="Arial"/>
          <w:b/>
          <w:color w:val="34424F"/>
          <w:sz w:val="22"/>
          <w:szCs w:val="22"/>
          <w:u w:val="single"/>
          <w:lang w:eastAsia="es-AR"/>
        </w:rPr>
        <w:t>6.- Comparadores:</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Son circuitos integrados combinacionales con uno o más pares de entradas que tienen como función comparar dos magnitudes binarias para determinar su relación.</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El comparador más básico, que determina si dos números son iguales, se consigue mediante una puerta XOR (or exclusiva), ya que su salida es 1 si los dos bits de entrada son diferentes y 0 si son iguales.</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Muchos comparadores poseen además de la salida de igualdad, dos salidas más que indican cual de los números colocados a la entrada es mayor (M) que el otro, o bien es menor (m) que el otro.</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Vamos a implementar un circuito comparador de dos bits empleando puertas elementales, para lo que, en primer lugar escribiremos su tabla de verdad.</w:t>
      </w:r>
    </w:p>
    <w:tbl>
      <w:tblPr>
        <w:tblW w:w="3212" w:type="dxa"/>
        <w:jc w:val="left"/>
        <w:tblInd w:w="213" w:type="dxa"/>
        <w:tblLayout w:type="fixed"/>
        <w:tblCellMar>
          <w:top w:w="0" w:type="dxa"/>
          <w:left w:w="108" w:type="dxa"/>
          <w:bottom w:w="0" w:type="dxa"/>
          <w:right w:w="108" w:type="dxa"/>
        </w:tblCellMar>
        <w:tblLook w:val="04a0"/>
      </w:tblPr>
      <w:tblGrid>
        <w:gridCol w:w="1589"/>
        <w:gridCol w:w="1622"/>
      </w:tblGrid>
      <w:tr>
        <w:trPr>
          <w:trHeight w:val="1005" w:hRule="atLeast"/>
        </w:trPr>
        <w:tc>
          <w:tcPr>
            <w:tcW w:w="1589" w:type="dxa"/>
            <w:tcBorders>
              <w:top w:val="single" w:sz="12" w:space="0" w:color="000000"/>
              <w:left w:val="single" w:sz="12" w:space="0" w:color="000000"/>
              <w:bottom w:val="single" w:sz="12" w:space="0" w:color="000000"/>
              <w:right w:val="single" w:sz="12" w:space="0" w:color="000000"/>
            </w:tcBorders>
            <w:shd w:color="auto" w:fill="FFFFFF" w:val="clear"/>
          </w:tcPr>
          <w:p>
            <w:pPr>
              <w:pStyle w:val="Normal"/>
              <w:widowControl w:val="false"/>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 </w:t>
            </w:r>
            <w:r>
              <w:rPr>
                <w:rFonts w:cs="Arial" w:ascii="Arial" w:hAnsi="Arial"/>
                <w:color w:val="34424F"/>
                <w:sz w:val="22"/>
                <w:szCs w:val="22"/>
                <w:lang w:eastAsia="es-AR"/>
              </w:rPr>
              <w:t>Entradas A       B</w:t>
            </w:r>
          </w:p>
        </w:tc>
        <w:tc>
          <w:tcPr>
            <w:tcW w:w="1622" w:type="dxa"/>
            <w:tcBorders>
              <w:top w:val="single" w:sz="12" w:space="0" w:color="000000"/>
              <w:bottom w:val="single" w:sz="12" w:space="0" w:color="000000"/>
              <w:right w:val="single" w:sz="12" w:space="0" w:color="000000"/>
            </w:tcBorders>
            <w:shd w:color="auto" w:fill="FFFFFF" w:val="clear"/>
          </w:tcPr>
          <w:p>
            <w:pPr>
              <w:pStyle w:val="Normal"/>
              <w:widowControl w:val="false"/>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Salidas</w:t>
            </w:r>
          </w:p>
          <w:p>
            <w:pPr>
              <w:pStyle w:val="Normal"/>
              <w:widowControl w:val="false"/>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I   M     m</w:t>
            </w:r>
          </w:p>
        </w:tc>
      </w:tr>
      <w:tr>
        <w:trPr>
          <w:trHeight w:val="508" w:hRule="atLeast"/>
        </w:trPr>
        <w:tc>
          <w:tcPr>
            <w:tcW w:w="1589" w:type="dxa"/>
            <w:tcBorders>
              <w:left w:val="single" w:sz="8" w:space="0" w:color="000000"/>
              <w:bottom w:val="single" w:sz="8" w:space="0" w:color="000000"/>
              <w:right w:val="single" w:sz="8" w:space="0" w:color="000000"/>
            </w:tcBorders>
            <w:shd w:color="auto" w:fill="FFFFFF" w:val="clear"/>
          </w:tcPr>
          <w:p>
            <w:pPr>
              <w:pStyle w:val="Normal"/>
              <w:widowControl w:val="false"/>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0        0</w:t>
            </w:r>
          </w:p>
        </w:tc>
        <w:tc>
          <w:tcPr>
            <w:tcW w:w="1622" w:type="dxa"/>
            <w:tcBorders>
              <w:bottom w:val="single" w:sz="8" w:space="0" w:color="000000"/>
              <w:right w:val="single" w:sz="8" w:space="0" w:color="000000"/>
            </w:tcBorders>
            <w:shd w:color="auto" w:fill="FFFFFF" w:val="clear"/>
          </w:tcPr>
          <w:p>
            <w:pPr>
              <w:pStyle w:val="Normal"/>
              <w:widowControl w:val="false"/>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1   0      0</w:t>
            </w:r>
          </w:p>
        </w:tc>
      </w:tr>
      <w:tr>
        <w:trPr>
          <w:trHeight w:val="611" w:hRule="atLeast"/>
        </w:trPr>
        <w:tc>
          <w:tcPr>
            <w:tcW w:w="1589" w:type="dxa"/>
            <w:tcBorders>
              <w:left w:val="single" w:sz="8" w:space="0" w:color="000000"/>
              <w:bottom w:val="single" w:sz="8" w:space="0" w:color="000000"/>
              <w:right w:val="single" w:sz="8" w:space="0" w:color="000000"/>
            </w:tcBorders>
            <w:shd w:color="auto" w:fill="FFFFFF" w:val="clear"/>
          </w:tcPr>
          <w:p>
            <w:pPr>
              <w:pStyle w:val="Normal"/>
              <w:widowControl w:val="false"/>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0        1</w:t>
            </w:r>
          </w:p>
        </w:tc>
        <w:tc>
          <w:tcPr>
            <w:tcW w:w="1622" w:type="dxa"/>
            <w:tcBorders>
              <w:bottom w:val="single" w:sz="8" w:space="0" w:color="000000"/>
              <w:right w:val="single" w:sz="8" w:space="0" w:color="000000"/>
            </w:tcBorders>
            <w:shd w:color="auto" w:fill="FFFFFF" w:val="clear"/>
          </w:tcPr>
          <w:p>
            <w:pPr>
              <w:pStyle w:val="Normal"/>
              <w:widowControl w:val="false"/>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0    0     1</w:t>
            </w:r>
          </w:p>
        </w:tc>
      </w:tr>
      <w:tr>
        <w:trPr>
          <w:trHeight w:val="598" w:hRule="atLeast"/>
        </w:trPr>
        <w:tc>
          <w:tcPr>
            <w:tcW w:w="1589" w:type="dxa"/>
            <w:tcBorders>
              <w:left w:val="single" w:sz="8" w:space="0" w:color="000000"/>
              <w:bottom w:val="single" w:sz="8" w:space="0" w:color="000000"/>
              <w:right w:val="single" w:sz="8" w:space="0" w:color="000000"/>
            </w:tcBorders>
            <w:shd w:color="auto" w:fill="FFFFFF" w:val="clear"/>
          </w:tcPr>
          <w:p>
            <w:pPr>
              <w:pStyle w:val="Normal"/>
              <w:widowControl w:val="false"/>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1        0</w:t>
            </w:r>
          </w:p>
        </w:tc>
        <w:tc>
          <w:tcPr>
            <w:tcW w:w="1622" w:type="dxa"/>
            <w:tcBorders>
              <w:bottom w:val="single" w:sz="8" w:space="0" w:color="000000"/>
              <w:right w:val="single" w:sz="8" w:space="0" w:color="000000"/>
            </w:tcBorders>
            <w:shd w:color="auto" w:fill="FFFFFF" w:val="clear"/>
          </w:tcPr>
          <w:p>
            <w:pPr>
              <w:pStyle w:val="Normal"/>
              <w:widowControl w:val="false"/>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0    1     0</w:t>
            </w:r>
          </w:p>
        </w:tc>
      </w:tr>
      <w:tr>
        <w:trPr>
          <w:trHeight w:val="598" w:hRule="atLeast"/>
        </w:trPr>
        <w:tc>
          <w:tcPr>
            <w:tcW w:w="1589" w:type="dxa"/>
            <w:tcBorders>
              <w:left w:val="single" w:sz="8" w:space="0" w:color="000000"/>
              <w:bottom w:val="single" w:sz="8" w:space="0" w:color="000000"/>
              <w:right w:val="single" w:sz="8" w:space="0" w:color="000000"/>
            </w:tcBorders>
            <w:shd w:color="auto" w:fill="FFFFFF" w:val="clear"/>
          </w:tcPr>
          <w:p>
            <w:pPr>
              <w:pStyle w:val="Normal"/>
              <w:widowControl w:val="false"/>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1        1</w:t>
            </w:r>
          </w:p>
        </w:tc>
        <w:tc>
          <w:tcPr>
            <w:tcW w:w="1622" w:type="dxa"/>
            <w:tcBorders>
              <w:bottom w:val="single" w:sz="8" w:space="0" w:color="000000"/>
              <w:right w:val="single" w:sz="8" w:space="0" w:color="000000"/>
            </w:tcBorders>
            <w:shd w:color="auto" w:fill="FFFFFF" w:val="clear"/>
          </w:tcPr>
          <w:p>
            <w:pPr>
              <w:pStyle w:val="Normal"/>
              <w:widowControl w:val="false"/>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1     0    0</w:t>
            </w:r>
          </w:p>
        </w:tc>
      </w:tr>
    </w:tbl>
    <w:p>
      <w:pPr>
        <w:pStyle w:val="Normal"/>
        <w:shd w:val="clear" w:color="auto" w:fill="FFFFFF"/>
        <w:spacing w:beforeAutospacing="1" w:afterAutospacing="1"/>
        <w:ind w:left="480" w:hanging="0"/>
        <w:jc w:val="both"/>
        <w:rPr>
          <w:rFonts w:ascii="Arial" w:hAnsi="Arial" w:cs="Arial"/>
          <w:color w:val="34424F"/>
          <w:sz w:val="22"/>
          <w:szCs w:val="22"/>
          <w:lang w:eastAsia="es-AR"/>
        </w:rPr>
      </w:pPr>
      <w:r>
        <w:rPr>
          <w:rFonts w:cs="Arial" w:ascii="Arial" w:hAnsi="Arial"/>
          <w:color w:val="34424F"/>
          <w:sz w:val="22"/>
          <w:szCs w:val="22"/>
          <w:lang w:eastAsia="es-AR"/>
        </w:rPr>
      </w:r>
    </w:p>
    <w:p>
      <w:pPr>
        <w:pStyle w:val="Normal"/>
        <w:shd w:val="clear" w:color="auto" w:fill="FFFFFF"/>
        <w:spacing w:beforeAutospacing="1" w:afterAutospacing="1"/>
        <w:ind w:left="480" w:hanging="0"/>
        <w:jc w:val="both"/>
        <w:rPr>
          <w:rFonts w:ascii="Arial" w:hAnsi="Arial" w:cs="Arial"/>
          <w:color w:val="34424F"/>
          <w:sz w:val="22"/>
          <w:szCs w:val="22"/>
          <w:lang w:eastAsia="es-AR"/>
        </w:rPr>
      </w:pPr>
      <w:r>
        <w:rPr/>
        <w:drawing>
          <wp:inline distT="0" distB="0" distL="0" distR="0">
            <wp:extent cx="2466975" cy="1298575"/>
            <wp:effectExtent l="0" t="0" r="0" b="0"/>
            <wp:docPr id="16" name="Imagen 69" descr="http://e-ducativa.catedu.es/44700165/aula/archivos/repositorio/4750/4923/html/circuitoCOMPAR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69" descr="http://e-ducativa.catedu.es/44700165/aula/archivos/repositorio/4750/4923/html/circuitoCOMPARADOR.jpg"/>
                    <pic:cNvPicPr>
                      <a:picLocks noChangeAspect="1" noChangeArrowheads="1"/>
                    </pic:cNvPicPr>
                  </pic:nvPicPr>
                  <pic:blipFill>
                    <a:blip r:embed="rId24"/>
                    <a:stretch>
                      <a:fillRect/>
                    </a:stretch>
                  </pic:blipFill>
                  <pic:spPr bwMode="auto">
                    <a:xfrm>
                      <a:off x="0" y="0"/>
                      <a:ext cx="2466975" cy="1298575"/>
                    </a:xfrm>
                    <a:prstGeom prst="rect">
                      <a:avLst/>
                    </a:prstGeom>
                  </pic:spPr>
                </pic:pic>
              </a:graphicData>
            </a:graphic>
          </wp:inline>
        </w:drawing>
      </w:r>
    </w:p>
    <w:p>
      <w:pPr>
        <w:pStyle w:val="Normal"/>
        <w:shd w:val="clear" w:color="auto" w:fill="FFFFFF"/>
        <w:spacing w:beforeAutospacing="1" w:afterAutospacing="1"/>
        <w:ind w:left="480" w:hanging="0"/>
        <w:jc w:val="both"/>
        <w:rPr>
          <w:rFonts w:ascii="Arial" w:hAnsi="Arial" w:cs="Arial"/>
          <w:color w:val="34424F"/>
          <w:sz w:val="22"/>
          <w:szCs w:val="22"/>
          <w:lang w:eastAsia="es-AR"/>
        </w:rPr>
      </w:pPr>
      <w:r>
        <w:rPr>
          <w:rFonts w:cs="Arial" w:ascii="Arial" w:hAnsi="Arial"/>
          <w:color w:val="34424F"/>
          <w:sz w:val="22"/>
          <w:szCs w:val="22"/>
          <w:lang w:eastAsia="es-AR"/>
        </w:rPr>
        <w:t>Normalmente vienen como circuitos integrados y tienen un diagrama similar al de la figura.</w:t>
      </w:r>
    </w:p>
    <w:p>
      <w:pPr>
        <w:pStyle w:val="Normal"/>
        <w:shd w:val="clear" w:color="auto" w:fill="FFFFFF"/>
        <w:spacing w:beforeAutospacing="1" w:afterAutospacing="1"/>
        <w:ind w:left="480" w:hanging="0"/>
        <w:jc w:val="both"/>
        <w:rPr>
          <w:rFonts w:ascii="Arial" w:hAnsi="Arial" w:cs="Arial"/>
          <w:b/>
          <w:b/>
          <w:color w:val="34424F"/>
          <w:sz w:val="22"/>
          <w:szCs w:val="22"/>
          <w:u w:val="single"/>
          <w:lang w:eastAsia="es-AR"/>
        </w:rPr>
      </w:pPr>
      <w:r>
        <w:rPr/>
        <w:drawing>
          <wp:inline distT="0" distB="0" distL="0" distR="0">
            <wp:extent cx="1905000" cy="1905000"/>
            <wp:effectExtent l="0" t="0" r="0" b="0"/>
            <wp:docPr id="17" name="Imagen 74" descr="http://e-ducativa.catedu.es/44700165/aula/archivos/repositorio/4750/4923/html/compar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74" descr="http://e-ducativa.catedu.es/44700165/aula/archivos/repositorio/4750/4923/html/comparador.jpg"/>
                    <pic:cNvPicPr>
                      <a:picLocks noChangeAspect="1" noChangeArrowheads="1"/>
                    </pic:cNvPicPr>
                  </pic:nvPicPr>
                  <pic:blipFill>
                    <a:blip r:embed="rId25"/>
                    <a:stretch>
                      <a:fillRect/>
                    </a:stretch>
                  </pic:blipFill>
                  <pic:spPr bwMode="auto">
                    <a:xfrm>
                      <a:off x="0" y="0"/>
                      <a:ext cx="1905000" cy="1905000"/>
                    </a:xfrm>
                    <a:prstGeom prst="rect">
                      <a:avLst/>
                    </a:prstGeom>
                  </pic:spPr>
                </pic:pic>
              </a:graphicData>
            </a:graphic>
          </wp:inline>
        </w:drawing>
      </w:r>
    </w:p>
    <w:p>
      <w:pPr>
        <w:pStyle w:val="Normal"/>
        <w:shd w:val="clear" w:color="auto" w:fill="FFFFFF"/>
        <w:spacing w:beforeAutospacing="1" w:afterAutospacing="1"/>
        <w:ind w:left="480" w:hanging="0"/>
        <w:jc w:val="center"/>
        <w:rPr>
          <w:rFonts w:ascii="Arial" w:hAnsi="Arial" w:cs="Arial"/>
          <w:b/>
          <w:b/>
          <w:color w:val="34424F"/>
          <w:sz w:val="22"/>
          <w:szCs w:val="22"/>
          <w:u w:val="single"/>
          <w:lang w:eastAsia="es-AR"/>
        </w:rPr>
      </w:pPr>
      <w:r>
        <w:rPr>
          <w:rFonts w:cs="Arial" w:ascii="Arial" w:hAnsi="Arial"/>
          <w:b/>
          <w:color w:val="34424F"/>
          <w:sz w:val="22"/>
          <w:szCs w:val="22"/>
          <w:u w:val="single"/>
          <w:lang w:eastAsia="es-AR"/>
        </w:rPr>
        <w:t>8.- Sumadores.</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Un sumador es un circuito que realiza la suma de dos palabras binarias. Es distinta de la operación OR, con la que no nos debemos confundir. La operación suma de números binarios tiene la misma mecánica que la de números decimales.</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Por lo que en la suma de números binarios con dos o más bits, puede ocurrir el mismo caso que podemos encontrar en la suma de números decimales con varias cifras: cuando al sumar los dos primeros dígitos se obtiene una cantidad mayor de 9, se da como resultado el dígito de menor peso y “me llevo" el anterior a la siguiente columna, para sumarlo allí.</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En la suma binaria de los dígitos 1 + 1, el resultado es 0 y me llevo 1, que debo sumar en la columna siguiente y pudiéndose escribir 10, solamente cuando sea la última columna a sumar. A este bit más significativo de la operación de sumar, se le conoce en inglés como carry (acarreo), equivalente al “me llevo una” de la suma decimal.</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b/>
          <w:bCs/>
          <w:color w:val="34424F"/>
          <w:sz w:val="22"/>
          <w:szCs w:val="22"/>
          <w:lang w:eastAsia="es-AR"/>
        </w:rPr>
        <w:t>Semisumador</w:t>
      </w:r>
      <w:r>
        <w:rPr>
          <w:rFonts w:cs="Arial" w:ascii="Arial" w:hAnsi="Arial"/>
          <w:color w:val="34424F"/>
          <w:sz w:val="22"/>
          <w:szCs w:val="22"/>
          <w:lang w:eastAsia="es-AR"/>
        </w:rPr>
        <w:t>. Es un dispositivo capaz de sumar dos bits y dar como resultado la suma de ambos y el acarreo. La tabla de verdad correspondiente a esta operación sería:</w:t>
      </w:r>
    </w:p>
    <w:tbl>
      <w:tblPr>
        <w:tblW w:w="1844" w:type="dxa"/>
        <w:jc w:val="center"/>
        <w:tblInd w:w="0" w:type="dxa"/>
        <w:tblLayout w:type="fixed"/>
        <w:tblCellMar>
          <w:top w:w="45" w:type="dxa"/>
          <w:left w:w="45" w:type="dxa"/>
          <w:bottom w:w="45" w:type="dxa"/>
          <w:right w:w="45" w:type="dxa"/>
        </w:tblCellMar>
        <w:tblLook w:val="04a0"/>
      </w:tblPr>
      <w:tblGrid>
        <w:gridCol w:w="541"/>
        <w:gridCol w:w="430"/>
        <w:gridCol w:w="447"/>
        <w:gridCol w:w="425"/>
      </w:tblGrid>
      <w:tr>
        <w:trPr/>
        <w:tc>
          <w:tcPr>
            <w:tcW w:w="971" w:type="dxa"/>
            <w:gridSpan w:val="2"/>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Entradas</w:t>
            </w:r>
          </w:p>
        </w:tc>
        <w:tc>
          <w:tcPr>
            <w:tcW w:w="872" w:type="dxa"/>
            <w:gridSpan w:val="2"/>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Salidas </w:t>
            </w:r>
          </w:p>
        </w:tc>
      </w:tr>
      <w:tr>
        <w:trPr/>
        <w:tc>
          <w:tcPr>
            <w:tcW w:w="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A </w:t>
            </w:r>
          </w:p>
        </w:tc>
        <w:tc>
          <w:tcPr>
            <w:tcW w:w="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B</w:t>
            </w:r>
          </w:p>
        </w:tc>
        <w:tc>
          <w:tcPr>
            <w:tcW w:w="4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C</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S</w:t>
            </w:r>
          </w:p>
        </w:tc>
      </w:tr>
      <w:tr>
        <w:trPr/>
        <w:tc>
          <w:tcPr>
            <w:tcW w:w="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0</w:t>
            </w:r>
          </w:p>
        </w:tc>
        <w:tc>
          <w:tcPr>
            <w:tcW w:w="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0</w:t>
            </w:r>
          </w:p>
        </w:tc>
        <w:tc>
          <w:tcPr>
            <w:tcW w:w="4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0</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0</w:t>
            </w:r>
          </w:p>
        </w:tc>
      </w:tr>
      <w:tr>
        <w:trPr/>
        <w:tc>
          <w:tcPr>
            <w:tcW w:w="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0</w:t>
            </w:r>
          </w:p>
        </w:tc>
        <w:tc>
          <w:tcPr>
            <w:tcW w:w="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1</w:t>
            </w:r>
          </w:p>
        </w:tc>
        <w:tc>
          <w:tcPr>
            <w:tcW w:w="4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0</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1</w:t>
            </w:r>
          </w:p>
        </w:tc>
      </w:tr>
      <w:tr>
        <w:trPr/>
        <w:tc>
          <w:tcPr>
            <w:tcW w:w="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1</w:t>
            </w:r>
          </w:p>
        </w:tc>
        <w:tc>
          <w:tcPr>
            <w:tcW w:w="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0</w:t>
            </w:r>
          </w:p>
        </w:tc>
        <w:tc>
          <w:tcPr>
            <w:tcW w:w="4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0</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1</w:t>
            </w:r>
          </w:p>
        </w:tc>
      </w:tr>
      <w:tr>
        <w:trPr/>
        <w:tc>
          <w:tcPr>
            <w:tcW w:w="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1</w:t>
            </w:r>
          </w:p>
        </w:tc>
        <w:tc>
          <w:tcPr>
            <w:tcW w:w="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1</w:t>
            </w:r>
          </w:p>
        </w:tc>
        <w:tc>
          <w:tcPr>
            <w:tcW w:w="4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1</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both"/>
              <w:rPr>
                <w:rFonts w:ascii="Arial" w:hAnsi="Arial" w:cs="Arial"/>
                <w:sz w:val="22"/>
                <w:szCs w:val="22"/>
                <w:lang w:eastAsia="es-AR"/>
              </w:rPr>
            </w:pPr>
            <w:r>
              <w:rPr>
                <w:rFonts w:cs="Arial" w:ascii="Arial" w:hAnsi="Arial"/>
                <w:sz w:val="22"/>
                <w:szCs w:val="22"/>
                <w:lang w:eastAsia="es-AR"/>
              </w:rPr>
              <w:t>0</w:t>
            </w:r>
          </w:p>
        </w:tc>
      </w:tr>
    </w:tbl>
    <w:p>
      <w:pPr>
        <w:pStyle w:val="Normal"/>
        <w:shd w:val="clear" w:color="auto" w:fill="FFFFFF"/>
        <w:spacing w:beforeAutospacing="1" w:afterAutospacing="1"/>
        <w:ind w:left="480" w:hanging="0"/>
        <w:jc w:val="both"/>
        <w:rPr>
          <w:rFonts w:ascii="Arial" w:hAnsi="Arial" w:cs="Arial"/>
          <w:color w:val="34424F"/>
          <w:sz w:val="22"/>
          <w:szCs w:val="22"/>
          <w:lang w:eastAsia="es-AR"/>
        </w:rPr>
      </w:pPr>
      <w:r>
        <w:rPr>
          <w:rFonts w:cs="Arial" w:ascii="Arial" w:hAnsi="Arial"/>
          <w:color w:val="34424F"/>
          <w:sz w:val="22"/>
          <w:szCs w:val="22"/>
          <w:lang w:eastAsia="es-AR"/>
        </w:rPr>
      </w:r>
    </w:p>
    <w:p>
      <w:pPr>
        <w:pStyle w:val="Normal"/>
        <w:shd w:val="clear" w:color="auto" w:fill="FFFFFF"/>
        <w:spacing w:beforeAutospacing="1" w:afterAutospacing="1"/>
        <w:ind w:left="480" w:hanging="0"/>
        <w:jc w:val="both"/>
        <w:rPr>
          <w:rFonts w:ascii="Arial" w:hAnsi="Arial" w:cs="Arial"/>
          <w:color w:val="34424F"/>
          <w:sz w:val="22"/>
          <w:szCs w:val="22"/>
          <w:lang w:eastAsia="es-AR"/>
        </w:rPr>
      </w:pPr>
      <w:r>
        <w:rPr>
          <w:rFonts w:cs="Arial" w:ascii="Arial" w:hAnsi="Arial"/>
          <w:b/>
          <w:color w:val="34424F"/>
          <w:sz w:val="22"/>
          <w:szCs w:val="22"/>
          <w:lang w:eastAsia="es-AR"/>
        </w:rPr>
        <w:t>Ejercicio N 5:</w:t>
      </w:r>
      <w:r>
        <w:rPr>
          <w:rFonts w:cs="Arial" w:ascii="Arial" w:hAnsi="Arial"/>
          <w:color w:val="34424F"/>
          <w:sz w:val="22"/>
          <w:szCs w:val="22"/>
          <w:lang w:eastAsia="es-AR"/>
        </w:rPr>
        <w:t xml:space="preserve"> Realizar la tabla de verdad de un sumador completo de  3 bits, dos entradas y el bit de acarreo. </w:t>
      </w:r>
    </w:p>
    <w:p>
      <w:pPr>
        <w:pStyle w:val="Normal"/>
        <w:shd w:val="clear" w:color="auto" w:fill="FFFFFF"/>
        <w:spacing w:beforeAutospacing="1" w:afterAutospacing="1"/>
        <w:jc w:val="both"/>
        <w:rPr>
          <w:rFonts w:ascii="Arial" w:hAnsi="Arial" w:cs="Arial"/>
          <w:color w:val="34424F"/>
          <w:sz w:val="22"/>
          <w:szCs w:val="22"/>
          <w:lang w:eastAsia="es-AR"/>
        </w:rPr>
      </w:pPr>
      <w:r>
        <w:rPr/>
        <w:drawing>
          <wp:inline distT="0" distB="0" distL="0" distR="0">
            <wp:extent cx="2466975" cy="1514475"/>
            <wp:effectExtent l="0" t="0" r="0" b="0"/>
            <wp:docPr id="18" name="Imagen 77" descr="http://e-ducativa.catedu.es/44700165/aula/archivos/repositorio/4750/4923/html/sumadorComple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7" descr="http://e-ducativa.catedu.es/44700165/aula/archivos/repositorio/4750/4923/html/sumadorCompleto2.jpg"/>
                    <pic:cNvPicPr>
                      <a:picLocks noChangeAspect="1" noChangeArrowheads="1"/>
                    </pic:cNvPicPr>
                  </pic:nvPicPr>
                  <pic:blipFill>
                    <a:blip r:embed="rId26"/>
                    <a:stretch>
                      <a:fillRect/>
                    </a:stretch>
                  </pic:blipFill>
                  <pic:spPr bwMode="auto">
                    <a:xfrm>
                      <a:off x="0" y="0"/>
                      <a:ext cx="2466975" cy="1514475"/>
                    </a:xfrm>
                    <a:prstGeom prst="rect">
                      <a:avLst/>
                    </a:prstGeom>
                  </pic:spPr>
                </pic:pic>
              </a:graphicData>
            </a:graphic>
          </wp:inline>
        </w:drawing>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b/>
          <w:bCs/>
          <w:color w:val="34424F"/>
          <w:sz w:val="22"/>
          <w:szCs w:val="22"/>
          <w:lang w:eastAsia="es-AR"/>
        </w:rPr>
        <w:t>Sumador completo</w:t>
      </w:r>
      <w:r>
        <w:rPr>
          <w:rFonts w:cs="Arial" w:ascii="Arial" w:hAnsi="Arial"/>
          <w:color w:val="34424F"/>
          <w:sz w:val="22"/>
          <w:szCs w:val="22"/>
          <w:lang w:eastAsia="es-AR"/>
        </w:rPr>
        <w:t>. Presenta tres entradas, dos correspondientes a los dos bits que se van a sumar y una tercera con el acarreo de la suma anterior. Y tiene dos salidas, el resultado de la suma y el acarreo producido. Su tabla de verdad será:</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 </w:t>
      </w:r>
    </w:p>
    <w:tbl>
      <w:tblPr>
        <w:tblW w:w="2216" w:type="dxa"/>
        <w:jc w:val="center"/>
        <w:tblInd w:w="0" w:type="dxa"/>
        <w:tblLayout w:type="fixed"/>
        <w:tblCellMar>
          <w:top w:w="45" w:type="dxa"/>
          <w:left w:w="45" w:type="dxa"/>
          <w:bottom w:w="45" w:type="dxa"/>
          <w:right w:w="45" w:type="dxa"/>
        </w:tblCellMar>
        <w:tblLook w:val="04a0"/>
      </w:tblPr>
      <w:tblGrid>
        <w:gridCol w:w="382"/>
        <w:gridCol w:w="481"/>
        <w:gridCol w:w="540"/>
        <w:gridCol w:w="416"/>
        <w:gridCol w:w="397"/>
      </w:tblGrid>
      <w:tr>
        <w:trPr/>
        <w:tc>
          <w:tcPr>
            <w:tcW w:w="1403" w:type="dxa"/>
            <w:gridSpan w:val="3"/>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Entradas</w:t>
            </w:r>
          </w:p>
        </w:tc>
        <w:tc>
          <w:tcPr>
            <w:tcW w:w="813" w:type="dxa"/>
            <w:gridSpan w:val="2"/>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Salidas</w:t>
            </w:r>
          </w:p>
        </w:tc>
      </w:tr>
      <w:tr>
        <w:trPr/>
        <w:tc>
          <w:tcPr>
            <w:tcW w:w="38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A</w:t>
            </w:r>
          </w:p>
        </w:tc>
        <w:tc>
          <w:tcPr>
            <w:tcW w:w="48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B </w:t>
            </w:r>
          </w:p>
        </w:tc>
        <w:tc>
          <w:tcPr>
            <w:tcW w:w="54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C</w:t>
            </w:r>
            <w:r>
              <w:rPr>
                <w:rFonts w:cs="Arial" w:ascii="Arial" w:hAnsi="Arial"/>
                <w:color w:val="34424F"/>
                <w:sz w:val="22"/>
                <w:szCs w:val="22"/>
                <w:vertAlign w:val="superscript"/>
                <w:lang w:eastAsia="es-AR"/>
              </w:rPr>
              <w:t>-1</w:t>
            </w:r>
          </w:p>
        </w:tc>
        <w:tc>
          <w:tcPr>
            <w:tcW w:w="41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C</w:t>
            </w:r>
          </w:p>
        </w:tc>
        <w:tc>
          <w:tcPr>
            <w:tcW w:w="39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S</w:t>
            </w:r>
          </w:p>
        </w:tc>
      </w:tr>
      <w:tr>
        <w:trPr/>
        <w:tc>
          <w:tcPr>
            <w:tcW w:w="38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8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54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1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39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r>
      <w:tr>
        <w:trPr/>
        <w:tc>
          <w:tcPr>
            <w:tcW w:w="38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8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54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1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39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r>
      <w:tr>
        <w:trPr/>
        <w:tc>
          <w:tcPr>
            <w:tcW w:w="38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8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54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1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39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r>
      <w:tr>
        <w:trPr/>
        <w:tc>
          <w:tcPr>
            <w:tcW w:w="38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8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54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1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39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r>
      <w:tr>
        <w:trPr/>
        <w:tc>
          <w:tcPr>
            <w:tcW w:w="38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8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54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1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39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r>
      <w:tr>
        <w:trPr/>
        <w:tc>
          <w:tcPr>
            <w:tcW w:w="38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8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54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1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39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r>
      <w:tr>
        <w:trPr/>
        <w:tc>
          <w:tcPr>
            <w:tcW w:w="38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8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54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1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39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r>
      <w:tr>
        <w:trPr/>
        <w:tc>
          <w:tcPr>
            <w:tcW w:w="38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8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54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1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39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r>
    </w:tbl>
    <w:p>
      <w:pPr>
        <w:pStyle w:val="Normal"/>
        <w:shd w:val="clear" w:color="auto" w:fill="FFFFFF"/>
        <w:spacing w:beforeAutospacing="1" w:afterAutospacing="1"/>
        <w:jc w:val="both"/>
        <w:rPr>
          <w:rFonts w:ascii="Arial" w:hAnsi="Arial" w:cs="Arial"/>
          <w:b/>
          <w:b/>
          <w:color w:val="34424F"/>
          <w:sz w:val="22"/>
          <w:szCs w:val="22"/>
          <w:lang w:eastAsia="es-AR"/>
        </w:rPr>
      </w:pPr>
      <w:r>
        <w:rPr>
          <w:rFonts w:cs="Arial" w:ascii="Arial" w:hAnsi="Arial"/>
          <w:b/>
          <w:color w:val="34424F"/>
          <w:sz w:val="22"/>
          <w:szCs w:val="22"/>
          <w:lang w:eastAsia="es-AR"/>
        </w:rPr>
      </w:r>
    </w:p>
    <w:p>
      <w:pPr>
        <w:pStyle w:val="Normal"/>
        <w:shd w:val="clear" w:color="auto" w:fill="FFFFFF"/>
        <w:spacing w:beforeAutospacing="1" w:afterAutospacing="1"/>
        <w:jc w:val="both"/>
        <w:rPr>
          <w:rFonts w:ascii="Arial" w:hAnsi="Arial" w:cs="Arial"/>
          <w:b/>
          <w:b/>
          <w:color w:val="34424F"/>
          <w:sz w:val="22"/>
          <w:szCs w:val="22"/>
          <w:lang w:eastAsia="es-AR"/>
        </w:rPr>
      </w:pPr>
      <w:r>
        <w:rPr>
          <w:rFonts w:cs="Arial" w:ascii="Arial" w:hAnsi="Arial"/>
          <w:b w:val="false"/>
          <w:bCs w:val="false"/>
          <w:color w:val="34424F"/>
          <w:sz w:val="22"/>
          <w:szCs w:val="22"/>
          <w:lang w:eastAsia="es-AR"/>
        </w:rPr>
        <w:t xml:space="preserve">Ejercicio N° </w:t>
      </w:r>
      <w:r>
        <w:rPr>
          <w:rFonts w:cs="Arial" w:ascii="Arial" w:hAnsi="Arial"/>
          <w:b w:val="false"/>
          <w:bCs w:val="false"/>
          <w:color w:val="34424F"/>
          <w:sz w:val="22"/>
          <w:szCs w:val="22"/>
          <w:lang w:eastAsia="es-AR"/>
        </w:rPr>
        <w:t>6</w:t>
      </w:r>
      <w:r>
        <w:rPr>
          <w:rFonts w:cs="Arial" w:ascii="Arial" w:hAnsi="Arial"/>
          <w:b w:val="false"/>
          <w:bCs w:val="false"/>
          <w:color w:val="34424F"/>
          <w:sz w:val="22"/>
          <w:szCs w:val="22"/>
          <w:lang w:eastAsia="es-AR"/>
        </w:rPr>
        <w:t xml:space="preserve">: </w:t>
      </w:r>
      <w:r>
        <w:rPr>
          <w:rFonts w:cs="Arial" w:ascii="Arial" w:hAnsi="Arial"/>
          <w:b w:val="false"/>
          <w:bCs w:val="false"/>
          <w:color w:val="34424F"/>
          <w:sz w:val="22"/>
          <w:szCs w:val="22"/>
          <w:lang w:eastAsia="es-AR"/>
        </w:rPr>
        <w:t>Realizar el diagrama en bloques de un sumador de 4 bits con sumadores completos de un bit. La salida deber</w:t>
      </w:r>
      <w:r>
        <w:rPr>
          <w:rFonts w:cs="Arial" w:ascii="Arial" w:hAnsi="Arial"/>
          <w:b w:val="false"/>
          <w:bCs w:val="false"/>
          <w:color w:val="34424F"/>
          <w:sz w:val="22"/>
          <w:szCs w:val="22"/>
          <w:lang w:val="es-ES" w:eastAsia="es-AR"/>
        </w:rPr>
        <w:t>án ser los 4 bits de la suma y un acarreo.</w:t>
      </w:r>
    </w:p>
    <w:p>
      <w:pPr>
        <w:pStyle w:val="Normal"/>
        <w:shd w:val="clear" w:color="auto" w:fill="FFFFFF"/>
        <w:spacing w:beforeAutospacing="1" w:afterAutospacing="1"/>
        <w:jc w:val="both"/>
        <w:rPr>
          <w:b w:val="false"/>
          <w:b w:val="false"/>
          <w:bCs w:val="false"/>
        </w:rPr>
      </w:pPr>
      <w:r>
        <w:rPr>
          <w:rFonts w:cs="Arial" w:ascii="Arial" w:hAnsi="Arial"/>
          <w:b w:val="false"/>
          <w:bCs w:val="false"/>
          <w:color w:val="34424F"/>
          <w:sz w:val="22"/>
          <w:szCs w:val="22"/>
          <w:lang w:eastAsia="es-AR"/>
        </w:rPr>
        <w:t xml:space="preserve">Ejercicio N° </w:t>
      </w:r>
      <w:r>
        <w:rPr>
          <w:rFonts w:cs="Arial" w:ascii="Arial" w:hAnsi="Arial"/>
          <w:b w:val="false"/>
          <w:bCs w:val="false"/>
          <w:color w:val="34424F"/>
          <w:sz w:val="22"/>
          <w:szCs w:val="22"/>
          <w:lang w:eastAsia="es-AR"/>
        </w:rPr>
        <w:t>7</w:t>
      </w:r>
      <w:r>
        <w:rPr>
          <w:rFonts w:cs="Arial" w:ascii="Arial" w:hAnsi="Arial"/>
          <w:b w:val="false"/>
          <w:bCs w:val="false"/>
          <w:color w:val="34424F"/>
          <w:sz w:val="22"/>
          <w:szCs w:val="22"/>
          <w:lang w:eastAsia="es-AR"/>
        </w:rPr>
        <w:t xml:space="preserve">: Realizar un </w:t>
      </w:r>
      <w:r>
        <w:rPr>
          <w:rFonts w:cs="Arial" w:ascii="Arial" w:hAnsi="Arial"/>
          <w:b w:val="false"/>
          <w:bCs w:val="false"/>
          <w:color w:val="34424F"/>
          <w:sz w:val="22"/>
          <w:szCs w:val="22"/>
          <w:lang w:eastAsia="es-AR"/>
        </w:rPr>
        <w:t xml:space="preserve">sumador </w:t>
      </w:r>
      <w:r>
        <w:rPr>
          <w:rFonts w:cs="Arial" w:ascii="Arial" w:hAnsi="Arial"/>
          <w:b w:val="false"/>
          <w:bCs w:val="false"/>
          <w:color w:val="34424F"/>
          <w:sz w:val="22"/>
          <w:szCs w:val="22"/>
          <w:lang w:eastAsia="es-AR"/>
        </w:rPr>
        <w:t xml:space="preserve">de 8 bits usando </w:t>
      </w:r>
      <w:r>
        <w:rPr>
          <w:rFonts w:cs="Arial" w:ascii="Arial" w:hAnsi="Arial"/>
          <w:b w:val="false"/>
          <w:bCs w:val="false"/>
          <w:color w:val="34424F"/>
          <w:sz w:val="22"/>
          <w:szCs w:val="22"/>
          <w:lang w:eastAsia="es-AR"/>
        </w:rPr>
        <w:t xml:space="preserve">sumadores </w:t>
      </w:r>
      <w:r>
        <w:rPr>
          <w:rFonts w:cs="Arial" w:ascii="Arial" w:hAnsi="Arial"/>
          <w:b w:val="false"/>
          <w:bCs w:val="false"/>
          <w:color w:val="34424F"/>
          <w:sz w:val="22"/>
          <w:szCs w:val="22"/>
          <w:lang w:eastAsia="es-AR"/>
        </w:rPr>
        <w:t>de 4 bits comerciales por ejemplo el ls7483.</w:t>
      </w:r>
    </w:p>
    <w:p>
      <w:pPr>
        <w:pStyle w:val="Normal"/>
        <w:shd w:val="clear" w:color="auto" w:fill="FFFFFF"/>
        <w:spacing w:beforeAutospacing="1" w:afterAutospacing="1"/>
        <w:jc w:val="both"/>
        <w:rPr>
          <w:rFonts w:ascii="Arial" w:hAnsi="Arial" w:cs="Arial"/>
          <w:color w:val="34424F"/>
          <w:sz w:val="22"/>
          <w:szCs w:val="22"/>
          <w:lang w:eastAsia="es-AR"/>
        </w:rPr>
      </w:pPr>
      <w:r>
        <w:rPr/>
        <w:drawing>
          <wp:inline distT="0" distB="0" distL="0" distR="0">
            <wp:extent cx="4010025" cy="2733675"/>
            <wp:effectExtent l="0" t="0" r="0" b="0"/>
            <wp:docPr id="19" name="Imagen 83" descr="http://e-ducativa.catedu.es/44700165/aula/archivos/repositorio/4750/4923/html/sumadorCompleto7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83" descr="http://e-ducativa.catedu.es/44700165/aula/archivos/repositorio/4750/4923/html/sumadorCompleto7483.jpg"/>
                    <pic:cNvPicPr>
                      <a:picLocks noChangeAspect="1" noChangeArrowheads="1"/>
                    </pic:cNvPicPr>
                  </pic:nvPicPr>
                  <pic:blipFill>
                    <a:blip r:embed="rId27"/>
                    <a:stretch>
                      <a:fillRect/>
                    </a:stretch>
                  </pic:blipFill>
                  <pic:spPr bwMode="auto">
                    <a:xfrm>
                      <a:off x="0" y="0"/>
                      <a:ext cx="4010025" cy="2733675"/>
                    </a:xfrm>
                    <a:prstGeom prst="rect">
                      <a:avLst/>
                    </a:prstGeom>
                  </pic:spPr>
                </pic:pic>
              </a:graphicData>
            </a:graphic>
          </wp:inline>
        </w:drawing>
      </w:r>
    </w:p>
    <w:p>
      <w:pPr>
        <w:pStyle w:val="Normal"/>
        <w:shd w:val="clear" w:color="auto" w:fill="FFFFFF"/>
        <w:spacing w:beforeAutospacing="1" w:afterAutospacing="1"/>
        <w:jc w:val="both"/>
        <w:rPr>
          <w:rFonts w:ascii="Arial" w:hAnsi="Arial" w:cs="Arial"/>
          <w:color w:val="34424F"/>
          <w:sz w:val="22"/>
          <w:szCs w:val="22"/>
          <w:lang w:eastAsia="es-AR"/>
        </w:rPr>
      </w:pPr>
      <w:r>
        <w:rPr>
          <w:rFonts w:cs="Arial" w:ascii="Arial" w:hAnsi="Arial"/>
          <w:color w:val="34424F"/>
          <w:sz w:val="22"/>
          <w:szCs w:val="22"/>
          <w:lang w:eastAsia="es-AR"/>
        </w:rPr>
      </w:r>
    </w:p>
    <w:p>
      <w:pPr>
        <w:pStyle w:val="Normal"/>
        <w:shd w:val="clear" w:color="auto" w:fill="FFFFFF"/>
        <w:spacing w:beforeAutospacing="1" w:afterAutospacing="1"/>
        <w:jc w:val="center"/>
        <w:rPr>
          <w:rFonts w:ascii="Arial" w:hAnsi="Arial" w:cs="Arial"/>
          <w:b/>
          <w:b/>
          <w:color w:val="34424F"/>
          <w:sz w:val="22"/>
          <w:szCs w:val="22"/>
          <w:u w:val="single"/>
          <w:lang w:eastAsia="es-AR"/>
        </w:rPr>
      </w:pPr>
      <w:r>
        <w:rPr>
          <w:rFonts w:cs="Arial" w:ascii="Arial" w:hAnsi="Arial"/>
          <w:b/>
          <w:color w:val="34424F"/>
          <w:sz w:val="22"/>
          <w:szCs w:val="22"/>
          <w:u w:val="single"/>
          <w:lang w:eastAsia="es-AR"/>
        </w:rPr>
        <w:t>9.- Restadores</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De modo similar a lo comentado con el sumador, podríamos construir un semi-restador en el que las entradas serán M = minuendo, S = sustraendo, y las salidas D = diferencia, P = cifra prestada. Debe cumplir la siguiente tabla de verdad:</w:t>
      </w:r>
    </w:p>
    <w:tbl>
      <w:tblPr>
        <w:tblW w:w="1844" w:type="dxa"/>
        <w:jc w:val="center"/>
        <w:tblInd w:w="0" w:type="dxa"/>
        <w:tblLayout w:type="fixed"/>
        <w:tblCellMar>
          <w:top w:w="45" w:type="dxa"/>
          <w:left w:w="45" w:type="dxa"/>
          <w:bottom w:w="45" w:type="dxa"/>
          <w:right w:w="45" w:type="dxa"/>
        </w:tblCellMar>
        <w:tblLook w:val="04a0"/>
      </w:tblPr>
      <w:tblGrid>
        <w:gridCol w:w="569"/>
        <w:gridCol w:w="402"/>
        <w:gridCol w:w="447"/>
        <w:gridCol w:w="425"/>
      </w:tblGrid>
      <w:tr>
        <w:trPr/>
        <w:tc>
          <w:tcPr>
            <w:tcW w:w="971" w:type="dxa"/>
            <w:gridSpan w:val="2"/>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Entradas</w:t>
            </w:r>
          </w:p>
        </w:tc>
        <w:tc>
          <w:tcPr>
            <w:tcW w:w="872" w:type="dxa"/>
            <w:gridSpan w:val="2"/>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Salidas </w:t>
            </w:r>
          </w:p>
        </w:tc>
      </w:tr>
      <w:tr>
        <w:trPr/>
        <w:tc>
          <w:tcPr>
            <w:tcW w:w="56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M </w:t>
            </w:r>
          </w:p>
        </w:tc>
        <w:tc>
          <w:tcPr>
            <w:tcW w:w="4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S</w:t>
            </w:r>
          </w:p>
        </w:tc>
        <w:tc>
          <w:tcPr>
            <w:tcW w:w="44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D</w:t>
            </w:r>
          </w:p>
        </w:tc>
        <w:tc>
          <w:tcPr>
            <w:tcW w:w="42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P</w:t>
            </w:r>
          </w:p>
        </w:tc>
      </w:tr>
      <w:tr>
        <w:trPr/>
        <w:tc>
          <w:tcPr>
            <w:tcW w:w="56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4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2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r>
      <w:tr>
        <w:trPr/>
        <w:tc>
          <w:tcPr>
            <w:tcW w:w="56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4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2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r>
      <w:tr>
        <w:trPr/>
        <w:tc>
          <w:tcPr>
            <w:tcW w:w="56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4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2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r>
      <w:tr>
        <w:trPr/>
        <w:tc>
          <w:tcPr>
            <w:tcW w:w="56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4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2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r>
      <w:tr>
        <w:trPr/>
        <w:tc>
          <w:tcPr>
            <w:tcW w:w="56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r>
          </w:p>
        </w:tc>
        <w:tc>
          <w:tcPr>
            <w:tcW w:w="4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r>
          </w:p>
        </w:tc>
        <w:tc>
          <w:tcPr>
            <w:tcW w:w="44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r>
          </w:p>
        </w:tc>
        <w:tc>
          <w:tcPr>
            <w:tcW w:w="42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r>
          </w:p>
        </w:tc>
      </w:tr>
    </w:tbl>
    <w:p>
      <w:pPr>
        <w:pStyle w:val="Normal"/>
        <w:shd w:val="clear" w:color="auto" w:fill="FFFFFF"/>
        <w:spacing w:beforeAutospacing="1" w:afterAutospacing="1"/>
        <w:jc w:val="both"/>
        <w:rPr>
          <w:rFonts w:ascii="Arial" w:hAnsi="Arial" w:cs="Arial"/>
          <w:color w:val="34424F"/>
          <w:sz w:val="22"/>
          <w:szCs w:val="22"/>
          <w:lang w:eastAsia="es-AR"/>
        </w:rPr>
      </w:pPr>
      <w:r>
        <w:rPr>
          <w:rFonts w:cs="Arial" w:ascii="Arial" w:hAnsi="Arial"/>
          <w:color w:val="34424F"/>
          <w:sz w:val="22"/>
          <w:szCs w:val="22"/>
          <w:shd w:fill="FFFFFF" w:val="clear"/>
        </w:rPr>
        <w:t>Cuya posible implementación se muestra en la figura:</w:t>
      </w:r>
    </w:p>
    <w:p>
      <w:pPr>
        <w:pStyle w:val="Normal"/>
        <w:shd w:val="clear" w:color="auto" w:fill="FFFFFF"/>
        <w:spacing w:beforeAutospacing="1" w:afterAutospacing="1"/>
        <w:jc w:val="both"/>
        <w:rPr>
          <w:rFonts w:ascii="Arial" w:hAnsi="Arial" w:cs="Arial"/>
          <w:color w:val="34424F"/>
          <w:sz w:val="22"/>
          <w:szCs w:val="22"/>
          <w:lang w:eastAsia="es-AR"/>
        </w:rPr>
      </w:pPr>
      <w:r>
        <w:rPr/>
        <w:drawing>
          <wp:inline distT="0" distB="0" distL="0" distR="0">
            <wp:extent cx="2695575" cy="1371600"/>
            <wp:effectExtent l="0" t="0" r="0" b="0"/>
            <wp:docPr id="20" name="Imagen 86" descr="http://e-ducativa.catedu.es/44700165/aula/archivos/repositorio/4750/4923/html/restadorCircu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86" descr="http://e-ducativa.catedu.es/44700165/aula/archivos/repositorio/4750/4923/html/restadorCircuito.jpg"/>
                    <pic:cNvPicPr>
                      <a:picLocks noChangeAspect="1" noChangeArrowheads="1"/>
                    </pic:cNvPicPr>
                  </pic:nvPicPr>
                  <pic:blipFill>
                    <a:blip r:embed="rId28"/>
                    <a:stretch>
                      <a:fillRect/>
                    </a:stretch>
                  </pic:blipFill>
                  <pic:spPr bwMode="auto">
                    <a:xfrm>
                      <a:off x="0" y="0"/>
                      <a:ext cx="2695575" cy="1371600"/>
                    </a:xfrm>
                    <a:prstGeom prst="rect">
                      <a:avLst/>
                    </a:prstGeom>
                  </pic:spPr>
                </pic:pic>
              </a:graphicData>
            </a:graphic>
          </wp:inline>
        </w:drawing>
      </w:r>
    </w:p>
    <w:p>
      <w:pPr>
        <w:pStyle w:val="Normal"/>
        <w:shd w:val="clear" w:color="auto" w:fill="FFFFFF"/>
        <w:spacing w:beforeAutospacing="1" w:afterAutospacing="1"/>
        <w:jc w:val="both"/>
        <w:rPr>
          <w:rFonts w:ascii="Arial" w:hAnsi="Arial" w:cs="Arial"/>
          <w:color w:val="34424F"/>
          <w:sz w:val="22"/>
          <w:szCs w:val="22"/>
          <w:shd w:fill="FFFFFF" w:val="clear"/>
        </w:rPr>
      </w:pPr>
      <w:r>
        <w:rPr>
          <w:rFonts w:cs="Arial" w:ascii="Arial" w:hAnsi="Arial"/>
          <w:color w:val="34424F"/>
          <w:sz w:val="22"/>
          <w:szCs w:val="22"/>
          <w:shd w:fill="FFFFFF" w:val="clear"/>
        </w:rPr>
        <w:t>En realidad este circuito no existe ya que para realizar restas se emplean sumadores, puesto que una resta de dos números es igual a la suma de uno con el negativo del otro. Para lo que se utiliza el método de complemento a uno (invertir todos los bits uno a uno, es decir cambiando 1 por 0 y 0 por 1), o bien el método de complemento a dos, añadiéndole un bit de signo. Pero no vamos a explicar este método de operar</w:t>
      </w:r>
    </w:p>
    <w:p>
      <w:pPr>
        <w:pStyle w:val="Normal"/>
        <w:shd w:val="clear" w:color="auto" w:fill="FFE2CD"/>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Ni restadores, ni multiplicadores, ni divisores... todo se hace con sumadores</w:t>
      </w:r>
    </w:p>
    <w:p>
      <w:pPr>
        <w:pStyle w:val="Normal"/>
        <w:shd w:val="clear" w:color="auto" w:fill="FFE2CD"/>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Como ya saben, es lo mismo restar, que sumar número de signo opuesto, por lo que no hace falta un restador para la operación resta. Pero, ¿y para multiplicar y dividir?</w:t>
      </w:r>
    </w:p>
    <w:p>
      <w:pPr>
        <w:pStyle w:val="Normal"/>
        <w:shd w:val="clear" w:color="auto" w:fill="FFE2CD"/>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Lo vemos en un ejemplo muy sencillo,</w:t>
      </w:r>
    </w:p>
    <w:p>
      <w:pPr>
        <w:pStyle w:val="Normal"/>
        <w:shd w:val="clear" w:color="auto" w:fill="FFE2CD"/>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 </w:t>
      </w:r>
    </w:p>
    <w:p>
      <w:pPr>
        <w:pStyle w:val="Normal"/>
        <w:shd w:val="clear" w:color="auto" w:fill="FFE2CD"/>
        <w:jc w:val="both"/>
        <w:rPr>
          <w:rFonts w:ascii="Arial" w:hAnsi="Arial" w:cs="Arial"/>
          <w:color w:val="34424F"/>
          <w:sz w:val="22"/>
          <w:szCs w:val="22"/>
          <w:lang w:eastAsia="es-AR"/>
        </w:rPr>
      </w:pPr>
      <w:r>
        <w:rPr/>
        <w:drawing>
          <wp:inline distT="0" distB="0" distL="0" distR="0">
            <wp:extent cx="2590800" cy="695325"/>
            <wp:effectExtent l="0" t="0" r="0" b="0"/>
            <wp:docPr id="21" name="Imagen 89" descr="http://e-ducativa.catedu.es/44700165/aula/archivos/repositorio/4750/4923/html/eXe_LaTeX_math_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89" descr="http://e-ducativa.catedu.es/44700165/aula/archivos/repositorio/4750/4923/html/eXe_LaTeX_math_24.gif"/>
                    <pic:cNvPicPr>
                      <a:picLocks noChangeAspect="1" noChangeArrowheads="1"/>
                    </pic:cNvPicPr>
                  </pic:nvPicPr>
                  <pic:blipFill>
                    <a:blip r:embed="rId29"/>
                    <a:stretch>
                      <a:fillRect/>
                    </a:stretch>
                  </pic:blipFill>
                  <pic:spPr bwMode="auto">
                    <a:xfrm>
                      <a:off x="0" y="0"/>
                      <a:ext cx="2590800" cy="695325"/>
                    </a:xfrm>
                    <a:prstGeom prst="rect">
                      <a:avLst/>
                    </a:prstGeom>
                  </pic:spPr>
                </pic:pic>
              </a:graphicData>
            </a:graphic>
          </wp:inline>
        </w:drawing>
      </w:r>
    </w:p>
    <w:p>
      <w:pPr>
        <w:pStyle w:val="Normal"/>
        <w:shd w:val="clear" w:color="auto" w:fill="FFE2CD"/>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 </w:t>
      </w:r>
    </w:p>
    <w:p>
      <w:pPr>
        <w:pStyle w:val="Normal"/>
        <w:shd w:val="clear" w:color="auto" w:fill="FFE2CD"/>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Es decir, con números Reales, podemos sumar, restar, multiplicar y dividir con una sola operación, la suma. Por tanto en cuanto tenemos un sumador, podemos hacer cualquier otra operación sin problemas.</w:t>
      </w:r>
    </w:p>
    <w:p>
      <w:pPr>
        <w:pStyle w:val="Normal"/>
        <w:shd w:val="clear" w:color="auto" w:fill="FFFFFF"/>
        <w:spacing w:beforeAutospacing="1" w:afterAutospacing="1"/>
        <w:jc w:val="both"/>
        <w:rPr>
          <w:rFonts w:ascii="Arial" w:hAnsi="Arial" w:cs="Arial"/>
          <w:color w:val="34424F"/>
          <w:sz w:val="22"/>
          <w:szCs w:val="22"/>
          <w:lang w:eastAsia="es-AR"/>
        </w:rPr>
      </w:pPr>
      <w:r>
        <w:rPr>
          <w:rFonts w:cs="Arial" w:ascii="Arial" w:hAnsi="Arial"/>
          <w:color w:val="34424F"/>
          <w:sz w:val="22"/>
          <w:szCs w:val="22"/>
          <w:lang w:eastAsia="es-AR"/>
        </w:rPr>
      </w:r>
    </w:p>
    <w:p>
      <w:pPr>
        <w:pStyle w:val="Normal"/>
        <w:shd w:val="clear" w:color="auto" w:fill="FFFFFF"/>
        <w:spacing w:beforeAutospacing="1" w:afterAutospacing="1"/>
        <w:jc w:val="both"/>
        <w:rPr>
          <w:rFonts w:ascii="Arial" w:hAnsi="Arial" w:cs="Arial"/>
          <w:color w:val="34424F"/>
          <w:sz w:val="22"/>
          <w:szCs w:val="22"/>
          <w:lang w:eastAsia="es-AR"/>
        </w:rPr>
      </w:pPr>
      <w:r>
        <w:rPr>
          <w:rFonts w:cs="Arial" w:ascii="Arial" w:hAnsi="Arial"/>
          <w:color w:val="34424F"/>
          <w:sz w:val="22"/>
          <w:szCs w:val="22"/>
          <w:lang w:eastAsia="es-AR"/>
        </w:rPr>
      </w:r>
    </w:p>
    <w:p>
      <w:pPr>
        <w:pStyle w:val="Normal"/>
        <w:shd w:val="clear" w:color="auto" w:fill="FFFFFF"/>
        <w:spacing w:beforeAutospacing="1" w:afterAutospacing="1"/>
        <w:jc w:val="center"/>
        <w:rPr>
          <w:rFonts w:ascii="Arial" w:hAnsi="Arial" w:cs="Arial"/>
          <w:color w:val="34424F"/>
          <w:sz w:val="22"/>
          <w:szCs w:val="22"/>
          <w:u w:val="single"/>
          <w:lang w:eastAsia="es-AR"/>
        </w:rPr>
      </w:pPr>
      <w:r>
        <w:rPr>
          <w:rFonts w:cs="Arial" w:ascii="Arial" w:hAnsi="Arial"/>
          <w:color w:val="34424F"/>
          <w:sz w:val="22"/>
          <w:szCs w:val="22"/>
          <w:u w:val="single"/>
          <w:lang w:eastAsia="es-AR"/>
        </w:rPr>
      </w:r>
    </w:p>
    <w:p>
      <w:pPr>
        <w:pStyle w:val="Normal"/>
        <w:shd w:val="clear" w:color="auto" w:fill="FFFFFF"/>
        <w:spacing w:beforeAutospacing="1" w:afterAutospacing="1"/>
        <w:jc w:val="center"/>
        <w:rPr>
          <w:rFonts w:ascii="Arial" w:hAnsi="Arial" w:cs="Arial"/>
          <w:b/>
          <w:b/>
          <w:color w:val="34424F"/>
          <w:sz w:val="22"/>
          <w:szCs w:val="22"/>
          <w:u w:val="single"/>
          <w:lang w:eastAsia="es-AR"/>
        </w:rPr>
      </w:pPr>
      <w:r>
        <w:rPr>
          <w:rFonts w:cs="Arial" w:ascii="Arial" w:hAnsi="Arial"/>
          <w:b/>
          <w:color w:val="34424F"/>
          <w:sz w:val="22"/>
          <w:szCs w:val="22"/>
          <w:u w:val="single"/>
          <w:lang w:eastAsia="es-AR"/>
        </w:rPr>
        <w:t>10.- Detectores y generadores de Paridad</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Los circuitos electrónicos digitales se basan en la transmisión y el procesamiento de información, lo que hace necesario verificar que la información recibida es igual a la emitida; no suelen producirse errores, por lo que cuando ocurren en la mayoría de los casos el error en la transmisión se produce en un único bit.</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El método más sencillo y eficaz de comprobación de la transmisión de datos consiste en añadir a la información transmitida un bit más, con la misión de que el número de 1 transmitidos en total sea par (paridad par), o impar (paridad impar).</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Detectores/generadores de paridad</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Los generadores de paridad par son aquellos circuitos que generan un 0 cuando el número de 1 en la entrada es par y un 1 cuando es impar, en el caso de dos bit, sería como se muestra en la tabla de verdad:</w:t>
      </w:r>
    </w:p>
    <w:tbl>
      <w:tblPr>
        <w:tblW w:w="1845" w:type="dxa"/>
        <w:jc w:val="center"/>
        <w:tblInd w:w="0" w:type="dxa"/>
        <w:tblLayout w:type="fixed"/>
        <w:tblCellMar>
          <w:top w:w="45" w:type="dxa"/>
          <w:left w:w="45" w:type="dxa"/>
          <w:bottom w:w="45" w:type="dxa"/>
          <w:right w:w="45" w:type="dxa"/>
        </w:tblCellMar>
        <w:tblLook w:val="04a0"/>
      </w:tblPr>
      <w:tblGrid>
        <w:gridCol w:w="485"/>
        <w:gridCol w:w="486"/>
        <w:gridCol w:w="461"/>
        <w:gridCol w:w="412"/>
      </w:tblGrid>
      <w:tr>
        <w:trPr/>
        <w:tc>
          <w:tcPr>
            <w:tcW w:w="971" w:type="dxa"/>
            <w:gridSpan w:val="2"/>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Entradas</w:t>
            </w:r>
          </w:p>
        </w:tc>
        <w:tc>
          <w:tcPr>
            <w:tcW w:w="873" w:type="dxa"/>
            <w:gridSpan w:val="2"/>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Salidas </w:t>
            </w:r>
          </w:p>
        </w:tc>
      </w:tr>
      <w:tr>
        <w:trPr/>
        <w:tc>
          <w:tcPr>
            <w:tcW w:w="48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A</w:t>
            </w:r>
          </w:p>
        </w:tc>
        <w:tc>
          <w:tcPr>
            <w:tcW w:w="48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B</w:t>
            </w:r>
          </w:p>
        </w:tc>
        <w:tc>
          <w:tcPr>
            <w:tcW w:w="4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P</w:t>
            </w:r>
          </w:p>
        </w:tc>
        <w:tc>
          <w:tcPr>
            <w:tcW w:w="41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I</w:t>
            </w:r>
          </w:p>
        </w:tc>
      </w:tr>
      <w:tr>
        <w:trPr/>
        <w:tc>
          <w:tcPr>
            <w:tcW w:w="48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8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1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r>
      <w:tr>
        <w:trPr/>
        <w:tc>
          <w:tcPr>
            <w:tcW w:w="48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8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1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r>
      <w:tr>
        <w:trPr/>
        <w:tc>
          <w:tcPr>
            <w:tcW w:w="48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8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1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r>
      <w:tr>
        <w:trPr/>
        <w:tc>
          <w:tcPr>
            <w:tcW w:w="48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8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c>
          <w:tcPr>
            <w:tcW w:w="4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0</w:t>
            </w:r>
          </w:p>
        </w:tc>
        <w:tc>
          <w:tcPr>
            <w:tcW w:w="41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Arial" w:hAnsi="Arial" w:cs="Arial"/>
                <w:color w:val="34424F"/>
                <w:sz w:val="22"/>
                <w:szCs w:val="22"/>
                <w:lang w:eastAsia="es-AR"/>
              </w:rPr>
            </w:pPr>
            <w:r>
              <w:rPr>
                <w:rFonts w:cs="Arial" w:ascii="Arial" w:hAnsi="Arial"/>
                <w:color w:val="34424F"/>
                <w:sz w:val="22"/>
                <w:szCs w:val="22"/>
                <w:lang w:eastAsia="es-AR"/>
              </w:rPr>
              <w:t>1</w:t>
            </w:r>
          </w:p>
        </w:tc>
      </w:tr>
    </w:tbl>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P = paridad par, es decir un número de 1 par.</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I = paridad impar, es decir un número de 1 impar.</w:t>
      </w:r>
    </w:p>
    <w:p>
      <w:pPr>
        <w:pStyle w:val="Normal"/>
        <w:shd w:val="clear" w:color="auto" w:fill="FFFFFF"/>
        <w:spacing w:beforeAutospacing="1" w:afterAutospacing="1"/>
        <w:jc w:val="both"/>
        <w:rPr>
          <w:rFonts w:ascii="Arial" w:hAnsi="Arial" w:cs="Arial"/>
          <w:color w:val="34424F"/>
          <w:sz w:val="22"/>
          <w:szCs w:val="22"/>
          <w:shd w:fill="FFFFFF" w:val="clear"/>
        </w:rPr>
      </w:pPr>
      <w:r>
        <w:rPr>
          <w:rFonts w:cs="Arial" w:ascii="Arial" w:hAnsi="Arial"/>
          <w:color w:val="34424F"/>
          <w:sz w:val="22"/>
          <w:szCs w:val="22"/>
          <w:shd w:fill="FFFFFF" w:val="clear"/>
        </w:rPr>
        <w:t>Como venimos comentando a lo largo de todo el tema estos circuitos no se suelen cablear, sino que se presentan como circuitos integrados, un ejemplo de generadores de paridad sería el CI 74180.</w:t>
      </w:r>
    </w:p>
    <w:p>
      <w:pPr>
        <w:pStyle w:val="Normal"/>
        <w:shd w:val="clear" w:color="auto" w:fill="FFFFFF"/>
        <w:spacing w:beforeAutospacing="1" w:afterAutospacing="1"/>
        <w:jc w:val="center"/>
        <w:rPr>
          <w:rFonts w:ascii="Arial" w:hAnsi="Arial" w:cs="Arial"/>
          <w:b/>
          <w:b/>
          <w:color w:val="34424F"/>
          <w:sz w:val="22"/>
          <w:szCs w:val="22"/>
          <w:u w:val="single"/>
          <w:lang w:eastAsia="es-AR"/>
        </w:rPr>
      </w:pPr>
      <w:r>
        <w:rPr>
          <w:rFonts w:cs="Arial" w:ascii="Arial" w:hAnsi="Arial"/>
          <w:b/>
          <w:color w:val="34424F"/>
          <w:sz w:val="22"/>
          <w:szCs w:val="22"/>
          <w:u w:val="single"/>
          <w:lang w:eastAsia="es-AR"/>
        </w:rPr>
        <w:t>11.- ALU Unidad Aritmética Lógica</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ALU son las siglas de Aritmethic Logic Unit, es decir, Unidad Lógico Aritmética.</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Se trata de un circuito integrado con la capacidad de realizar diferentes operaciones aritméticas y lógicas (es decir, del álgebra de Boole), con dos palabras de n bits Se pueden encontrar como circuitos independientes, y también como bloque funcional dentro de los microprocesadores y microcontroladores.</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En general, las operaciones matemáticas están codificadas en binario natural y en complemento a 2 para las restas, pero se pueden codificar en otros códigos, como por ejemplo BCD natural.</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El más conocido es 74LS181, que es una ALU de 4 bits, que puede realizar hasta 32 funciones diferentes (16 lógicas y 16 aritméticas), trabaja con números binarios de 4 bits, aunque se pueden conectar en cascada para aumentar el número de bits. Este circuito integrado tiene como entradas:</w:t>
      </w:r>
    </w:p>
    <w:p>
      <w:pPr>
        <w:pStyle w:val="Normal"/>
        <w:widowControl/>
        <w:numPr>
          <w:ilvl w:val="0"/>
          <w:numId w:val="4"/>
        </w:numPr>
        <w:shd w:val="clear" w:color="auto" w:fill="FFFFFF"/>
        <w:suppressAutoHyphens w:val="false"/>
        <w:spacing w:beforeAutospacing="1" w:after="0"/>
        <w:ind w:left="480" w:hanging="360"/>
        <w:jc w:val="both"/>
        <w:rPr>
          <w:rFonts w:ascii="Arial" w:hAnsi="Arial" w:cs="Arial"/>
          <w:color w:val="34424F"/>
          <w:sz w:val="22"/>
          <w:szCs w:val="22"/>
          <w:lang w:eastAsia="es-AR"/>
        </w:rPr>
      </w:pPr>
      <w:r>
        <w:rPr>
          <w:rFonts w:cs="Arial" w:ascii="Arial" w:hAnsi="Arial"/>
          <w:color w:val="34424F"/>
          <w:sz w:val="22"/>
          <w:szCs w:val="22"/>
          <w:lang w:eastAsia="es-AR"/>
        </w:rPr>
        <w:t>Los cuatro bits del operando A.</w:t>
      </w:r>
    </w:p>
    <w:p>
      <w:pPr>
        <w:pStyle w:val="Normal"/>
        <w:widowControl/>
        <w:numPr>
          <w:ilvl w:val="0"/>
          <w:numId w:val="4"/>
        </w:numPr>
        <w:shd w:val="clear" w:color="auto" w:fill="FFFFFF"/>
        <w:suppressAutoHyphens w:val="false"/>
        <w:spacing w:before="0" w:after="0"/>
        <w:ind w:left="480" w:hanging="360"/>
        <w:jc w:val="both"/>
        <w:rPr>
          <w:rFonts w:ascii="Arial" w:hAnsi="Arial" w:cs="Arial"/>
          <w:color w:val="34424F"/>
          <w:sz w:val="22"/>
          <w:szCs w:val="22"/>
          <w:lang w:eastAsia="es-AR"/>
        </w:rPr>
      </w:pPr>
      <w:r>
        <w:rPr>
          <w:rFonts w:cs="Arial" w:ascii="Arial" w:hAnsi="Arial"/>
          <w:color w:val="34424F"/>
          <w:sz w:val="22"/>
          <w:szCs w:val="22"/>
          <w:lang w:eastAsia="es-AR"/>
        </w:rPr>
        <w:t>Los cuatro bits del operando B.</w:t>
      </w:r>
    </w:p>
    <w:p>
      <w:pPr>
        <w:pStyle w:val="Normal"/>
        <w:widowControl/>
        <w:numPr>
          <w:ilvl w:val="0"/>
          <w:numId w:val="4"/>
        </w:numPr>
        <w:shd w:val="clear" w:color="auto" w:fill="FFFFFF"/>
        <w:suppressAutoHyphens w:val="false"/>
        <w:spacing w:before="0" w:after="0"/>
        <w:ind w:left="480" w:hanging="360"/>
        <w:jc w:val="both"/>
        <w:rPr>
          <w:rFonts w:ascii="Arial" w:hAnsi="Arial" w:cs="Arial"/>
          <w:color w:val="34424F"/>
          <w:sz w:val="22"/>
          <w:szCs w:val="22"/>
          <w:lang w:eastAsia="es-AR"/>
        </w:rPr>
      </w:pPr>
      <w:r>
        <w:rPr>
          <w:rFonts w:cs="Arial" w:ascii="Arial" w:hAnsi="Arial"/>
          <w:color w:val="34424F"/>
          <w:sz w:val="22"/>
          <w:szCs w:val="22"/>
          <w:lang w:eastAsia="es-AR"/>
        </w:rPr>
        <w:t>Entradas de selección (para seleccionar la operación a realizar, entre 16).</w:t>
      </w:r>
    </w:p>
    <w:p>
      <w:pPr>
        <w:pStyle w:val="Normal"/>
        <w:widowControl/>
        <w:numPr>
          <w:ilvl w:val="0"/>
          <w:numId w:val="4"/>
        </w:numPr>
        <w:shd w:val="clear" w:color="auto" w:fill="FFFFFF"/>
        <w:suppressAutoHyphens w:val="false"/>
        <w:spacing w:before="0" w:after="0"/>
        <w:ind w:left="480" w:hanging="360"/>
        <w:jc w:val="both"/>
        <w:rPr>
          <w:rFonts w:ascii="Arial" w:hAnsi="Arial" w:cs="Arial"/>
          <w:color w:val="34424F"/>
          <w:sz w:val="22"/>
          <w:szCs w:val="22"/>
          <w:lang w:eastAsia="es-AR"/>
        </w:rPr>
      </w:pPr>
      <w:r>
        <w:rPr>
          <w:rFonts w:cs="Arial" w:ascii="Arial" w:hAnsi="Arial"/>
          <w:color w:val="34424F"/>
          <w:sz w:val="22"/>
          <w:szCs w:val="22"/>
          <w:lang w:eastAsia="es-AR"/>
        </w:rPr>
        <w:t>Entrada de acarreo, por si viene de un integrado con el resultado de menor peso.</w:t>
      </w:r>
    </w:p>
    <w:p>
      <w:pPr>
        <w:pStyle w:val="Normal"/>
        <w:widowControl/>
        <w:numPr>
          <w:ilvl w:val="0"/>
          <w:numId w:val="4"/>
        </w:numPr>
        <w:shd w:val="clear" w:color="auto" w:fill="FFFFFF"/>
        <w:suppressAutoHyphens w:val="false"/>
        <w:spacing w:before="0" w:afterAutospacing="1"/>
        <w:ind w:left="480" w:hanging="360"/>
        <w:jc w:val="both"/>
        <w:rPr>
          <w:rFonts w:ascii="Arial" w:hAnsi="Arial" w:cs="Arial"/>
          <w:color w:val="34424F"/>
          <w:sz w:val="22"/>
          <w:szCs w:val="22"/>
          <w:lang w:eastAsia="es-AR"/>
        </w:rPr>
      </w:pPr>
      <w:r>
        <w:rPr>
          <w:rFonts w:cs="Arial" w:ascii="Arial" w:hAnsi="Arial"/>
          <w:color w:val="34424F"/>
          <w:sz w:val="22"/>
          <w:szCs w:val="22"/>
          <w:lang w:eastAsia="es-AR"/>
        </w:rPr>
        <w:t>Entrada de control, para seleccionar si la operación a realizar deber ser aritmética o lógica.</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Como salidas tiene los 4 bits del resultado, más una salida comparador (A = B) y salidas de acarreo.</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Como curiosidad decir que este circuito integrado trabaja con lógica inversa en las entradas de datos y en las salidas, es decir, que para estos </w:t>
      </w:r>
      <w:hyperlink r:id="rId30">
        <w:r>
          <w:rPr>
            <w:rFonts w:cs="Arial" w:ascii="Arial" w:hAnsi="Arial"/>
            <w:b/>
            <w:bCs/>
            <w:color w:val="FD8F00"/>
            <w:sz w:val="22"/>
            <w:szCs w:val="22"/>
            <w:u w:val="single"/>
            <w:lang w:eastAsia="es-AR"/>
          </w:rPr>
          <w:t>pines</w:t>
        </w:r>
      </w:hyperlink>
      <w:r>
        <w:rPr>
          <w:rFonts w:cs="Arial" w:ascii="Arial" w:hAnsi="Arial"/>
          <w:color w:val="34424F"/>
          <w:sz w:val="22"/>
          <w:szCs w:val="22"/>
          <w:lang w:eastAsia="es-AR"/>
        </w:rPr>
        <w:t> se invierte el significado de los 1 y los 0. Aunque es posible hacerlo trabajar con lógica directa.</w:t>
      </w:r>
    </w:p>
    <w:p>
      <w:pPr>
        <w:pStyle w:val="Normal"/>
        <w:shd w:val="clear" w:color="auto" w:fill="FFFFFF"/>
        <w:spacing w:before="216" w:after="216"/>
        <w:ind w:left="216" w:right="216" w:hanging="0"/>
        <w:jc w:val="both"/>
        <w:rPr>
          <w:rFonts w:ascii="Arial" w:hAnsi="Arial" w:cs="Arial"/>
          <w:color w:val="34424F"/>
          <w:sz w:val="22"/>
          <w:szCs w:val="22"/>
          <w:lang w:eastAsia="es-AR"/>
        </w:rPr>
      </w:pPr>
      <w:r>
        <w:rPr>
          <w:rFonts w:cs="Arial" w:ascii="Arial" w:hAnsi="Arial"/>
          <w:color w:val="34424F"/>
          <w:sz w:val="22"/>
          <w:szCs w:val="22"/>
          <w:lang w:eastAsia="es-AR"/>
        </w:rPr>
        <w:t>Configuración de </w:t>
      </w:r>
      <w:hyperlink r:id="rId31">
        <w:r>
          <w:rPr>
            <w:rFonts w:cs="Arial" w:ascii="Arial" w:hAnsi="Arial"/>
            <w:b/>
            <w:bCs/>
            <w:color w:val="FD8F00"/>
            <w:sz w:val="22"/>
            <w:szCs w:val="22"/>
            <w:u w:val="single"/>
            <w:lang w:eastAsia="es-AR"/>
          </w:rPr>
          <w:t>pines</w:t>
        </w:r>
      </w:hyperlink>
      <w:r>
        <w:rPr>
          <w:rFonts w:cs="Arial" w:ascii="Arial" w:hAnsi="Arial"/>
          <w:color w:val="34424F"/>
          <w:sz w:val="22"/>
          <w:szCs w:val="22"/>
          <w:lang w:eastAsia="es-AR"/>
        </w:rPr>
        <w:t> del CI 74LS181</w:t>
      </w:r>
    </w:p>
    <w:p>
      <w:pPr>
        <w:pStyle w:val="Normal"/>
        <w:shd w:val="clear" w:color="auto" w:fill="FFFFFF"/>
        <w:spacing w:beforeAutospacing="1" w:afterAutospacing="1"/>
        <w:jc w:val="both"/>
        <w:rPr>
          <w:rFonts w:ascii="Arial" w:hAnsi="Arial" w:cs="Arial"/>
          <w:color w:val="34424F"/>
          <w:sz w:val="22"/>
          <w:szCs w:val="22"/>
          <w:lang w:eastAsia="es-AR"/>
        </w:rPr>
      </w:pPr>
      <w:r>
        <w:rPr/>
        <w:drawing>
          <wp:inline distT="0" distB="0" distL="0" distR="0">
            <wp:extent cx="1814195" cy="2209800"/>
            <wp:effectExtent l="0" t="0" r="0" b="0"/>
            <wp:docPr id="22" name="Imagen 91" descr="http://e-ducativa.catedu.es/44700165/aula/archivos/repositorio/4750/4923/html/a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91" descr="http://e-ducativa.catedu.es/44700165/aula/archivos/repositorio/4750/4923/html/alu.jpg"/>
                    <pic:cNvPicPr>
                      <a:picLocks noChangeAspect="1" noChangeArrowheads="1"/>
                    </pic:cNvPicPr>
                  </pic:nvPicPr>
                  <pic:blipFill>
                    <a:blip r:embed="rId32"/>
                    <a:stretch>
                      <a:fillRect/>
                    </a:stretch>
                  </pic:blipFill>
                  <pic:spPr bwMode="auto">
                    <a:xfrm>
                      <a:off x="0" y="0"/>
                      <a:ext cx="1814195" cy="2209800"/>
                    </a:xfrm>
                    <a:prstGeom prst="rect">
                      <a:avLst/>
                    </a:prstGeom>
                  </pic:spPr>
                </pic:pic>
              </a:graphicData>
            </a:graphic>
          </wp:inline>
        </w:drawing>
      </w:r>
    </w:p>
    <w:p>
      <w:pPr>
        <w:pStyle w:val="Normal"/>
        <w:shd w:val="clear" w:color="auto" w:fill="FFFFFF"/>
        <w:spacing w:beforeAutospacing="1" w:afterAutospacing="1"/>
        <w:jc w:val="both"/>
        <w:rPr>
          <w:rFonts w:ascii="Arial" w:hAnsi="Arial" w:cs="Arial"/>
          <w:color w:val="34424F"/>
          <w:sz w:val="22"/>
          <w:szCs w:val="22"/>
          <w:lang w:eastAsia="es-AR"/>
        </w:rPr>
      </w:pPr>
      <w:r>
        <w:rPr/>
        <w:drawing>
          <wp:inline distT="0" distB="0" distL="0" distR="0">
            <wp:extent cx="3227705" cy="3858260"/>
            <wp:effectExtent l="0" t="0" r="0" b="0"/>
            <wp:docPr id="23" name="Imagen 94" descr="http://e-ducativa.catedu.es/44700165/aula/archivos/repositorio/4750/4923/html/tabla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94" descr="http://e-ducativa.catedu.es/44700165/aula/archivos/repositorio/4750/4923/html/tabla08.jpg"/>
                    <pic:cNvPicPr>
                      <a:picLocks noChangeAspect="1" noChangeArrowheads="1"/>
                    </pic:cNvPicPr>
                  </pic:nvPicPr>
                  <pic:blipFill>
                    <a:blip r:embed="rId33"/>
                    <a:stretch>
                      <a:fillRect/>
                    </a:stretch>
                  </pic:blipFill>
                  <pic:spPr bwMode="auto">
                    <a:xfrm>
                      <a:off x="0" y="0"/>
                      <a:ext cx="3227705" cy="3858260"/>
                    </a:xfrm>
                    <a:prstGeom prst="rect">
                      <a:avLst/>
                    </a:prstGeom>
                  </pic:spPr>
                </pic:pic>
              </a:graphicData>
            </a:graphic>
          </wp:inline>
        </w:drawing>
      </w:r>
    </w:p>
    <w:p>
      <w:pPr>
        <w:pStyle w:val="Normal"/>
        <w:shd w:val="clear" w:color="auto" w:fill="FFFFFF"/>
        <w:spacing w:beforeAutospacing="1" w:afterAutospacing="1"/>
        <w:jc w:val="both"/>
        <w:rPr>
          <w:rFonts w:ascii="Arial" w:hAnsi="Arial" w:cs="Arial"/>
          <w:color w:val="34424F"/>
          <w:sz w:val="22"/>
          <w:szCs w:val="22"/>
          <w:lang w:eastAsia="es-AR"/>
        </w:rPr>
      </w:pPr>
      <w:r>
        <w:rPr>
          <w:rFonts w:cs="Arial" w:ascii="Arial" w:hAnsi="Arial"/>
          <w:color w:val="34424F"/>
          <w:sz w:val="22"/>
          <w:szCs w:val="22"/>
          <w:lang w:eastAsia="es-AR"/>
        </w:rPr>
        <w:t>LAS ALU actualmente se encuentran integradas en los procesadores, por lo que es poco común el uso de estos integrados.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5610225" cy="7781925"/>
            <wp:effectExtent l="0" t="0" r="0" b="0"/>
            <wp:docPr id="2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5" descr=""/>
                    <pic:cNvPicPr>
                      <a:picLocks noChangeAspect="1" noChangeArrowheads="1"/>
                    </pic:cNvPicPr>
                  </pic:nvPicPr>
                  <pic:blipFill>
                    <a:blip r:embed="rId34"/>
                    <a:stretch>
                      <a:fillRect/>
                    </a:stretch>
                  </pic:blipFill>
                  <pic:spPr bwMode="auto">
                    <a:xfrm>
                      <a:off x="0" y="0"/>
                      <a:ext cx="5610225" cy="7781925"/>
                    </a:xfrm>
                    <a:prstGeom prst="rect">
                      <a:avLst/>
                    </a:prstGeom>
                  </pic:spPr>
                </pic:pic>
              </a:graphicData>
            </a:graphic>
          </wp:inline>
        </w:drawing>
      </w:r>
    </w:p>
    <w:sectPr>
      <w:headerReference w:type="default" r:id="rId35"/>
      <w:footerReference w:type="default" r:id="rId36"/>
      <w:type w:val="nextPage"/>
      <w:pgSz w:w="11906" w:h="16838"/>
      <w:pgMar w:left="1701" w:right="1134" w:gutter="0" w:header="851" w:top="2268" w:footer="851"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pBdr>
        <w:top w:val="single" w:sz="4" w:space="1" w:color="808080"/>
      </w:pBdr>
      <w:jc w:val="center"/>
      <w:rPr>
        <w:rFonts w:ascii="Tahoma" w:hAnsi="Tahoma"/>
        <w:sz w:val="16"/>
        <w:lang w:val="es-ES_tradnl"/>
      </w:rPr>
    </w:pPr>
    <w:r>
      <w:rPr>
        <w:rFonts w:ascii="Arial" w:hAnsi="Arial"/>
        <w:sz w:val="18"/>
      </w:rPr>
      <w:tab/>
    </w:r>
    <w:r>
      <w:rPr>
        <w:rFonts w:ascii="Tahoma" w:hAnsi="Tahoma"/>
        <w:sz w:val="16"/>
        <w:lang w:val="es-ES_tradnl"/>
      </w:rPr>
      <w:t>Centro Universitario (M5502KFA), Ciudad, Mendoza. Casilla de Correos 405. República Argentina.</w:t>
    </w:r>
  </w:p>
  <w:p>
    <w:pPr>
      <w:pStyle w:val="Piedepgina"/>
      <w:pBdr>
        <w:top w:val="single" w:sz="4" w:space="1" w:color="808080"/>
      </w:pBdr>
      <w:jc w:val="center"/>
      <w:rPr>
        <w:rFonts w:ascii="Tahoma" w:hAnsi="Tahoma"/>
        <w:sz w:val="16"/>
        <w:lang w:val="es-AR"/>
      </w:rPr>
    </w:pPr>
    <w:r>
      <w:rPr>
        <w:rFonts w:ascii="Tahoma" w:hAnsi="Tahoma"/>
        <w:sz w:val="16"/>
        <w:lang w:val="es-ES_tradnl"/>
      </w:rPr>
      <w:t>Tel. +54-261-4494002.</w:t>
    </w:r>
    <w:r>
      <w:rPr>
        <w:rFonts w:ascii="Tahoma" w:hAnsi="Tahoma"/>
        <w:color w:val="808080"/>
        <w:sz w:val="16"/>
        <w:lang w:val="es-ES_tradnl"/>
      </w:rPr>
      <w:t xml:space="preserve"> </w:t>
    </w:r>
    <w:r>
      <w:rPr>
        <w:rFonts w:ascii="Tahoma" w:hAnsi="Tahoma"/>
        <w:sz w:val="16"/>
        <w:lang w:val="es-AR"/>
      </w:rPr>
      <w:t>Fax. +54-261-4380120. Sitio web: http://fing.uncu.edu.ar</w:t>
    </w:r>
  </w:p>
  <w:p>
    <w:pPr>
      <w:pStyle w:val="Piedepgina"/>
      <w:rPr>
        <w:rFonts w:ascii="Arial" w:hAnsi="Arial"/>
        <w:sz w:val="18"/>
      </w:rPr>
    </w:pPr>
    <w:r>
      <w:rPr>
        <w:rFonts w:ascii="Arial" w:hAnsi="Arial"/>
        <w:sz w:val="18"/>
      </w:rPr>
      <w:tab/>
      <w:t xml:space="preserve">Página </w:t>
    </w:r>
    <w:r>
      <w:rPr>
        <w:sz w:val="18"/>
      </w:rPr>
      <w:fldChar w:fldCharType="begin"/>
    </w:r>
    <w:r>
      <w:rPr>
        <w:sz w:val="18"/>
      </w:rPr>
      <w:instrText xml:space="preserve"> PAGE </w:instrText>
    </w:r>
    <w:r>
      <w:rPr>
        <w:sz w:val="18"/>
      </w:rPr>
      <w:fldChar w:fldCharType="separate"/>
    </w:r>
    <w:r>
      <w:rPr>
        <w:sz w:val="18"/>
      </w:rPr>
      <w:t>15</w:t>
    </w:r>
    <w:r>
      <w:rPr>
        <w:sz w:val="18"/>
      </w:rPr>
      <w:fldChar w:fldCharType="end"/>
    </w:r>
    <w:r>
      <w:rPr>
        <w:rFonts w:ascii="Arial" w:hAnsi="Arial"/>
        <w:sz w:val="18"/>
      </w:rPr>
      <w:t xml:space="preserve"> de 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720"/>
        <w:tab w:val="left" w:pos="7260" w:leader="none"/>
      </w:tabs>
      <w:rPr/>
    </w:pPr>
    <w:r>
      <w:drawing>
        <wp:anchor behindDoc="0" distT="0" distB="0" distL="114935" distR="114935" simplePos="0" locked="0" layoutInCell="0" allowOverlap="1" relativeHeight="40">
          <wp:simplePos x="0" y="0"/>
          <wp:positionH relativeFrom="column">
            <wp:posOffset>-161925</wp:posOffset>
          </wp:positionH>
          <wp:positionV relativeFrom="paragraph">
            <wp:posOffset>-170815</wp:posOffset>
          </wp:positionV>
          <wp:extent cx="3408680" cy="674370"/>
          <wp:effectExtent l="0" t="0" r="0" b="0"/>
          <wp:wrapTight wrapText="bothSides">
            <wp:wrapPolygon edited="0">
              <wp:start x="-117" y="0"/>
              <wp:lineTo x="-117" y="20734"/>
              <wp:lineTo x="21605" y="20734"/>
              <wp:lineTo x="21605" y="0"/>
              <wp:lineTo x="-117" y="0"/>
            </wp:wrapPolygon>
          </wp:wrapTight>
          <wp:docPr id="2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3" descr=""/>
                  <pic:cNvPicPr>
                    <a:picLocks noChangeAspect="1" noChangeArrowheads="1"/>
                  </pic:cNvPicPr>
                </pic:nvPicPr>
                <pic:blipFill>
                  <a:blip r:embed="rId1"/>
                  <a:srcRect l="0" t="0" r="35711" b="0"/>
                  <a:stretch>
                    <a:fillRect/>
                  </a:stretch>
                </pic:blipFill>
                <pic:spPr bwMode="auto">
                  <a:xfrm>
                    <a:off x="0" y="0"/>
                    <a:ext cx="3408680" cy="674370"/>
                  </a:xfrm>
                  <a:prstGeom prst="rect">
                    <a:avLst/>
                  </a:prstGeom>
                </pic:spPr>
              </pic:pic>
            </a:graphicData>
          </a:graphic>
        </wp:anchor>
      </w:drawing>
    </w:r>
    <w:r>
      <w:rPr/>
      <w:t xml:space="preserve">       </w:t>
    </w:r>
  </w:p>
  <w:p>
    <w:pPr>
      <w:pStyle w:val="Cabecera"/>
      <w:tabs>
        <w:tab w:val="clear" w:pos="720"/>
        <w:tab w:val="left" w:pos="6555" w:leader="none"/>
      </w:tabs>
      <w:rPr>
        <w:i/>
        <w:i/>
      </w:rPr>
    </w:pPr>
    <w:r>
      <w:rPr>
        <w:i/>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720"/>
  <w:autoHyphenation w:val="true"/>
  <w:compat>
    <w:compatSetting w:name="compatibilityMode" w:uri="http://schemas.microsoft.com/office/word" w:val="12"/>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b68a9"/>
    <w:pPr>
      <w:widowControl w:val="false"/>
      <w:suppressAutoHyphens w:val="true"/>
      <w:bidi w:val="0"/>
      <w:spacing w:before="0" w:after="0"/>
      <w:jc w:val="left"/>
    </w:pPr>
    <w:rPr>
      <w:rFonts w:ascii="Courier New" w:hAnsi="Courier New" w:eastAsia="Times New Roman" w:cs="Times New Roman"/>
      <w:color w:val="auto"/>
      <w:kern w:val="0"/>
      <w:sz w:val="20"/>
      <w:szCs w:val="24"/>
      <w:lang w:val="es-ES" w:eastAsia="ar-SA" w:bidi="ar-SA"/>
    </w:rPr>
  </w:style>
  <w:style w:type="paragraph" w:styleId="Ttulo1">
    <w:name w:val="Heading 1"/>
    <w:basedOn w:val="Normal"/>
    <w:next w:val="Normal"/>
    <w:qFormat/>
    <w:rsid w:val="00fb68a9"/>
    <w:pPr>
      <w:keepNext w:val="true"/>
      <w:numPr>
        <w:ilvl w:val="0"/>
        <w:numId w:val="1"/>
      </w:numPr>
      <w:jc w:val="center"/>
      <w:outlineLvl w:val="0"/>
    </w:pPr>
    <w:rPr>
      <w:rFonts w:ascii="Arial" w:hAnsi="Arial" w:cs="Arial"/>
      <w:b/>
      <w:bCs/>
      <w:sz w:val="28"/>
      <w:szCs w:val="28"/>
      <w:lang w:val="es-AR"/>
    </w:rPr>
  </w:style>
  <w:style w:type="paragraph" w:styleId="Ttulo2">
    <w:name w:val="Heading 2"/>
    <w:basedOn w:val="Normal"/>
    <w:next w:val="Normal"/>
    <w:qFormat/>
    <w:rsid w:val="00fb68a9"/>
    <w:pPr>
      <w:keepNext w:val="true"/>
      <w:numPr>
        <w:ilvl w:val="1"/>
        <w:numId w:val="1"/>
      </w:numPr>
      <w:jc w:val="both"/>
      <w:outlineLvl w:val="1"/>
    </w:pPr>
    <w:rPr>
      <w:rFonts w:ascii="Arial" w:hAnsi="Arial" w:cs="Arial"/>
      <w:b/>
      <w:bCs/>
      <w:i/>
      <w:iCs/>
      <w:sz w:val="24"/>
    </w:rPr>
  </w:style>
  <w:style w:type="paragraph" w:styleId="Ttulo3">
    <w:name w:val="Heading 3"/>
    <w:basedOn w:val="Normal"/>
    <w:next w:val="Normal"/>
    <w:qFormat/>
    <w:rsid w:val="00fb68a9"/>
    <w:pPr>
      <w:keepNext w:val="true"/>
      <w:numPr>
        <w:ilvl w:val="2"/>
        <w:numId w:val="1"/>
      </w:numPr>
      <w:jc w:val="both"/>
      <w:outlineLvl w:val="2"/>
    </w:pPr>
    <w:rPr>
      <w:rFonts w:ascii="Arial" w:hAnsi="Arial" w:cs="Arial"/>
      <w:b/>
      <w:bCs/>
      <w:i/>
      <w:iCs/>
      <w:sz w:val="22"/>
      <w:szCs w:val="22"/>
    </w:rPr>
  </w:style>
  <w:style w:type="paragraph" w:styleId="Ttulo4">
    <w:name w:val="Heading 4"/>
    <w:basedOn w:val="Normal"/>
    <w:next w:val="Normal"/>
    <w:qFormat/>
    <w:rsid w:val="00fb68a9"/>
    <w:pPr>
      <w:keepNext w:val="true"/>
      <w:widowControl/>
      <w:numPr>
        <w:ilvl w:val="3"/>
        <w:numId w:val="1"/>
      </w:numPr>
      <w:spacing w:before="120" w:after="0"/>
      <w:jc w:val="both"/>
      <w:outlineLvl w:val="3"/>
    </w:pPr>
    <w:rPr>
      <w:rFonts w:ascii="Arial" w:hAnsi="Arial" w:cs="Arial"/>
      <w:b/>
      <w:bCs/>
      <w:i/>
      <w:iCs/>
      <w:szCs w:val="20"/>
    </w:rPr>
  </w:style>
  <w:style w:type="paragraph" w:styleId="Ttulo5">
    <w:name w:val="Heading 5"/>
    <w:basedOn w:val="Normal"/>
    <w:next w:val="Normal"/>
    <w:qFormat/>
    <w:rsid w:val="00fb68a9"/>
    <w:pPr>
      <w:keepNext w:val="true"/>
      <w:numPr>
        <w:ilvl w:val="4"/>
        <w:numId w:val="1"/>
      </w:numPr>
      <w:jc w:val="center"/>
      <w:outlineLvl w:val="4"/>
    </w:pPr>
    <w:rPr>
      <w:rFonts w:ascii="Arial" w:hAnsi="Arial" w:cs="Arial"/>
      <w:b/>
      <w:bCs/>
      <w:sz w:val="24"/>
      <w:szCs w:val="20"/>
    </w:rPr>
  </w:style>
  <w:style w:type="paragraph" w:styleId="Ttulo6">
    <w:name w:val="Heading 6"/>
    <w:basedOn w:val="Normal"/>
    <w:next w:val="Normal"/>
    <w:qFormat/>
    <w:rsid w:val="00fb68a9"/>
    <w:pPr>
      <w:keepNext w:val="true"/>
      <w:numPr>
        <w:ilvl w:val="5"/>
        <w:numId w:val="1"/>
      </w:numPr>
      <w:outlineLvl w:val="5"/>
    </w:pPr>
    <w:rPr>
      <w:rFonts w:ascii="Arial" w:hAnsi="Arial" w:cs="Arial"/>
      <w:b/>
      <w:bCs/>
      <w:sz w:val="22"/>
      <w:szCs w:val="20"/>
    </w:rPr>
  </w:style>
  <w:style w:type="paragraph" w:styleId="Ttulo7">
    <w:name w:val="Heading 7"/>
    <w:basedOn w:val="Normal"/>
    <w:next w:val="Normal"/>
    <w:qFormat/>
    <w:rsid w:val="00fb68a9"/>
    <w:pPr>
      <w:keepNext w:val="true"/>
      <w:numPr>
        <w:ilvl w:val="6"/>
        <w:numId w:val="1"/>
      </w:numPr>
      <w:jc w:val="center"/>
      <w:outlineLvl w:val="6"/>
    </w:pPr>
    <w:rPr>
      <w:rFonts w:ascii="Arial" w:hAnsi="Arial" w:cs="Arial"/>
      <w:b/>
      <w:bCs/>
      <w:i/>
      <w:iCs/>
      <w:sz w:val="22"/>
      <w:szCs w:val="22"/>
      <w:lang w:val="es-ES_tradnl"/>
    </w:rPr>
  </w:style>
  <w:style w:type="paragraph" w:styleId="Ttulo8">
    <w:name w:val="Heading 8"/>
    <w:basedOn w:val="Normal"/>
    <w:next w:val="Normal"/>
    <w:qFormat/>
    <w:rsid w:val="00fb68a9"/>
    <w:pPr>
      <w:keepNext w:val="true"/>
      <w:numPr>
        <w:ilvl w:val="7"/>
        <w:numId w:val="1"/>
      </w:numPr>
      <w:spacing w:before="120" w:after="0"/>
      <w:jc w:val="right"/>
      <w:outlineLvl w:val="7"/>
    </w:pPr>
    <w:rPr>
      <w:rFonts w:ascii="Arial" w:hAnsi="Arial"/>
      <w:b/>
      <w:i/>
      <w:sz w:val="16"/>
    </w:rPr>
  </w:style>
  <w:style w:type="character" w:styleId="DefaultParagraphFont" w:default="1">
    <w:name w:val="Default Paragraph Font"/>
    <w:uiPriority w:val="1"/>
    <w:semiHidden/>
    <w:unhideWhenUsed/>
    <w:qFormat/>
    <w:rPr/>
  </w:style>
  <w:style w:type="character" w:styleId="WW8Num2z0" w:customStyle="1">
    <w:name w:val="WW8Num2z0"/>
    <w:qFormat/>
    <w:rsid w:val="00fb68a9"/>
    <w:rPr>
      <w:rFonts w:ascii="Symbol" w:hAnsi="Symbol"/>
    </w:rPr>
  </w:style>
  <w:style w:type="character" w:styleId="WW8Num3z0" w:customStyle="1">
    <w:name w:val="WW8Num3z0"/>
    <w:qFormat/>
    <w:rsid w:val="00fb68a9"/>
    <w:rPr>
      <w:rFonts w:ascii="Symbol" w:hAnsi="Symbol"/>
    </w:rPr>
  </w:style>
  <w:style w:type="character" w:styleId="Fuentedeprrafopredeter2" w:customStyle="1">
    <w:name w:val="Fuente de párrafo predeter.2"/>
    <w:qFormat/>
    <w:rsid w:val="00fb68a9"/>
    <w:rPr/>
  </w:style>
  <w:style w:type="character" w:styleId="WW8Num1z0" w:customStyle="1">
    <w:name w:val="WW8Num1z0"/>
    <w:qFormat/>
    <w:rsid w:val="00fb68a9"/>
    <w:rPr>
      <w:rFonts w:ascii="Symbol" w:hAnsi="Symbol"/>
    </w:rPr>
  </w:style>
  <w:style w:type="character" w:styleId="WW8Num3z1" w:customStyle="1">
    <w:name w:val="WW8Num3z1"/>
    <w:qFormat/>
    <w:rsid w:val="00fb68a9"/>
    <w:rPr>
      <w:rFonts w:ascii="Courier New" w:hAnsi="Courier New" w:cs="Courier New"/>
    </w:rPr>
  </w:style>
  <w:style w:type="character" w:styleId="WW8Num3z2" w:customStyle="1">
    <w:name w:val="WW8Num3z2"/>
    <w:qFormat/>
    <w:rsid w:val="00fb68a9"/>
    <w:rPr>
      <w:rFonts w:ascii="Wingdings" w:hAnsi="Wingdings"/>
    </w:rPr>
  </w:style>
  <w:style w:type="character" w:styleId="WW8Num5z0" w:customStyle="1">
    <w:name w:val="WW8Num5z0"/>
    <w:qFormat/>
    <w:rsid w:val="00fb68a9"/>
    <w:rPr>
      <w:b/>
    </w:rPr>
  </w:style>
  <w:style w:type="character" w:styleId="WW8Num6z0" w:customStyle="1">
    <w:name w:val="WW8Num6z0"/>
    <w:qFormat/>
    <w:rsid w:val="00fb68a9"/>
    <w:rPr>
      <w:rFonts w:ascii="Symbol" w:hAnsi="Symbol"/>
      <w:sz w:val="16"/>
    </w:rPr>
  </w:style>
  <w:style w:type="character" w:styleId="WW8Num6z1" w:customStyle="1">
    <w:name w:val="WW8Num6z1"/>
    <w:qFormat/>
    <w:rsid w:val="00fb68a9"/>
    <w:rPr>
      <w:rFonts w:ascii="Courier New" w:hAnsi="Courier New"/>
    </w:rPr>
  </w:style>
  <w:style w:type="character" w:styleId="WW8Num6z2" w:customStyle="1">
    <w:name w:val="WW8Num6z2"/>
    <w:qFormat/>
    <w:rsid w:val="00fb68a9"/>
    <w:rPr>
      <w:rFonts w:ascii="Wingdings" w:hAnsi="Wingdings"/>
    </w:rPr>
  </w:style>
  <w:style w:type="character" w:styleId="WW8Num6z3" w:customStyle="1">
    <w:name w:val="WW8Num6z3"/>
    <w:qFormat/>
    <w:rsid w:val="00fb68a9"/>
    <w:rPr>
      <w:rFonts w:ascii="Symbol" w:hAnsi="Symbol"/>
    </w:rPr>
  </w:style>
  <w:style w:type="character" w:styleId="WW8Num7z0" w:customStyle="1">
    <w:name w:val="WW8Num7z0"/>
    <w:qFormat/>
    <w:rsid w:val="00fb68a9"/>
    <w:rPr>
      <w:rFonts w:ascii="Symbol" w:hAnsi="Symbol"/>
      <w:b w:val="false"/>
      <w:i w:val="false"/>
      <w:color w:val="auto"/>
      <w:sz w:val="18"/>
    </w:rPr>
  </w:style>
  <w:style w:type="character" w:styleId="WW8Num7z1" w:customStyle="1">
    <w:name w:val="WW8Num7z1"/>
    <w:qFormat/>
    <w:rsid w:val="00fb68a9"/>
    <w:rPr>
      <w:rFonts w:ascii="Courier New" w:hAnsi="Courier New"/>
    </w:rPr>
  </w:style>
  <w:style w:type="character" w:styleId="WW8Num7z2" w:customStyle="1">
    <w:name w:val="WW8Num7z2"/>
    <w:qFormat/>
    <w:rsid w:val="00fb68a9"/>
    <w:rPr>
      <w:rFonts w:ascii="Wingdings" w:hAnsi="Wingdings"/>
    </w:rPr>
  </w:style>
  <w:style w:type="character" w:styleId="WW8Num7z3" w:customStyle="1">
    <w:name w:val="WW8Num7z3"/>
    <w:qFormat/>
    <w:rsid w:val="00fb68a9"/>
    <w:rPr>
      <w:rFonts w:ascii="Symbol" w:hAnsi="Symbol"/>
    </w:rPr>
  </w:style>
  <w:style w:type="character" w:styleId="WW8Num9z0" w:customStyle="1">
    <w:name w:val="WW8Num9z0"/>
    <w:qFormat/>
    <w:rsid w:val="00fb68a9"/>
    <w:rPr>
      <w:b/>
    </w:rPr>
  </w:style>
  <w:style w:type="character" w:styleId="WW8Num11z0" w:customStyle="1">
    <w:name w:val="WW8Num11z0"/>
    <w:qFormat/>
    <w:rsid w:val="00fb68a9"/>
    <w:rPr>
      <w:rFonts w:ascii="Symbol" w:hAnsi="Symbol"/>
    </w:rPr>
  </w:style>
  <w:style w:type="character" w:styleId="WW8Num11z1" w:customStyle="1">
    <w:name w:val="WW8Num11z1"/>
    <w:qFormat/>
    <w:rsid w:val="00fb68a9"/>
    <w:rPr>
      <w:rFonts w:ascii="Courier New" w:hAnsi="Courier New" w:cs="Courier New"/>
    </w:rPr>
  </w:style>
  <w:style w:type="character" w:styleId="WW8Num11z2" w:customStyle="1">
    <w:name w:val="WW8Num11z2"/>
    <w:qFormat/>
    <w:rsid w:val="00fb68a9"/>
    <w:rPr>
      <w:rFonts w:ascii="Wingdings" w:hAnsi="Wingdings"/>
    </w:rPr>
  </w:style>
  <w:style w:type="character" w:styleId="WW8Num13z0" w:customStyle="1">
    <w:name w:val="WW8Num13z0"/>
    <w:qFormat/>
    <w:rsid w:val="00fb68a9"/>
    <w:rPr>
      <w:rFonts w:ascii="Courier New" w:hAnsi="Courier New" w:cs="Courier New"/>
    </w:rPr>
  </w:style>
  <w:style w:type="character" w:styleId="WW8Num13z2" w:customStyle="1">
    <w:name w:val="WW8Num13z2"/>
    <w:qFormat/>
    <w:rsid w:val="00fb68a9"/>
    <w:rPr>
      <w:rFonts w:ascii="Wingdings" w:hAnsi="Wingdings"/>
    </w:rPr>
  </w:style>
  <w:style w:type="character" w:styleId="WW8Num13z3" w:customStyle="1">
    <w:name w:val="WW8Num13z3"/>
    <w:qFormat/>
    <w:rsid w:val="00fb68a9"/>
    <w:rPr>
      <w:rFonts w:ascii="Symbol" w:hAnsi="Symbol"/>
    </w:rPr>
  </w:style>
  <w:style w:type="character" w:styleId="WW8Num14z0" w:customStyle="1">
    <w:name w:val="WW8Num14z0"/>
    <w:qFormat/>
    <w:rsid w:val="00fb68a9"/>
    <w:rPr>
      <w:rFonts w:ascii="Symbol" w:hAnsi="Symbol"/>
      <w:b w:val="false"/>
      <w:i w:val="false"/>
      <w:color w:val="auto"/>
      <w:sz w:val="18"/>
    </w:rPr>
  </w:style>
  <w:style w:type="character" w:styleId="WW8Num14z1" w:customStyle="1">
    <w:name w:val="WW8Num14z1"/>
    <w:qFormat/>
    <w:rsid w:val="00fb68a9"/>
    <w:rPr>
      <w:rFonts w:ascii="Courier New" w:hAnsi="Courier New"/>
    </w:rPr>
  </w:style>
  <w:style w:type="character" w:styleId="WW8Num14z2" w:customStyle="1">
    <w:name w:val="WW8Num14z2"/>
    <w:qFormat/>
    <w:rsid w:val="00fb68a9"/>
    <w:rPr>
      <w:rFonts w:ascii="Wingdings" w:hAnsi="Wingdings"/>
    </w:rPr>
  </w:style>
  <w:style w:type="character" w:styleId="WW8Num14z3" w:customStyle="1">
    <w:name w:val="WW8Num14z3"/>
    <w:qFormat/>
    <w:rsid w:val="00fb68a9"/>
    <w:rPr>
      <w:rFonts w:ascii="Symbol" w:hAnsi="Symbol"/>
    </w:rPr>
  </w:style>
  <w:style w:type="character" w:styleId="WW8Num15z0" w:customStyle="1">
    <w:name w:val="WW8Num15z0"/>
    <w:qFormat/>
    <w:rsid w:val="00fb68a9"/>
    <w:rPr>
      <w:rFonts w:ascii="Symbol" w:hAnsi="Symbol"/>
    </w:rPr>
  </w:style>
  <w:style w:type="character" w:styleId="WW8Num15z1" w:customStyle="1">
    <w:name w:val="WW8Num15z1"/>
    <w:qFormat/>
    <w:rsid w:val="00fb68a9"/>
    <w:rPr>
      <w:rFonts w:ascii="Courier New" w:hAnsi="Courier New" w:cs="Courier New"/>
    </w:rPr>
  </w:style>
  <w:style w:type="character" w:styleId="WW8Num15z2" w:customStyle="1">
    <w:name w:val="WW8Num15z2"/>
    <w:qFormat/>
    <w:rsid w:val="00fb68a9"/>
    <w:rPr>
      <w:rFonts w:ascii="Wingdings" w:hAnsi="Wingdings"/>
    </w:rPr>
  </w:style>
  <w:style w:type="character" w:styleId="WW8Num16z0" w:customStyle="1">
    <w:name w:val="WW8Num16z0"/>
    <w:qFormat/>
    <w:rsid w:val="00fb68a9"/>
    <w:rPr>
      <w:rFonts w:ascii="Symbol" w:hAnsi="Symbol"/>
      <w:sz w:val="16"/>
    </w:rPr>
  </w:style>
  <w:style w:type="character" w:styleId="WW8Num16z1" w:customStyle="1">
    <w:name w:val="WW8Num16z1"/>
    <w:qFormat/>
    <w:rsid w:val="00fb68a9"/>
    <w:rPr>
      <w:rFonts w:ascii="Courier New" w:hAnsi="Courier New"/>
    </w:rPr>
  </w:style>
  <w:style w:type="character" w:styleId="WW8Num16z2" w:customStyle="1">
    <w:name w:val="WW8Num16z2"/>
    <w:qFormat/>
    <w:rsid w:val="00fb68a9"/>
    <w:rPr>
      <w:rFonts w:ascii="Wingdings" w:hAnsi="Wingdings"/>
    </w:rPr>
  </w:style>
  <w:style w:type="character" w:styleId="WW8Num16z3" w:customStyle="1">
    <w:name w:val="WW8Num16z3"/>
    <w:qFormat/>
    <w:rsid w:val="00fb68a9"/>
    <w:rPr>
      <w:rFonts w:ascii="Symbol" w:hAnsi="Symbol"/>
    </w:rPr>
  </w:style>
  <w:style w:type="character" w:styleId="WW8Num17z0" w:customStyle="1">
    <w:name w:val="WW8Num17z0"/>
    <w:qFormat/>
    <w:rsid w:val="00fb68a9"/>
    <w:rPr>
      <w:b/>
    </w:rPr>
  </w:style>
  <w:style w:type="character" w:styleId="WW8Num18z0" w:customStyle="1">
    <w:name w:val="WW8Num18z0"/>
    <w:qFormat/>
    <w:rsid w:val="00fb68a9"/>
    <w:rPr>
      <w:rFonts w:ascii="Symbol" w:hAnsi="Symbol"/>
      <w:sz w:val="16"/>
    </w:rPr>
  </w:style>
  <w:style w:type="character" w:styleId="WW8Num18z2" w:customStyle="1">
    <w:name w:val="WW8Num18z2"/>
    <w:qFormat/>
    <w:rsid w:val="00fb68a9"/>
    <w:rPr>
      <w:b/>
    </w:rPr>
  </w:style>
  <w:style w:type="character" w:styleId="WW8Num18z3" w:customStyle="1">
    <w:name w:val="WW8Num18z3"/>
    <w:qFormat/>
    <w:rsid w:val="00fb68a9"/>
    <w:rPr>
      <w:rFonts w:ascii="Symbol" w:hAnsi="Symbol"/>
    </w:rPr>
  </w:style>
  <w:style w:type="character" w:styleId="WW8Num18z4" w:customStyle="1">
    <w:name w:val="WW8Num18z4"/>
    <w:qFormat/>
    <w:rsid w:val="00fb68a9"/>
    <w:rPr>
      <w:rFonts w:ascii="Courier New" w:hAnsi="Courier New"/>
    </w:rPr>
  </w:style>
  <w:style w:type="character" w:styleId="WW8Num18z5" w:customStyle="1">
    <w:name w:val="WW8Num18z5"/>
    <w:qFormat/>
    <w:rsid w:val="00fb68a9"/>
    <w:rPr>
      <w:rFonts w:ascii="Wingdings" w:hAnsi="Wingdings"/>
    </w:rPr>
  </w:style>
  <w:style w:type="character" w:styleId="Fuentedeprrafopredeter1" w:customStyle="1">
    <w:name w:val="Fuente de párrafo predeter.1"/>
    <w:qFormat/>
    <w:rsid w:val="00fb68a9"/>
    <w:rPr/>
  </w:style>
  <w:style w:type="character" w:styleId="Smbolodenotaalpie" w:customStyle="1">
    <w:name w:val="Símbolo de nota al pie"/>
    <w:qFormat/>
    <w:rsid w:val="00fb68a9"/>
    <w:rPr/>
  </w:style>
  <w:style w:type="character" w:styleId="Pagenumber">
    <w:name w:val="page number"/>
    <w:basedOn w:val="Fuentedeprrafopredeter1"/>
    <w:qFormat/>
    <w:rsid w:val="00fb68a9"/>
    <w:rPr/>
  </w:style>
  <w:style w:type="character" w:styleId="TextodegloboCar" w:customStyle="1">
    <w:name w:val="Texto de globo Car"/>
    <w:link w:val="BalloonText"/>
    <w:uiPriority w:val="99"/>
    <w:semiHidden/>
    <w:qFormat/>
    <w:rsid w:val="002513cc"/>
    <w:rPr>
      <w:rFonts w:ascii="Segoe UI" w:hAnsi="Segoe UI" w:cs="Segoe UI"/>
      <w:sz w:val="18"/>
      <w:szCs w:val="18"/>
      <w:lang w:val="es-ES" w:eastAsia="ar-SA"/>
    </w:rPr>
  </w:style>
  <w:style w:type="character" w:styleId="EnlacedeInternet">
    <w:name w:val="Enlace de Internet"/>
    <w:basedOn w:val="DefaultParagraphFont"/>
    <w:uiPriority w:val="99"/>
    <w:semiHidden/>
    <w:unhideWhenUsed/>
    <w:rsid w:val="00ae171f"/>
    <w:rPr>
      <w:color w:val="0000FF"/>
      <w:u w:val="single"/>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rsid w:val="00fb68a9"/>
    <w:pPr>
      <w:widowControl/>
      <w:spacing w:lineRule="exact" w:line="259" w:before="187" w:after="0"/>
      <w:jc w:val="both"/>
    </w:pPr>
    <w:rPr>
      <w:rFonts w:ascii="Arial" w:hAnsi="Arial" w:cs="Arial"/>
      <w:sz w:val="22"/>
      <w:szCs w:val="20"/>
      <w:lang w:val="es-ES_tradnl"/>
    </w:rPr>
  </w:style>
  <w:style w:type="paragraph" w:styleId="Lista">
    <w:name w:val="List"/>
    <w:basedOn w:val="Cuerpodetexto"/>
    <w:rsid w:val="00fb68a9"/>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rsid w:val="00fb68a9"/>
    <w:pPr>
      <w:suppressLineNumbers/>
    </w:pPr>
    <w:rPr/>
  </w:style>
  <w:style w:type="paragraph" w:styleId="Encabezado2" w:customStyle="1">
    <w:name w:val="Encabezado2"/>
    <w:basedOn w:val="Normal"/>
    <w:next w:val="Cuerpodetexto"/>
    <w:qFormat/>
    <w:rsid w:val="00fb68a9"/>
    <w:pPr>
      <w:keepNext w:val="true"/>
      <w:spacing w:before="240" w:after="120"/>
    </w:pPr>
    <w:rPr>
      <w:rFonts w:ascii="Liberation Sans" w:hAnsi="Liberation Sans" w:eastAsia="DejaVu Sans" w:cs="DejaVu Sans"/>
      <w:sz w:val="28"/>
      <w:szCs w:val="28"/>
    </w:rPr>
  </w:style>
  <w:style w:type="paragraph" w:styleId="Etiqueta" w:customStyle="1">
    <w:name w:val="Etiqueta"/>
    <w:basedOn w:val="Normal"/>
    <w:qFormat/>
    <w:rsid w:val="00fb68a9"/>
    <w:pPr>
      <w:suppressLineNumbers/>
      <w:spacing w:before="120" w:after="120"/>
    </w:pPr>
    <w:rPr>
      <w:i/>
      <w:iCs/>
      <w:sz w:val="24"/>
    </w:rPr>
  </w:style>
  <w:style w:type="paragraph" w:styleId="Encabezado1" w:customStyle="1">
    <w:name w:val="Encabezado1"/>
    <w:basedOn w:val="Normal"/>
    <w:next w:val="Cuerpodetexto"/>
    <w:qFormat/>
    <w:rsid w:val="00fb68a9"/>
    <w:pPr>
      <w:keepNext w:val="true"/>
      <w:spacing w:before="240" w:after="120"/>
    </w:pPr>
    <w:rPr>
      <w:rFonts w:ascii="Liberation Sans" w:hAnsi="Liberation Sans" w:eastAsia="DejaVu Sans" w:cs="DejaVu Sans"/>
      <w:sz w:val="28"/>
      <w:szCs w:val="28"/>
    </w:rPr>
  </w:style>
  <w:style w:type="paragraph" w:styleId="Cabeceraypie">
    <w:name w:val="Cabecera y pie"/>
    <w:basedOn w:val="Normal"/>
    <w:qFormat/>
    <w:pPr/>
    <w:rPr/>
  </w:style>
  <w:style w:type="paragraph" w:styleId="Piedepgina">
    <w:name w:val="Footer"/>
    <w:basedOn w:val="Normal"/>
    <w:rsid w:val="00fb68a9"/>
    <w:pPr/>
    <w:rPr/>
  </w:style>
  <w:style w:type="paragraph" w:styleId="Textoindependiente21" w:customStyle="1">
    <w:name w:val="Texto independiente 21"/>
    <w:basedOn w:val="Normal"/>
    <w:qFormat/>
    <w:rsid w:val="00fb68a9"/>
    <w:pPr>
      <w:jc w:val="both"/>
    </w:pPr>
    <w:rPr>
      <w:rFonts w:ascii="Arial" w:hAnsi="Arial" w:cs="Arial"/>
      <w:sz w:val="24"/>
      <w:lang w:val="es-ES_tradnl"/>
    </w:rPr>
  </w:style>
  <w:style w:type="paragraph" w:styleId="Cuerpodetextoconsangra">
    <w:name w:val="Body Text Indent"/>
    <w:basedOn w:val="Normal"/>
    <w:rsid w:val="00fb68a9"/>
    <w:pPr>
      <w:widowControl/>
    </w:pPr>
    <w:rPr>
      <w:rFonts w:ascii="Arial" w:hAnsi="Arial" w:cs="Arial"/>
      <w:b/>
      <w:bCs/>
      <w:i/>
      <w:iCs/>
      <w:szCs w:val="20"/>
      <w:lang w:val="es-ES_tradnl"/>
    </w:rPr>
  </w:style>
  <w:style w:type="paragraph" w:styleId="Textoindependiente31" w:customStyle="1">
    <w:name w:val="Texto independiente 31"/>
    <w:basedOn w:val="Normal"/>
    <w:qFormat/>
    <w:rsid w:val="00fb68a9"/>
    <w:pPr>
      <w:spacing w:before="120" w:after="0"/>
      <w:jc w:val="both"/>
    </w:pPr>
    <w:rPr>
      <w:rFonts w:ascii="Arial" w:hAnsi="Arial" w:cs="Arial"/>
    </w:rPr>
  </w:style>
  <w:style w:type="paragraph" w:styleId="Cabecera">
    <w:name w:val="Header"/>
    <w:basedOn w:val="Normal"/>
    <w:rsid w:val="00fb68a9"/>
    <w:pPr/>
    <w:rPr/>
  </w:style>
  <w:style w:type="paragraph" w:styleId="Sangra3detindependiente1" w:customStyle="1">
    <w:name w:val="Sangría 3 de t. independiente1"/>
    <w:basedOn w:val="Normal"/>
    <w:qFormat/>
    <w:rsid w:val="00fb68a9"/>
    <w:pPr>
      <w:widowControl/>
      <w:ind w:left="567" w:hanging="567"/>
      <w:jc w:val="both"/>
    </w:pPr>
    <w:rPr>
      <w:rFonts w:ascii="Times New Roman" w:hAnsi="Times New Roman"/>
      <w:sz w:val="24"/>
      <w:szCs w:val="20"/>
    </w:rPr>
  </w:style>
  <w:style w:type="paragraph" w:styleId="Contenidodelatabla" w:customStyle="1">
    <w:name w:val="Contenido de la tabla"/>
    <w:basedOn w:val="Normal"/>
    <w:qFormat/>
    <w:rsid w:val="00fb68a9"/>
    <w:pPr>
      <w:suppressLineNumbers/>
    </w:pPr>
    <w:rPr/>
  </w:style>
  <w:style w:type="paragraph" w:styleId="Encabezadodelatabla" w:customStyle="1">
    <w:name w:val="Encabezado de la tabla"/>
    <w:basedOn w:val="Contenidodelatabla"/>
    <w:qFormat/>
    <w:rsid w:val="00fb68a9"/>
    <w:pPr>
      <w:jc w:val="center"/>
    </w:pPr>
    <w:rPr>
      <w:b/>
      <w:bCs/>
    </w:rPr>
  </w:style>
  <w:style w:type="paragraph" w:styleId="ListParagraph">
    <w:name w:val="List Paragraph"/>
    <w:basedOn w:val="Normal"/>
    <w:uiPriority w:val="34"/>
    <w:qFormat/>
    <w:rsid w:val="00603c82"/>
    <w:pPr>
      <w:ind w:left="708" w:hanging="0"/>
    </w:pPr>
    <w:rPr/>
  </w:style>
  <w:style w:type="paragraph" w:styleId="BalloonText">
    <w:name w:val="Balloon Text"/>
    <w:basedOn w:val="Normal"/>
    <w:link w:val="TextodegloboCar"/>
    <w:uiPriority w:val="99"/>
    <w:semiHidden/>
    <w:unhideWhenUsed/>
    <w:qFormat/>
    <w:rsid w:val="002513cc"/>
    <w:pPr/>
    <w:rPr>
      <w:rFonts w:ascii="Segoe UI" w:hAnsi="Segoe UI" w:cs="Segoe UI"/>
      <w:sz w:val="18"/>
      <w:szCs w:val="18"/>
    </w:rPr>
  </w:style>
  <w:style w:type="paragraph" w:styleId="NormalWeb">
    <w:name w:val="Normal (Web)"/>
    <w:basedOn w:val="Normal"/>
    <w:uiPriority w:val="99"/>
    <w:semiHidden/>
    <w:unhideWhenUsed/>
    <w:qFormat/>
    <w:rsid w:val="00523cc3"/>
    <w:pPr>
      <w:widowControl/>
      <w:suppressAutoHyphens w:val="false"/>
      <w:spacing w:beforeAutospacing="1" w:afterAutospacing="1"/>
    </w:pPr>
    <w:rPr>
      <w:rFonts w:ascii="Times New Roman" w:hAnsi="Times New Roman"/>
      <w:sz w:val="24"/>
      <w:lang w:val="es-AR" w:eastAsia="es-A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Sistema_digital" TargetMode="External"/><Relationship Id="rId3" Type="http://schemas.openxmlformats.org/officeDocument/2006/relationships/hyperlink" Target="https://es.wikipedia.org/wiki/Funci&#243;n_booleana" TargetMode="External"/><Relationship Id="rId4" Type="http://schemas.openxmlformats.org/officeDocument/2006/relationships/hyperlink" Target="https://es.wikipedia.org/wiki/Puerta_OR" TargetMode="External"/><Relationship Id="rId5" Type="http://schemas.openxmlformats.org/officeDocument/2006/relationships/hyperlink" Target="https://es.wikipedia.org/wiki/Puerta_AND" TargetMode="External"/><Relationship Id="rId6" Type="http://schemas.openxmlformats.org/officeDocument/2006/relationships/hyperlink" Target="https://es.wikipedia.org/wiki/Puerta_NAND" TargetMode="External"/><Relationship Id="rId7" Type="http://schemas.openxmlformats.org/officeDocument/2006/relationships/hyperlink" Target="https://es.wikipedia.org/wiki/Puerta_XOR" TargetMode="External"/><Relationship Id="rId8" Type="http://schemas.openxmlformats.org/officeDocument/2006/relationships/hyperlink" Target="https://es.wikipedia.org/wiki/Celda_de_memoria" TargetMode="External"/><Relationship Id="rId9" Type="http://schemas.openxmlformats.org/officeDocument/2006/relationships/image" Target="media/image1.gif"/><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gif"/><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image" Target="media/image10.gif"/><Relationship Id="rId19" Type="http://schemas.openxmlformats.org/officeDocument/2006/relationships/image" Target="media/image11.png"/><Relationship Id="rId20" Type="http://schemas.openxmlformats.org/officeDocument/2006/relationships/image" Target="media/image12.gif"/><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gif"/><Relationship Id="rId30" Type="http://schemas.openxmlformats.org/officeDocument/2006/relationships/hyperlink" Target="http://www.juntadeandalucia.es/averroes/educacion_permate/glosario/index.php/Pin" TargetMode="External"/><Relationship Id="rId31" Type="http://schemas.openxmlformats.org/officeDocument/2006/relationships/hyperlink" Target="http://www.juntadeandalucia.es/averroes/educacion_permanente/glosario/index.php/Pin" TargetMode="External"/><Relationship Id="rId32" Type="http://schemas.openxmlformats.org/officeDocument/2006/relationships/image" Target="media/image22.jpeg"/><Relationship Id="rId33" Type="http://schemas.openxmlformats.org/officeDocument/2006/relationships/image" Target="media/image23.jpeg"/><Relationship Id="rId34" Type="http://schemas.openxmlformats.org/officeDocument/2006/relationships/image" Target="media/image24.png"/><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LibreOffice/7.3.7.2$Linux_X86_64 LibreOffice_project/30$Build-2</Application>
  <AppVersion>15.0000</AppVersion>
  <Pages>15</Pages>
  <Words>2255</Words>
  <Characters>10812</Characters>
  <CharactersWithSpaces>12945</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2021-03-31T19:34:00Z</dcterms:created>
  <dc:creator>Francisco Crisafulli</dc:creator>
  <dc:description/>
  <dc:language>es-AR</dc:language>
  <cp:lastModifiedBy/>
  <cp:lastPrinted>2019-03-11T17:17:00Z</cp:lastPrinted>
  <dcterms:modified xsi:type="dcterms:W3CDTF">2024-02-29T21:51:19Z</dcterms:modified>
  <cp:revision>5</cp:revision>
  <dc:subject/>
  <dc:title>CONSTRUCCIONES METÁLICAS Y DE MADERA II</dc:title>
</cp:coreProperties>
</file>

<file path=docProps/custom.xml><?xml version="1.0" encoding="utf-8"?>
<Properties xmlns="http://schemas.openxmlformats.org/officeDocument/2006/custom-properties" xmlns:vt="http://schemas.openxmlformats.org/officeDocument/2006/docPropsVTypes"/>
</file>