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3A8" w:rsidRPr="00EA53A8" w:rsidRDefault="00EA53A8" w:rsidP="00EA53A8">
      <w:pPr>
        <w:spacing w:after="4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Sistema de Gestión de Embarque Aéreo</w:t>
      </w:r>
    </w:p>
    <w:p w:rsid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 xml:space="preserve">Cola de pasajeros · Una sola cola · </w:t>
      </w:r>
      <w:proofErr w:type="spellStart"/>
      <w:r w:rsidRPr="00EA53A8">
        <w:rPr>
          <w:rFonts w:ascii="Arial" w:eastAsia="Times New Roman" w:hAnsi="Arial" w:cs="Arial"/>
          <w:b/>
          <w:sz w:val="20"/>
          <w:lang w:eastAsia="es-ES"/>
        </w:rPr>
        <w:t>NumPy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 xml:space="preserve"> · Bajo nivel algorítmico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1. Objetivo</w:t>
      </w: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Desarrollar un sistema de simulación para la gestión del embarque de pasajeros en un aeropuerto, utilizando el concepto de </w:t>
      </w:r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Cola (</w:t>
      </w:r>
      <w:proofErr w:type="spellStart"/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Queue</w:t>
      </w:r>
      <w:proofErr w:type="spellEnd"/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 xml:space="preserve"> implementada sobre un arreglo estático de </w:t>
      </w:r>
      <w:proofErr w:type="spellStart"/>
      <w:r w:rsidRPr="00EA53A8">
        <w:rPr>
          <w:rFonts w:ascii="Arial" w:eastAsia="Times New Roman" w:hAnsi="Arial" w:cs="Arial"/>
          <w:b/>
          <w:sz w:val="20"/>
          <w:lang w:eastAsia="es-ES"/>
        </w:rPr>
        <w:t>NumPy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 xml:space="preserve"> de baja lógica. El sistema deberá procesar datos desde un archivo de texto, gestionar el desborde de capacidad y resolver la cola de manera interactiva.</w:t>
      </w:r>
    </w:p>
    <w:p w:rsid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2. TDA — Tipo de Dato Abstracto</w:t>
      </w:r>
    </w:p>
    <w:p w:rsidR="00EA53A8" w:rsidRPr="00EA53A8" w:rsidRDefault="00EA53A8" w:rsidP="00EA53A8">
      <w:pPr>
        <w:spacing w:after="0" w:line="240" w:lineRule="auto"/>
        <w:outlineLvl w:val="2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Objeto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tda_pasajero</w:t>
      </w:r>
      <w:proofErr w:type="spellEnd"/>
    </w:p>
    <w:p w:rsidR="00EA53A8" w:rsidRPr="00EA53A8" w:rsidRDefault="00EA53A8" w:rsidP="00EA53A8">
      <w:pPr>
        <w:spacing w:after="0" w:line="240" w:lineRule="auto"/>
        <w:rPr>
          <w:rFonts w:ascii="Courier New" w:eastAsia="Times New Roman" w:hAnsi="Courier New" w:cs="Courier New"/>
          <w:b/>
          <w:sz w:val="20"/>
          <w:lang w:eastAsia="es-ES"/>
        </w:rPr>
      </w:pPr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nombre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 xml:space="preserve"> (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str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</w:p>
    <w:p w:rsidR="00EA53A8" w:rsidRPr="00EA53A8" w:rsidRDefault="00EA53A8" w:rsidP="00EA53A8">
      <w:pPr>
        <w:spacing w:after="0" w:line="240" w:lineRule="auto"/>
        <w:rPr>
          <w:rFonts w:ascii="Courier New" w:eastAsia="Times New Roman" w:hAnsi="Courier New" w:cs="Courier New"/>
          <w:b/>
          <w:sz w:val="20"/>
          <w:lang w:eastAsia="es-ES"/>
        </w:rPr>
      </w:pPr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pasaporte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 xml:space="preserve"> (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str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</w:p>
    <w:p w:rsidR="00EA53A8" w:rsidRPr="00EA53A8" w:rsidRDefault="00EA53A8" w:rsidP="00EA53A8">
      <w:pPr>
        <w:spacing w:after="0" w:line="240" w:lineRule="auto"/>
        <w:rPr>
          <w:rFonts w:ascii="Courier New" w:eastAsia="Times New Roman" w:hAnsi="Courier New" w:cs="Courier New"/>
          <w:b/>
          <w:sz w:val="20"/>
          <w:lang w:eastAsia="es-ES"/>
        </w:rPr>
      </w:pPr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destino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 xml:space="preserve"> (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str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</w:p>
    <w:p w:rsidR="00EA53A8" w:rsidRPr="00EA53A8" w:rsidRDefault="00EA53A8" w:rsidP="00EA53A8">
      <w:pPr>
        <w:spacing w:after="0" w:line="240" w:lineRule="auto"/>
        <w:rPr>
          <w:rFonts w:ascii="Courier New" w:eastAsia="Times New Roman" w:hAnsi="Courier New" w:cs="Courier New"/>
          <w:b/>
          <w:sz w:val="20"/>
          <w:lang w:eastAsia="es-ES"/>
        </w:rPr>
      </w:pPr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asiento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 xml:space="preserve"> (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str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</w:p>
    <w:p w:rsidR="00EA53A8" w:rsidRPr="00EA53A8" w:rsidRDefault="00EA53A8" w:rsidP="00EA53A8">
      <w:pPr>
        <w:spacing w:after="0" w:line="240" w:lineRule="auto"/>
        <w:rPr>
          <w:rFonts w:ascii="Courier New" w:eastAsia="Times New Roman" w:hAnsi="Courier New" w:cs="Courier New"/>
          <w:b/>
          <w:sz w:val="20"/>
          <w:lang w:eastAsia="es-ES"/>
        </w:rPr>
      </w:pP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equipaje_kg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 xml:space="preserve"> (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float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</w:p>
    <w:p w:rsidR="00EA53A8" w:rsidRPr="00EA53A8" w:rsidRDefault="00EA53A8" w:rsidP="00EA53A8">
      <w:pPr>
        <w:spacing w:after="0" w:line="240" w:lineRule="auto"/>
        <w:rPr>
          <w:rFonts w:ascii="Courier New" w:eastAsia="Times New Roman" w:hAnsi="Courier New" w:cs="Courier New"/>
          <w:b/>
          <w:sz w:val="20"/>
          <w:lang w:eastAsia="es-ES"/>
        </w:rPr>
      </w:pPr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estado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 xml:space="preserve"> (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str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El atributo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estado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debe inicializarse en </w:t>
      </w:r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"En espera"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y actualizarse a </w:t>
      </w:r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"Embarcado"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al ser desencolado y procesado.</w:t>
      </w:r>
    </w:p>
    <w:p w:rsid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3. Estructura de datos y restricciones</w:t>
      </w:r>
    </w:p>
    <w:p w:rsidR="00EA53A8" w:rsidRPr="00EA53A8" w:rsidRDefault="00EA53A8" w:rsidP="00EA53A8">
      <w:pPr>
        <w:spacing w:after="60" w:line="240" w:lineRule="auto"/>
        <w:outlineLvl w:val="2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Cola única de embarque</w:t>
      </w:r>
    </w:p>
    <w:p w:rsidR="00EA53A8" w:rsidRPr="00EA53A8" w:rsidRDefault="00EA53A8" w:rsidP="00EA53A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Capacidad máxima fija de </w:t>
      </w:r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10 pasajeros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.</w:t>
      </w:r>
    </w:p>
    <w:p w:rsidR="00EA53A8" w:rsidRPr="00EA53A8" w:rsidRDefault="00EA53A8" w:rsidP="00EA53A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Implementada con </w:t>
      </w:r>
      <w:proofErr w:type="spellStart"/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np.zeros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(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 xml:space="preserve">10, 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dtype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=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object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.</w:t>
      </w:r>
    </w:p>
    <w:p w:rsidR="00EA53A8" w:rsidRPr="00EA53A8" w:rsidRDefault="00EA53A8" w:rsidP="00EA53A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Está </w:t>
      </w:r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estrictamente prohibido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usar módulos como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queue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>,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collections.deque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>, o métodos de lista como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.</w:t>
      </w:r>
      <w:proofErr w:type="spellStart"/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append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(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/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.pop()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para emular la cola.</w:t>
      </w:r>
    </w:p>
    <w:p w:rsidR="00EA53A8" w:rsidRPr="00EA53A8" w:rsidRDefault="00EA53A8" w:rsidP="00EA53A8">
      <w:pPr>
        <w:numPr>
          <w:ilvl w:val="0"/>
          <w:numId w:val="1"/>
        </w:numPr>
        <w:spacing w:after="10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Está </w:t>
      </w:r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prohibido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el uso de </w:t>
      </w:r>
      <w:proofErr w:type="spellStart"/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max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(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,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min()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,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sum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()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o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len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()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. Todo cálculo debe resolverse con bucles y acumuladores manuales.</w:t>
      </w:r>
    </w:p>
    <w:p w:rsid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4. Menú interactivo — Requerimientos funcionales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1.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Importar pasajeros desde archivo: Leer el archivo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pasajeros.txt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en formato CSV con la estructura: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id</w:t>
      </w:r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,nombre,pasaporte,destino,asiento,equipaje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_kg,fecha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. Solo se permite una única importación por ejecución.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2.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Embarcar siguiente pasajero: Desencolar al pasajero al frente de la cola. Cambiar su estado a "Embarcado", mostrar su información en pantalla, solicitar al agente que ingrese una observación, y guardar el registro en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historial_embarques.txt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. Si la cola está vacía, informar al usuario.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3.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Consultar cola actual: Listar en pantalla todos los pasajeros en espera, mostrando su posición en la cola y sus datos.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4.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Informe de equipaje: Sin usar funciones nativas de agregación, calcular e informar: peso total de equipaje en cola, equipaje más pesado y equipaje más liviano entre los pasajeros pendientes. Si la cola está vacía, informar.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5.</w:t>
      </w: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Salir: Terminar la ejecución del simulador.</w:t>
      </w:r>
    </w:p>
    <w:p w:rsid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5. Gestión de excedentes</w:t>
      </w: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Si la cola alcanza su capacidad máxima (10 pasajeros), los pasajeros que no puedan ser encolados deben registrarse automáticamente en el archivo externo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pasajeros_sin_lugar.txt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con todos sus datos originales.</w:t>
      </w: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lastRenderedPageBreak/>
        <w:t>6. Validaciones y manejo de excepciones</w:t>
      </w:r>
    </w:p>
    <w:p w:rsidR="00EA53A8" w:rsidRPr="00EA53A8" w:rsidRDefault="00EA53A8" w:rsidP="00EA53A8">
      <w:pPr>
        <w:spacing w:after="60" w:line="240" w:lineRule="auto"/>
        <w:outlineLvl w:val="2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Validación del archivo</w:t>
      </w:r>
    </w:p>
    <w:p w:rsidR="00EA53A8" w:rsidRPr="00EA53A8" w:rsidRDefault="00EA53A8" w:rsidP="00EA53A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Ignorar líneas vacías y líneas que comiencen con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#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.</w:t>
      </w:r>
    </w:p>
    <w:p w:rsidR="00EA53A8" w:rsidRPr="00EA53A8" w:rsidRDefault="00EA53A8" w:rsidP="00EA53A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Cada línea debe tener exactamente </w:t>
      </w:r>
      <w:r w:rsidRPr="00EA53A8">
        <w:rPr>
          <w:rFonts w:ascii="Arial" w:eastAsia="Times New Roman" w:hAnsi="Arial" w:cs="Arial"/>
          <w:b/>
          <w:bCs/>
          <w:sz w:val="20"/>
          <w:lang w:eastAsia="es-ES"/>
        </w:rPr>
        <w:t>7 columnas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. Si tiene más o menos, emitir un aviso con el número de línea corrupta y continuar.</w:t>
      </w:r>
    </w:p>
    <w:p w:rsidR="00EA53A8" w:rsidRPr="00EA53A8" w:rsidRDefault="00EA53A8" w:rsidP="00EA53A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Validar que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equipaje_kg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 xml:space="preserve"> sea convertible a </w:t>
      </w:r>
      <w:proofErr w:type="spellStart"/>
      <w:r w:rsidRPr="00EA53A8">
        <w:rPr>
          <w:rFonts w:ascii="Arial" w:eastAsia="Times New Roman" w:hAnsi="Arial" w:cs="Arial"/>
          <w:b/>
          <w:sz w:val="20"/>
          <w:lang w:eastAsia="es-ES"/>
        </w:rPr>
        <w:t>float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>. Si no lo es, informar el error y omitir la línea.</w:t>
      </w:r>
    </w:p>
    <w:p w:rsidR="00EA53A8" w:rsidRPr="00EA53A8" w:rsidRDefault="00EA53A8" w:rsidP="00EA53A8">
      <w:pPr>
        <w:numPr>
          <w:ilvl w:val="0"/>
          <w:numId w:val="2"/>
        </w:numPr>
        <w:spacing w:after="10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Capturar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FileNotFoundError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> si el archivo no existe.</w:t>
      </w:r>
    </w:p>
    <w:p w:rsidR="00EA53A8" w:rsidRPr="00EA53A8" w:rsidRDefault="00EA53A8" w:rsidP="00EA53A8">
      <w:pPr>
        <w:spacing w:after="60" w:line="240" w:lineRule="auto"/>
        <w:outlineLvl w:val="2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Validación de entradas del usuario</w:t>
      </w:r>
    </w:p>
    <w:p w:rsidR="00EA53A8" w:rsidRPr="00EA53A8" w:rsidRDefault="00EA53A8" w:rsidP="00EA53A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Capturar 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ValueError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> ante ingresos inválidos en el menú.</w:t>
      </w:r>
    </w:p>
    <w:p w:rsidR="00EA53A8" w:rsidRPr="00EA53A8" w:rsidRDefault="00EA53A8" w:rsidP="00EA53A8">
      <w:pPr>
        <w:numPr>
          <w:ilvl w:val="0"/>
          <w:numId w:val="3"/>
        </w:numPr>
        <w:spacing w:after="10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Las opciones de texto deben aceptarse en mayúsculas y minúsculas (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.</w:t>
      </w:r>
      <w:proofErr w:type="spellStart"/>
      <w:proofErr w:type="gram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upper</w:t>
      </w:r>
      <w:proofErr w:type="spell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(</w:t>
      </w:r>
      <w:proofErr w:type="gramEnd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)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).</w:t>
      </w:r>
    </w:p>
    <w:p w:rsid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7. Formato del archivo pasajeros.txt</w:t>
      </w:r>
    </w:p>
    <w:p w:rsidR="00EA53A8" w:rsidRPr="00EA53A8" w:rsidRDefault="00EA53A8" w:rsidP="00EA53A8">
      <w:pPr>
        <w:spacing w:after="0" w:line="240" w:lineRule="auto"/>
        <w:rPr>
          <w:rFonts w:ascii="Courier New" w:eastAsia="Times New Roman" w:hAnsi="Courier New" w:cs="Courier New"/>
          <w:b/>
          <w:sz w:val="20"/>
          <w:lang w:eastAsia="es-ES"/>
        </w:rPr>
      </w:pP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1,Garcia Lucas,AAB123456,Madrid,12A,23.5,2025-06-10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2,Fernandez Maria,BBB987654,Roma,5C,18.0,2025-06-10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3,Lopez Juan,CCC456789,Paris,8F,31.2,2025-06-10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4,Martinez Sofia,DDD321654,Londres,3B,15.5,2025-06-10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5,Perez Diego,EEE147258,Miami,22D,28.0,2025-06-10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6,Gomez Ana,FFF963852,Nueva York,17A,10.0,2025-06-10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7,Torres Carlos,GGG741852,Cancun,6E,22.8,2025-06-10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8,Ramirez Laura,HHH369258,Tokio,14C,35.0,2025-06-10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9,Sanchez Pablo,III258147,Dubai,9B,19.5,2025-06-10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br/>
        <w:t>10,Herrera Valeria,JJJ852963,Sydney,1A,27.3,2025-06-10</w:t>
      </w:r>
    </w:p>
    <w:p w:rsid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8. Rutas de archivos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Archivo de entrada: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C:\pyfiles\pasajeros.txt</w:t>
      </w:r>
    </w:p>
    <w:p w:rsidR="00EA53A8" w:rsidRPr="00EA53A8" w:rsidRDefault="00EA53A8" w:rsidP="00EA53A8">
      <w:pPr>
        <w:spacing w:after="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Histórico de embarques: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C:\pyfiles\historial_embarques.txt</w:t>
      </w: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Pasajeros sin lugar: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C:\pyfiles\pasajeros_sin_lugar.txt</w:t>
      </w:r>
    </w:p>
    <w:p w:rsid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caps/>
          <w:spacing w:val="12"/>
          <w:sz w:val="20"/>
          <w:lang w:eastAsia="es-ES"/>
        </w:rPr>
      </w:pPr>
      <w:r w:rsidRPr="00EA53A8">
        <w:rPr>
          <w:rFonts w:ascii="Arial" w:eastAsia="Times New Roman" w:hAnsi="Arial" w:cs="Arial"/>
          <w:b/>
          <w:caps/>
          <w:spacing w:val="12"/>
          <w:sz w:val="20"/>
          <w:lang w:eastAsia="es-ES"/>
        </w:rPr>
        <w:t>9. Entrega</w:t>
      </w:r>
    </w:p>
    <w:p w:rsidR="00EA53A8" w:rsidRPr="00EA53A8" w:rsidRDefault="00EA53A8" w:rsidP="00EA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Código fuente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.</w:t>
      </w:r>
      <w:proofErr w:type="spellStart"/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py</w:t>
      </w:r>
      <w:proofErr w:type="spellEnd"/>
      <w:r w:rsidRPr="00EA53A8">
        <w:rPr>
          <w:rFonts w:ascii="Arial" w:eastAsia="Times New Roman" w:hAnsi="Arial" w:cs="Arial"/>
          <w:b/>
          <w:sz w:val="20"/>
          <w:lang w:eastAsia="es-ES"/>
        </w:rPr>
        <w:t> completo y funcional.</w:t>
      </w:r>
    </w:p>
    <w:p w:rsidR="00EA53A8" w:rsidRPr="00EA53A8" w:rsidRDefault="00EA53A8" w:rsidP="00EA53A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Archivos de texto utilizados (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pasajeros.txt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 y </w:t>
      </w:r>
      <w:r w:rsidRPr="00EA53A8">
        <w:rPr>
          <w:rFonts w:ascii="Courier New" w:eastAsia="Times New Roman" w:hAnsi="Courier New" w:cs="Courier New"/>
          <w:b/>
          <w:sz w:val="20"/>
          <w:lang w:eastAsia="es-ES"/>
        </w:rPr>
        <w:t>historial_embarques.txt</w:t>
      </w:r>
      <w:r w:rsidRPr="00EA53A8">
        <w:rPr>
          <w:rFonts w:ascii="Arial" w:eastAsia="Times New Roman" w:hAnsi="Arial" w:cs="Arial"/>
          <w:b/>
          <w:sz w:val="20"/>
          <w:lang w:eastAsia="es-ES"/>
        </w:rPr>
        <w:t>).</w:t>
      </w:r>
    </w:p>
    <w:p w:rsidR="00EA53A8" w:rsidRPr="00EA53A8" w:rsidRDefault="00EA53A8" w:rsidP="00EA53A8">
      <w:pPr>
        <w:spacing w:after="100" w:line="240" w:lineRule="auto"/>
        <w:rPr>
          <w:rFonts w:ascii="Arial" w:eastAsia="Times New Roman" w:hAnsi="Arial" w:cs="Arial"/>
          <w:b/>
          <w:sz w:val="20"/>
          <w:lang w:eastAsia="es-ES"/>
        </w:rPr>
      </w:pPr>
      <w:r w:rsidRPr="00EA53A8">
        <w:rPr>
          <w:rFonts w:ascii="Arial" w:eastAsia="Times New Roman" w:hAnsi="Arial" w:cs="Arial"/>
          <w:b/>
          <w:sz w:val="20"/>
          <w:lang w:eastAsia="es-ES"/>
        </w:rPr>
        <w:t>Las funciones de encolar y desencolar deben ser funciones externas reutilizables. Se evaluará el uso correcto de punteros de frente y fin de cola, y la correcta inicialización de mayor y menor en el informe de equipaje.</w:t>
      </w:r>
    </w:p>
    <w:p w:rsidR="009827D3" w:rsidRDefault="009827D3"/>
    <w:sectPr w:rsidR="009827D3" w:rsidSect="009827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80E81"/>
    <w:multiLevelType w:val="multilevel"/>
    <w:tmpl w:val="4A6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F1427B"/>
    <w:multiLevelType w:val="multilevel"/>
    <w:tmpl w:val="44E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4F4B4C"/>
    <w:multiLevelType w:val="multilevel"/>
    <w:tmpl w:val="E05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470486"/>
    <w:multiLevelType w:val="multilevel"/>
    <w:tmpl w:val="885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EA53A8"/>
    <w:rsid w:val="009827D3"/>
    <w:rsid w:val="00EA53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7D3"/>
  </w:style>
  <w:style w:type="paragraph" w:styleId="Ttulo3">
    <w:name w:val="heading 3"/>
    <w:basedOn w:val="Normal"/>
    <w:link w:val="Ttulo3Car"/>
    <w:uiPriority w:val="9"/>
    <w:qFormat/>
    <w:rsid w:val="00EA5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A53A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A5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A53A8"/>
    <w:rPr>
      <w:b/>
      <w:bCs/>
    </w:rPr>
  </w:style>
  <w:style w:type="character" w:customStyle="1" w:styleId="num">
    <w:name w:val="num"/>
    <w:basedOn w:val="Fuentedeprrafopredeter"/>
    <w:rsid w:val="00EA53A8"/>
  </w:style>
  <w:style w:type="character" w:customStyle="1" w:styleId="route">
    <w:name w:val="route"/>
    <w:basedOn w:val="Fuentedeprrafopredeter"/>
    <w:rsid w:val="00EA53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5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425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85199446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005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393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8505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4796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781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24897893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601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69141557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177558897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42449922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14002468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59856277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</w:divsChild>
                </w:div>
              </w:divsChild>
            </w:div>
          </w:divsChild>
        </w:div>
        <w:div w:id="1912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1912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894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0144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6485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163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715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7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8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8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54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02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9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209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92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1082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616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772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976567740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2526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8643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913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7" w:color="auto"/>
                <w:bottom w:val="single" w:sz="4" w:space="5" w:color="auto"/>
                <w:right w:val="single" w:sz="4" w:space="7" w:color="auto"/>
              </w:divBdr>
            </w:div>
          </w:divsChild>
        </w:div>
        <w:div w:id="3431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9854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36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13514810">
                  <w:marLeft w:val="0"/>
                  <w:marRight w:val="0"/>
                  <w:marTop w:val="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8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847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10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59888454">
                  <w:marLeft w:val="0"/>
                  <w:marRight w:val="0"/>
                  <w:marTop w:val="100"/>
                  <w:marBottom w:val="0"/>
                  <w:divBdr>
                    <w:top w:val="single" w:sz="4" w:space="4" w:color="A87829"/>
                    <w:left w:val="single" w:sz="4" w:space="6" w:color="A87829"/>
                    <w:bottom w:val="single" w:sz="4" w:space="4" w:color="A87829"/>
                    <w:right w:val="single" w:sz="4" w:space="6" w:color="A87829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606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roldan</dc:creator>
  <cp:lastModifiedBy>ignacio roldan</cp:lastModifiedBy>
  <cp:revision>1</cp:revision>
  <dcterms:created xsi:type="dcterms:W3CDTF">2026-06-10T23:24:00Z</dcterms:created>
  <dcterms:modified xsi:type="dcterms:W3CDTF">2026-06-10T23:26:00Z</dcterms:modified>
</cp:coreProperties>
</file>