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B73" w:rsidRPr="00BF0B73" w:rsidRDefault="00BF0B73" w:rsidP="00BF0B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Proyecto Final: “</w:t>
      </w:r>
      <w:proofErr w:type="spellStart"/>
      <w:r w:rsidRPr="00BF0B7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Smart</w:t>
      </w:r>
      <w:proofErr w:type="spellEnd"/>
      <w:r w:rsidRPr="00BF0B7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Car con Control Inalámbrico”</w:t>
      </w:r>
    </w:p>
    <w:p w:rsidR="00BF0B73" w:rsidRPr="00BF0B73" w:rsidRDefault="00BF0B73" w:rsidP="00BF0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 inteligente de 3 ruedas</w:t>
      </w: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simulado en </w:t>
      </w:r>
      <w:proofErr w:type="spellStart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Tinkercad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combina sensores, motores, estructuras de control y comunicación.</w:t>
      </w:r>
    </w:p>
    <w:p w:rsidR="00BF0B73" w:rsidRPr="00BF0B73" w:rsidRDefault="00BF0B73" w:rsidP="00BF0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🔹 Características del proyecto</w:t>
      </w:r>
    </w:p>
    <w:p w:rsidR="00BF0B73" w:rsidRPr="00BF0B73" w:rsidRDefault="00BF0B73" w:rsidP="00BF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 de control (Módulo 1, Unidad 1):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Uso de </w:t>
      </w:r>
      <w:proofErr w:type="spellStart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Arduino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UNO como cerebro.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 para almacenar estados (velocidad, dirección, sensores).</w:t>
      </w:r>
    </w:p>
    <w:p w:rsidR="00BF0B73" w:rsidRPr="00BF0B73" w:rsidRDefault="00BF0B73" w:rsidP="00BF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Electrónica digital (Módulo 1, Unidad 2):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Puertos digitales para controlar </w:t>
      </w:r>
      <w:proofErr w:type="spellStart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LEDs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indicadores (luces delanteras/traseras).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Representación de datos binarios (ej. encendido/apagado de luces).</w:t>
      </w:r>
    </w:p>
    <w:p w:rsidR="00BF0B73" w:rsidRPr="00BF0B73" w:rsidRDefault="00BF0B73" w:rsidP="00BF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Toma de decisiones (Módulo 1, Unidad 3):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Uso de </w:t>
      </w:r>
      <w:proofErr w:type="spellStart"/>
      <w:r w:rsidRPr="00BF0B73">
        <w:rPr>
          <w:rFonts w:ascii="Courier New" w:eastAsia="Times New Roman" w:hAnsi="Courier New" w:cs="Courier New"/>
          <w:sz w:val="20"/>
          <w:lang w:eastAsia="es-ES"/>
        </w:rPr>
        <w:t>if</w:t>
      </w:r>
      <w:proofErr w:type="spellEnd"/>
      <w:r w:rsidRPr="00BF0B73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BF0B73">
        <w:rPr>
          <w:rFonts w:ascii="Courier New" w:eastAsia="Times New Roman" w:hAnsi="Courier New" w:cs="Courier New"/>
          <w:sz w:val="20"/>
          <w:lang w:eastAsia="es-ES"/>
        </w:rPr>
        <w:t>else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evitar obstáculos con sensor infrarrojo.</w:t>
      </w:r>
    </w:p>
    <w:p w:rsid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F0B73">
        <w:rPr>
          <w:rFonts w:ascii="Courier New" w:eastAsia="Times New Roman" w:hAnsi="Courier New" w:cs="Courier New"/>
          <w:sz w:val="20"/>
          <w:lang w:eastAsia="es-ES"/>
        </w:rPr>
        <w:t>switch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cambiar modos de conducción (manual, automático, demo).</w:t>
      </w:r>
    </w:p>
    <w:p w:rsidR="00BF0B73" w:rsidRDefault="00BF0B73" w:rsidP="00BF0B73">
      <w:pPr>
        <w:pStyle w:val="Ttulo3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/>
      </w:tblPr>
      <w:tblGrid>
        <w:gridCol w:w="8644"/>
      </w:tblGrid>
      <w:tr w:rsidR="00BF0B73" w:rsidTr="00BF0B73">
        <w:tc>
          <w:tcPr>
            <w:tcW w:w="8644" w:type="dxa"/>
          </w:tcPr>
          <w:p w:rsidR="00BF0B73" w:rsidRPr="00BF0B73" w:rsidRDefault="00BF0B73" w:rsidP="00BF0B73">
            <w:pPr>
              <w:pStyle w:val="Ttulo3"/>
            </w:pPr>
            <w:r w:rsidRPr="00BF0B73">
              <w:t xml:space="preserve">Cómo se “evita un obstáculo” en </w:t>
            </w:r>
            <w:proofErr w:type="spellStart"/>
            <w:r w:rsidRPr="00BF0B73">
              <w:t>Tinkercad</w:t>
            </w:r>
            <w:proofErr w:type="spellEnd"/>
          </w:p>
          <w:p w:rsidR="00BF0B73" w:rsidRPr="00BF0B73" w:rsidRDefault="00BF0B73" w:rsidP="00BF0B7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Sensor simulado:</w:t>
            </w: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Usás</w:t>
            </w:r>
            <w:proofErr w:type="spellEnd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un </w:t>
            </w:r>
            <w:r w:rsidRPr="00BF0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sensor infrarrojo</w:t>
            </w: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 </w:t>
            </w:r>
            <w:r w:rsidRPr="00BF0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ultrasonido (HC-SR04)</w:t>
            </w: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circuito. En </w:t>
            </w:r>
            <w:proofErr w:type="spellStart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Tinkercad</w:t>
            </w:r>
            <w:proofErr w:type="spellEnd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 puede colocar y simular su lectura de distancia.</w:t>
            </w:r>
          </w:p>
          <w:p w:rsidR="00BF0B73" w:rsidRPr="00BF0B73" w:rsidRDefault="00BF0B73" w:rsidP="00BF0B7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Lectura de datos:</w:t>
            </w: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El </w:t>
            </w:r>
            <w:proofErr w:type="spellStart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Arduino</w:t>
            </w:r>
            <w:proofErr w:type="spellEnd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recibe el valor del sensor (por ejemplo, distancia medida en cm).</w:t>
            </w:r>
          </w:p>
          <w:p w:rsidR="00BF0B73" w:rsidRPr="00BF0B73" w:rsidRDefault="00BF0B73" w:rsidP="00BF0B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sz w:val="20"/>
                <w:lang w:eastAsia="es-ES"/>
              </w:rPr>
            </w:pPr>
            <w:proofErr w:type="spellStart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>int</w:t>
            </w:r>
            <w:proofErr w:type="spellEnd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 distancia = </w:t>
            </w:r>
            <w:proofErr w:type="spellStart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>leerSensor</w:t>
            </w:r>
            <w:proofErr w:type="spellEnd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();  </w:t>
            </w:r>
          </w:p>
          <w:p w:rsidR="00BF0B73" w:rsidRPr="00BF0B73" w:rsidRDefault="00BF0B73" w:rsidP="00BF0B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sz w:val="20"/>
                <w:lang w:eastAsia="es-ES"/>
              </w:rPr>
            </w:pPr>
            <w:proofErr w:type="spellStart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>if</w:t>
            </w:r>
            <w:proofErr w:type="spellEnd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 (distancia &lt; 20) {  </w:t>
            </w:r>
          </w:p>
          <w:p w:rsidR="00BF0B73" w:rsidRPr="00BF0B73" w:rsidRDefault="00BF0B73" w:rsidP="00BF0B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sz w:val="20"/>
                <w:lang w:eastAsia="es-ES"/>
              </w:rPr>
            </w:pPr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    // obstáculo detectado  </w:t>
            </w:r>
          </w:p>
          <w:p w:rsidR="00BF0B73" w:rsidRPr="00BF0B73" w:rsidRDefault="00BF0B73" w:rsidP="00BF0B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sz w:val="20"/>
                <w:lang w:eastAsia="es-ES"/>
              </w:rPr>
            </w:pPr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>}</w:t>
            </w:r>
          </w:p>
          <w:p w:rsidR="00BF0B73" w:rsidRPr="00BF0B73" w:rsidRDefault="00BF0B73" w:rsidP="00BF0B7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Decisión lógica:</w:t>
            </w: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estructuras </w:t>
            </w:r>
            <w:proofErr w:type="spellStart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>if</w:t>
            </w:r>
            <w:proofErr w:type="spellEnd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>/</w:t>
            </w:r>
            <w:proofErr w:type="spellStart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>else</w:t>
            </w:r>
            <w:proofErr w:type="spellEnd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 </w:t>
            </w:r>
            <w:proofErr w:type="spellStart"/>
            <w:r w:rsidRPr="00BF0B73">
              <w:rPr>
                <w:rFonts w:ascii="Courier New" w:eastAsia="Times New Roman" w:hAnsi="Courier New" w:cs="Courier New"/>
                <w:sz w:val="20"/>
                <w:lang w:eastAsia="es-ES"/>
              </w:rPr>
              <w:t>switch</w:t>
            </w:r>
            <w:proofErr w:type="spellEnd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el programa decide qué hacer:</w:t>
            </w:r>
          </w:p>
          <w:p w:rsidR="00BF0B73" w:rsidRPr="00BF0B73" w:rsidRDefault="00BF0B73" w:rsidP="00BF0B73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hay obstáculo → detener motor, girar servo, encender LED de alerta.</w:t>
            </w:r>
          </w:p>
          <w:p w:rsidR="00BF0B73" w:rsidRPr="00BF0B73" w:rsidRDefault="00BF0B73" w:rsidP="00BF0B73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no hay obstáculo → seguir avanzando.</w:t>
            </w:r>
          </w:p>
          <w:p w:rsidR="00BF0B73" w:rsidRPr="00BF0B73" w:rsidRDefault="00BF0B73" w:rsidP="00BF0B7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Acción simulada:</w:t>
            </w: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</w:t>
            </w:r>
            <w:proofErr w:type="spellStart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Tinkercad</w:t>
            </w:r>
            <w:proofErr w:type="spellEnd"/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la acción se ve como:</w:t>
            </w:r>
          </w:p>
          <w:p w:rsidR="00BF0B73" w:rsidRPr="00BF0B73" w:rsidRDefault="00BF0B73" w:rsidP="00BF0B73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motor deja de girar (se detiene la simulación del motor DC).</w:t>
            </w:r>
          </w:p>
          <w:p w:rsidR="00BF0B73" w:rsidRPr="00BF0B73" w:rsidRDefault="00BF0B73" w:rsidP="00BF0B73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servo cambia de ángulo (simulando un giro).</w:t>
            </w:r>
          </w:p>
          <w:p w:rsidR="00BF0B73" w:rsidRPr="00BF0B73" w:rsidRDefault="00BF0B73" w:rsidP="00BF0B73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F0B7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enciende un LED que representa la “maniobra de esquivar”.</w:t>
            </w:r>
          </w:p>
          <w:p w:rsidR="00BF0B73" w:rsidRDefault="00BF0B73" w:rsidP="00BF0B73">
            <w:pPr>
              <w:pStyle w:val="Ttulo3"/>
              <w:outlineLvl w:val="2"/>
            </w:pPr>
          </w:p>
        </w:tc>
      </w:tr>
    </w:tbl>
    <w:p w:rsidR="00BF0B73" w:rsidRDefault="00BF0B73" w:rsidP="00BF0B73">
      <w:pPr>
        <w:pStyle w:val="Ttulo3"/>
      </w:pPr>
    </w:p>
    <w:p w:rsidR="00BF0B73" w:rsidRDefault="00BF0B73" w:rsidP="00BF0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F0B73" w:rsidRDefault="00BF0B73" w:rsidP="00BF0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F0B73" w:rsidRPr="00BF0B73" w:rsidRDefault="00BF0B73" w:rsidP="00BF0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F0B73" w:rsidRPr="00BF0B73" w:rsidRDefault="00BF0B73" w:rsidP="00BF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Repetición y arreglos (Módulo 1, Unidad 4):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F0B73">
        <w:rPr>
          <w:rFonts w:ascii="Courier New" w:eastAsia="Times New Roman" w:hAnsi="Courier New" w:cs="Courier New"/>
          <w:sz w:val="20"/>
          <w:lang w:eastAsia="es-ES"/>
        </w:rPr>
        <w:t>for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recorrer un arreglo de patrones de luces (ej. intermitentes).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F0B73">
        <w:rPr>
          <w:rFonts w:ascii="Courier New" w:eastAsia="Times New Roman" w:hAnsi="Courier New" w:cs="Courier New"/>
          <w:sz w:val="20"/>
          <w:lang w:eastAsia="es-ES"/>
        </w:rPr>
        <w:t>while</w:t>
      </w:r>
      <w:proofErr w:type="spellEnd"/>
      <w:r w:rsidRPr="00BF0B73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BF0B73">
        <w:rPr>
          <w:rFonts w:ascii="Courier New" w:eastAsia="Times New Roman" w:hAnsi="Courier New" w:cs="Courier New"/>
          <w:sz w:val="20"/>
          <w:lang w:eastAsia="es-ES"/>
        </w:rPr>
        <w:t>doWhile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mantener el auto en movimiento hasta que se cumpla una condición.</w:t>
      </w:r>
    </w:p>
    <w:p w:rsidR="00BF0B73" w:rsidRPr="00BF0B73" w:rsidRDefault="00BF0B73" w:rsidP="00BF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Funciones y librerías (Módulo 2, Unidad 1):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Creación de funciones para </w:t>
      </w:r>
      <w:proofErr w:type="spellStart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modularizar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proofErr w:type="gramStart"/>
      <w:r w:rsidRPr="00BF0B73">
        <w:rPr>
          <w:rFonts w:ascii="Courier New" w:eastAsia="Times New Roman" w:hAnsi="Courier New" w:cs="Courier New"/>
          <w:sz w:val="20"/>
          <w:lang w:eastAsia="es-ES"/>
        </w:rPr>
        <w:t>moverAdelante</w:t>
      </w:r>
      <w:proofErr w:type="spellEnd"/>
      <w:r w:rsidRPr="00BF0B73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BF0B73">
        <w:rPr>
          <w:rFonts w:ascii="Courier New" w:eastAsia="Times New Roman" w:hAnsi="Courier New" w:cs="Courier New"/>
          <w:sz w:val="20"/>
          <w:lang w:eastAsia="es-ES"/>
        </w:rPr>
        <w:t>)</w:t>
      </w: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F0B73">
        <w:rPr>
          <w:rFonts w:ascii="Courier New" w:eastAsia="Times New Roman" w:hAnsi="Courier New" w:cs="Courier New"/>
          <w:sz w:val="20"/>
          <w:lang w:eastAsia="es-ES"/>
        </w:rPr>
        <w:t>girarIzquierda</w:t>
      </w:r>
      <w:proofErr w:type="spellEnd"/>
      <w:r w:rsidRPr="00BF0B73">
        <w:rPr>
          <w:rFonts w:ascii="Courier New" w:eastAsia="Times New Roman" w:hAnsi="Courier New" w:cs="Courier New"/>
          <w:sz w:val="20"/>
          <w:lang w:eastAsia="es-ES"/>
        </w:rPr>
        <w:t>()</w:t>
      </w: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BF0B73">
        <w:rPr>
          <w:rFonts w:ascii="Courier New" w:eastAsia="Times New Roman" w:hAnsi="Courier New" w:cs="Courier New"/>
          <w:sz w:val="20"/>
          <w:lang w:eastAsia="es-ES"/>
        </w:rPr>
        <w:t>detener()</w:t>
      </w: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Uso de librerías de servos o motores.</w:t>
      </w:r>
    </w:p>
    <w:p w:rsidR="00BF0B73" w:rsidRPr="00BF0B73" w:rsidRDefault="00BF0B73" w:rsidP="00BF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Motores (Módulo 2, Unidad 2):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Servomotor para dirección.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Motor DC con puente H para propulsión.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Posible motor paso a paso para un accesorio (ej. radar giratorio).</w:t>
      </w:r>
    </w:p>
    <w:p w:rsidR="00BF0B73" w:rsidRPr="00BF0B73" w:rsidRDefault="00BF0B73" w:rsidP="00BF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inalámbrico (Módulo 2, Unidad 3):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Comunicación serial simulada.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Interfaz con MIT </w:t>
      </w:r>
      <w:proofErr w:type="spellStart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Inventor (aunque en </w:t>
      </w:r>
      <w:proofErr w:type="spellStart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Tinkercad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simula, se puede mostrar el código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– </w:t>
      </w:r>
      <w:r w:rsidRPr="00BF0B73">
        <w:rPr>
          <w:rFonts w:ascii="Times New Roman" w:eastAsia="Times New Roman" w:hAnsi="Times New Roman" w:cs="Times New Roman"/>
          <w:color w:val="FF0000"/>
          <w:sz w:val="24"/>
          <w:szCs w:val="24"/>
          <w:lang w:eastAsia="es-ES"/>
        </w:rPr>
        <w:t xml:space="preserve">se pide solo </w:t>
      </w:r>
      <w:proofErr w:type="spellStart"/>
      <w:r w:rsidRPr="00BF0B73">
        <w:rPr>
          <w:rFonts w:ascii="Times New Roman" w:eastAsia="Times New Roman" w:hAnsi="Times New Roman" w:cs="Times New Roman"/>
          <w:color w:val="FF0000"/>
          <w:sz w:val="24"/>
          <w:szCs w:val="24"/>
          <w:lang w:eastAsia="es-ES"/>
        </w:rPr>
        <w:t>el</w:t>
      </w:r>
      <w:proofErr w:type="spellEnd"/>
      <w:r w:rsidRPr="00BF0B73">
        <w:rPr>
          <w:rFonts w:ascii="Times New Roman" w:eastAsia="Times New Roman" w:hAnsi="Times New Roman" w:cs="Times New Roman"/>
          <w:color w:val="FF0000"/>
          <w:sz w:val="24"/>
          <w:szCs w:val="24"/>
          <w:lang w:eastAsia="es-ES"/>
        </w:rPr>
        <w:t xml:space="preserve"> </w:t>
      </w:r>
      <w:proofErr w:type="gramStart"/>
      <w:r w:rsidRPr="00BF0B73">
        <w:rPr>
          <w:rFonts w:ascii="Times New Roman" w:eastAsia="Times New Roman" w:hAnsi="Times New Roman" w:cs="Times New Roman"/>
          <w:color w:val="FF0000"/>
          <w:sz w:val="24"/>
          <w:szCs w:val="24"/>
          <w:lang w:eastAsia="es-ES"/>
        </w:rPr>
        <w:t>planteo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proofErr w:type="gram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 remoto básico: adelante, atrás, izquierda, derecha, luces.</w:t>
      </w:r>
    </w:p>
    <w:p w:rsidR="00BF0B73" w:rsidRPr="00BF0B73" w:rsidRDefault="00BF0B73" w:rsidP="00BF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Cierre e integración (Módulo 2, Unidad 4):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Proyecto completo que une programación, electrónica digital, motores y comunicación.</w:t>
      </w:r>
    </w:p>
    <w:p w:rsidR="00BF0B73" w:rsidRPr="00BF0B73" w:rsidRDefault="00BF0B73" w:rsidP="00BF0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Reflexión sobre cómo este auto podría evolucionar hacia </w:t>
      </w:r>
      <w:proofErr w:type="spellStart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>IoT</w:t>
      </w:r>
      <w:proofErr w:type="spellEnd"/>
      <w:r w:rsidRPr="00BF0B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enviar datos de sensores a la nube).</w:t>
      </w:r>
    </w:p>
    <w:p w:rsidR="00BF0B73" w:rsidRDefault="00BF0B73"/>
    <w:p w:rsidR="00BF0B73" w:rsidRPr="00BF0B73" w:rsidRDefault="00BF0B73">
      <w:pPr>
        <w:rPr>
          <w:b/>
          <w:u w:val="single"/>
        </w:rPr>
      </w:pPr>
      <w:r w:rsidRPr="00BF0B73">
        <w:rPr>
          <w:b/>
          <w:u w:val="single"/>
        </w:rPr>
        <w:t>Forma de evaluación</w:t>
      </w:r>
    </w:p>
    <w:p w:rsidR="00BF0B73" w:rsidRPr="00BF0B73" w:rsidRDefault="00BF0B73">
      <w:pPr>
        <w:rPr>
          <w:color w:val="FF0000"/>
        </w:rPr>
      </w:pPr>
      <w:r w:rsidRPr="00BF0B73">
        <w:rPr>
          <w:color w:val="FF0000"/>
        </w:rPr>
        <w:t>Unidad 1 módulo 1 a unidad 1 módulo 2    ------</w:t>
      </w:r>
      <w:r w:rsidRPr="00BF0B73">
        <w:rPr>
          <w:color w:val="FF0000"/>
        </w:rPr>
        <w:sym w:font="Wingdings" w:char="F0E0"/>
      </w:r>
      <w:r w:rsidRPr="00BF0B73">
        <w:rPr>
          <w:color w:val="FF0000"/>
        </w:rPr>
        <w:t>Bueno</w:t>
      </w:r>
    </w:p>
    <w:p w:rsidR="00BF0B73" w:rsidRPr="00BF0B73" w:rsidRDefault="00BF0B73" w:rsidP="00BF0B73">
      <w:pPr>
        <w:rPr>
          <w:color w:val="FFC000"/>
        </w:rPr>
      </w:pPr>
      <w:r w:rsidRPr="00BF0B73">
        <w:rPr>
          <w:color w:val="FFC000"/>
        </w:rPr>
        <w:t>Unidad 1 módulo 1 a unidad 2 módulo 2    ------</w:t>
      </w:r>
      <w:r w:rsidRPr="00BF0B73">
        <w:rPr>
          <w:color w:val="FFC000"/>
        </w:rPr>
        <w:sym w:font="Wingdings" w:char="F0E0"/>
      </w:r>
      <w:r w:rsidRPr="00BF0B73">
        <w:rPr>
          <w:color w:val="FFC000"/>
        </w:rPr>
        <w:t>Muy Bueno</w:t>
      </w:r>
    </w:p>
    <w:p w:rsidR="00BF0B73" w:rsidRPr="00BF0B73" w:rsidRDefault="00BF0B73" w:rsidP="00BF0B73">
      <w:pPr>
        <w:rPr>
          <w:color w:val="00B050"/>
        </w:rPr>
      </w:pPr>
      <w:r w:rsidRPr="00BF0B73">
        <w:rPr>
          <w:color w:val="00B050"/>
        </w:rPr>
        <w:t>Unidad 1 módulo 1 a unidad 3 módulo 2    ------</w:t>
      </w:r>
      <w:r w:rsidRPr="00BF0B73">
        <w:rPr>
          <w:color w:val="00B050"/>
        </w:rPr>
        <w:sym w:font="Wingdings" w:char="F0E0"/>
      </w:r>
      <w:r w:rsidRPr="00BF0B73">
        <w:rPr>
          <w:color w:val="00B050"/>
        </w:rPr>
        <w:t>Excelente</w:t>
      </w:r>
    </w:p>
    <w:p w:rsidR="00BF0B73" w:rsidRPr="00BF0B73" w:rsidRDefault="00BF0B73" w:rsidP="00BF0B73">
      <w:pPr>
        <w:rPr>
          <w:color w:val="0070C0"/>
        </w:rPr>
      </w:pPr>
      <w:r w:rsidRPr="00BF0B73">
        <w:rPr>
          <w:color w:val="0070C0"/>
        </w:rPr>
        <w:t>Unidad 1 módulo 1 a unidad 4 módulo 2    ------</w:t>
      </w:r>
      <w:r w:rsidRPr="00BF0B73">
        <w:rPr>
          <w:color w:val="0070C0"/>
        </w:rPr>
        <w:sym w:font="Wingdings" w:char="F0E0"/>
      </w:r>
      <w:r w:rsidRPr="00BF0B73">
        <w:rPr>
          <w:color w:val="0070C0"/>
        </w:rPr>
        <w:t>Sobresaliente</w:t>
      </w:r>
    </w:p>
    <w:p w:rsidR="00BF0B73" w:rsidRDefault="00BF0B73" w:rsidP="00BF0B73"/>
    <w:p w:rsidR="00BF0B73" w:rsidRDefault="00BF0B73"/>
    <w:sectPr w:rsidR="00BF0B73" w:rsidSect="00887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81890"/>
    <w:multiLevelType w:val="multilevel"/>
    <w:tmpl w:val="690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730479"/>
    <w:multiLevelType w:val="multilevel"/>
    <w:tmpl w:val="AC3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BF0B73"/>
    <w:rsid w:val="00104BC8"/>
    <w:rsid w:val="00887C11"/>
    <w:rsid w:val="00BF0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C11"/>
  </w:style>
  <w:style w:type="paragraph" w:styleId="Ttulo2">
    <w:name w:val="heading 2"/>
    <w:basedOn w:val="Normal"/>
    <w:link w:val="Ttulo2Car"/>
    <w:uiPriority w:val="9"/>
    <w:qFormat/>
    <w:rsid w:val="00BF0B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F0B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F0B7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F0B7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F0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F0B7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F0B7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0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F0B73"/>
    <w:rPr>
      <w:rFonts w:ascii="Courier New" w:eastAsia="Times New Roman" w:hAnsi="Courier New" w:cs="Courier New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BF0B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6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427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Barreto</dc:creator>
  <cp:keywords/>
  <dc:description/>
  <cp:lastModifiedBy>Juan Barreto</cp:lastModifiedBy>
  <cp:revision>2</cp:revision>
  <dcterms:created xsi:type="dcterms:W3CDTF">2026-01-26T03:39:00Z</dcterms:created>
  <dcterms:modified xsi:type="dcterms:W3CDTF">2026-01-26T03:50:00Z</dcterms:modified>
</cp:coreProperties>
</file>