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33" w:rsidRPr="006B3FAF" w:rsidRDefault="00903433" w:rsidP="006B3FAF">
      <w:pPr>
        <w:spacing w:line="360" w:lineRule="auto"/>
        <w:jc w:val="center"/>
        <w:rPr>
          <w:rFonts w:ascii="Times New Roman" w:hAnsi="Times New Roman" w:cs="Times New Roman"/>
          <w:b/>
          <w:sz w:val="24"/>
          <w:szCs w:val="24"/>
          <w:lang w:val="es-ES"/>
        </w:rPr>
      </w:pPr>
      <w:bookmarkStart w:id="0" w:name="_GoBack"/>
      <w:r w:rsidRPr="006B3FAF">
        <w:rPr>
          <w:rFonts w:ascii="Times New Roman" w:hAnsi="Times New Roman" w:cs="Times New Roman"/>
          <w:b/>
          <w:sz w:val="24"/>
          <w:szCs w:val="24"/>
          <w:lang w:val="es-ES"/>
        </w:rPr>
        <w:t xml:space="preserve">Arturo </w:t>
      </w:r>
      <w:proofErr w:type="spellStart"/>
      <w:r w:rsidRPr="006B3FAF">
        <w:rPr>
          <w:rFonts w:ascii="Times New Roman" w:hAnsi="Times New Roman" w:cs="Times New Roman"/>
          <w:b/>
          <w:sz w:val="24"/>
          <w:szCs w:val="24"/>
          <w:lang w:val="es-ES"/>
        </w:rPr>
        <w:t>Jauretche</w:t>
      </w:r>
      <w:proofErr w:type="spellEnd"/>
      <w:r w:rsidR="00060110" w:rsidRPr="006B3FAF">
        <w:rPr>
          <w:rFonts w:ascii="Times New Roman" w:hAnsi="Times New Roman" w:cs="Times New Roman"/>
          <w:b/>
          <w:sz w:val="24"/>
          <w:szCs w:val="24"/>
          <w:lang w:val="es-ES"/>
        </w:rPr>
        <w:t xml:space="preserve"> (1901-1974)</w:t>
      </w:r>
    </w:p>
    <w:p w:rsidR="00E058BD" w:rsidRPr="006B3FAF" w:rsidRDefault="00E058BD" w:rsidP="006B3FAF">
      <w:pPr>
        <w:spacing w:line="360" w:lineRule="auto"/>
        <w:jc w:val="both"/>
        <w:rPr>
          <w:rFonts w:ascii="Times New Roman" w:hAnsi="Times New Roman" w:cs="Times New Roman"/>
          <w:sz w:val="24"/>
          <w:szCs w:val="24"/>
          <w:lang w:val="es-ES"/>
        </w:rPr>
      </w:pPr>
    </w:p>
    <w:p w:rsidR="00E058BD" w:rsidRPr="006B3FAF" w:rsidRDefault="00E058BD" w:rsidP="006B3FAF">
      <w:pPr>
        <w:spacing w:after="0" w:line="360" w:lineRule="auto"/>
        <w:jc w:val="both"/>
        <w:rPr>
          <w:rFonts w:ascii="Times New Roman" w:hAnsi="Times New Roman" w:cs="Times New Roman"/>
          <w:b/>
          <w:sz w:val="24"/>
          <w:szCs w:val="24"/>
        </w:rPr>
      </w:pPr>
      <w:r w:rsidRPr="006B3FAF">
        <w:rPr>
          <w:rFonts w:ascii="Times New Roman" w:hAnsi="Times New Roman" w:cs="Times New Roman"/>
          <w:b/>
          <w:sz w:val="24"/>
          <w:szCs w:val="24"/>
        </w:rPr>
        <w:t>Ubicación de su figura en la UNLa</w:t>
      </w:r>
    </w:p>
    <w:p w:rsidR="00060110" w:rsidRPr="006B3FAF" w:rsidRDefault="00E058BD" w:rsidP="006B3FAF">
      <w:pPr>
        <w:spacing w:after="0" w:line="360" w:lineRule="auto"/>
        <w:jc w:val="both"/>
        <w:rPr>
          <w:rFonts w:ascii="Times New Roman" w:hAnsi="Times New Roman" w:cs="Times New Roman"/>
          <w:sz w:val="24"/>
          <w:szCs w:val="24"/>
        </w:rPr>
      </w:pPr>
      <w:r w:rsidRPr="006B3FAF">
        <w:rPr>
          <w:rFonts w:ascii="Times New Roman" w:hAnsi="Times New Roman" w:cs="Times New Roman"/>
          <w:sz w:val="24"/>
          <w:szCs w:val="24"/>
        </w:rPr>
        <w:t xml:space="preserve">Uno de los edificios principales de la UNLa lleva su nombre en reconocimiento a su obra teórica y a su compromiso de vida con la causa nacional y social. </w:t>
      </w:r>
    </w:p>
    <w:p w:rsidR="00E058BD" w:rsidRPr="006B3FAF" w:rsidRDefault="00E058BD" w:rsidP="006B3FAF">
      <w:pPr>
        <w:spacing w:after="0" w:line="360" w:lineRule="auto"/>
        <w:jc w:val="both"/>
        <w:rPr>
          <w:rFonts w:ascii="Times New Roman" w:hAnsi="Times New Roman" w:cs="Times New Roman"/>
          <w:sz w:val="24"/>
          <w:szCs w:val="24"/>
        </w:rPr>
      </w:pPr>
      <w:r w:rsidRPr="006B3FAF">
        <w:rPr>
          <w:rFonts w:ascii="Times New Roman" w:hAnsi="Times New Roman" w:cs="Times New Roman"/>
          <w:sz w:val="24"/>
          <w:szCs w:val="24"/>
        </w:rPr>
        <w:t>Es considerado uno de los pensadores más originales del país y tuvo la gran virtud de retomar el pensamiento universal para buscar soluciones</w:t>
      </w:r>
      <w:r w:rsidR="00CF40AD" w:rsidRPr="006B3FAF">
        <w:rPr>
          <w:rFonts w:ascii="Times New Roman" w:hAnsi="Times New Roman" w:cs="Times New Roman"/>
          <w:sz w:val="24"/>
          <w:szCs w:val="24"/>
        </w:rPr>
        <w:t xml:space="preserve"> propias y originales</w:t>
      </w:r>
      <w:r w:rsidRPr="006B3FAF">
        <w:rPr>
          <w:rFonts w:ascii="Times New Roman" w:hAnsi="Times New Roman" w:cs="Times New Roman"/>
          <w:sz w:val="24"/>
          <w:szCs w:val="24"/>
        </w:rPr>
        <w:t xml:space="preserve"> a los problemas argentinos</w:t>
      </w:r>
      <w:r w:rsidR="00060110" w:rsidRPr="006B3FAF">
        <w:rPr>
          <w:rFonts w:ascii="Times New Roman" w:hAnsi="Times New Roman" w:cs="Times New Roman"/>
          <w:sz w:val="24"/>
          <w:szCs w:val="24"/>
        </w:rPr>
        <w:t xml:space="preserve"> de su tiempo</w:t>
      </w:r>
      <w:r w:rsidRPr="006B3FAF">
        <w:rPr>
          <w:rFonts w:ascii="Times New Roman" w:hAnsi="Times New Roman" w:cs="Times New Roman"/>
          <w:sz w:val="24"/>
          <w:szCs w:val="24"/>
        </w:rPr>
        <w:t xml:space="preserve">.  </w:t>
      </w:r>
    </w:p>
    <w:p w:rsidR="00E058BD" w:rsidRPr="006B3FAF" w:rsidRDefault="00E058BD" w:rsidP="006B3FAF">
      <w:pPr>
        <w:spacing w:after="0" w:line="360" w:lineRule="auto"/>
        <w:jc w:val="both"/>
        <w:rPr>
          <w:rFonts w:ascii="Times New Roman" w:hAnsi="Times New Roman" w:cs="Times New Roman"/>
          <w:sz w:val="24"/>
          <w:szCs w:val="24"/>
        </w:rPr>
      </w:pPr>
    </w:p>
    <w:p w:rsidR="00E058BD" w:rsidRPr="006B3FAF" w:rsidRDefault="00E058BD" w:rsidP="006B3FAF">
      <w:pPr>
        <w:spacing w:after="0" w:line="360" w:lineRule="auto"/>
        <w:jc w:val="both"/>
        <w:rPr>
          <w:rFonts w:ascii="Times New Roman" w:hAnsi="Times New Roman" w:cs="Times New Roman"/>
          <w:b/>
          <w:sz w:val="24"/>
          <w:szCs w:val="24"/>
        </w:rPr>
      </w:pPr>
      <w:r w:rsidRPr="006B3FAF">
        <w:rPr>
          <w:rFonts w:ascii="Times New Roman" w:hAnsi="Times New Roman" w:cs="Times New Roman"/>
          <w:b/>
          <w:sz w:val="24"/>
          <w:szCs w:val="24"/>
        </w:rPr>
        <w:t>Vida y obra del autor</w:t>
      </w:r>
    </w:p>
    <w:p w:rsidR="00060110" w:rsidRPr="006B3FAF" w:rsidRDefault="00060110" w:rsidP="006B3FAF">
      <w:pPr>
        <w:spacing w:line="360" w:lineRule="auto"/>
        <w:jc w:val="both"/>
        <w:rPr>
          <w:rFonts w:ascii="Times New Roman" w:hAnsi="Times New Roman" w:cs="Times New Roman"/>
          <w:sz w:val="24"/>
          <w:szCs w:val="24"/>
          <w:lang w:val="es-ES"/>
        </w:rPr>
      </w:pP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nació en Lincoln, provincia de Buenos Aires. Alcanzó el título de abogado en la Universidad de Buenos Aires. </w:t>
      </w:r>
    </w:p>
    <w:p w:rsidR="00114A07" w:rsidRPr="006B3FAF" w:rsidRDefault="00060110"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Fue un activista de la Unión Cívica Nacional</w:t>
      </w:r>
      <w:r w:rsidR="00114A07" w:rsidRPr="006B3FAF">
        <w:rPr>
          <w:rFonts w:ascii="Times New Roman" w:hAnsi="Times New Roman" w:cs="Times New Roman"/>
          <w:sz w:val="24"/>
          <w:szCs w:val="24"/>
          <w:lang w:val="es-ES"/>
        </w:rPr>
        <w:t xml:space="preserve"> (UCR) y un severo crítico del golpe de Estado de 1930</w:t>
      </w:r>
      <w:r w:rsidRPr="006B3FAF">
        <w:rPr>
          <w:rFonts w:ascii="Times New Roman" w:hAnsi="Times New Roman" w:cs="Times New Roman"/>
          <w:sz w:val="24"/>
          <w:szCs w:val="24"/>
          <w:lang w:val="es-ES"/>
        </w:rPr>
        <w:t>.</w:t>
      </w:r>
      <w:r w:rsidR="00114A07" w:rsidRPr="006B3FAF">
        <w:rPr>
          <w:rFonts w:ascii="Times New Roman" w:hAnsi="Times New Roman" w:cs="Times New Roman"/>
          <w:sz w:val="24"/>
          <w:szCs w:val="24"/>
          <w:lang w:val="es-ES"/>
        </w:rPr>
        <w:t xml:space="preserve"> Con el fin de</w:t>
      </w:r>
      <w:r w:rsidR="00CF40AD" w:rsidRPr="006B3FAF">
        <w:rPr>
          <w:rFonts w:ascii="Times New Roman" w:hAnsi="Times New Roman" w:cs="Times New Roman"/>
          <w:sz w:val="24"/>
          <w:szCs w:val="24"/>
          <w:lang w:val="es-ES"/>
        </w:rPr>
        <w:t xml:space="preserve"> reclamar el retorno de</w:t>
      </w:r>
      <w:r w:rsidR="00114A07" w:rsidRPr="006B3FAF">
        <w:rPr>
          <w:rFonts w:ascii="Times New Roman" w:hAnsi="Times New Roman" w:cs="Times New Roman"/>
          <w:sz w:val="24"/>
          <w:szCs w:val="24"/>
          <w:lang w:val="es-ES"/>
        </w:rPr>
        <w:t xml:space="preserve"> la vida democrática, en el año 1933 formó parte del fracasado levantamiento cívico militar en la localidad de Paso de los Libres, </w:t>
      </w:r>
      <w:r w:rsidR="00CF40AD" w:rsidRPr="006B3FAF">
        <w:rPr>
          <w:rFonts w:ascii="Times New Roman" w:hAnsi="Times New Roman" w:cs="Times New Roman"/>
          <w:sz w:val="24"/>
          <w:szCs w:val="24"/>
          <w:lang w:val="es-ES"/>
        </w:rPr>
        <w:t>provincia</w:t>
      </w:r>
      <w:r w:rsidR="00B90413" w:rsidRPr="006B3FAF">
        <w:rPr>
          <w:rFonts w:ascii="Times New Roman" w:hAnsi="Times New Roman" w:cs="Times New Roman"/>
          <w:sz w:val="24"/>
          <w:szCs w:val="24"/>
          <w:lang w:val="es-ES"/>
        </w:rPr>
        <w:t xml:space="preserve"> de </w:t>
      </w:r>
      <w:r w:rsidR="00114A07" w:rsidRPr="006B3FAF">
        <w:rPr>
          <w:rFonts w:ascii="Times New Roman" w:hAnsi="Times New Roman" w:cs="Times New Roman"/>
          <w:sz w:val="24"/>
          <w:szCs w:val="24"/>
          <w:lang w:val="es-ES"/>
        </w:rPr>
        <w:t xml:space="preserve">Corrientes. </w:t>
      </w:r>
      <w:proofErr w:type="spellStart"/>
      <w:r w:rsidR="00114A07" w:rsidRPr="006B3FAF">
        <w:rPr>
          <w:rFonts w:ascii="Times New Roman" w:hAnsi="Times New Roman" w:cs="Times New Roman"/>
          <w:sz w:val="24"/>
          <w:szCs w:val="24"/>
          <w:lang w:val="es-ES"/>
        </w:rPr>
        <w:t>Jauretche</w:t>
      </w:r>
      <w:proofErr w:type="spellEnd"/>
      <w:r w:rsidR="00114A07" w:rsidRPr="006B3FAF">
        <w:rPr>
          <w:rFonts w:ascii="Times New Roman" w:hAnsi="Times New Roman" w:cs="Times New Roman"/>
          <w:sz w:val="24"/>
          <w:szCs w:val="24"/>
          <w:lang w:val="es-ES"/>
        </w:rPr>
        <w:t xml:space="preserve"> relató lo allí sucedido en su primer libro</w:t>
      </w:r>
      <w:r w:rsidR="00B90413" w:rsidRPr="006B3FAF">
        <w:rPr>
          <w:rFonts w:ascii="Times New Roman" w:hAnsi="Times New Roman" w:cs="Times New Roman"/>
          <w:sz w:val="24"/>
          <w:szCs w:val="24"/>
          <w:lang w:val="es-ES"/>
        </w:rPr>
        <w:t xml:space="preserve"> escrito en verso</w:t>
      </w:r>
      <w:r w:rsidR="00114A07" w:rsidRPr="006B3FAF">
        <w:rPr>
          <w:rFonts w:ascii="Times New Roman" w:hAnsi="Times New Roman" w:cs="Times New Roman"/>
          <w:sz w:val="24"/>
          <w:szCs w:val="24"/>
          <w:lang w:val="es-ES"/>
        </w:rPr>
        <w:t xml:space="preserve">, </w:t>
      </w:r>
      <w:r w:rsidR="00114A07" w:rsidRPr="006B3FAF">
        <w:rPr>
          <w:rFonts w:ascii="Times New Roman" w:hAnsi="Times New Roman" w:cs="Times New Roman"/>
          <w:i/>
          <w:sz w:val="24"/>
          <w:szCs w:val="24"/>
          <w:lang w:val="es-ES"/>
        </w:rPr>
        <w:t xml:space="preserve">El </w:t>
      </w:r>
      <w:r w:rsidR="00B90413" w:rsidRPr="006B3FAF">
        <w:rPr>
          <w:rFonts w:ascii="Times New Roman" w:hAnsi="Times New Roman" w:cs="Times New Roman"/>
          <w:i/>
          <w:sz w:val="24"/>
          <w:szCs w:val="24"/>
          <w:lang w:val="es-ES"/>
        </w:rPr>
        <w:t>P</w:t>
      </w:r>
      <w:r w:rsidR="00114A07" w:rsidRPr="006B3FAF">
        <w:rPr>
          <w:rFonts w:ascii="Times New Roman" w:hAnsi="Times New Roman" w:cs="Times New Roman"/>
          <w:i/>
          <w:sz w:val="24"/>
          <w:szCs w:val="24"/>
          <w:lang w:val="es-ES"/>
        </w:rPr>
        <w:t>aso de los libres.</w:t>
      </w:r>
      <w:r w:rsidR="00114A07" w:rsidRPr="006B3FAF">
        <w:rPr>
          <w:rFonts w:ascii="Times New Roman" w:hAnsi="Times New Roman" w:cs="Times New Roman"/>
          <w:sz w:val="24"/>
          <w:szCs w:val="24"/>
          <w:lang w:val="es-ES"/>
        </w:rPr>
        <w:t xml:space="preserve"> </w:t>
      </w:r>
      <w:r w:rsidRPr="006B3FAF">
        <w:rPr>
          <w:rFonts w:ascii="Times New Roman" w:hAnsi="Times New Roman" w:cs="Times New Roman"/>
          <w:sz w:val="24"/>
          <w:szCs w:val="24"/>
          <w:lang w:val="es-ES"/>
        </w:rPr>
        <w:t xml:space="preserve"> </w:t>
      </w:r>
    </w:p>
    <w:p w:rsidR="00980BFD" w:rsidRPr="006B3FAF" w:rsidRDefault="00114A07"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Cuestionando lo que consideraba era una pérdida d</w:t>
      </w:r>
      <w:r w:rsidR="00034AB2" w:rsidRPr="006B3FAF">
        <w:rPr>
          <w:rFonts w:ascii="Times New Roman" w:hAnsi="Times New Roman" w:cs="Times New Roman"/>
          <w:sz w:val="24"/>
          <w:szCs w:val="24"/>
          <w:lang w:val="es-ES"/>
        </w:rPr>
        <w:t xml:space="preserve">e la doctrina originaria de la </w:t>
      </w:r>
      <w:r w:rsidRPr="006B3FAF">
        <w:rPr>
          <w:rFonts w:ascii="Times New Roman" w:hAnsi="Times New Roman" w:cs="Times New Roman"/>
          <w:sz w:val="24"/>
          <w:szCs w:val="24"/>
          <w:lang w:val="es-ES"/>
        </w:rPr>
        <w:t>UCR</w:t>
      </w:r>
      <w:r w:rsidR="00060110" w:rsidRPr="006B3FAF">
        <w:rPr>
          <w:rFonts w:ascii="Times New Roman" w:hAnsi="Times New Roman" w:cs="Times New Roman"/>
          <w:sz w:val="24"/>
          <w:szCs w:val="24"/>
          <w:lang w:val="es-ES"/>
        </w:rPr>
        <w:t xml:space="preserve"> y afirmando el ideario de Hipolitico </w:t>
      </w:r>
      <w:proofErr w:type="spellStart"/>
      <w:r w:rsidR="00060110" w:rsidRPr="006B3FAF">
        <w:rPr>
          <w:rFonts w:ascii="Times New Roman" w:hAnsi="Times New Roman" w:cs="Times New Roman"/>
          <w:sz w:val="24"/>
          <w:szCs w:val="24"/>
          <w:lang w:val="es-ES"/>
        </w:rPr>
        <w:t>Yrigoyen</w:t>
      </w:r>
      <w:proofErr w:type="spellEnd"/>
      <w:r w:rsidR="00060110" w:rsidRPr="006B3FAF">
        <w:rPr>
          <w:rFonts w:ascii="Times New Roman" w:hAnsi="Times New Roman" w:cs="Times New Roman"/>
          <w:sz w:val="24"/>
          <w:szCs w:val="24"/>
          <w:lang w:val="es-ES"/>
        </w:rPr>
        <w:t xml:space="preserve">, </w:t>
      </w:r>
      <w:r w:rsidRPr="006B3FAF">
        <w:rPr>
          <w:rFonts w:ascii="Times New Roman" w:hAnsi="Times New Roman" w:cs="Times New Roman"/>
          <w:sz w:val="24"/>
          <w:szCs w:val="24"/>
          <w:lang w:val="es-ES"/>
        </w:rPr>
        <w:t>en</w:t>
      </w:r>
      <w:r w:rsidR="00B90413" w:rsidRPr="006B3FAF">
        <w:rPr>
          <w:rFonts w:ascii="Times New Roman" w:hAnsi="Times New Roman" w:cs="Times New Roman"/>
          <w:sz w:val="24"/>
          <w:szCs w:val="24"/>
          <w:lang w:val="es-ES"/>
        </w:rPr>
        <w:t xml:space="preserve"> el año</w:t>
      </w:r>
      <w:r w:rsidRPr="006B3FAF">
        <w:rPr>
          <w:rFonts w:ascii="Times New Roman" w:hAnsi="Times New Roman" w:cs="Times New Roman"/>
          <w:sz w:val="24"/>
          <w:szCs w:val="24"/>
          <w:lang w:val="es-ES"/>
        </w:rPr>
        <w:t xml:space="preserve"> 1935 </w:t>
      </w:r>
      <w:r w:rsidR="00060110" w:rsidRPr="006B3FAF">
        <w:rPr>
          <w:rFonts w:ascii="Times New Roman" w:hAnsi="Times New Roman" w:cs="Times New Roman"/>
          <w:sz w:val="24"/>
          <w:szCs w:val="24"/>
          <w:lang w:val="es-ES"/>
        </w:rPr>
        <w:t>fundó la Fuerza de Orientación Radical de la Joven Argentina</w:t>
      </w:r>
      <w:r w:rsidR="00980BFD" w:rsidRPr="006B3FAF">
        <w:rPr>
          <w:rFonts w:ascii="Times New Roman" w:hAnsi="Times New Roman" w:cs="Times New Roman"/>
          <w:sz w:val="24"/>
          <w:szCs w:val="24"/>
          <w:lang w:val="es-ES"/>
        </w:rPr>
        <w:t xml:space="preserve"> (FORJA)</w:t>
      </w:r>
      <w:r w:rsidR="00060110" w:rsidRPr="006B3FAF">
        <w:rPr>
          <w:rFonts w:ascii="Times New Roman" w:hAnsi="Times New Roman" w:cs="Times New Roman"/>
          <w:sz w:val="24"/>
          <w:szCs w:val="24"/>
          <w:lang w:val="es-ES"/>
        </w:rPr>
        <w:t xml:space="preserve">. </w:t>
      </w:r>
    </w:p>
    <w:p w:rsidR="00060110" w:rsidRPr="006B3FAF" w:rsidRDefault="00060110"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su juventud </w:t>
      </w:r>
      <w:r w:rsidR="00980BFD" w:rsidRPr="006B3FAF">
        <w:rPr>
          <w:rFonts w:ascii="Times New Roman" w:hAnsi="Times New Roman" w:cs="Times New Roman"/>
          <w:sz w:val="24"/>
          <w:szCs w:val="24"/>
          <w:lang w:val="es-ES"/>
        </w:rPr>
        <w:t>protagonizó</w:t>
      </w:r>
      <w:r w:rsidRPr="006B3FAF">
        <w:rPr>
          <w:rFonts w:ascii="Times New Roman" w:hAnsi="Times New Roman" w:cs="Times New Roman"/>
          <w:sz w:val="24"/>
          <w:szCs w:val="24"/>
          <w:lang w:val="es-ES"/>
        </w:rPr>
        <w:t xml:space="preserve"> </w:t>
      </w:r>
      <w:r w:rsidR="00980BFD" w:rsidRPr="006B3FAF">
        <w:rPr>
          <w:rFonts w:ascii="Times New Roman" w:hAnsi="Times New Roman" w:cs="Times New Roman"/>
          <w:sz w:val="24"/>
          <w:szCs w:val="24"/>
          <w:lang w:val="es-ES"/>
        </w:rPr>
        <w:t xml:space="preserve">una </w:t>
      </w:r>
      <w:r w:rsidRPr="006B3FAF">
        <w:rPr>
          <w:rFonts w:ascii="Times New Roman" w:hAnsi="Times New Roman" w:cs="Times New Roman"/>
          <w:sz w:val="24"/>
          <w:szCs w:val="24"/>
          <w:lang w:val="es-ES"/>
        </w:rPr>
        <w:t xml:space="preserve">militancia universitaria junto a Homero </w:t>
      </w:r>
      <w:proofErr w:type="spellStart"/>
      <w:r w:rsidRPr="006B3FAF">
        <w:rPr>
          <w:rFonts w:ascii="Times New Roman" w:hAnsi="Times New Roman" w:cs="Times New Roman"/>
          <w:sz w:val="24"/>
          <w:szCs w:val="24"/>
          <w:lang w:val="es-ES"/>
        </w:rPr>
        <w:t>Manzi</w:t>
      </w:r>
      <w:proofErr w:type="spellEnd"/>
      <w:r w:rsidRPr="006B3FAF">
        <w:rPr>
          <w:rFonts w:ascii="Times New Roman" w:hAnsi="Times New Roman" w:cs="Times New Roman"/>
          <w:sz w:val="24"/>
          <w:szCs w:val="24"/>
          <w:lang w:val="es-ES"/>
        </w:rPr>
        <w:t xml:space="preserve">, </w:t>
      </w:r>
      <w:r w:rsidR="00980BFD" w:rsidRPr="006B3FAF">
        <w:rPr>
          <w:rFonts w:ascii="Times New Roman" w:hAnsi="Times New Roman" w:cs="Times New Roman"/>
          <w:sz w:val="24"/>
          <w:szCs w:val="24"/>
          <w:lang w:val="es-ES"/>
        </w:rPr>
        <w:t>-</w:t>
      </w:r>
      <w:r w:rsidRPr="006B3FAF">
        <w:rPr>
          <w:rFonts w:ascii="Times New Roman" w:hAnsi="Times New Roman" w:cs="Times New Roman"/>
          <w:sz w:val="24"/>
          <w:szCs w:val="24"/>
          <w:lang w:val="es-ES"/>
        </w:rPr>
        <w:t xml:space="preserve">también homenajeado en la UNLa- y </w:t>
      </w:r>
      <w:r w:rsidR="00840009" w:rsidRPr="006B3FAF">
        <w:rPr>
          <w:rFonts w:ascii="Times New Roman" w:hAnsi="Times New Roman" w:cs="Times New Roman"/>
          <w:sz w:val="24"/>
          <w:szCs w:val="24"/>
          <w:lang w:val="es-ES"/>
        </w:rPr>
        <w:t xml:space="preserve">a </w:t>
      </w:r>
      <w:r w:rsidRPr="006B3FAF">
        <w:rPr>
          <w:rFonts w:ascii="Times New Roman" w:hAnsi="Times New Roman" w:cs="Times New Roman"/>
          <w:sz w:val="24"/>
          <w:szCs w:val="24"/>
          <w:lang w:val="es-ES"/>
        </w:rPr>
        <w:t xml:space="preserve">otras figuras relevantes de la cultura y </w:t>
      </w:r>
      <w:r w:rsidR="00980BFD" w:rsidRPr="006B3FAF">
        <w:rPr>
          <w:rFonts w:ascii="Times New Roman" w:hAnsi="Times New Roman" w:cs="Times New Roman"/>
          <w:sz w:val="24"/>
          <w:szCs w:val="24"/>
          <w:lang w:val="es-ES"/>
        </w:rPr>
        <w:t xml:space="preserve">de </w:t>
      </w:r>
      <w:r w:rsidRPr="006B3FAF">
        <w:rPr>
          <w:rFonts w:ascii="Times New Roman" w:hAnsi="Times New Roman" w:cs="Times New Roman"/>
          <w:sz w:val="24"/>
          <w:szCs w:val="24"/>
          <w:lang w:val="es-ES"/>
        </w:rPr>
        <w:t xml:space="preserve">la política del siglo XX. </w:t>
      </w:r>
      <w:r w:rsidR="00980BFD" w:rsidRPr="006B3FAF">
        <w:rPr>
          <w:rFonts w:ascii="Times New Roman" w:hAnsi="Times New Roman" w:cs="Times New Roman"/>
          <w:sz w:val="24"/>
          <w:szCs w:val="24"/>
          <w:lang w:val="es-ES"/>
        </w:rPr>
        <w:t xml:space="preserve">Fue un defensor, crítico, de la Reforma Universitaria de 1918 a la que consideró un capítulo del proceso de cambio cultural, político y social que promovió </w:t>
      </w:r>
      <w:proofErr w:type="spellStart"/>
      <w:r w:rsidR="00980BFD" w:rsidRPr="006B3FAF">
        <w:rPr>
          <w:rFonts w:ascii="Times New Roman" w:hAnsi="Times New Roman" w:cs="Times New Roman"/>
          <w:sz w:val="24"/>
          <w:szCs w:val="24"/>
          <w:lang w:val="es-ES"/>
        </w:rPr>
        <w:t>Yrigoyen</w:t>
      </w:r>
      <w:proofErr w:type="spellEnd"/>
      <w:r w:rsidR="00114A07" w:rsidRPr="006B3FAF">
        <w:rPr>
          <w:rFonts w:ascii="Times New Roman" w:hAnsi="Times New Roman" w:cs="Times New Roman"/>
          <w:sz w:val="24"/>
          <w:szCs w:val="24"/>
          <w:lang w:val="es-ES"/>
        </w:rPr>
        <w:t xml:space="preserve"> en la Argentina</w:t>
      </w:r>
      <w:r w:rsidR="00980BFD" w:rsidRPr="006B3FAF">
        <w:rPr>
          <w:rFonts w:ascii="Times New Roman" w:hAnsi="Times New Roman" w:cs="Times New Roman"/>
          <w:sz w:val="24"/>
          <w:szCs w:val="24"/>
          <w:lang w:val="es-ES"/>
        </w:rPr>
        <w:t xml:space="preserve">. A partir de los años treinta y cuarenta aplicó una revisión del proceso universitario </w:t>
      </w:r>
      <w:r w:rsidR="00114A07" w:rsidRPr="006B3FAF">
        <w:rPr>
          <w:rFonts w:ascii="Times New Roman" w:hAnsi="Times New Roman" w:cs="Times New Roman"/>
          <w:sz w:val="24"/>
          <w:szCs w:val="24"/>
          <w:lang w:val="es-ES"/>
        </w:rPr>
        <w:t>del país</w:t>
      </w:r>
      <w:r w:rsidR="00980BFD" w:rsidRPr="006B3FAF">
        <w:rPr>
          <w:rFonts w:ascii="Times New Roman" w:hAnsi="Times New Roman" w:cs="Times New Roman"/>
          <w:sz w:val="24"/>
          <w:szCs w:val="24"/>
          <w:lang w:val="es-ES"/>
        </w:rPr>
        <w:t xml:space="preserve">, profundizando un cuestionamiento </w:t>
      </w:r>
      <w:r w:rsidR="00114A07" w:rsidRPr="006B3FAF">
        <w:rPr>
          <w:rFonts w:ascii="Times New Roman" w:hAnsi="Times New Roman" w:cs="Times New Roman"/>
          <w:sz w:val="24"/>
          <w:szCs w:val="24"/>
          <w:lang w:val="es-ES"/>
        </w:rPr>
        <w:t xml:space="preserve">al mundo académico </w:t>
      </w:r>
      <w:r w:rsidR="00980BFD" w:rsidRPr="006B3FAF">
        <w:rPr>
          <w:rFonts w:ascii="Times New Roman" w:hAnsi="Times New Roman" w:cs="Times New Roman"/>
          <w:sz w:val="24"/>
          <w:szCs w:val="24"/>
          <w:lang w:val="es-ES"/>
        </w:rPr>
        <w:t xml:space="preserve">por considerar que la institución fue incapaz de implementar el ideario reformista originario. También consideró que buena parte de la intelectualidad no </w:t>
      </w:r>
      <w:r w:rsidR="00114A07" w:rsidRPr="006B3FAF">
        <w:rPr>
          <w:rFonts w:ascii="Times New Roman" w:hAnsi="Times New Roman" w:cs="Times New Roman"/>
          <w:sz w:val="24"/>
          <w:szCs w:val="24"/>
          <w:lang w:val="es-ES"/>
        </w:rPr>
        <w:t>pudo</w:t>
      </w:r>
      <w:r w:rsidR="00980BFD" w:rsidRPr="006B3FAF">
        <w:rPr>
          <w:rFonts w:ascii="Times New Roman" w:hAnsi="Times New Roman" w:cs="Times New Roman"/>
          <w:sz w:val="24"/>
          <w:szCs w:val="24"/>
          <w:lang w:val="es-ES"/>
        </w:rPr>
        <w:t xml:space="preserve"> comprender la importancia de la industrialización y de </w:t>
      </w:r>
      <w:r w:rsidR="00CF40AD" w:rsidRPr="006B3FAF">
        <w:rPr>
          <w:rFonts w:ascii="Times New Roman" w:hAnsi="Times New Roman" w:cs="Times New Roman"/>
          <w:sz w:val="24"/>
          <w:szCs w:val="24"/>
          <w:lang w:val="es-ES"/>
        </w:rPr>
        <w:t xml:space="preserve">la </w:t>
      </w:r>
      <w:r w:rsidR="00980BFD" w:rsidRPr="006B3FAF">
        <w:rPr>
          <w:rFonts w:ascii="Times New Roman" w:hAnsi="Times New Roman" w:cs="Times New Roman"/>
          <w:sz w:val="24"/>
          <w:szCs w:val="24"/>
          <w:lang w:val="es-ES"/>
        </w:rPr>
        <w:t xml:space="preserve">inserción de las masas obreras  iniciada </w:t>
      </w:r>
      <w:r w:rsidR="00840009" w:rsidRPr="006B3FAF">
        <w:rPr>
          <w:rFonts w:ascii="Times New Roman" w:hAnsi="Times New Roman" w:cs="Times New Roman"/>
          <w:sz w:val="24"/>
          <w:szCs w:val="24"/>
          <w:lang w:val="es-ES"/>
        </w:rPr>
        <w:t>a partir del</w:t>
      </w:r>
      <w:r w:rsidR="00980BFD" w:rsidRPr="006B3FAF">
        <w:rPr>
          <w:rFonts w:ascii="Times New Roman" w:hAnsi="Times New Roman" w:cs="Times New Roman"/>
          <w:sz w:val="24"/>
          <w:szCs w:val="24"/>
          <w:lang w:val="es-ES"/>
        </w:rPr>
        <w:t xml:space="preserve"> año 194</w:t>
      </w:r>
      <w:r w:rsidR="00840009" w:rsidRPr="006B3FAF">
        <w:rPr>
          <w:rFonts w:ascii="Times New Roman" w:hAnsi="Times New Roman" w:cs="Times New Roman"/>
          <w:sz w:val="24"/>
          <w:szCs w:val="24"/>
          <w:lang w:val="es-ES"/>
        </w:rPr>
        <w:t>3</w:t>
      </w:r>
      <w:r w:rsidR="00980BFD" w:rsidRPr="006B3FAF">
        <w:rPr>
          <w:rFonts w:ascii="Times New Roman" w:hAnsi="Times New Roman" w:cs="Times New Roman"/>
          <w:sz w:val="24"/>
          <w:szCs w:val="24"/>
          <w:lang w:val="es-ES"/>
        </w:rPr>
        <w:t xml:space="preserve"> </w:t>
      </w:r>
      <w:r w:rsidR="00034AB2" w:rsidRPr="006B3FAF">
        <w:rPr>
          <w:rFonts w:ascii="Times New Roman" w:hAnsi="Times New Roman" w:cs="Times New Roman"/>
          <w:sz w:val="24"/>
          <w:szCs w:val="24"/>
          <w:lang w:val="es-ES"/>
        </w:rPr>
        <w:t xml:space="preserve">y el gobierno de </w:t>
      </w:r>
      <w:r w:rsidR="00840009" w:rsidRPr="006B3FAF">
        <w:rPr>
          <w:rFonts w:ascii="Times New Roman" w:hAnsi="Times New Roman" w:cs="Times New Roman"/>
          <w:sz w:val="24"/>
          <w:szCs w:val="24"/>
          <w:lang w:val="es-ES"/>
        </w:rPr>
        <w:t>Juan Domingo Perón</w:t>
      </w:r>
      <w:r w:rsidR="00980BFD" w:rsidRPr="006B3FAF">
        <w:rPr>
          <w:rFonts w:ascii="Times New Roman" w:hAnsi="Times New Roman" w:cs="Times New Roman"/>
          <w:sz w:val="24"/>
          <w:szCs w:val="24"/>
          <w:lang w:val="es-ES"/>
        </w:rPr>
        <w:t xml:space="preserve">. </w:t>
      </w:r>
    </w:p>
    <w:p w:rsidR="00980BFD" w:rsidRPr="006B3FAF" w:rsidRDefault="00980BFD"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lastRenderedPageBreak/>
        <w:t xml:space="preserve">Frente al ascenso del </w:t>
      </w:r>
      <w:r w:rsidR="00114A07" w:rsidRPr="006B3FAF">
        <w:rPr>
          <w:rFonts w:ascii="Times New Roman" w:hAnsi="Times New Roman" w:cs="Times New Roman"/>
          <w:sz w:val="24"/>
          <w:szCs w:val="24"/>
          <w:lang w:val="es-ES"/>
        </w:rPr>
        <w:t>nuevo programa político</w:t>
      </w:r>
      <w:r w:rsidR="00034AB2" w:rsidRPr="006B3FAF">
        <w:rPr>
          <w:rFonts w:ascii="Times New Roman" w:hAnsi="Times New Roman" w:cs="Times New Roman"/>
          <w:sz w:val="24"/>
          <w:szCs w:val="24"/>
          <w:lang w:val="es-ES"/>
        </w:rPr>
        <w:t xml:space="preserve"> justicialista</w:t>
      </w:r>
      <w:r w:rsidR="00114A07" w:rsidRPr="006B3FAF">
        <w:rPr>
          <w:rFonts w:ascii="Times New Roman" w:hAnsi="Times New Roman" w:cs="Times New Roman"/>
          <w:sz w:val="24"/>
          <w:szCs w:val="24"/>
          <w:lang w:val="es-ES"/>
        </w:rPr>
        <w:t>,</w:t>
      </w:r>
      <w:r w:rsidRPr="006B3FAF">
        <w:rPr>
          <w:rFonts w:ascii="Times New Roman" w:hAnsi="Times New Roman" w:cs="Times New Roman"/>
          <w:sz w:val="24"/>
          <w:szCs w:val="24"/>
          <w:lang w:val="es-ES"/>
        </w:rPr>
        <w:t xml:space="preserve"> consideró</w:t>
      </w:r>
      <w:r w:rsidR="00114A07" w:rsidRPr="006B3FAF">
        <w:rPr>
          <w:rFonts w:ascii="Times New Roman" w:hAnsi="Times New Roman" w:cs="Times New Roman"/>
          <w:sz w:val="24"/>
          <w:szCs w:val="24"/>
          <w:lang w:val="es-ES"/>
        </w:rPr>
        <w:t xml:space="preserve"> oportuno disolver FORJA e integrarse al </w:t>
      </w:r>
      <w:r w:rsidR="00E0675A" w:rsidRPr="006B3FAF">
        <w:rPr>
          <w:rFonts w:ascii="Times New Roman" w:hAnsi="Times New Roman" w:cs="Times New Roman"/>
          <w:sz w:val="24"/>
          <w:szCs w:val="24"/>
          <w:lang w:val="es-ES"/>
        </w:rPr>
        <w:t>peronismo</w:t>
      </w:r>
      <w:r w:rsidR="00114A07" w:rsidRPr="006B3FAF">
        <w:rPr>
          <w:rFonts w:ascii="Times New Roman" w:hAnsi="Times New Roman" w:cs="Times New Roman"/>
          <w:sz w:val="24"/>
          <w:szCs w:val="24"/>
          <w:lang w:val="es-ES"/>
        </w:rPr>
        <w:t xml:space="preserve"> al que acompañó críticamente.</w:t>
      </w:r>
    </w:p>
    <w:p w:rsidR="00060110" w:rsidRPr="006B3FAF" w:rsidRDefault="00034AB2"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A lo largo de su vida ocupó dos cargos públicos. </w:t>
      </w:r>
      <w:r w:rsidR="00114A07" w:rsidRPr="006B3FAF">
        <w:rPr>
          <w:rFonts w:ascii="Times New Roman" w:hAnsi="Times New Roman" w:cs="Times New Roman"/>
          <w:sz w:val="24"/>
          <w:szCs w:val="24"/>
          <w:lang w:val="es-ES"/>
        </w:rPr>
        <w:t xml:space="preserve">Durante el </w:t>
      </w:r>
      <w:r w:rsidR="001C38FE" w:rsidRPr="006B3FAF">
        <w:rPr>
          <w:rFonts w:ascii="Times New Roman" w:hAnsi="Times New Roman" w:cs="Times New Roman"/>
          <w:sz w:val="24"/>
          <w:szCs w:val="24"/>
          <w:lang w:val="es-ES"/>
        </w:rPr>
        <w:t xml:space="preserve">primer </w:t>
      </w:r>
      <w:r w:rsidR="00114A07" w:rsidRPr="006B3FAF">
        <w:rPr>
          <w:rFonts w:ascii="Times New Roman" w:hAnsi="Times New Roman" w:cs="Times New Roman"/>
          <w:sz w:val="24"/>
          <w:szCs w:val="24"/>
          <w:lang w:val="es-ES"/>
        </w:rPr>
        <w:t xml:space="preserve">justicialismo se desempeñó como director del Banco </w:t>
      </w:r>
      <w:r w:rsidR="001C38FE" w:rsidRPr="006B3FAF">
        <w:rPr>
          <w:rFonts w:ascii="Times New Roman" w:hAnsi="Times New Roman" w:cs="Times New Roman"/>
          <w:sz w:val="24"/>
          <w:szCs w:val="24"/>
          <w:lang w:val="es-ES"/>
        </w:rPr>
        <w:t xml:space="preserve">de la </w:t>
      </w:r>
      <w:r w:rsidR="00114A07" w:rsidRPr="006B3FAF">
        <w:rPr>
          <w:rFonts w:ascii="Times New Roman" w:hAnsi="Times New Roman" w:cs="Times New Roman"/>
          <w:sz w:val="24"/>
          <w:szCs w:val="24"/>
          <w:lang w:val="es-ES"/>
        </w:rPr>
        <w:t>Provincia de Buenos Aires. En el año 1973 dirigió la editorial de la Universidad de Buenos Aires (</w:t>
      </w:r>
      <w:r w:rsidR="00060110" w:rsidRPr="006B3FAF">
        <w:rPr>
          <w:rFonts w:ascii="Times New Roman" w:hAnsi="Times New Roman" w:cs="Times New Roman"/>
          <w:sz w:val="24"/>
          <w:szCs w:val="24"/>
          <w:lang w:val="es-ES"/>
        </w:rPr>
        <w:t>EUDEBA</w:t>
      </w:r>
      <w:r w:rsidR="00114A07" w:rsidRPr="006B3FAF">
        <w:rPr>
          <w:rFonts w:ascii="Times New Roman" w:hAnsi="Times New Roman" w:cs="Times New Roman"/>
          <w:sz w:val="24"/>
          <w:szCs w:val="24"/>
          <w:lang w:val="es-ES"/>
        </w:rPr>
        <w:t>)</w:t>
      </w:r>
      <w:r w:rsidR="00060110" w:rsidRPr="006B3FAF">
        <w:rPr>
          <w:rFonts w:ascii="Times New Roman" w:hAnsi="Times New Roman" w:cs="Times New Roman"/>
          <w:sz w:val="24"/>
          <w:szCs w:val="24"/>
          <w:lang w:val="es-ES"/>
        </w:rPr>
        <w:t>.</w:t>
      </w:r>
    </w:p>
    <w:p w:rsidR="001C38FE" w:rsidRPr="006B3FAF" w:rsidRDefault="00026982"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A partir del</w:t>
      </w:r>
      <w:r w:rsidR="001C38FE" w:rsidRPr="006B3FAF">
        <w:rPr>
          <w:rFonts w:ascii="Times New Roman" w:hAnsi="Times New Roman" w:cs="Times New Roman"/>
          <w:sz w:val="24"/>
          <w:szCs w:val="24"/>
          <w:lang w:val="es-ES"/>
        </w:rPr>
        <w:t xml:space="preserve"> año 1955 </w:t>
      </w:r>
      <w:r w:rsidRPr="006B3FAF">
        <w:rPr>
          <w:rFonts w:ascii="Times New Roman" w:hAnsi="Times New Roman" w:cs="Times New Roman"/>
          <w:sz w:val="24"/>
          <w:szCs w:val="24"/>
          <w:lang w:val="es-ES"/>
        </w:rPr>
        <w:t>acompañó la resistencia a la dictadura</w:t>
      </w:r>
      <w:r w:rsidR="00B90413" w:rsidRPr="006B3FAF">
        <w:rPr>
          <w:rFonts w:ascii="Times New Roman" w:hAnsi="Times New Roman" w:cs="Times New Roman"/>
          <w:sz w:val="24"/>
          <w:szCs w:val="24"/>
          <w:lang w:val="es-ES"/>
        </w:rPr>
        <w:t xml:space="preserve"> y debió exiliarse al Uruguay</w:t>
      </w:r>
      <w:r w:rsidRPr="006B3FAF">
        <w:rPr>
          <w:rFonts w:ascii="Times New Roman" w:hAnsi="Times New Roman" w:cs="Times New Roman"/>
          <w:sz w:val="24"/>
          <w:szCs w:val="24"/>
          <w:lang w:val="es-ES"/>
        </w:rPr>
        <w:t xml:space="preserve">. </w:t>
      </w:r>
      <w:r w:rsidR="00B908BE" w:rsidRPr="006B3FAF">
        <w:rPr>
          <w:rFonts w:ascii="Times New Roman" w:hAnsi="Times New Roman" w:cs="Times New Roman"/>
          <w:sz w:val="24"/>
          <w:szCs w:val="24"/>
          <w:lang w:val="es-ES"/>
        </w:rPr>
        <w:t xml:space="preserve">Junto con Raúl </w:t>
      </w:r>
      <w:proofErr w:type="spellStart"/>
      <w:r w:rsidR="00B908BE" w:rsidRPr="006B3FAF">
        <w:rPr>
          <w:rFonts w:ascii="Times New Roman" w:hAnsi="Times New Roman" w:cs="Times New Roman"/>
          <w:sz w:val="24"/>
          <w:szCs w:val="24"/>
          <w:lang w:val="es-ES"/>
        </w:rPr>
        <w:t>Scalabrini</w:t>
      </w:r>
      <w:proofErr w:type="spellEnd"/>
      <w:r w:rsidR="00B908BE" w:rsidRPr="006B3FAF">
        <w:rPr>
          <w:rFonts w:ascii="Times New Roman" w:hAnsi="Times New Roman" w:cs="Times New Roman"/>
          <w:sz w:val="24"/>
          <w:szCs w:val="24"/>
          <w:lang w:val="es-ES"/>
        </w:rPr>
        <w:t xml:space="preserve"> Ortiz </w:t>
      </w:r>
      <w:r w:rsidR="00CF40AD" w:rsidRPr="006B3FAF">
        <w:rPr>
          <w:rFonts w:ascii="Times New Roman" w:hAnsi="Times New Roman" w:cs="Times New Roman"/>
          <w:sz w:val="24"/>
          <w:szCs w:val="24"/>
          <w:lang w:val="es-ES"/>
        </w:rPr>
        <w:t>-</w:t>
      </w:r>
      <w:r w:rsidR="00B908BE" w:rsidRPr="006B3FAF">
        <w:rPr>
          <w:rFonts w:ascii="Times New Roman" w:hAnsi="Times New Roman" w:cs="Times New Roman"/>
          <w:sz w:val="24"/>
          <w:szCs w:val="24"/>
          <w:lang w:val="es-ES"/>
        </w:rPr>
        <w:t xml:space="preserve">al que </w:t>
      </w:r>
      <w:r w:rsidR="00B90413" w:rsidRPr="006B3FAF">
        <w:rPr>
          <w:rFonts w:ascii="Times New Roman" w:hAnsi="Times New Roman" w:cs="Times New Roman"/>
          <w:sz w:val="24"/>
          <w:szCs w:val="24"/>
          <w:lang w:val="es-ES"/>
        </w:rPr>
        <w:t xml:space="preserve">también </w:t>
      </w:r>
      <w:r w:rsidR="00B908BE" w:rsidRPr="006B3FAF">
        <w:rPr>
          <w:rFonts w:ascii="Times New Roman" w:hAnsi="Times New Roman" w:cs="Times New Roman"/>
          <w:sz w:val="24"/>
          <w:szCs w:val="24"/>
          <w:lang w:val="es-ES"/>
        </w:rPr>
        <w:t>homenajeamos en la UNLa</w:t>
      </w:r>
      <w:r w:rsidR="00CF40AD" w:rsidRPr="006B3FAF">
        <w:rPr>
          <w:rFonts w:ascii="Times New Roman" w:hAnsi="Times New Roman" w:cs="Times New Roman"/>
          <w:sz w:val="24"/>
          <w:szCs w:val="24"/>
          <w:lang w:val="es-ES"/>
        </w:rPr>
        <w:t>-</w:t>
      </w:r>
      <w:r w:rsidR="00B908BE" w:rsidRPr="006B3FAF">
        <w:rPr>
          <w:rFonts w:ascii="Times New Roman" w:hAnsi="Times New Roman" w:cs="Times New Roman"/>
          <w:sz w:val="24"/>
          <w:szCs w:val="24"/>
          <w:lang w:val="es-ES"/>
        </w:rPr>
        <w:t xml:space="preserve">, </w:t>
      </w:r>
      <w:r w:rsidR="00B90413" w:rsidRPr="006B3FAF">
        <w:rPr>
          <w:rFonts w:ascii="Times New Roman" w:hAnsi="Times New Roman" w:cs="Times New Roman"/>
          <w:sz w:val="24"/>
          <w:szCs w:val="24"/>
          <w:lang w:val="es-ES"/>
        </w:rPr>
        <w:t xml:space="preserve">apoyó brevemente la experiencia inicial del desarrollismo de Arturo </w:t>
      </w:r>
      <w:proofErr w:type="spellStart"/>
      <w:r w:rsidR="00B90413" w:rsidRPr="006B3FAF">
        <w:rPr>
          <w:rFonts w:ascii="Times New Roman" w:hAnsi="Times New Roman" w:cs="Times New Roman"/>
          <w:sz w:val="24"/>
          <w:szCs w:val="24"/>
          <w:lang w:val="es-ES"/>
        </w:rPr>
        <w:t>Frondizi</w:t>
      </w:r>
      <w:proofErr w:type="spellEnd"/>
      <w:r w:rsidR="00B90413" w:rsidRPr="006B3FAF">
        <w:rPr>
          <w:rFonts w:ascii="Times New Roman" w:hAnsi="Times New Roman" w:cs="Times New Roman"/>
          <w:sz w:val="24"/>
          <w:szCs w:val="24"/>
          <w:lang w:val="es-ES"/>
        </w:rPr>
        <w:t xml:space="preserve"> y escribió en la Revista</w:t>
      </w:r>
      <w:r w:rsidR="00B90413" w:rsidRPr="006B3FAF">
        <w:rPr>
          <w:rFonts w:ascii="Times New Roman" w:hAnsi="Times New Roman" w:cs="Times New Roman"/>
          <w:i/>
          <w:sz w:val="24"/>
          <w:szCs w:val="24"/>
          <w:lang w:val="es-ES"/>
        </w:rPr>
        <w:t xml:space="preserve"> Qué sucedió en 7 días</w:t>
      </w:r>
      <w:r w:rsidR="00B90413" w:rsidRPr="006B3FAF">
        <w:rPr>
          <w:rFonts w:ascii="Times New Roman" w:hAnsi="Times New Roman" w:cs="Times New Roman"/>
          <w:sz w:val="24"/>
          <w:szCs w:val="24"/>
          <w:lang w:val="es-ES"/>
        </w:rPr>
        <w:t xml:space="preserve">.  </w:t>
      </w:r>
    </w:p>
    <w:p w:rsidR="00B90413" w:rsidRPr="006B3FAF" w:rsidRDefault="00B90413" w:rsidP="006B3FAF">
      <w:pPr>
        <w:spacing w:line="360" w:lineRule="auto"/>
        <w:jc w:val="both"/>
        <w:rPr>
          <w:rFonts w:ascii="Times New Roman" w:hAnsi="Times New Roman" w:cs="Times New Roman"/>
          <w:sz w:val="24"/>
          <w:szCs w:val="24"/>
          <w:lang w:val="es-ES"/>
        </w:rPr>
      </w:pP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su importante obra escrita en libros y textos periodísticos, Arturo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abordó una diversidad de temas económicos, sociológicos, culturales, geopolíticos e históricos.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sus investigaciones y ensayos se propuso identificar el ser nacional con una finalidad eminentemente política. Su objetivo era el de conocer el ADN cultural e </w:t>
      </w:r>
      <w:proofErr w:type="spellStart"/>
      <w:r w:rsidRPr="006B3FAF">
        <w:rPr>
          <w:rFonts w:ascii="Times New Roman" w:hAnsi="Times New Roman" w:cs="Times New Roman"/>
          <w:sz w:val="24"/>
          <w:szCs w:val="24"/>
          <w:lang w:val="es-ES"/>
        </w:rPr>
        <w:t>identitario</w:t>
      </w:r>
      <w:proofErr w:type="spellEnd"/>
      <w:r w:rsidRPr="006B3FAF">
        <w:rPr>
          <w:rFonts w:ascii="Times New Roman" w:hAnsi="Times New Roman" w:cs="Times New Roman"/>
          <w:sz w:val="24"/>
          <w:szCs w:val="24"/>
          <w:lang w:val="es-ES"/>
        </w:rPr>
        <w:t xml:space="preserve"> del pueblo, con el fin de formular las bases de un programa de desarrollo 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presente texto vamos a resumir algunos de los temas y de las perspectivas de análisis de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sin ánimo de agotar su obra e ideario que son sumamente extensos. Nos vamos a referir, centralmente, a aquellas cuestiones a las que consideró que eran fundamentales para construir la soberanía nacional. </w:t>
      </w:r>
    </w:p>
    <w:p w:rsidR="00903433" w:rsidRPr="006B3FAF" w:rsidRDefault="00903433" w:rsidP="006B3FAF">
      <w:pPr>
        <w:spacing w:line="360" w:lineRule="auto"/>
        <w:jc w:val="both"/>
        <w:rPr>
          <w:rFonts w:ascii="Times New Roman" w:hAnsi="Times New Roman" w:cs="Times New Roman"/>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t xml:space="preserve">El analista político: la elite argentina vista sociológicamente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libro </w:t>
      </w:r>
      <w:r w:rsidRPr="006B3FAF">
        <w:rPr>
          <w:rFonts w:ascii="Times New Roman" w:hAnsi="Times New Roman" w:cs="Times New Roman"/>
          <w:i/>
          <w:sz w:val="24"/>
          <w:szCs w:val="24"/>
          <w:lang w:val="es-ES"/>
        </w:rPr>
        <w:t xml:space="preserve">El Medio Pelo en la sociedad argentina </w:t>
      </w:r>
      <w:r w:rsidRPr="006B3FAF">
        <w:rPr>
          <w:rFonts w:ascii="Times New Roman" w:hAnsi="Times New Roman" w:cs="Times New Roman"/>
          <w:sz w:val="24"/>
          <w:szCs w:val="24"/>
          <w:lang w:val="es-ES"/>
        </w:rPr>
        <w:t>(1966)</w:t>
      </w:r>
      <w:r w:rsidRPr="006B3FAF">
        <w:rPr>
          <w:rFonts w:ascii="Times New Roman" w:hAnsi="Times New Roman" w:cs="Times New Roman"/>
          <w:i/>
          <w:sz w:val="24"/>
          <w:szCs w:val="24"/>
          <w:lang w:val="es-ES"/>
        </w:rPr>
        <w:t xml:space="preserve"> </w:t>
      </w:r>
      <w:r w:rsidRPr="006B3FAF">
        <w:rPr>
          <w:rFonts w:ascii="Times New Roman" w:hAnsi="Times New Roman" w:cs="Times New Roman"/>
          <w:sz w:val="24"/>
          <w:szCs w:val="24"/>
          <w:lang w:val="es-ES"/>
        </w:rPr>
        <w:t xml:space="preserve">Arturo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realizó un análisis sociológico de las elites de nuestro país. Desarrolló la hipótesis de que el país carecía de un grupo directriz, ya que esa función no la cumplían los empresarios rurales e industriales y tampoco los sectores medios.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w:t>
      </w:r>
      <w:r w:rsidRPr="006B3FAF">
        <w:rPr>
          <w:rFonts w:ascii="Times New Roman" w:hAnsi="Times New Roman" w:cs="Times New Roman"/>
          <w:i/>
          <w:sz w:val="24"/>
          <w:szCs w:val="24"/>
          <w:lang w:val="es-ES"/>
        </w:rPr>
        <w:t>Medio Pelo</w:t>
      </w:r>
      <w:r w:rsidRPr="006B3FAF">
        <w:rPr>
          <w:rFonts w:ascii="Times New Roman" w:hAnsi="Times New Roman" w:cs="Times New Roman"/>
          <w:sz w:val="24"/>
          <w:szCs w:val="24"/>
          <w:lang w:val="es-ES"/>
        </w:rPr>
        <w:t xml:space="preserve"> describió la dinámica a partir de la que se organizó nuestra estratificación social. Analizó como en el siglo XIX surgió la nueva burguesía porteña dedicada al comercio y a las labores de la hacienda rural. Este proceso fue conformando una nueva clase alta que controló los factores económicos y que construyó un estatus cultural diferencial con el pueblo. Con este último objetivo, dichos grupos formaron una </w:t>
      </w:r>
      <w:r w:rsidRPr="006B3FAF">
        <w:rPr>
          <w:rFonts w:ascii="Times New Roman" w:hAnsi="Times New Roman" w:cs="Times New Roman"/>
          <w:sz w:val="24"/>
          <w:szCs w:val="24"/>
          <w:lang w:val="es-ES"/>
        </w:rPr>
        <w:lastRenderedPageBreak/>
        <w:t>identidad a partir de adquirir una vivienda en la ciudad,  disponer de tierra y de copiar las costumbres europeas. Importaron un racismo de clave “</w:t>
      </w:r>
      <w:r w:rsidRPr="006B3FAF">
        <w:rPr>
          <w:rFonts w:ascii="Times New Roman" w:hAnsi="Times New Roman" w:cs="Times New Roman"/>
          <w:i/>
          <w:sz w:val="24"/>
          <w:szCs w:val="24"/>
          <w:lang w:val="es-ES"/>
        </w:rPr>
        <w:t>civilización y barbarie</w:t>
      </w:r>
      <w:r w:rsidRPr="006B3FAF">
        <w:rPr>
          <w:rFonts w:ascii="Times New Roman" w:hAnsi="Times New Roman" w:cs="Times New Roman"/>
          <w:sz w:val="24"/>
          <w:szCs w:val="24"/>
          <w:lang w:val="es-ES"/>
        </w:rPr>
        <w:t xml:space="preserve">” y con ese esquema mental construyeron un muro emocional e ideológico frente a los grupos subalternos.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interpretó que la clase alta, paulatinamente, se desentendió de la vida cívica y delegó la tarea partidaria y política a los “</w:t>
      </w:r>
      <w:r w:rsidRPr="006B3FAF">
        <w:rPr>
          <w:rFonts w:ascii="Times New Roman" w:hAnsi="Times New Roman" w:cs="Times New Roman"/>
          <w:i/>
          <w:sz w:val="24"/>
          <w:szCs w:val="24"/>
          <w:lang w:val="es-ES"/>
        </w:rPr>
        <w:t>rangos más bajos”.</w:t>
      </w:r>
      <w:r w:rsidRPr="006B3FAF">
        <w:rPr>
          <w:rFonts w:ascii="Times New Roman" w:hAnsi="Times New Roman" w:cs="Times New Roman"/>
          <w:sz w:val="24"/>
          <w:szCs w:val="24"/>
          <w:lang w:val="es-ES"/>
        </w:rPr>
        <w:t xml:space="preserv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Luego de la Independencia la elite local practicó  una sumisión ideológica a Inglaterra (ideología de los negocios) y a Francia (ideología del arte y de las instituciones). El autor concluyó que la burguesía agropecuaria fracasó en su condición de elite directriz. Dicha incapacidad fue, en parte, el resultado de la asimilación acrítica de una ideología extranjera. Las elites importaron el liberalismo y no fueron capaces de formular un proyecto económico industrialista y de integración social, base de la soberanía en la era de las nacionalidades del siglo XX.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La burguesía argentina no consolidó un proyecto nacional soberano con el porteño Bartolomé Mitre y tampoco con el sanjuanino Domingo F. Sarmiento.  Julio Argentino Roca, al que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caracterizó de ser el militar más federal y nacional de esa generación  liberal, tampoco fue capaz de consolidar una elite con visión de desarrollo integral.</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Con las migraciones externas e internas de los siglos XIX y XX se produjeron cambios importantes en la composición demográfica del país. En esa misma época, el desarrollo económico se extendió con las actividades agropecuarias a las provincias de Santa Fe y a Córdoba.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puntualizó que en ese marco surgió “</w:t>
      </w:r>
      <w:r w:rsidRPr="006B3FAF">
        <w:rPr>
          <w:rFonts w:ascii="Times New Roman" w:hAnsi="Times New Roman" w:cs="Times New Roman"/>
          <w:i/>
          <w:sz w:val="24"/>
          <w:szCs w:val="24"/>
          <w:lang w:val="es-ES"/>
        </w:rPr>
        <w:t>el gringo”,</w:t>
      </w:r>
      <w:r w:rsidRPr="006B3FAF">
        <w:rPr>
          <w:rFonts w:ascii="Times New Roman" w:hAnsi="Times New Roman" w:cs="Times New Roman"/>
          <w:sz w:val="24"/>
          <w:szCs w:val="24"/>
          <w:lang w:val="es-ES"/>
        </w:rPr>
        <w:t xml:space="preserve"> representante de un nuevo grupo económico y políticamente en ascenso. Se desarrolló además una flamante burguesía industrial, que asimiló las pautas de la vieja oligarquía terrateniente.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Los sectores populares se fusionaron con la inmigración, integrando en una misma Nación a distintas tradiciones étnico-culturales.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remarcó el hecho de que la inmigración fue habitualmente masculina. Esto favoreció que los migrantes se juntaran con las mujeres locales auspiciando la fusión cultural y conformando los rasgos particulares de la familia argentina. Los migrantes y los trabajadores nativos no desarrollaron una ideología de clase como creyó el socialismo, sino más bien compartieron un conjunto de intereses comunes propios de los gremios y un sentimiento de irritación contra los ricos que incitó en varios contextos a la protesta social.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lastRenderedPageBreak/>
        <w:t xml:space="preserve">El proceso de industrialización, el aumento del comercio y la expansión del mercado interno permitieron que surja la clase media que encontrará en la UCR un canal de representación. La clase media en términos de ubicación productiva era parte del proletariado y de los pequeños comerciantes. Pese a eso, en términos culturales el grupo creyó formar parte de la clase alta. Estos sectores construyeron un estatus </w:t>
      </w:r>
      <w:proofErr w:type="spellStart"/>
      <w:r w:rsidRPr="006B3FAF">
        <w:rPr>
          <w:rFonts w:ascii="Times New Roman" w:hAnsi="Times New Roman" w:cs="Times New Roman"/>
          <w:sz w:val="24"/>
          <w:szCs w:val="24"/>
          <w:lang w:val="es-ES"/>
        </w:rPr>
        <w:t>aspiracional</w:t>
      </w:r>
      <w:proofErr w:type="spellEnd"/>
      <w:r w:rsidRPr="006B3FAF">
        <w:rPr>
          <w:rFonts w:ascii="Times New Roman" w:hAnsi="Times New Roman" w:cs="Times New Roman"/>
          <w:sz w:val="24"/>
          <w:szCs w:val="24"/>
          <w:lang w:val="es-ES"/>
        </w:rPr>
        <w:t xml:space="preserve"> ético, estético e ideológico orientado a parecerse a la clase alta. El “</w:t>
      </w:r>
      <w:r w:rsidRPr="006B3FAF">
        <w:rPr>
          <w:rFonts w:ascii="Times New Roman" w:hAnsi="Times New Roman" w:cs="Times New Roman"/>
          <w:i/>
          <w:sz w:val="24"/>
          <w:szCs w:val="24"/>
          <w:lang w:val="es-ES"/>
        </w:rPr>
        <w:t>medio pelo</w:t>
      </w:r>
      <w:r w:rsidRPr="006B3FAF">
        <w:rPr>
          <w:rFonts w:ascii="Times New Roman" w:hAnsi="Times New Roman" w:cs="Times New Roman"/>
          <w:sz w:val="24"/>
          <w:szCs w:val="24"/>
          <w:lang w:val="es-ES"/>
        </w:rPr>
        <w:t xml:space="preserve">” buscó prestigio a partir de los consumos culturales de música y literaturas europeas, en la participación en clubes y colegios de elites, en los viajes al extranjero y en la compra de autos de alta gama. El estatus </w:t>
      </w:r>
      <w:proofErr w:type="spellStart"/>
      <w:r w:rsidRPr="006B3FAF">
        <w:rPr>
          <w:rFonts w:ascii="Times New Roman" w:hAnsi="Times New Roman" w:cs="Times New Roman"/>
          <w:sz w:val="24"/>
          <w:szCs w:val="24"/>
          <w:lang w:val="es-ES"/>
        </w:rPr>
        <w:t>aspiracional</w:t>
      </w:r>
      <w:proofErr w:type="spellEnd"/>
      <w:r w:rsidRPr="006B3FAF">
        <w:rPr>
          <w:rFonts w:ascii="Times New Roman" w:hAnsi="Times New Roman" w:cs="Times New Roman"/>
          <w:sz w:val="24"/>
          <w:szCs w:val="24"/>
          <w:lang w:val="es-ES"/>
        </w:rPr>
        <w:t xml:space="preserve"> los llevó a buscar habitar los barrios distinguidos. Asimilando las pautas de la clase alta se volvió racista con los sectores trabajadores y no comprendió con facilidad los procesos políticos como el </w:t>
      </w:r>
      <w:proofErr w:type="spellStart"/>
      <w:r w:rsidRPr="006B3FAF">
        <w:rPr>
          <w:rFonts w:ascii="Times New Roman" w:hAnsi="Times New Roman" w:cs="Times New Roman"/>
          <w:sz w:val="24"/>
          <w:szCs w:val="24"/>
          <w:lang w:val="es-ES"/>
        </w:rPr>
        <w:t>yrigoyenismo</w:t>
      </w:r>
      <w:proofErr w:type="spellEnd"/>
      <w:r w:rsidRPr="006B3FAF">
        <w:rPr>
          <w:rFonts w:ascii="Times New Roman" w:hAnsi="Times New Roman" w:cs="Times New Roman"/>
          <w:sz w:val="24"/>
          <w:szCs w:val="24"/>
          <w:lang w:val="es-ES"/>
        </w:rPr>
        <w:t xml:space="preserve"> y el peronismo.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Como conclusión de su estudio,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remarcó el hecho de que la Argentina no tenía elites nacionales empresarias y políticas capaces de construir y de mantener en el tiempo la soberanía. El neocolonialismo había calado profundo en nuestros grupos dirigentes, que no pudieron refundar el país en la era de masas y del industrialismo del siglo XX.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libro </w:t>
      </w:r>
      <w:r w:rsidRPr="006B3FAF">
        <w:rPr>
          <w:rFonts w:ascii="Times New Roman" w:hAnsi="Times New Roman" w:cs="Times New Roman"/>
          <w:i/>
          <w:sz w:val="24"/>
          <w:szCs w:val="24"/>
          <w:lang w:val="es-ES"/>
        </w:rPr>
        <w:t>Ejército y Política</w:t>
      </w:r>
      <w:r w:rsidRPr="006B3FAF">
        <w:rPr>
          <w:rFonts w:ascii="Times New Roman" w:hAnsi="Times New Roman" w:cs="Times New Roman"/>
          <w:sz w:val="24"/>
          <w:szCs w:val="24"/>
          <w:lang w:val="es-ES"/>
        </w:rPr>
        <w:t xml:space="preserve"> (1958)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desarrolló la hipótesis acerca de que en algunas épocas históricas los sectores militares ocuparon el vacío de conducción que dejó la dirigencia política. En particular, el autor argumentó que existió un Ejército Nacional en la etapa de Juan Manuel de Rosas y que eso le permitió al mandatario promover el Sistema Americano y mantener la soberanía territorial frente a la agresión colonialista foránea. La línea nacional de los militares volvió a aparecer con Julio Argentino Roca, a quien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le atribuyó la capacidad de consolidar la integridad territorial del país y de fundar el Estado moderno. En el libro remarcó que a partir del año 1943 el ejército y los trabajadores fundaron un nuevo pacto histórico y protagonizaron el último gran proyecto modernizador y de construcción de una </w:t>
      </w:r>
      <w:r w:rsidRPr="006B3FAF">
        <w:rPr>
          <w:rFonts w:ascii="Times New Roman" w:hAnsi="Times New Roman" w:cs="Times New Roman"/>
          <w:i/>
          <w:sz w:val="24"/>
          <w:szCs w:val="24"/>
          <w:lang w:val="es-ES"/>
        </w:rPr>
        <w:t>Patria Grande</w:t>
      </w:r>
      <w:r w:rsidRPr="006B3FAF">
        <w:rPr>
          <w:rFonts w:ascii="Times New Roman" w:hAnsi="Times New Roman" w:cs="Times New Roman"/>
          <w:sz w:val="24"/>
          <w:szCs w:val="24"/>
          <w:lang w:val="es-ES"/>
        </w:rPr>
        <w:t xml:space="preserve">.  </w:t>
      </w:r>
    </w:p>
    <w:p w:rsidR="00903433" w:rsidRPr="006B3FAF" w:rsidRDefault="00903433" w:rsidP="006B3FAF">
      <w:pPr>
        <w:spacing w:line="360" w:lineRule="auto"/>
        <w:jc w:val="both"/>
        <w:rPr>
          <w:rFonts w:ascii="Times New Roman" w:hAnsi="Times New Roman" w:cs="Times New Roman"/>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t>El economista: la derrota de los sectores industriales y populares de 1955</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varias oportunidades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abordó el tema de la economía con la certeza de que es un elemento fundamental de la soberanía 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lastRenderedPageBreak/>
        <w:t xml:space="preserve">Entre sus trabajos destacados sobre el tema no puede dejar de citarse </w:t>
      </w:r>
      <w:r w:rsidRPr="006B3FAF">
        <w:rPr>
          <w:rFonts w:ascii="Times New Roman" w:hAnsi="Times New Roman" w:cs="Times New Roman"/>
          <w:i/>
          <w:sz w:val="24"/>
          <w:szCs w:val="24"/>
          <w:lang w:val="es-ES"/>
        </w:rPr>
        <w:t xml:space="preserve">El Plan </w:t>
      </w:r>
      <w:proofErr w:type="spellStart"/>
      <w:r w:rsidRPr="006B3FAF">
        <w:rPr>
          <w:rFonts w:ascii="Times New Roman" w:hAnsi="Times New Roman" w:cs="Times New Roman"/>
          <w:i/>
          <w:sz w:val="24"/>
          <w:szCs w:val="24"/>
          <w:lang w:val="es-ES"/>
        </w:rPr>
        <w:t>Prebisch</w:t>
      </w:r>
      <w:proofErr w:type="spellEnd"/>
      <w:r w:rsidRPr="006B3FAF">
        <w:rPr>
          <w:rFonts w:ascii="Times New Roman" w:hAnsi="Times New Roman" w:cs="Times New Roman"/>
          <w:i/>
          <w:sz w:val="24"/>
          <w:szCs w:val="24"/>
          <w:lang w:val="es-ES"/>
        </w:rPr>
        <w:t>, retorno al coloniaje</w:t>
      </w:r>
      <w:r w:rsidRPr="006B3FAF">
        <w:rPr>
          <w:rFonts w:ascii="Times New Roman" w:hAnsi="Times New Roman" w:cs="Times New Roman"/>
          <w:sz w:val="24"/>
          <w:szCs w:val="24"/>
          <w:lang w:val="es-ES"/>
        </w:rPr>
        <w:t xml:space="preserve"> publicado en el año 1955. El libro fue escrito al poco tiempo de producirse el golpe de Estado y allí describió –y cuestionó- el paquete de reformas implementado por la dictadura en base a un diagnóstico del pensador de la CEPAL.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trabajo hizo una defensa del programa económico justicialista por considerarlo una obra de defensa y de afirmación de la soberanía nacional. Analizó la política financiera y consideró que fue acertado el uso de las libras bloqueadas en las nacionalizaciones y caracterizó de positiva la repatriación de la deuda externa.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remarcó la importancia que adquirió para la soberanía la política energética de YPF, el uso del carbón y el gas y las obras eléctricas del período. Describió la importancia estratégica para la soberanía nacional que tuvieron las políticas de transporte y la de siderurgia. Remarcó el impulso que se le dio a la actividad agropecuaria con la fabricación nacional de tractores por I.A.M.E.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La contrarrevolución del año 1955 se propuso desarmar el programa económico industrial anterior. Buscó transferir riqueza y poder de decisión al sector agropecuario, acrecentar la participación del capital extranjero, eliminar acuerdos bilaterales de comercio y bajar el nivel de ocupación.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La reducción del poder adquisitivo de los trabajadores favoreció la quiebra de los industriales ligados al mercado interno. El abandono de la política multilateral de comercio significó una mayor dependencia a un grupo reducido de potencias extranjeras. Grandes corporaciones foráneas ocuparon nichos de mercado anteriormente en manos de grupos nacionales.   </w:t>
      </w:r>
    </w:p>
    <w:p w:rsidR="00903433" w:rsidRPr="006B3FAF" w:rsidRDefault="00903433" w:rsidP="006B3FAF">
      <w:pPr>
        <w:spacing w:line="360" w:lineRule="auto"/>
        <w:jc w:val="both"/>
        <w:rPr>
          <w:rFonts w:ascii="Times New Roman" w:hAnsi="Times New Roman" w:cs="Times New Roman"/>
          <w:sz w:val="24"/>
          <w:szCs w:val="24"/>
          <w:lang w:val="es-ES"/>
        </w:rPr>
      </w:pP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interpretó que todas esas medidas ponían en riesgo la soberanía nacional. En su punto de vista, la dictadura de 1955 estaba demoliendo el único programa de desarrollo moderno que podía darle a la Argentina las bases materiales para garantizar la soberanía y competir en la nueva etapa del comercio internacional.  Sostuvo que en “</w:t>
      </w:r>
      <w:r w:rsidRPr="006B3FAF">
        <w:rPr>
          <w:rFonts w:ascii="Times New Roman" w:hAnsi="Times New Roman" w:cs="Times New Roman"/>
          <w:i/>
          <w:sz w:val="24"/>
          <w:szCs w:val="24"/>
          <w:lang w:val="es-ES"/>
        </w:rPr>
        <w:t>la reforma económica está el secreto de nuestro provenir libre o esclavo, del bienestar o de las penurias de los argentinos y del juicio definitivo que la historia formulará sobre los hombres y las instituciones”.</w:t>
      </w:r>
      <w:r w:rsidRPr="006B3FAF">
        <w:rPr>
          <w:rFonts w:ascii="Times New Roman" w:hAnsi="Times New Roman" w:cs="Times New Roman"/>
          <w:sz w:val="24"/>
          <w:szCs w:val="24"/>
          <w:lang w:val="es-ES"/>
        </w:rPr>
        <w:t xml:space="preserve"> </w:t>
      </w:r>
    </w:p>
    <w:p w:rsidR="00903433" w:rsidRPr="006B3FAF" w:rsidRDefault="00903433" w:rsidP="006B3FAF">
      <w:pPr>
        <w:spacing w:line="360" w:lineRule="auto"/>
        <w:jc w:val="both"/>
        <w:rPr>
          <w:rFonts w:ascii="Times New Roman" w:hAnsi="Times New Roman" w:cs="Times New Roman"/>
          <w:b/>
          <w:sz w:val="24"/>
          <w:szCs w:val="24"/>
          <w:lang w:val="es-ES"/>
        </w:rPr>
      </w:pPr>
    </w:p>
    <w:p w:rsidR="002468B6" w:rsidRPr="006B3FAF" w:rsidRDefault="002468B6" w:rsidP="006B3FAF">
      <w:pPr>
        <w:spacing w:line="360" w:lineRule="auto"/>
        <w:jc w:val="both"/>
        <w:rPr>
          <w:rFonts w:ascii="Times New Roman" w:hAnsi="Times New Roman" w:cs="Times New Roman"/>
          <w:b/>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lastRenderedPageBreak/>
        <w:t>El sociólogo: definiendo los valores del hombre argentino</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Arturo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escribió varios trabajos de sociología de los sectores populares. En el ya mencionado </w:t>
      </w:r>
      <w:r w:rsidRPr="006B3FAF">
        <w:rPr>
          <w:rFonts w:ascii="Times New Roman" w:hAnsi="Times New Roman" w:cs="Times New Roman"/>
          <w:i/>
          <w:sz w:val="24"/>
          <w:szCs w:val="24"/>
          <w:lang w:val="es-ES"/>
        </w:rPr>
        <w:t>Medio pelo en la sociedad Argentina</w:t>
      </w:r>
      <w:r w:rsidRPr="006B3FAF">
        <w:rPr>
          <w:rFonts w:ascii="Times New Roman" w:hAnsi="Times New Roman" w:cs="Times New Roman"/>
          <w:sz w:val="24"/>
          <w:szCs w:val="24"/>
          <w:lang w:val="es-ES"/>
        </w:rPr>
        <w:t xml:space="preserve"> efectuó un estudio sociológico de los valores, prácticas y formas de vida de la burguesía, de los sectores medios y de los trabajadores.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la primera parte de </w:t>
      </w:r>
      <w:r w:rsidRPr="006B3FAF">
        <w:rPr>
          <w:rFonts w:ascii="Times New Roman" w:hAnsi="Times New Roman" w:cs="Times New Roman"/>
          <w:i/>
          <w:sz w:val="24"/>
          <w:szCs w:val="24"/>
          <w:lang w:val="es-ES"/>
        </w:rPr>
        <w:t>Los profetas del odio y la yapa</w:t>
      </w:r>
      <w:r w:rsidRPr="006B3FAF">
        <w:rPr>
          <w:rFonts w:ascii="Times New Roman" w:hAnsi="Times New Roman" w:cs="Times New Roman"/>
          <w:sz w:val="24"/>
          <w:szCs w:val="24"/>
          <w:lang w:val="es-ES"/>
        </w:rPr>
        <w:t xml:space="preserve"> (1957) introdujo un interesante estudio sobre  la organización social, laboral y cultural del campo argentino. Analizó, en debate con </w:t>
      </w:r>
      <w:r w:rsidR="00034AB2" w:rsidRPr="006B3FAF">
        <w:rPr>
          <w:rFonts w:ascii="Times New Roman" w:hAnsi="Times New Roman" w:cs="Times New Roman"/>
          <w:sz w:val="24"/>
          <w:szCs w:val="24"/>
          <w:lang w:val="es-ES"/>
        </w:rPr>
        <w:t xml:space="preserve">el escritor </w:t>
      </w:r>
      <w:r w:rsidRPr="006B3FAF">
        <w:rPr>
          <w:rFonts w:ascii="Times New Roman" w:hAnsi="Times New Roman" w:cs="Times New Roman"/>
          <w:sz w:val="24"/>
          <w:szCs w:val="24"/>
          <w:lang w:val="es-ES"/>
        </w:rPr>
        <w:t xml:space="preserve">Ezequiel Martínez Estrada, la forma en la cual se efectuó la transición del trabajador rural hacia la labor industrial y hacia la vida en las grandes ciudades. A diferencia de los estudios sociológicos habituales de su época,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aplicó un método culturalista. Describió los procesos demográficos y migratorios a la luz de las principales medidas políticas y sociales de cada contexto.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Su libro </w:t>
      </w:r>
      <w:r w:rsidRPr="006B3FAF">
        <w:rPr>
          <w:rFonts w:ascii="Times New Roman" w:hAnsi="Times New Roman" w:cs="Times New Roman"/>
          <w:i/>
          <w:sz w:val="24"/>
          <w:szCs w:val="24"/>
          <w:lang w:val="es-ES"/>
        </w:rPr>
        <w:t xml:space="preserve">De memoria, Pantalones cortos </w:t>
      </w:r>
      <w:r w:rsidRPr="006B3FAF">
        <w:rPr>
          <w:rFonts w:ascii="Times New Roman" w:hAnsi="Times New Roman" w:cs="Times New Roman"/>
          <w:sz w:val="24"/>
          <w:szCs w:val="24"/>
          <w:lang w:val="es-ES"/>
        </w:rPr>
        <w:t>(1972)</w:t>
      </w:r>
      <w:r w:rsidRPr="006B3FAF">
        <w:rPr>
          <w:rFonts w:ascii="Times New Roman" w:hAnsi="Times New Roman" w:cs="Times New Roman"/>
          <w:i/>
          <w:sz w:val="24"/>
          <w:szCs w:val="24"/>
          <w:lang w:val="es-ES"/>
        </w:rPr>
        <w:t xml:space="preserve"> </w:t>
      </w:r>
      <w:r w:rsidRPr="006B3FAF">
        <w:rPr>
          <w:rFonts w:ascii="Times New Roman" w:hAnsi="Times New Roman" w:cs="Times New Roman"/>
          <w:sz w:val="24"/>
          <w:szCs w:val="24"/>
          <w:lang w:val="es-ES"/>
        </w:rPr>
        <w:t xml:space="preserve">reunió testimonios autobiográficos. En línea con los trabajos anteriores, allí también detalló las costumbres, la cultura, la vida política, la economía y las prácticas sociales de su pueblo natal (Lincoln) y de la provincia de Buenos Aires.  En esta obra y siguiendo con el </w:t>
      </w:r>
      <w:r w:rsidRPr="006B3FAF">
        <w:rPr>
          <w:rFonts w:ascii="Times New Roman" w:hAnsi="Times New Roman" w:cs="Times New Roman"/>
          <w:i/>
          <w:sz w:val="24"/>
          <w:szCs w:val="24"/>
          <w:lang w:val="es-ES"/>
        </w:rPr>
        <w:t xml:space="preserve">Medio pelo, </w:t>
      </w:r>
      <w:r w:rsidRPr="006B3FAF">
        <w:rPr>
          <w:rFonts w:ascii="Times New Roman" w:hAnsi="Times New Roman" w:cs="Times New Roman"/>
          <w:sz w:val="24"/>
          <w:szCs w:val="24"/>
          <w:lang w:val="es-ES"/>
        </w:rPr>
        <w:t xml:space="preserve">le dedicó un tiempo al análisis crítico de las clases medias y de los grupos intelectuales.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Sus análisis sobre las elites, sobre la vida rural, acerca de la identidad de los obreros industriales y centralmente los realizados sobre las clases medias, lo ubican como uno de los pensadores más profundos y originales de la sociología argentina.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Asimismo y cuestión importante a destacar, sus investigaciones fueron siempre a la misma vez teóricas e históricas situadas. Tal cuestión no es común en la sociología y en la ciencia política, más habituadas a la abstracción o al estudio de casos de otras latitudes sin posibilidad de constatación empírica. Esta particularidad lo convirtió en un autor sumamente influyente en los ámbitos partidarios, sindicales y políticos de su tiempo.</w:t>
      </w:r>
    </w:p>
    <w:p w:rsidR="00903433" w:rsidRPr="006B3FAF" w:rsidRDefault="00903433" w:rsidP="006B3FAF">
      <w:pPr>
        <w:spacing w:line="360" w:lineRule="auto"/>
        <w:jc w:val="both"/>
        <w:rPr>
          <w:rFonts w:ascii="Times New Roman" w:hAnsi="Times New Roman" w:cs="Times New Roman"/>
          <w:b/>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t xml:space="preserve">El analista internacional: el ser sudamericano y la defensa 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el libro </w:t>
      </w:r>
      <w:r w:rsidRPr="006B3FAF">
        <w:rPr>
          <w:rFonts w:ascii="Times New Roman" w:hAnsi="Times New Roman" w:cs="Times New Roman"/>
          <w:i/>
          <w:sz w:val="24"/>
          <w:szCs w:val="24"/>
          <w:lang w:val="es-ES"/>
        </w:rPr>
        <w:t>Ejército y política</w:t>
      </w:r>
      <w:r w:rsidRPr="006B3FAF">
        <w:rPr>
          <w:rFonts w:ascii="Times New Roman" w:hAnsi="Times New Roman" w:cs="Times New Roman"/>
          <w:sz w:val="24"/>
          <w:szCs w:val="24"/>
          <w:lang w:val="es-ES"/>
        </w:rPr>
        <w:t xml:space="preserv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analizó la evolución histórica del territorio argentino y sudamericano. En el estudio introdujo las categorías de </w:t>
      </w:r>
      <w:r w:rsidRPr="006B3FAF">
        <w:rPr>
          <w:rFonts w:ascii="Times New Roman" w:hAnsi="Times New Roman" w:cs="Times New Roman"/>
          <w:i/>
          <w:sz w:val="24"/>
          <w:szCs w:val="24"/>
          <w:lang w:val="es-ES"/>
        </w:rPr>
        <w:t>Patria Chicha</w:t>
      </w:r>
      <w:r w:rsidRPr="006B3FAF">
        <w:rPr>
          <w:rFonts w:ascii="Times New Roman" w:hAnsi="Times New Roman" w:cs="Times New Roman"/>
          <w:sz w:val="24"/>
          <w:szCs w:val="24"/>
          <w:lang w:val="es-ES"/>
        </w:rPr>
        <w:t xml:space="preserve"> y de </w:t>
      </w:r>
      <w:r w:rsidRPr="006B3FAF">
        <w:rPr>
          <w:rFonts w:ascii="Times New Roman" w:hAnsi="Times New Roman" w:cs="Times New Roman"/>
          <w:i/>
          <w:sz w:val="24"/>
          <w:szCs w:val="24"/>
          <w:lang w:val="es-ES"/>
        </w:rPr>
        <w:t>Patria Grande.</w:t>
      </w:r>
      <w:r w:rsidRPr="006B3FAF">
        <w:rPr>
          <w:rFonts w:ascii="Times New Roman" w:hAnsi="Times New Roman" w:cs="Times New Roman"/>
          <w:sz w:val="24"/>
          <w:szCs w:val="24"/>
          <w:lang w:val="es-ES"/>
        </w:rPr>
        <w:t xml:space="preserve"> Vinculó estos conceptos con el rol de las fuerzas armadas y los contrastó a partir de un estudio de casos históricos de la Argentina y de Brasil.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lastRenderedPageBreak/>
        <w:t xml:space="preserve">Sostuvo, en un gran resumen, que a partir la Independencia las elites debatieron   los alcances geográficos y conceptuales del territorio nacional.  La dirigencia de la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impulsó la formación de un territorio acotado a la actual Argentina, oponiéndose a la conformación de una Nación sobre  los márgenes del entonces Virreinato del Río de la Plata.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sostuvo que tal cuestión fue el resultado de que la dirigencia padecía un “</w:t>
      </w:r>
      <w:r w:rsidRPr="006B3FAF">
        <w:rPr>
          <w:rFonts w:ascii="Times New Roman" w:hAnsi="Times New Roman" w:cs="Times New Roman"/>
          <w:i/>
          <w:sz w:val="24"/>
          <w:szCs w:val="24"/>
          <w:lang w:val="es-ES"/>
        </w:rPr>
        <w:t>reaccionarismo ideológico</w:t>
      </w:r>
      <w:r w:rsidRPr="006B3FAF">
        <w:rPr>
          <w:rFonts w:ascii="Times New Roman" w:hAnsi="Times New Roman" w:cs="Times New Roman"/>
          <w:sz w:val="24"/>
          <w:szCs w:val="24"/>
          <w:lang w:val="es-ES"/>
        </w:rPr>
        <w:t>” y un “</w:t>
      </w:r>
      <w:proofErr w:type="spellStart"/>
      <w:r w:rsidRPr="006B3FAF">
        <w:rPr>
          <w:rFonts w:ascii="Times New Roman" w:hAnsi="Times New Roman" w:cs="Times New Roman"/>
          <w:i/>
          <w:sz w:val="24"/>
          <w:szCs w:val="24"/>
          <w:lang w:val="es-ES"/>
        </w:rPr>
        <w:t>descastamiento</w:t>
      </w:r>
      <w:proofErr w:type="spellEnd"/>
      <w:r w:rsidRPr="006B3FAF">
        <w:rPr>
          <w:rFonts w:ascii="Times New Roman" w:hAnsi="Times New Roman" w:cs="Times New Roman"/>
          <w:sz w:val="24"/>
          <w:szCs w:val="24"/>
          <w:lang w:val="es-ES"/>
        </w:rPr>
        <w:t xml:space="preserve">”. Los impulsores de la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w:t>
      </w:r>
      <w:r w:rsidRPr="006B3FAF">
        <w:rPr>
          <w:rFonts w:ascii="Times New Roman" w:hAnsi="Times New Roman" w:cs="Times New Roman"/>
          <w:i/>
          <w:sz w:val="24"/>
          <w:szCs w:val="24"/>
          <w:lang w:val="es-ES"/>
        </w:rPr>
        <w:t>sólo ven instituciones y gobiernos; la ordenación jurídica antes que la tierra y los hombres</w:t>
      </w:r>
      <w:r w:rsidRPr="006B3FAF">
        <w:rPr>
          <w:rFonts w:ascii="Times New Roman" w:hAnsi="Times New Roman" w:cs="Times New Roman"/>
          <w:sz w:val="24"/>
          <w:szCs w:val="24"/>
          <w:lang w:val="es-ES"/>
        </w:rPr>
        <w:t>”. En este marco, los dirigentes políticos les exigieron a los militares que intervengan en los conflictos civiles internos, descuidando la guerra que se estaba llevando contra España. Estas órdenes no siempre fueron acatadas y condujeron, por ejemplo, a la “</w:t>
      </w:r>
      <w:r w:rsidRPr="006B3FAF">
        <w:rPr>
          <w:rFonts w:ascii="Times New Roman" w:hAnsi="Times New Roman" w:cs="Times New Roman"/>
          <w:i/>
          <w:sz w:val="24"/>
          <w:szCs w:val="24"/>
          <w:lang w:val="es-ES"/>
        </w:rPr>
        <w:t>desobediencia histórica</w:t>
      </w:r>
      <w:r w:rsidRPr="006B3FAF">
        <w:rPr>
          <w:rFonts w:ascii="Times New Roman" w:hAnsi="Times New Roman" w:cs="Times New Roman"/>
          <w:sz w:val="24"/>
          <w:szCs w:val="24"/>
          <w:lang w:val="es-ES"/>
        </w:rPr>
        <w:t xml:space="preserve">” de San Martín.  Los impulsores de la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eran operados por las Cancillerías y por los funcionarios políticos de Inglaterra, protagonista fundamental de la creación del Uruguay como un Estado separado de la Confederación y de sus pares del Virreinato del Río de La Plata.</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Los impulsores de la </w:t>
      </w:r>
      <w:r w:rsidRPr="006B3FAF">
        <w:rPr>
          <w:rFonts w:ascii="Times New Roman" w:hAnsi="Times New Roman" w:cs="Times New Roman"/>
          <w:i/>
          <w:sz w:val="24"/>
          <w:szCs w:val="24"/>
          <w:lang w:val="es-ES"/>
        </w:rPr>
        <w:t>Patria Grande</w:t>
      </w:r>
      <w:r w:rsidRPr="006B3FAF">
        <w:rPr>
          <w:rFonts w:ascii="Times New Roman" w:hAnsi="Times New Roman" w:cs="Times New Roman"/>
          <w:sz w:val="24"/>
          <w:szCs w:val="24"/>
          <w:lang w:val="es-ES"/>
        </w:rPr>
        <w:t xml:space="preserve">  actuaban a partir del mandato cultural del “</w:t>
      </w:r>
      <w:r w:rsidRPr="006B3FAF">
        <w:rPr>
          <w:rFonts w:ascii="Times New Roman" w:hAnsi="Times New Roman" w:cs="Times New Roman"/>
          <w:i/>
          <w:sz w:val="24"/>
          <w:szCs w:val="24"/>
          <w:lang w:val="es-ES"/>
        </w:rPr>
        <w:t>pasado hispanoamericano</w:t>
      </w:r>
      <w:r w:rsidRPr="006B3FAF">
        <w:rPr>
          <w:rFonts w:ascii="Times New Roman" w:hAnsi="Times New Roman" w:cs="Times New Roman"/>
          <w:sz w:val="24"/>
          <w:szCs w:val="24"/>
          <w:lang w:val="es-ES"/>
        </w:rPr>
        <w:t xml:space="preserve">”. En la interpretación de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estos grupos tenían una visión más realista que ideológica del ejercicio del poder y eso llevó a los dirigentes a construir acuerdos políticos federales tendientes a la unidad nacional. La edificación del programa de la </w:t>
      </w:r>
      <w:r w:rsidRPr="006B3FAF">
        <w:rPr>
          <w:rFonts w:ascii="Times New Roman" w:hAnsi="Times New Roman" w:cs="Times New Roman"/>
          <w:i/>
          <w:sz w:val="24"/>
          <w:szCs w:val="24"/>
          <w:lang w:val="es-ES"/>
        </w:rPr>
        <w:t xml:space="preserve">Patria Grande </w:t>
      </w:r>
      <w:r w:rsidRPr="006B3FAF">
        <w:rPr>
          <w:rFonts w:ascii="Times New Roman" w:hAnsi="Times New Roman" w:cs="Times New Roman"/>
          <w:sz w:val="24"/>
          <w:szCs w:val="24"/>
          <w:lang w:val="es-ES"/>
        </w:rPr>
        <w:t>fue posible gracias a la existencia de un “</w:t>
      </w:r>
      <w:r w:rsidRPr="006B3FAF">
        <w:rPr>
          <w:rFonts w:ascii="Times New Roman" w:hAnsi="Times New Roman" w:cs="Times New Roman"/>
          <w:i/>
          <w:sz w:val="24"/>
          <w:szCs w:val="24"/>
          <w:lang w:val="es-ES"/>
        </w:rPr>
        <w:t>Ejército Nacional”</w:t>
      </w:r>
      <w:r w:rsidRPr="006B3FAF">
        <w:rPr>
          <w:rFonts w:ascii="Times New Roman" w:hAnsi="Times New Roman" w:cs="Times New Roman"/>
          <w:sz w:val="24"/>
          <w:szCs w:val="24"/>
          <w:lang w:val="es-ES"/>
        </w:rPr>
        <w:t>.</w:t>
      </w:r>
    </w:p>
    <w:p w:rsidR="00903433" w:rsidRPr="006B3FAF" w:rsidRDefault="00903433" w:rsidP="006B3FAF">
      <w:pPr>
        <w:spacing w:line="360" w:lineRule="auto"/>
        <w:jc w:val="both"/>
        <w:rPr>
          <w:rFonts w:ascii="Times New Roman" w:hAnsi="Times New Roman" w:cs="Times New Roman"/>
          <w:sz w:val="24"/>
          <w:szCs w:val="24"/>
          <w:lang w:val="es-ES"/>
        </w:rPr>
      </w:pP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interpretó que la victoria de la línea histórica de la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no fue cultural, ni económica como afirman los historiadores liberales, sino más bien que fue militar.  Entre otros hechos importantes en la diputa, el autor identificó la batalla de Caseros, la guerra de Paraguay y las represiones en las provincias comandadas por los líderes unitarios. </w:t>
      </w:r>
    </w:p>
    <w:p w:rsidR="00903433" w:rsidRPr="006B3FAF" w:rsidRDefault="00903433" w:rsidP="006B3FAF">
      <w:pPr>
        <w:spacing w:line="360" w:lineRule="auto"/>
        <w:jc w:val="both"/>
        <w:rPr>
          <w:rFonts w:ascii="Times New Roman" w:hAnsi="Times New Roman" w:cs="Times New Roman"/>
          <w:sz w:val="24"/>
          <w:szCs w:val="24"/>
          <w:lang w:val="es-ES"/>
        </w:rPr>
      </w:pP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analizó la experiencia de desarrollo del Brasil a la que consideró exitosa y parte de una concepción soberna y estratégica 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El país atravesó la independencia sin pasar por una guerra destructiva material y humana como fue el caso de las colonias hispánicas. Esta cuestión facilitó su desarrollo económico y evitó la muerte de miles de brasileños.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Dicha particularidad auspició la formación de una cultura nacional conformada por una continuidad con  la tradición portuguesa. La contracara de la elite del Brasil era la dirigencia unitaria o de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argentina, que fue promotora de una negativa fobia </w:t>
      </w:r>
      <w:r w:rsidRPr="006B3FAF">
        <w:rPr>
          <w:rFonts w:ascii="Times New Roman" w:hAnsi="Times New Roman" w:cs="Times New Roman"/>
          <w:sz w:val="24"/>
          <w:szCs w:val="24"/>
          <w:lang w:val="es-ES"/>
        </w:rPr>
        <w:lastRenderedPageBreak/>
        <w:t xml:space="preserve">a España y que fue proclive a una emulación y copia de las ideologías anglosajonas y afrancesadas. La identidad brasileña se conformó en un proceso similar al norteamericano, cuya independencia no los llevó a proponerse abandonar emocional, ética e ideológicamente el mundo anglosajón del cual se sienten orgullosamente parte.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Durante el siglo XIX Brasil expandió su territorio por intermedio de la guerra y de la diplomacia. Este proceso fue complementado en el siglo XX con la creación de la ciudad de Brasilia en el centro del país, integrando su territorio y orientando el eje de desarrollo hacia el proceso interno.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mencionó que esa política le otorgó “</w:t>
      </w:r>
      <w:r w:rsidRPr="006B3FAF">
        <w:rPr>
          <w:rFonts w:ascii="Times New Roman" w:hAnsi="Times New Roman" w:cs="Times New Roman"/>
          <w:i/>
          <w:sz w:val="24"/>
          <w:szCs w:val="24"/>
          <w:lang w:val="es-ES"/>
        </w:rPr>
        <w:t>primacía continental y absorbe todas las posibilidades de desarrollo industrial</w:t>
      </w:r>
      <w:r w:rsidRPr="006B3FAF">
        <w:rPr>
          <w:rFonts w:ascii="Times New Roman" w:hAnsi="Times New Roman" w:cs="Times New Roman"/>
          <w:sz w:val="24"/>
          <w:szCs w:val="24"/>
          <w:lang w:val="es-ES"/>
        </w:rPr>
        <w:t xml:space="preserve">”.  En el siglo XX sus elites civiles y militares empujaron el desenvolvimiento industrial, proyectando al país como una gran Nación moderna e influyente en el sistema internacional.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Según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la potencia lusitana tuvo a lo largo de su historia una política exterior favorable a su interés nacional. A diferencia del caso argentino, Brasil se alió con Inglaterra y con los EUA en más de un contexto histórico, sin por ello obstruir su propio desarrollo de mediano y largo plazo.</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El tema del espacio y de la geografía nacional también fue tratado en el libro </w:t>
      </w:r>
      <w:r w:rsidRPr="006B3FAF">
        <w:rPr>
          <w:rFonts w:ascii="Times New Roman" w:hAnsi="Times New Roman" w:cs="Times New Roman"/>
          <w:i/>
          <w:sz w:val="24"/>
          <w:szCs w:val="24"/>
          <w:lang w:val="es-ES"/>
        </w:rPr>
        <w:t>Manual de zonceras argentinas</w:t>
      </w:r>
      <w:r w:rsidRPr="006B3FAF">
        <w:rPr>
          <w:rFonts w:ascii="Times New Roman" w:hAnsi="Times New Roman" w:cs="Times New Roman"/>
          <w:sz w:val="24"/>
          <w:szCs w:val="24"/>
          <w:lang w:val="es-ES"/>
        </w:rPr>
        <w:t xml:space="preserve"> (1968) y en distintas notas periodísticas.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este punto vale la pena destacar tres claves de análisis de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La primera, es su interpretación de la unidad regional sudamericana como parte de un mandato cultural y como una forma de reencontramos con nuestro ser histórico. La segunda, es su opinión acerca de que una Política Nacional requiere de un Ejército Nacional y de un programa integral de defensa. La tercera, es la caracterización de Brasil como un modelo nacional exitoso que los argentinos tenemos que conocer y analizar en profundidad. </w:t>
      </w:r>
    </w:p>
    <w:p w:rsidR="00903433" w:rsidRPr="006B3FAF" w:rsidRDefault="00903433" w:rsidP="006B3FAF">
      <w:pPr>
        <w:spacing w:line="360" w:lineRule="auto"/>
        <w:jc w:val="both"/>
        <w:rPr>
          <w:rFonts w:ascii="Times New Roman" w:hAnsi="Times New Roman" w:cs="Times New Roman"/>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t>El crítico cultural: ser o no ser</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Posiblemente, el aspecto más difundido del pensamiento de Arturo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fue el de crítico cultural.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w:t>
      </w:r>
      <w:r w:rsidRPr="006B3FAF">
        <w:rPr>
          <w:rFonts w:ascii="Times New Roman" w:hAnsi="Times New Roman" w:cs="Times New Roman"/>
          <w:i/>
          <w:sz w:val="24"/>
          <w:szCs w:val="24"/>
          <w:lang w:val="es-ES"/>
        </w:rPr>
        <w:t>Los profetas del odio y la yapa</w:t>
      </w:r>
      <w:r w:rsidRPr="006B3FAF">
        <w:rPr>
          <w:rFonts w:ascii="Times New Roman" w:hAnsi="Times New Roman" w:cs="Times New Roman"/>
          <w:sz w:val="24"/>
          <w:szCs w:val="24"/>
          <w:lang w:val="es-ES"/>
        </w:rPr>
        <w:t xml:space="preserve"> ofreció una teoría sistemática para el estudio de las prácticas e instituciones culturales. La llamó de la “</w:t>
      </w:r>
      <w:r w:rsidRPr="006B3FAF">
        <w:rPr>
          <w:rFonts w:ascii="Times New Roman" w:hAnsi="Times New Roman" w:cs="Times New Roman"/>
          <w:i/>
          <w:sz w:val="24"/>
          <w:szCs w:val="24"/>
          <w:lang w:val="es-ES"/>
        </w:rPr>
        <w:t>colonización pedagógica</w:t>
      </w:r>
      <w:r w:rsidRPr="006B3FAF">
        <w:rPr>
          <w:rFonts w:ascii="Times New Roman" w:hAnsi="Times New Roman" w:cs="Times New Roman"/>
          <w:sz w:val="24"/>
          <w:szCs w:val="24"/>
          <w:lang w:val="es-ES"/>
        </w:rPr>
        <w:t xml:space="preserve">” y tal denominación tuvo que ver con la función política que cumplió la cultura en nuestro país. La hipótesis que manejó el autor es que nuestra cultura es resultante de una imposición  </w:t>
      </w:r>
      <w:r w:rsidRPr="006B3FAF">
        <w:rPr>
          <w:rFonts w:ascii="Times New Roman" w:hAnsi="Times New Roman" w:cs="Times New Roman"/>
          <w:sz w:val="24"/>
          <w:szCs w:val="24"/>
          <w:lang w:val="es-ES"/>
        </w:rPr>
        <w:lastRenderedPageBreak/>
        <w:t xml:space="preserve">política por parte de las potencias extranjeras y de grupos de poder internos vinculados.  La colonización pedagógica le permitió a los otros Estados apropiarse de nuestros recursos convenciendo a las elites locales, sin necesidad de hacer uso de las armas.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w:t>
      </w:r>
      <w:r w:rsidRPr="006B3FAF">
        <w:rPr>
          <w:rFonts w:ascii="Times New Roman" w:hAnsi="Times New Roman" w:cs="Times New Roman"/>
          <w:i/>
          <w:sz w:val="24"/>
          <w:szCs w:val="24"/>
          <w:lang w:val="es-ES"/>
        </w:rPr>
        <w:t>Los Profetas del odio</w:t>
      </w:r>
      <w:r w:rsidRPr="006B3FAF">
        <w:rPr>
          <w:rFonts w:ascii="Times New Roman" w:hAnsi="Times New Roman" w:cs="Times New Roman"/>
          <w:sz w:val="24"/>
          <w:szCs w:val="24"/>
          <w:lang w:val="es-ES"/>
        </w:rPr>
        <w:t xml:space="preserve"> analizó las instituciones oficiales argentinas de la cultura y la educación. En este y otros trabajos estudió en profundidad el tema universitario y la modalidad de formación de los intelectuales. Polemizó sobre literatura, el arte e historia, entre otros diversos aspectos de la cultura en los cuales demostró originalidad de pensamiento y conocimiento profundo de las fuentes.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la </w:t>
      </w:r>
      <w:r w:rsidRPr="006B3FAF">
        <w:rPr>
          <w:rFonts w:ascii="Times New Roman" w:hAnsi="Times New Roman" w:cs="Times New Roman"/>
          <w:i/>
          <w:sz w:val="24"/>
          <w:szCs w:val="24"/>
          <w:lang w:val="es-ES"/>
        </w:rPr>
        <w:t>Revista Qué</w:t>
      </w:r>
      <w:r w:rsidRPr="006B3FAF">
        <w:rPr>
          <w:rFonts w:ascii="Times New Roman" w:hAnsi="Times New Roman" w:cs="Times New Roman"/>
          <w:sz w:val="24"/>
          <w:szCs w:val="24"/>
          <w:lang w:val="es-ES"/>
        </w:rPr>
        <w:t xml:space="preserve"> de la etapa del presidente </w:t>
      </w:r>
      <w:proofErr w:type="spellStart"/>
      <w:r w:rsidRPr="006B3FAF">
        <w:rPr>
          <w:rFonts w:ascii="Times New Roman" w:hAnsi="Times New Roman" w:cs="Times New Roman"/>
          <w:sz w:val="24"/>
          <w:szCs w:val="24"/>
          <w:lang w:val="es-ES"/>
        </w:rPr>
        <w:t>Frondizi</w:t>
      </w:r>
      <w:proofErr w:type="spellEnd"/>
      <w:r w:rsidRPr="006B3FAF">
        <w:rPr>
          <w:rFonts w:ascii="Times New Roman" w:hAnsi="Times New Roman" w:cs="Times New Roman"/>
          <w:sz w:val="24"/>
          <w:szCs w:val="24"/>
          <w:lang w:val="es-ES"/>
        </w:rPr>
        <w:t xml:space="preserve"> y en el libro </w:t>
      </w:r>
      <w:r w:rsidRPr="006B3FAF">
        <w:rPr>
          <w:rFonts w:ascii="Times New Roman" w:hAnsi="Times New Roman" w:cs="Times New Roman"/>
          <w:i/>
          <w:sz w:val="24"/>
          <w:szCs w:val="24"/>
          <w:lang w:val="es-ES"/>
        </w:rPr>
        <w:t xml:space="preserve">Los profetas del odio y la yapa </w:t>
      </w:r>
      <w:r w:rsidRPr="006B3FAF">
        <w:rPr>
          <w:rFonts w:ascii="Times New Roman" w:hAnsi="Times New Roman" w:cs="Times New Roman"/>
          <w:sz w:val="24"/>
          <w:szCs w:val="24"/>
          <w:lang w:val="es-ES"/>
        </w:rPr>
        <w:t xml:space="preserve">analizó el funcionamiento y los roles de los medios de información y propagada. Allí cuestionó las categorías de prensa independiente y de prensa libre. Citando casos históricos y experiencias personales, demostró que en nombre de la libertad se aplicaban métodos de censura, de silenciamiento y de desinformación. Un tema importante, es la descripción que hizo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del funcionamiento internacional del periodismo y de la forma a partir de la cual los Estados imponían su línea editorial defendiendo sus propios intereses.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A lo largo de sus obras introdujo varias categorías sumamente actuales como la ya mencionada “</w:t>
      </w:r>
      <w:r w:rsidRPr="006B3FAF">
        <w:rPr>
          <w:rFonts w:ascii="Times New Roman" w:hAnsi="Times New Roman" w:cs="Times New Roman"/>
          <w:i/>
          <w:sz w:val="24"/>
          <w:szCs w:val="24"/>
          <w:lang w:val="es-ES"/>
        </w:rPr>
        <w:t>colonización pedagógica</w:t>
      </w:r>
      <w:r w:rsidRPr="006B3FAF">
        <w:rPr>
          <w:rFonts w:ascii="Times New Roman" w:hAnsi="Times New Roman" w:cs="Times New Roman"/>
          <w:sz w:val="24"/>
          <w:szCs w:val="24"/>
          <w:lang w:val="es-ES"/>
        </w:rPr>
        <w:t>”, la de “</w:t>
      </w:r>
      <w:proofErr w:type="spellStart"/>
      <w:r w:rsidRPr="006B3FAF">
        <w:rPr>
          <w:rFonts w:ascii="Times New Roman" w:hAnsi="Times New Roman" w:cs="Times New Roman"/>
          <w:i/>
          <w:sz w:val="24"/>
          <w:szCs w:val="24"/>
          <w:lang w:val="es-ES"/>
        </w:rPr>
        <w:t>intelligentzia</w:t>
      </w:r>
      <w:proofErr w:type="spellEnd"/>
      <w:r w:rsidRPr="006B3FAF">
        <w:rPr>
          <w:rFonts w:ascii="Times New Roman" w:hAnsi="Times New Roman" w:cs="Times New Roman"/>
          <w:sz w:val="24"/>
          <w:szCs w:val="24"/>
          <w:lang w:val="es-ES"/>
        </w:rPr>
        <w:t>” y la de “</w:t>
      </w:r>
      <w:r w:rsidRPr="006B3FAF">
        <w:rPr>
          <w:rFonts w:ascii="Times New Roman" w:hAnsi="Times New Roman" w:cs="Times New Roman"/>
          <w:i/>
          <w:sz w:val="24"/>
          <w:szCs w:val="24"/>
          <w:lang w:val="es-ES"/>
        </w:rPr>
        <w:t>estatus</w:t>
      </w:r>
      <w:r w:rsidRPr="006B3FAF">
        <w:rPr>
          <w:rFonts w:ascii="Times New Roman" w:hAnsi="Times New Roman" w:cs="Times New Roman"/>
          <w:sz w:val="24"/>
          <w:szCs w:val="24"/>
          <w:lang w:val="es-ES"/>
        </w:rPr>
        <w:t xml:space="preserve">” utilizada en el </w:t>
      </w:r>
      <w:r w:rsidRPr="006B3FAF">
        <w:rPr>
          <w:rFonts w:ascii="Times New Roman" w:hAnsi="Times New Roman" w:cs="Times New Roman"/>
          <w:i/>
          <w:sz w:val="24"/>
          <w:szCs w:val="24"/>
          <w:lang w:val="es-ES"/>
        </w:rPr>
        <w:t>Medio Pelo</w:t>
      </w:r>
      <w:r w:rsidRPr="006B3FAF">
        <w:rPr>
          <w:rFonts w:ascii="Times New Roman" w:hAnsi="Times New Roman" w:cs="Times New Roman"/>
          <w:sz w:val="24"/>
          <w:szCs w:val="24"/>
          <w:lang w:val="es-ES"/>
        </w:rPr>
        <w:t xml:space="preserve">.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sus trabajos buscó definir los marcos de un pensamiento y una cultura nacional y con este objetivo estudió los aportes históricos de las ideologías de derecha y de izquierda y describió y polemizó sobre los procesos de formación de nuestros hombres de cultura. </w:t>
      </w:r>
    </w:p>
    <w:p w:rsidR="00903433" w:rsidRPr="006B3FAF" w:rsidRDefault="00903433" w:rsidP="006B3FAF">
      <w:pPr>
        <w:spacing w:line="360" w:lineRule="auto"/>
        <w:jc w:val="both"/>
        <w:rPr>
          <w:rFonts w:ascii="Times New Roman" w:hAnsi="Times New Roman" w:cs="Times New Roman"/>
          <w:sz w:val="24"/>
          <w:szCs w:val="24"/>
          <w:lang w:val="es-ES"/>
        </w:rPr>
      </w:pPr>
    </w:p>
    <w:p w:rsidR="00903433" w:rsidRPr="006B3FAF" w:rsidRDefault="00903433" w:rsidP="006B3FAF">
      <w:pPr>
        <w:spacing w:line="360" w:lineRule="auto"/>
        <w:jc w:val="both"/>
        <w:rPr>
          <w:rFonts w:ascii="Times New Roman" w:hAnsi="Times New Roman" w:cs="Times New Roman"/>
          <w:b/>
          <w:sz w:val="24"/>
          <w:szCs w:val="24"/>
          <w:lang w:val="es-ES"/>
        </w:rPr>
      </w:pPr>
      <w:r w:rsidRPr="006B3FAF">
        <w:rPr>
          <w:rFonts w:ascii="Times New Roman" w:hAnsi="Times New Roman" w:cs="Times New Roman"/>
          <w:b/>
          <w:sz w:val="24"/>
          <w:szCs w:val="24"/>
          <w:lang w:val="es-ES"/>
        </w:rPr>
        <w:t>El historiador: la verdad nos hará libres</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Tal cual venimos comentando, el sistema de pensamiento teórico y analítico de </w:t>
      </w: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tiene una fuerte impronta historicista. Las distintas categorías que formuló y que utilizó fueron siempre contrastadas con procesos políticos y sociales.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su libro </w:t>
      </w:r>
      <w:r w:rsidRPr="006B3FAF">
        <w:rPr>
          <w:rFonts w:ascii="Times New Roman" w:hAnsi="Times New Roman" w:cs="Times New Roman"/>
          <w:i/>
          <w:sz w:val="24"/>
          <w:szCs w:val="24"/>
          <w:lang w:val="es-ES"/>
        </w:rPr>
        <w:t>Política Nacional y revisionismo histórico</w:t>
      </w:r>
      <w:r w:rsidRPr="006B3FAF">
        <w:rPr>
          <w:rFonts w:ascii="Times New Roman" w:hAnsi="Times New Roman" w:cs="Times New Roman"/>
          <w:sz w:val="24"/>
          <w:szCs w:val="24"/>
          <w:lang w:val="es-ES"/>
        </w:rPr>
        <w:t xml:space="preserve"> (1959) sistematizó su punto de vista sobre el tema. Allí hizo hincapié en la necesidad de descubrir la verdad de los hechos de nuestro pasado reciente. En su punto de vista, la historia cumplía un rol fundamental </w:t>
      </w:r>
      <w:r w:rsidRPr="006B3FAF">
        <w:rPr>
          <w:rFonts w:ascii="Times New Roman" w:hAnsi="Times New Roman" w:cs="Times New Roman"/>
          <w:sz w:val="24"/>
          <w:szCs w:val="24"/>
          <w:lang w:val="es-ES"/>
        </w:rPr>
        <w:lastRenderedPageBreak/>
        <w:t>en la construcción política, al punto que consideró al “r</w:t>
      </w:r>
      <w:r w:rsidRPr="006B3FAF">
        <w:rPr>
          <w:rFonts w:ascii="Times New Roman" w:hAnsi="Times New Roman" w:cs="Times New Roman"/>
          <w:i/>
          <w:sz w:val="24"/>
          <w:szCs w:val="24"/>
          <w:lang w:val="es-ES"/>
        </w:rPr>
        <w:t>evisionismo</w:t>
      </w:r>
      <w:r w:rsidRPr="006B3FAF">
        <w:rPr>
          <w:rFonts w:ascii="Times New Roman" w:hAnsi="Times New Roman" w:cs="Times New Roman"/>
          <w:sz w:val="24"/>
          <w:szCs w:val="24"/>
          <w:lang w:val="es-ES"/>
        </w:rPr>
        <w:t xml:space="preserve">” como un elemento estratégico para poder construir una política nacional.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Sostuvo que la historia oficial del país era parte de una falsificación. Tal situación no era el resultado de la mera maldad o de la decisión personal de algún historiador, sino más bien que fue el resultado de una política diagramada desde el poder. En sus palabras, lo que “</w:t>
      </w:r>
      <w:r w:rsidRPr="006B3FAF">
        <w:rPr>
          <w:rFonts w:ascii="Times New Roman" w:hAnsi="Times New Roman" w:cs="Times New Roman"/>
          <w:i/>
          <w:sz w:val="24"/>
          <w:szCs w:val="24"/>
          <w:lang w:val="es-ES"/>
        </w:rPr>
        <w:t>se nos has presentado como historia es una política de la historia</w:t>
      </w:r>
      <w:r w:rsidRPr="006B3FAF">
        <w:rPr>
          <w:rFonts w:ascii="Times New Roman" w:hAnsi="Times New Roman" w:cs="Times New Roman"/>
          <w:sz w:val="24"/>
          <w:szCs w:val="24"/>
          <w:lang w:val="es-ES"/>
        </w:rPr>
        <w:t xml:space="preserve">” con fines neocolonialistas y oligárquicos. El relato oficial fue favorable a aquellas figuras y procesos de nuestra historia política que se propusieron desmembrar el continente y enfrentar a las naciones sudamericanas entre sí. Esos mismos gobiernos permitieron transferir nuestra riqueza al extranjero y justificaron la condición de postración de los sectores populares.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La historia oficial se difundió a partir de las instituciones educativas del Estado. La misma además fue establecida en los nombres de pueblos, monumentos y ferrocarriles en una operación cultural que borró la tradición del lugar y que poco a poco fue olvidando la tradición oral.  </w:t>
      </w:r>
    </w:p>
    <w:p w:rsidR="00903433" w:rsidRPr="006B3FAF" w:rsidRDefault="00903433" w:rsidP="006B3FAF">
      <w:pPr>
        <w:spacing w:line="360" w:lineRule="auto"/>
        <w:jc w:val="both"/>
        <w:rPr>
          <w:rFonts w:ascii="Times New Roman" w:hAnsi="Times New Roman" w:cs="Times New Roman"/>
          <w:sz w:val="24"/>
          <w:szCs w:val="24"/>
          <w:lang w:val="es-ES"/>
        </w:rPr>
      </w:pPr>
      <w:proofErr w:type="spellStart"/>
      <w:r w:rsidRPr="006B3FAF">
        <w:rPr>
          <w:rFonts w:ascii="Times New Roman" w:hAnsi="Times New Roman" w:cs="Times New Roman"/>
          <w:sz w:val="24"/>
          <w:szCs w:val="24"/>
          <w:lang w:val="es-ES"/>
        </w:rPr>
        <w:t>Jauretche</w:t>
      </w:r>
      <w:proofErr w:type="spellEnd"/>
      <w:r w:rsidRPr="006B3FAF">
        <w:rPr>
          <w:rFonts w:ascii="Times New Roman" w:hAnsi="Times New Roman" w:cs="Times New Roman"/>
          <w:sz w:val="24"/>
          <w:szCs w:val="24"/>
          <w:lang w:val="es-ES"/>
        </w:rPr>
        <w:t xml:space="preserve"> se consideró parte del “revisionismo”, corriente intelectual surgida a partir de las obras de </w:t>
      </w:r>
      <w:proofErr w:type="spellStart"/>
      <w:r w:rsidRPr="006B3FAF">
        <w:rPr>
          <w:rFonts w:ascii="Times New Roman" w:hAnsi="Times New Roman" w:cs="Times New Roman"/>
          <w:sz w:val="24"/>
          <w:szCs w:val="24"/>
          <w:lang w:val="es-ES"/>
        </w:rPr>
        <w:t>Saldías</w:t>
      </w:r>
      <w:proofErr w:type="spellEnd"/>
      <w:r w:rsidRPr="006B3FAF">
        <w:rPr>
          <w:rFonts w:ascii="Times New Roman" w:hAnsi="Times New Roman" w:cs="Times New Roman"/>
          <w:sz w:val="24"/>
          <w:szCs w:val="24"/>
          <w:lang w:val="es-ES"/>
        </w:rPr>
        <w:t xml:space="preserve"> y Quesada y que luego fue ampliamente popularizada por José María Rosa o Juan José Hernandez Arregui, entre otros pensadores que él mismo solía citar. </w:t>
      </w:r>
    </w:p>
    <w:p w:rsidR="00903433" w:rsidRPr="006B3FAF" w:rsidRDefault="00903433" w:rsidP="006B3FAF">
      <w:pPr>
        <w:spacing w:line="360" w:lineRule="auto"/>
        <w:jc w:val="both"/>
        <w:rPr>
          <w:rFonts w:ascii="Times New Roman" w:hAnsi="Times New Roman" w:cs="Times New Roman"/>
          <w:sz w:val="24"/>
          <w:szCs w:val="24"/>
          <w:lang w:val="es-ES"/>
        </w:rPr>
      </w:pPr>
      <w:r w:rsidRPr="006B3FAF">
        <w:rPr>
          <w:rFonts w:ascii="Times New Roman" w:hAnsi="Times New Roman" w:cs="Times New Roman"/>
          <w:sz w:val="24"/>
          <w:szCs w:val="24"/>
          <w:lang w:val="es-ES"/>
        </w:rPr>
        <w:t xml:space="preserve">En </w:t>
      </w:r>
      <w:r w:rsidRPr="006B3FAF">
        <w:rPr>
          <w:rFonts w:ascii="Times New Roman" w:hAnsi="Times New Roman" w:cs="Times New Roman"/>
          <w:i/>
          <w:sz w:val="24"/>
          <w:szCs w:val="24"/>
          <w:lang w:val="es-ES"/>
        </w:rPr>
        <w:t xml:space="preserve">Política Nacional y revisionismo histórico </w:t>
      </w:r>
      <w:r w:rsidRPr="006B3FAF">
        <w:rPr>
          <w:rFonts w:ascii="Times New Roman" w:hAnsi="Times New Roman" w:cs="Times New Roman"/>
          <w:sz w:val="24"/>
          <w:szCs w:val="24"/>
          <w:lang w:val="es-ES"/>
        </w:rPr>
        <w:t xml:space="preserve">introdujo una hipótesis que fue reiterada en otros de sus libros y que  sostiene la existencia de dos corrientes históricas enfrentadas. Una, identificada en Rivadavia, los unitarios y los impulsores de la </w:t>
      </w:r>
      <w:r w:rsidRPr="006B3FAF">
        <w:rPr>
          <w:rFonts w:ascii="Times New Roman" w:hAnsi="Times New Roman" w:cs="Times New Roman"/>
          <w:i/>
          <w:sz w:val="24"/>
          <w:szCs w:val="24"/>
          <w:lang w:val="es-ES"/>
        </w:rPr>
        <w:t>Patria Chica</w:t>
      </w:r>
      <w:r w:rsidRPr="006B3FAF">
        <w:rPr>
          <w:rFonts w:ascii="Times New Roman" w:hAnsi="Times New Roman" w:cs="Times New Roman"/>
          <w:sz w:val="24"/>
          <w:szCs w:val="24"/>
          <w:lang w:val="es-ES"/>
        </w:rPr>
        <w:t xml:space="preserve">. La otra corriente se referenció con San Martin, los caudillos federales y fundamentalmente con la doctrina de la </w:t>
      </w:r>
      <w:r w:rsidRPr="006B3FAF">
        <w:rPr>
          <w:rFonts w:ascii="Times New Roman" w:hAnsi="Times New Roman" w:cs="Times New Roman"/>
          <w:i/>
          <w:sz w:val="24"/>
          <w:szCs w:val="24"/>
          <w:lang w:val="es-ES"/>
        </w:rPr>
        <w:t>Patria Grande</w:t>
      </w:r>
      <w:r w:rsidRPr="006B3FAF">
        <w:rPr>
          <w:rFonts w:ascii="Times New Roman" w:hAnsi="Times New Roman" w:cs="Times New Roman"/>
          <w:sz w:val="24"/>
          <w:szCs w:val="24"/>
          <w:lang w:val="es-ES"/>
        </w:rPr>
        <w:t>. Esta última tradición histórica nacional encontró en Juan Manuel de Rosas su arquetipo más destacado.</w:t>
      </w:r>
    </w:p>
    <w:p w:rsidR="00903433" w:rsidRPr="006B3FAF" w:rsidRDefault="00903433" w:rsidP="006B3FAF">
      <w:pPr>
        <w:spacing w:line="360" w:lineRule="auto"/>
        <w:jc w:val="both"/>
        <w:rPr>
          <w:rFonts w:ascii="Times New Roman" w:hAnsi="Times New Roman" w:cs="Times New Roman"/>
          <w:b/>
          <w:sz w:val="24"/>
          <w:szCs w:val="24"/>
          <w:lang w:val="es-ES"/>
        </w:rPr>
      </w:pPr>
    </w:p>
    <w:p w:rsidR="00E368F2" w:rsidRPr="006B3FAF" w:rsidRDefault="00196547" w:rsidP="006B3FAF">
      <w:pPr>
        <w:spacing w:line="360" w:lineRule="auto"/>
        <w:jc w:val="both"/>
        <w:rPr>
          <w:rFonts w:ascii="Times New Roman" w:hAnsi="Times New Roman" w:cs="Times New Roman"/>
          <w:i/>
          <w:sz w:val="24"/>
          <w:szCs w:val="24"/>
          <w:lang w:val="es-ES"/>
        </w:rPr>
      </w:pPr>
      <w:r w:rsidRPr="006B3FAF">
        <w:rPr>
          <w:rFonts w:ascii="Times New Roman" w:hAnsi="Times New Roman" w:cs="Times New Roman"/>
          <w:sz w:val="24"/>
          <w:szCs w:val="24"/>
          <w:lang w:val="es-ES"/>
        </w:rPr>
        <w:t xml:space="preserve">Entre sus principales libros se encuentran </w:t>
      </w:r>
      <w:r w:rsidRPr="006B3FAF">
        <w:rPr>
          <w:rFonts w:ascii="Times New Roman" w:hAnsi="Times New Roman" w:cs="Times New Roman"/>
          <w:i/>
          <w:sz w:val="24"/>
          <w:szCs w:val="24"/>
          <w:lang w:val="es-ES"/>
        </w:rPr>
        <w:t>El Paso de los Libres,</w:t>
      </w:r>
      <w:r w:rsidRPr="006B3FAF">
        <w:rPr>
          <w:rFonts w:ascii="Times New Roman" w:hAnsi="Times New Roman" w:cs="Times New Roman"/>
          <w:sz w:val="24"/>
          <w:szCs w:val="24"/>
          <w:lang w:val="es-ES"/>
        </w:rPr>
        <w:t xml:space="preserve"> </w:t>
      </w:r>
      <w:r w:rsidRPr="006B3FAF">
        <w:rPr>
          <w:rFonts w:ascii="Times New Roman" w:hAnsi="Times New Roman" w:cs="Times New Roman"/>
          <w:i/>
          <w:sz w:val="24"/>
          <w:szCs w:val="24"/>
          <w:lang w:val="es-ES"/>
        </w:rPr>
        <w:t xml:space="preserve">El Plan </w:t>
      </w:r>
      <w:proofErr w:type="spellStart"/>
      <w:r w:rsidRPr="006B3FAF">
        <w:rPr>
          <w:rFonts w:ascii="Times New Roman" w:hAnsi="Times New Roman" w:cs="Times New Roman"/>
          <w:i/>
          <w:sz w:val="24"/>
          <w:szCs w:val="24"/>
          <w:lang w:val="es-ES"/>
        </w:rPr>
        <w:t>Prebisch</w:t>
      </w:r>
      <w:proofErr w:type="spellEnd"/>
      <w:r w:rsidRPr="006B3FAF">
        <w:rPr>
          <w:rFonts w:ascii="Times New Roman" w:hAnsi="Times New Roman" w:cs="Times New Roman"/>
          <w:i/>
          <w:sz w:val="24"/>
          <w:szCs w:val="24"/>
          <w:lang w:val="es-ES"/>
        </w:rPr>
        <w:t>: retorno al coloniaje, Los profetas del Odio y la Yapa, Ejército y Política, Política nacional y revisionismo histórico, Prosa de hacha y tiza, Forja y la Década Infame,  Filo, contrafilo y punta, El medio pelo en la sociedad argentina, Manual de zonceras argentinas y  Pantalones Cortos.</w:t>
      </w:r>
    </w:p>
    <w:p w:rsidR="00EB3083" w:rsidRPr="006B3FAF" w:rsidRDefault="00EB3083" w:rsidP="006B3FAF">
      <w:pPr>
        <w:spacing w:line="360" w:lineRule="auto"/>
        <w:jc w:val="both"/>
        <w:rPr>
          <w:rFonts w:ascii="Times New Roman" w:hAnsi="Times New Roman" w:cs="Times New Roman"/>
          <w:i/>
          <w:sz w:val="24"/>
          <w:szCs w:val="24"/>
          <w:lang w:val="es-ES"/>
        </w:rPr>
      </w:pPr>
    </w:p>
    <w:p w:rsidR="00EB3083" w:rsidRPr="006B3FAF" w:rsidRDefault="00EB3083" w:rsidP="006B3FAF">
      <w:pPr>
        <w:pStyle w:val="NormalWeb"/>
        <w:spacing w:line="360" w:lineRule="auto"/>
        <w:jc w:val="both"/>
        <w:rPr>
          <w:b/>
        </w:rPr>
      </w:pPr>
      <w:r w:rsidRPr="006B3FAF">
        <w:rPr>
          <w:b/>
        </w:rPr>
        <w:lastRenderedPageBreak/>
        <w:t>Lectura ampliatoria</w:t>
      </w:r>
    </w:p>
    <w:p w:rsidR="003D7E99" w:rsidRPr="006B3FAF" w:rsidRDefault="003D7E99" w:rsidP="006B3FAF">
      <w:pPr>
        <w:spacing w:line="360" w:lineRule="auto"/>
        <w:jc w:val="both"/>
        <w:rPr>
          <w:rFonts w:ascii="Times New Roman" w:hAnsi="Times New Roman" w:cs="Times New Roman"/>
          <w:sz w:val="24"/>
          <w:szCs w:val="24"/>
        </w:rPr>
      </w:pPr>
      <w:proofErr w:type="spellStart"/>
      <w:r w:rsidRPr="006B3FAF">
        <w:rPr>
          <w:rFonts w:ascii="Times New Roman" w:hAnsi="Times New Roman" w:cs="Times New Roman"/>
          <w:sz w:val="24"/>
          <w:szCs w:val="24"/>
        </w:rPr>
        <w:t>Galasso</w:t>
      </w:r>
      <w:proofErr w:type="spellEnd"/>
      <w:r w:rsidRPr="006B3FAF">
        <w:rPr>
          <w:rFonts w:ascii="Times New Roman" w:hAnsi="Times New Roman" w:cs="Times New Roman"/>
          <w:sz w:val="24"/>
          <w:szCs w:val="24"/>
        </w:rPr>
        <w:t xml:space="preserve"> Norberto (2003) </w:t>
      </w:r>
      <w:proofErr w:type="spellStart"/>
      <w:r w:rsidRPr="006B3FAF">
        <w:rPr>
          <w:rFonts w:ascii="Times New Roman" w:hAnsi="Times New Roman" w:cs="Times New Roman"/>
          <w:i/>
          <w:sz w:val="24"/>
          <w:szCs w:val="24"/>
        </w:rPr>
        <w:t>Jauretche</w:t>
      </w:r>
      <w:proofErr w:type="spellEnd"/>
      <w:r w:rsidRPr="006B3FAF">
        <w:rPr>
          <w:rFonts w:ascii="Times New Roman" w:hAnsi="Times New Roman" w:cs="Times New Roman"/>
          <w:i/>
          <w:sz w:val="24"/>
          <w:szCs w:val="24"/>
        </w:rPr>
        <w:t xml:space="preserve"> y su época,</w:t>
      </w:r>
      <w:r w:rsidRPr="006B3FAF">
        <w:rPr>
          <w:rFonts w:ascii="Times New Roman" w:hAnsi="Times New Roman" w:cs="Times New Roman"/>
          <w:sz w:val="24"/>
          <w:szCs w:val="24"/>
        </w:rPr>
        <w:t xml:space="preserve"> Ed. Corregidor, Buenos Aires</w:t>
      </w:r>
    </w:p>
    <w:p w:rsidR="00EB3083" w:rsidRPr="006B3FAF" w:rsidRDefault="00EB3083" w:rsidP="006B3FAF">
      <w:pPr>
        <w:spacing w:line="360" w:lineRule="auto"/>
        <w:jc w:val="both"/>
        <w:rPr>
          <w:rFonts w:ascii="Times New Roman" w:hAnsi="Times New Roman" w:cs="Times New Roman"/>
          <w:sz w:val="24"/>
          <w:szCs w:val="24"/>
        </w:rPr>
      </w:pPr>
      <w:r w:rsidRPr="006B3FAF">
        <w:rPr>
          <w:rFonts w:ascii="Times New Roman" w:hAnsi="Times New Roman" w:cs="Times New Roman"/>
          <w:sz w:val="24"/>
          <w:szCs w:val="24"/>
        </w:rPr>
        <w:t>Recalde A., Godoy J y Recalde</w:t>
      </w:r>
      <w:r w:rsidR="00CD75D3" w:rsidRPr="006B3FAF">
        <w:rPr>
          <w:rFonts w:ascii="Times New Roman" w:hAnsi="Times New Roman" w:cs="Times New Roman"/>
          <w:sz w:val="24"/>
          <w:szCs w:val="24"/>
        </w:rPr>
        <w:t xml:space="preserve"> </w:t>
      </w:r>
      <w:r w:rsidRPr="006B3FAF">
        <w:rPr>
          <w:rFonts w:ascii="Times New Roman" w:hAnsi="Times New Roman" w:cs="Times New Roman"/>
          <w:sz w:val="24"/>
          <w:szCs w:val="24"/>
        </w:rPr>
        <w:t xml:space="preserve">I. (2015) </w:t>
      </w:r>
      <w:r w:rsidRPr="006B3FAF">
        <w:rPr>
          <w:rFonts w:ascii="Times New Roman" w:hAnsi="Times New Roman" w:cs="Times New Roman"/>
          <w:i/>
          <w:sz w:val="24"/>
          <w:szCs w:val="24"/>
        </w:rPr>
        <w:t>La Fuerza de Orientación Radical de la Joven Argentina (FORJA) y la Universidad</w:t>
      </w:r>
      <w:r w:rsidRPr="006B3FAF">
        <w:rPr>
          <w:rFonts w:ascii="Times New Roman" w:hAnsi="Times New Roman" w:cs="Times New Roman"/>
          <w:sz w:val="24"/>
          <w:szCs w:val="24"/>
        </w:rPr>
        <w:t>. MIMEO.</w:t>
      </w:r>
      <w:bookmarkEnd w:id="0"/>
    </w:p>
    <w:sectPr w:rsidR="00EB3083" w:rsidRPr="006B3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428CC"/>
    <w:multiLevelType w:val="hybridMultilevel"/>
    <w:tmpl w:val="EB5A671C"/>
    <w:lvl w:ilvl="0" w:tplc="AAC86BD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33"/>
    <w:rsid w:val="00026982"/>
    <w:rsid w:val="00034AB2"/>
    <w:rsid w:val="00060110"/>
    <w:rsid w:val="00114A07"/>
    <w:rsid w:val="00196547"/>
    <w:rsid w:val="001C38FE"/>
    <w:rsid w:val="00203E26"/>
    <w:rsid w:val="002468B6"/>
    <w:rsid w:val="002B2285"/>
    <w:rsid w:val="003D7E99"/>
    <w:rsid w:val="006B3FAF"/>
    <w:rsid w:val="00840009"/>
    <w:rsid w:val="00903433"/>
    <w:rsid w:val="00980BFD"/>
    <w:rsid w:val="00B90413"/>
    <w:rsid w:val="00B908BE"/>
    <w:rsid w:val="00CD75D3"/>
    <w:rsid w:val="00CF40AD"/>
    <w:rsid w:val="00E058BD"/>
    <w:rsid w:val="00E0675A"/>
    <w:rsid w:val="00E368F2"/>
    <w:rsid w:val="00EB30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75DFA-192C-4797-B309-BCA9AC00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4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433"/>
    <w:pPr>
      <w:ind w:left="720"/>
      <w:contextualSpacing/>
    </w:pPr>
  </w:style>
  <w:style w:type="paragraph" w:styleId="Sinespaciado">
    <w:name w:val="No Spacing"/>
    <w:uiPriority w:val="1"/>
    <w:qFormat/>
    <w:rsid w:val="00903433"/>
    <w:pPr>
      <w:spacing w:after="0" w:line="240" w:lineRule="auto"/>
    </w:pPr>
  </w:style>
  <w:style w:type="paragraph" w:styleId="NormalWeb">
    <w:name w:val="Normal (Web)"/>
    <w:basedOn w:val="Normal"/>
    <w:uiPriority w:val="99"/>
    <w:unhideWhenUsed/>
    <w:rsid w:val="00EB308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3648</Words>
  <Characters>20070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Aritz Recalde</cp:lastModifiedBy>
  <cp:revision>5</cp:revision>
  <dcterms:created xsi:type="dcterms:W3CDTF">2025-02-03T14:39:00Z</dcterms:created>
  <dcterms:modified xsi:type="dcterms:W3CDTF">2025-02-03T16:20:00Z</dcterms:modified>
</cp:coreProperties>
</file>