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lineRule="auto"/>
        <w:jc w:val="center"/>
        <w:rPr/>
      </w:pPr>
      <w:r w:rsidDel="00000000" w:rsidR="00000000" w:rsidRPr="00000000">
        <w:rPr/>
        <w:drawing>
          <wp:inline distB="0" distT="0" distL="114300" distR="114300">
            <wp:extent cx="2520000" cy="56412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20000" cy="56412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560" w:lineRule="auto"/>
        <w:jc w:val="center"/>
        <w:rPr/>
      </w:pPr>
      <w:r w:rsidDel="00000000" w:rsidR="00000000" w:rsidRPr="00000000">
        <w:rPr>
          <w:rFonts w:ascii="Arial" w:cs="Arial" w:eastAsia="Arial" w:hAnsi="Arial"/>
          <w:b w:val="1"/>
          <w:bCs w:val="1"/>
          <w:color w:val="0b2d4f"/>
          <w:sz w:val="56"/>
          <w:szCs w:val="56"/>
          <w:rtl w:val="0"/>
        </w:rPr>
        <w:t xml:space="preserve">HAIR BOOK</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f5a800"/>
          <w:sz w:val="36"/>
          <w:szCs w:val="36"/>
          <w:rtl w:val="0"/>
        </w:rPr>
        <w:t xml:space="preserve">Definición Proyecto APT – Fase 1</w:t>
      </w:r>
      <w:r w:rsidDel="00000000" w:rsidR="00000000" w:rsidRPr="00000000">
        <w:rPr>
          <w:rtl w:val="0"/>
        </w:rPr>
      </w:r>
    </w:p>
    <w:p w:rsidR="00000000" w:rsidDel="00000000" w:rsidP="00000000" w:rsidRDefault="00000000" w:rsidRPr="00000000" w14:paraId="00000004">
      <w:pPr>
        <w:spacing w:before="160" w:lineRule="auto"/>
        <w:jc w:val="center"/>
        <w:rPr/>
      </w:pPr>
      <w:r w:rsidDel="00000000" w:rsidR="00000000" w:rsidRPr="00000000">
        <w:rPr>
          <w:rFonts w:ascii="Arial" w:cs="Arial" w:eastAsia="Arial" w:hAnsi="Arial"/>
          <w:color w:val="333333"/>
          <w:sz w:val="26"/>
          <w:szCs w:val="26"/>
          <w:rtl w:val="0"/>
        </w:rPr>
        <w:t xml:space="preserve">Documento 1.4 – Formativa Fase 1</w:t>
      </w:r>
      <w:r w:rsidDel="00000000" w:rsidR="00000000" w:rsidRPr="00000000">
        <w:rPr>
          <w:rtl w:val="0"/>
        </w:rPr>
      </w:r>
    </w:p>
    <w:tbl>
      <w:tblPr>
        <w:tblStyle w:val="Table1"/>
        <w:tblW w:w="9632.0" w:type="dxa"/>
        <w:jc w:val="center"/>
        <w:tblLayout w:type="fixed"/>
        <w:tblLook w:val="0400"/>
      </w:tblPr>
      <w:tblGrid>
        <w:gridCol w:w="4816"/>
        <w:gridCol w:w="4816"/>
        <w:tblGridChange w:id="0">
          <w:tblGrid>
            <w:gridCol w:w="4816"/>
            <w:gridCol w:w="4816"/>
          </w:tblGrid>
        </w:tblGridChange>
      </w:tblGrid>
      <w:tr>
        <w:trPr>
          <w:cantSplit w:val="0"/>
          <w:tblHeader w:val="0"/>
        </w:trPr>
        <w:tc>
          <w:tcPr>
            <w:shd w:fill="f2f2f2" w:val="clear"/>
            <w:tcMar>
              <w:top w:w="90.0" w:type="dxa"/>
              <w:bottom w:w="90.0" w:type="dxa"/>
            </w:tcMar>
            <w:vAlign w:val="center"/>
          </w:tcPr>
          <w:p w:rsidR="00000000" w:rsidDel="00000000" w:rsidP="00000000" w:rsidRDefault="00000000" w:rsidRPr="00000000" w14:paraId="00000005">
            <w:pPr>
              <w:rPr/>
            </w:pPr>
            <w:r w:rsidDel="00000000" w:rsidR="00000000" w:rsidRPr="00000000">
              <w:rPr>
                <w:rFonts w:ascii="Arial" w:cs="Arial" w:eastAsia="Arial" w:hAnsi="Arial"/>
                <w:b w:val="1"/>
                <w:bCs w:val="1"/>
                <w:color w:val="0b2d4f"/>
                <w:sz w:val="21"/>
                <w:szCs w:val="21"/>
                <w:rtl w:val="0"/>
              </w:rPr>
              <w:t xml:space="preserve">Carrera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6">
            <w:pPr>
              <w:rPr/>
            </w:pPr>
            <w:r w:rsidDel="00000000" w:rsidR="00000000" w:rsidRPr="00000000">
              <w:rPr>
                <w:rFonts w:ascii="Arial" w:cs="Arial" w:eastAsia="Arial" w:hAnsi="Arial"/>
                <w:sz w:val="21"/>
                <w:szCs w:val="21"/>
                <w:rtl w:val="0"/>
              </w:rPr>
              <w:t xml:space="preserve">Ingeniería en Informática</w:t>
            </w:r>
            <w:r w:rsidDel="00000000" w:rsidR="00000000" w:rsidRPr="00000000">
              <w:rPr>
                <w:rtl w:val="0"/>
              </w:rPr>
            </w:r>
          </w:p>
        </w:tc>
      </w:tr>
      <w:tr>
        <w:trPr>
          <w:cantSplit w:val="0"/>
          <w:tblHeader w:val="0"/>
        </w:trPr>
        <w:tc>
          <w:tcPr>
            <w:shd w:fill="f2f2f2" w:val="clear"/>
            <w:tcMar>
              <w:top w:w="90.0" w:type="dxa"/>
              <w:bottom w:w="90.0" w:type="dxa"/>
            </w:tcMar>
            <w:vAlign w:val="center"/>
          </w:tcPr>
          <w:p w:rsidR="00000000" w:rsidDel="00000000" w:rsidP="00000000" w:rsidRDefault="00000000" w:rsidRPr="00000000" w14:paraId="00000007">
            <w:pPr>
              <w:rPr/>
            </w:pPr>
            <w:r w:rsidDel="00000000" w:rsidR="00000000" w:rsidRPr="00000000">
              <w:rPr>
                <w:rFonts w:ascii="Arial" w:cs="Arial" w:eastAsia="Arial" w:hAnsi="Arial"/>
                <w:b w:val="1"/>
                <w:bCs w:val="1"/>
                <w:color w:val="0b2d4f"/>
                <w:sz w:val="21"/>
                <w:szCs w:val="21"/>
                <w:rtl w:val="0"/>
              </w:rPr>
              <w:t xml:space="preserve">Asignatura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8">
            <w:pPr>
              <w:rPr/>
            </w:pPr>
            <w:r w:rsidDel="00000000" w:rsidR="00000000" w:rsidRPr="00000000">
              <w:rPr>
                <w:rFonts w:ascii="Arial" w:cs="Arial" w:eastAsia="Arial" w:hAnsi="Arial"/>
                <w:sz w:val="21"/>
                <w:szCs w:val="21"/>
                <w:rtl w:val="0"/>
              </w:rPr>
              <w:t xml:space="preserve">Proyecto de Título / Capstone</w:t>
            </w:r>
            <w:r w:rsidDel="00000000" w:rsidR="00000000" w:rsidRPr="00000000">
              <w:rPr>
                <w:rtl w:val="0"/>
              </w:rPr>
            </w:r>
          </w:p>
        </w:tc>
      </w:tr>
      <w:tr>
        <w:trPr>
          <w:cantSplit w:val="0"/>
          <w:tblHeader w:val="0"/>
        </w:trPr>
        <w:tc>
          <w:tcPr>
            <w:shd w:fill="f2f2f2" w:val="clear"/>
            <w:tcMar>
              <w:top w:w="90.0" w:type="dxa"/>
              <w:bottom w:w="90.0" w:type="dxa"/>
            </w:tcMar>
            <w:vAlign w:val="center"/>
          </w:tcPr>
          <w:p w:rsidR="00000000" w:rsidDel="00000000" w:rsidP="00000000" w:rsidRDefault="00000000" w:rsidRPr="00000000" w14:paraId="00000009">
            <w:pPr>
              <w:rPr/>
            </w:pPr>
            <w:r w:rsidDel="00000000" w:rsidR="00000000" w:rsidRPr="00000000">
              <w:rPr>
                <w:rFonts w:ascii="Arial" w:cs="Arial" w:eastAsia="Arial" w:hAnsi="Arial"/>
                <w:b w:val="1"/>
                <w:bCs w:val="1"/>
                <w:color w:val="0b2d4f"/>
                <w:sz w:val="21"/>
                <w:szCs w:val="21"/>
                <w:rtl w:val="0"/>
              </w:rPr>
              <w:t xml:space="preserve">Sección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A">
            <w:pPr>
              <w:rPr/>
            </w:pPr>
            <w:r w:rsidDel="00000000" w:rsidR="00000000" w:rsidRPr="00000000">
              <w:rPr>
                <w:rFonts w:ascii="Arial" w:cs="Arial" w:eastAsia="Arial" w:hAnsi="Arial"/>
                <w:sz w:val="21"/>
                <w:szCs w:val="21"/>
                <w:rtl w:val="0"/>
              </w:rPr>
              <w:t xml:space="preserve">003D</w:t>
            </w:r>
            <w:r w:rsidDel="00000000" w:rsidR="00000000" w:rsidRPr="00000000">
              <w:rPr>
                <w:rtl w:val="0"/>
              </w:rPr>
            </w:r>
          </w:p>
        </w:tc>
      </w:tr>
      <w:tr>
        <w:trPr>
          <w:cantSplit w:val="0"/>
          <w:tblHeader w:val="0"/>
        </w:trPr>
        <w:tc>
          <w:tcPr>
            <w:shd w:fill="f2f2f2" w:val="clear"/>
            <w:tcMar>
              <w:top w:w="90.0" w:type="dxa"/>
              <w:bottom w:w="90.0" w:type="dxa"/>
            </w:tcMar>
            <w:vAlign w:val="center"/>
          </w:tcPr>
          <w:p w:rsidR="00000000" w:rsidDel="00000000" w:rsidP="00000000" w:rsidRDefault="00000000" w:rsidRPr="00000000" w14:paraId="0000000B">
            <w:pPr>
              <w:rPr/>
            </w:pPr>
            <w:r w:rsidDel="00000000" w:rsidR="00000000" w:rsidRPr="00000000">
              <w:rPr>
                <w:rFonts w:ascii="Arial" w:cs="Arial" w:eastAsia="Arial" w:hAnsi="Arial"/>
                <w:b w:val="1"/>
                <w:bCs w:val="1"/>
                <w:color w:val="0b2d4f"/>
                <w:sz w:val="21"/>
                <w:szCs w:val="21"/>
                <w:rtl w:val="0"/>
              </w:rPr>
              <w:t xml:space="preserve">Equipo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C">
            <w:pPr>
              <w:rPr/>
            </w:pPr>
            <w:r w:rsidDel="00000000" w:rsidR="00000000" w:rsidRPr="00000000">
              <w:rPr>
                <w:rFonts w:ascii="Arial" w:cs="Arial" w:eastAsia="Arial" w:hAnsi="Arial"/>
                <w:sz w:val="21"/>
                <w:szCs w:val="21"/>
                <w:rtl w:val="0"/>
              </w:rPr>
              <w:t xml:space="preserve">Equipo 1</w:t>
            </w:r>
            <w:r w:rsidDel="00000000" w:rsidR="00000000" w:rsidRPr="00000000">
              <w:rPr>
                <w:rtl w:val="0"/>
              </w:rPr>
            </w:r>
          </w:p>
        </w:tc>
      </w:tr>
      <w:tr>
        <w:trPr>
          <w:cantSplit w:val="0"/>
          <w:tblHeader w:val="0"/>
        </w:trPr>
        <w:tc>
          <w:tcPr>
            <w:shd w:fill="f2f2f2" w:val="clear"/>
            <w:tcMar>
              <w:top w:w="90.0" w:type="dxa"/>
              <w:bottom w:w="9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b w:val="1"/>
                <w:bCs w:val="1"/>
                <w:color w:val="0b2d4f"/>
                <w:sz w:val="21"/>
                <w:szCs w:val="21"/>
                <w:rtl w:val="0"/>
              </w:rPr>
              <w:t xml:space="preserve">Integrantes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E">
            <w:pPr>
              <w:rPr/>
            </w:pPr>
            <w:r w:rsidDel="00000000" w:rsidR="00000000" w:rsidRPr="00000000">
              <w:rPr>
                <w:rFonts w:ascii="Arial" w:cs="Arial" w:eastAsia="Arial" w:hAnsi="Arial"/>
                <w:sz w:val="21"/>
                <w:szCs w:val="21"/>
                <w:rtl w:val="0"/>
              </w:rPr>
              <w:t xml:space="preserve">Francisco Venegas</w:t>
              <w:br w:type="textWrapping"/>
              <w:t xml:space="preserve">Ignacio Vergara</w:t>
              <w:br w:type="textWrapping"/>
              <w:t xml:space="preserve">Benjamin Zamora</w:t>
            </w:r>
            <w:r w:rsidDel="00000000" w:rsidR="00000000" w:rsidRPr="00000000">
              <w:rPr>
                <w:rtl w:val="0"/>
              </w:rPr>
            </w:r>
          </w:p>
        </w:tc>
      </w:tr>
      <w:tr>
        <w:trPr>
          <w:cantSplit w:val="0"/>
          <w:tblHeader w:val="0"/>
        </w:trPr>
        <w:tc>
          <w:tcPr>
            <w:shd w:fill="f2f2f2" w:val="clear"/>
            <w:tcMar>
              <w:top w:w="90.0" w:type="dxa"/>
              <w:bottom w:w="9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b w:val="1"/>
                <w:bCs w:val="1"/>
                <w:color w:val="0b2d4f"/>
                <w:sz w:val="21"/>
                <w:szCs w:val="21"/>
                <w:rtl w:val="0"/>
              </w:rPr>
              <w:t xml:space="preserve">Docente guía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0">
            <w:pPr>
              <w:rPr/>
            </w:pPr>
            <w:r w:rsidDel="00000000" w:rsidR="00000000" w:rsidRPr="00000000">
              <w:rPr>
                <w:rFonts w:ascii="Arial" w:cs="Arial" w:eastAsia="Arial" w:hAnsi="Arial"/>
                <w:sz w:val="21"/>
                <w:szCs w:val="21"/>
                <w:rtl w:val="0"/>
              </w:rPr>
              <w:t xml:space="preserve">Reginaldo Salinas</w:t>
            </w:r>
            <w:r w:rsidDel="00000000" w:rsidR="00000000" w:rsidRPr="00000000">
              <w:rPr>
                <w:rtl w:val="0"/>
              </w:rPr>
            </w:r>
          </w:p>
        </w:tc>
      </w:tr>
      <w:tr>
        <w:trPr>
          <w:cantSplit w:val="0"/>
          <w:tblHeader w:val="0"/>
        </w:trPr>
        <w:tc>
          <w:tcPr>
            <w:shd w:fill="f2f2f2" w:val="clear"/>
            <w:tcMar>
              <w:top w:w="90.0" w:type="dxa"/>
              <w:bottom w:w="9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b w:val="1"/>
                <w:bCs w:val="1"/>
                <w:color w:val="0b2d4f"/>
                <w:sz w:val="21"/>
                <w:szCs w:val="21"/>
                <w:rtl w:val="0"/>
              </w:rPr>
              <w:t xml:space="preserve">Año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2">
            <w:pPr>
              <w:rPr/>
            </w:pPr>
            <w:r w:rsidDel="00000000" w:rsidR="00000000" w:rsidRPr="00000000">
              <w:rPr>
                <w:rFonts w:ascii="Arial" w:cs="Arial" w:eastAsia="Arial" w:hAnsi="Arial"/>
                <w:sz w:val="21"/>
                <w:szCs w:val="21"/>
                <w:rtl w:val="0"/>
              </w:rPr>
              <w:t xml:space="preserve">2026</w:t>
            </w:r>
            <w:r w:rsidDel="00000000" w:rsidR="00000000" w:rsidRPr="00000000">
              <w:rPr>
                <w:rtl w:val="0"/>
              </w:rPr>
            </w:r>
          </w:p>
        </w:tc>
      </w:tr>
    </w:tbl>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keepNext w:val="1"/>
        <w:spacing w:after="120" w:before="200" w:lineRule="auto"/>
        <w:rPr/>
      </w:pPr>
      <w:r w:rsidDel="00000000" w:rsidR="00000000" w:rsidRPr="00000000">
        <w:rPr>
          <w:rFonts w:ascii="Arial" w:cs="Arial" w:eastAsia="Arial" w:hAnsi="Arial"/>
          <w:b w:val="1"/>
          <w:bCs w:val="1"/>
          <w:color w:val="0b2d4f"/>
          <w:sz w:val="30"/>
          <w:szCs w:val="30"/>
          <w:rtl w:val="0"/>
        </w:rPr>
        <w:t xml:space="preserve">Índice</w:t>
      </w:r>
      <w:r w:rsidDel="00000000" w:rsidR="00000000" w:rsidRPr="00000000">
        <w:rPr>
          <w:rtl w:val="0"/>
        </w:rPr>
      </w:r>
    </w:p>
    <w:p w:rsidR="00000000" w:rsidDel="00000000" w:rsidP="00000000" w:rsidRDefault="00000000" w:rsidRPr="00000000" w14:paraId="00000015">
      <w:pPr>
        <w:tabs>
          <w:tab w:val="left" w:leader="none" w:pos="8504"/>
        </w:tabs>
        <w:spacing w:after="80" w:lineRule="auto"/>
        <w:ind w:left="0" w:firstLine="0"/>
        <w:rPr/>
      </w:pPr>
      <w:r w:rsidDel="00000000" w:rsidR="00000000" w:rsidRPr="00000000">
        <w:rPr>
          <w:rFonts w:ascii="Arial" w:cs="Arial" w:eastAsia="Arial" w:hAnsi="Arial"/>
          <w:b w:val="1"/>
          <w:bCs w:val="1"/>
          <w:sz w:val="21"/>
          <w:szCs w:val="21"/>
          <w:rtl w:val="0"/>
        </w:rPr>
        <w:t xml:space="preserve">1. Abstract</w:t>
      </w:r>
      <w:r w:rsidDel="00000000" w:rsidR="00000000" w:rsidRPr="00000000">
        <w:rPr>
          <w:rFonts w:ascii="Arial" w:cs="Arial" w:eastAsia="Arial" w:hAnsi="Arial"/>
          <w:sz w:val="21"/>
          <w:szCs w:val="21"/>
          <w:rtl w:val="0"/>
        </w:rPr>
        <w:tab/>
        <w:t xml:space="preserve">3</w:t>
      </w:r>
      <w:r w:rsidDel="00000000" w:rsidR="00000000" w:rsidRPr="00000000">
        <w:rPr>
          <w:rtl w:val="0"/>
        </w:rPr>
      </w:r>
    </w:p>
    <w:p w:rsidR="00000000" w:rsidDel="00000000" w:rsidP="00000000" w:rsidRDefault="00000000" w:rsidRPr="00000000" w14:paraId="00000016">
      <w:pPr>
        <w:tabs>
          <w:tab w:val="left" w:leader="none" w:pos="8504"/>
        </w:tabs>
        <w:spacing w:after="80" w:lineRule="auto"/>
        <w:ind w:left="0" w:firstLine="0"/>
        <w:rPr/>
      </w:pPr>
      <w:r w:rsidDel="00000000" w:rsidR="00000000" w:rsidRPr="00000000">
        <w:rPr>
          <w:rFonts w:ascii="Arial" w:cs="Arial" w:eastAsia="Arial" w:hAnsi="Arial"/>
          <w:b w:val="0"/>
          <w:bCs w:val="0"/>
          <w:sz w:val="21"/>
          <w:szCs w:val="21"/>
          <w:rtl w:val="0"/>
        </w:rPr>
        <w:t xml:space="preserve">1.1 Resumen</w:t>
      </w:r>
      <w:r w:rsidDel="00000000" w:rsidR="00000000" w:rsidRPr="00000000">
        <w:rPr>
          <w:rFonts w:ascii="Arial" w:cs="Arial" w:eastAsia="Arial" w:hAnsi="Arial"/>
          <w:sz w:val="21"/>
          <w:szCs w:val="21"/>
          <w:rtl w:val="0"/>
        </w:rPr>
        <w:tab/>
        <w:t xml:space="preserve">3</w:t>
      </w:r>
      <w:r w:rsidDel="00000000" w:rsidR="00000000" w:rsidRPr="00000000">
        <w:rPr>
          <w:rtl w:val="0"/>
        </w:rPr>
      </w:r>
    </w:p>
    <w:p w:rsidR="00000000" w:rsidDel="00000000" w:rsidP="00000000" w:rsidRDefault="00000000" w:rsidRPr="00000000" w14:paraId="00000017">
      <w:pPr>
        <w:tabs>
          <w:tab w:val="left" w:leader="none" w:pos="8504"/>
        </w:tabs>
        <w:spacing w:after="80" w:lineRule="auto"/>
        <w:ind w:left="0" w:firstLine="0"/>
        <w:rPr/>
      </w:pPr>
      <w:r w:rsidDel="00000000" w:rsidR="00000000" w:rsidRPr="00000000">
        <w:rPr>
          <w:rFonts w:ascii="Arial" w:cs="Arial" w:eastAsia="Arial" w:hAnsi="Arial"/>
          <w:b w:val="0"/>
          <w:bCs w:val="0"/>
          <w:sz w:val="21"/>
          <w:szCs w:val="21"/>
          <w:rtl w:val="0"/>
        </w:rPr>
        <w:t xml:space="preserve">1.2 Abstract</w:t>
      </w:r>
      <w:r w:rsidDel="00000000" w:rsidR="00000000" w:rsidRPr="00000000">
        <w:rPr>
          <w:rFonts w:ascii="Arial" w:cs="Arial" w:eastAsia="Arial" w:hAnsi="Arial"/>
          <w:sz w:val="21"/>
          <w:szCs w:val="21"/>
          <w:rtl w:val="0"/>
        </w:rPr>
        <w:tab/>
        <w:t xml:space="preserve">3</w:t>
      </w:r>
      <w:r w:rsidDel="00000000" w:rsidR="00000000" w:rsidRPr="00000000">
        <w:rPr>
          <w:rtl w:val="0"/>
        </w:rPr>
      </w:r>
    </w:p>
    <w:p w:rsidR="00000000" w:rsidDel="00000000" w:rsidP="00000000" w:rsidRDefault="00000000" w:rsidRPr="00000000" w14:paraId="00000018">
      <w:pPr>
        <w:tabs>
          <w:tab w:val="left" w:leader="none" w:pos="8504"/>
        </w:tabs>
        <w:spacing w:after="80" w:lineRule="auto"/>
        <w:ind w:left="0" w:firstLine="0"/>
        <w:rPr/>
      </w:pPr>
      <w:r w:rsidDel="00000000" w:rsidR="00000000" w:rsidRPr="00000000">
        <w:rPr>
          <w:rFonts w:ascii="Arial" w:cs="Arial" w:eastAsia="Arial" w:hAnsi="Arial"/>
          <w:b w:val="1"/>
          <w:bCs w:val="1"/>
          <w:sz w:val="21"/>
          <w:szCs w:val="21"/>
          <w:rtl w:val="0"/>
        </w:rPr>
        <w:t xml:space="preserve">2. Desarrollo de Ingeniería</w:t>
      </w:r>
      <w:r w:rsidDel="00000000" w:rsidR="00000000" w:rsidRPr="00000000">
        <w:rPr>
          <w:rFonts w:ascii="Arial" w:cs="Arial" w:eastAsia="Arial" w:hAnsi="Arial"/>
          <w:sz w:val="21"/>
          <w:szCs w:val="21"/>
          <w:rtl w:val="0"/>
        </w:rPr>
        <w:tab/>
        <w:t xml:space="preserve">4</w:t>
      </w:r>
      <w:r w:rsidDel="00000000" w:rsidR="00000000" w:rsidRPr="00000000">
        <w:rPr>
          <w:rtl w:val="0"/>
        </w:rPr>
      </w:r>
    </w:p>
    <w:p w:rsidR="00000000" w:rsidDel="00000000" w:rsidP="00000000" w:rsidRDefault="00000000" w:rsidRPr="00000000" w14:paraId="00000019">
      <w:pPr>
        <w:tabs>
          <w:tab w:val="left" w:leader="none" w:pos="8504"/>
        </w:tabs>
        <w:spacing w:after="80" w:lineRule="auto"/>
        <w:ind w:left="0" w:firstLine="0"/>
        <w:rPr/>
      </w:pPr>
      <w:r w:rsidDel="00000000" w:rsidR="00000000" w:rsidRPr="00000000">
        <w:rPr>
          <w:rFonts w:ascii="Arial" w:cs="Arial" w:eastAsia="Arial" w:hAnsi="Arial"/>
          <w:b w:val="0"/>
          <w:bCs w:val="0"/>
          <w:sz w:val="21"/>
          <w:szCs w:val="21"/>
          <w:rtl w:val="0"/>
        </w:rPr>
        <w:t xml:space="preserve">2.1 Descripción del Proyecto APT</w:t>
      </w:r>
      <w:r w:rsidDel="00000000" w:rsidR="00000000" w:rsidRPr="00000000">
        <w:rPr>
          <w:rFonts w:ascii="Arial" w:cs="Arial" w:eastAsia="Arial" w:hAnsi="Arial"/>
          <w:sz w:val="21"/>
          <w:szCs w:val="21"/>
          <w:rtl w:val="0"/>
        </w:rPr>
        <w:tab/>
        <w:t xml:space="preserve">4</w:t>
      </w:r>
      <w:r w:rsidDel="00000000" w:rsidR="00000000" w:rsidRPr="00000000">
        <w:rPr>
          <w:rtl w:val="0"/>
        </w:rPr>
      </w:r>
    </w:p>
    <w:p w:rsidR="00000000" w:rsidDel="00000000" w:rsidP="00000000" w:rsidRDefault="00000000" w:rsidRPr="00000000" w14:paraId="0000001A">
      <w:pPr>
        <w:tabs>
          <w:tab w:val="left" w:leader="none" w:pos="8504"/>
        </w:tabs>
        <w:spacing w:after="80" w:lineRule="auto"/>
        <w:ind w:left="0" w:firstLine="0"/>
        <w:rPr/>
      </w:pPr>
      <w:r w:rsidDel="00000000" w:rsidR="00000000" w:rsidRPr="00000000">
        <w:rPr>
          <w:rFonts w:ascii="Arial" w:cs="Arial" w:eastAsia="Arial" w:hAnsi="Arial"/>
          <w:b w:val="0"/>
          <w:bCs w:val="0"/>
          <w:sz w:val="21"/>
          <w:szCs w:val="21"/>
          <w:rtl w:val="0"/>
        </w:rPr>
        <w:t xml:space="preserve">2.2 Relevancia para el campo laboral</w:t>
      </w:r>
      <w:r w:rsidDel="00000000" w:rsidR="00000000" w:rsidRPr="00000000">
        <w:rPr>
          <w:rFonts w:ascii="Arial" w:cs="Arial" w:eastAsia="Arial" w:hAnsi="Arial"/>
          <w:sz w:val="21"/>
          <w:szCs w:val="21"/>
          <w:rtl w:val="0"/>
        </w:rPr>
        <w:tab/>
        <w:t xml:space="preserve">4</w:t>
      </w:r>
      <w:r w:rsidDel="00000000" w:rsidR="00000000" w:rsidRPr="00000000">
        <w:rPr>
          <w:rtl w:val="0"/>
        </w:rPr>
      </w:r>
    </w:p>
    <w:p w:rsidR="00000000" w:rsidDel="00000000" w:rsidP="00000000" w:rsidRDefault="00000000" w:rsidRPr="00000000" w14:paraId="0000001B">
      <w:pPr>
        <w:tabs>
          <w:tab w:val="left" w:leader="none" w:pos="8504"/>
        </w:tabs>
        <w:spacing w:after="80" w:lineRule="auto"/>
        <w:ind w:left="0" w:firstLine="0"/>
        <w:rPr/>
      </w:pPr>
      <w:r w:rsidDel="00000000" w:rsidR="00000000" w:rsidRPr="00000000">
        <w:rPr>
          <w:rFonts w:ascii="Arial" w:cs="Arial" w:eastAsia="Arial" w:hAnsi="Arial"/>
          <w:b w:val="0"/>
          <w:bCs w:val="0"/>
          <w:sz w:val="21"/>
          <w:szCs w:val="21"/>
          <w:rtl w:val="0"/>
        </w:rPr>
        <w:t xml:space="preserve">2.3 Relación con las competencias del perfil de egreso</w:t>
      </w:r>
      <w:r w:rsidDel="00000000" w:rsidR="00000000" w:rsidRPr="00000000">
        <w:rPr>
          <w:rFonts w:ascii="Arial" w:cs="Arial" w:eastAsia="Arial" w:hAnsi="Arial"/>
          <w:sz w:val="21"/>
          <w:szCs w:val="21"/>
          <w:rtl w:val="0"/>
        </w:rPr>
        <w:tab/>
        <w:t xml:space="preserve">5</w:t>
      </w:r>
      <w:r w:rsidDel="00000000" w:rsidR="00000000" w:rsidRPr="00000000">
        <w:rPr>
          <w:rtl w:val="0"/>
        </w:rPr>
      </w:r>
    </w:p>
    <w:p w:rsidR="00000000" w:rsidDel="00000000" w:rsidP="00000000" w:rsidRDefault="00000000" w:rsidRPr="00000000" w14:paraId="0000001C">
      <w:pPr>
        <w:tabs>
          <w:tab w:val="left" w:leader="none" w:pos="8504"/>
        </w:tabs>
        <w:spacing w:after="80" w:lineRule="auto"/>
        <w:ind w:left="0" w:firstLine="0"/>
        <w:rPr/>
      </w:pPr>
      <w:r w:rsidDel="00000000" w:rsidR="00000000" w:rsidRPr="00000000">
        <w:rPr>
          <w:rFonts w:ascii="Arial" w:cs="Arial" w:eastAsia="Arial" w:hAnsi="Arial"/>
          <w:b w:val="0"/>
          <w:bCs w:val="0"/>
          <w:sz w:val="21"/>
          <w:szCs w:val="21"/>
          <w:rtl w:val="0"/>
        </w:rPr>
        <w:t xml:space="preserve">2.4 Relación con los intereses profesionales</w:t>
      </w:r>
      <w:r w:rsidDel="00000000" w:rsidR="00000000" w:rsidRPr="00000000">
        <w:rPr>
          <w:rFonts w:ascii="Arial" w:cs="Arial" w:eastAsia="Arial" w:hAnsi="Arial"/>
          <w:sz w:val="21"/>
          <w:szCs w:val="21"/>
          <w:rtl w:val="0"/>
        </w:rPr>
        <w:tab/>
        <w:t xml:space="preserve">6</w:t>
      </w:r>
      <w:r w:rsidDel="00000000" w:rsidR="00000000" w:rsidRPr="00000000">
        <w:rPr>
          <w:rtl w:val="0"/>
        </w:rPr>
      </w:r>
    </w:p>
    <w:p w:rsidR="00000000" w:rsidDel="00000000" w:rsidP="00000000" w:rsidRDefault="00000000" w:rsidRPr="00000000" w14:paraId="0000001D">
      <w:pPr>
        <w:tabs>
          <w:tab w:val="left" w:leader="none" w:pos="8504"/>
        </w:tabs>
        <w:spacing w:after="80" w:lineRule="auto"/>
        <w:ind w:left="0" w:firstLine="0"/>
        <w:rPr/>
      </w:pPr>
      <w:r w:rsidDel="00000000" w:rsidR="00000000" w:rsidRPr="00000000">
        <w:rPr>
          <w:rFonts w:ascii="Arial" w:cs="Arial" w:eastAsia="Arial" w:hAnsi="Arial"/>
          <w:b w:val="0"/>
          <w:bCs w:val="0"/>
          <w:sz w:val="21"/>
          <w:szCs w:val="21"/>
          <w:rtl w:val="0"/>
        </w:rPr>
        <w:t xml:space="preserve">2.5 Factibilidad del proyecto</w:t>
      </w:r>
      <w:r w:rsidDel="00000000" w:rsidR="00000000" w:rsidRPr="00000000">
        <w:rPr>
          <w:rFonts w:ascii="Arial" w:cs="Arial" w:eastAsia="Arial" w:hAnsi="Arial"/>
          <w:sz w:val="21"/>
          <w:szCs w:val="21"/>
          <w:rtl w:val="0"/>
        </w:rPr>
        <w:tab/>
        <w:t xml:space="preserve">6</w:t>
      </w:r>
      <w:r w:rsidDel="00000000" w:rsidR="00000000" w:rsidRPr="00000000">
        <w:rPr>
          <w:rtl w:val="0"/>
        </w:rPr>
      </w:r>
    </w:p>
    <w:p w:rsidR="00000000" w:rsidDel="00000000" w:rsidP="00000000" w:rsidRDefault="00000000" w:rsidRPr="00000000" w14:paraId="0000001E">
      <w:pPr>
        <w:tabs>
          <w:tab w:val="left" w:leader="none" w:pos="8504"/>
        </w:tabs>
        <w:spacing w:after="80" w:lineRule="auto"/>
        <w:ind w:left="0" w:firstLine="0"/>
        <w:rPr/>
      </w:pPr>
      <w:r w:rsidDel="00000000" w:rsidR="00000000" w:rsidRPr="00000000">
        <w:rPr>
          <w:rFonts w:ascii="Arial" w:cs="Arial" w:eastAsia="Arial" w:hAnsi="Arial"/>
          <w:b w:val="0"/>
          <w:bCs w:val="0"/>
          <w:sz w:val="21"/>
          <w:szCs w:val="21"/>
          <w:rtl w:val="0"/>
        </w:rPr>
        <w:t xml:space="preserve">2.6 Diseño, implementación y aseguramiento de calidad</w:t>
      </w:r>
      <w:r w:rsidDel="00000000" w:rsidR="00000000" w:rsidRPr="00000000">
        <w:rPr>
          <w:rFonts w:ascii="Arial" w:cs="Arial" w:eastAsia="Arial" w:hAnsi="Arial"/>
          <w:sz w:val="21"/>
          <w:szCs w:val="21"/>
          <w:rtl w:val="0"/>
        </w:rPr>
        <w:tab/>
        <w:t xml:space="preserve">7</w:t>
      </w:r>
      <w:r w:rsidDel="00000000" w:rsidR="00000000" w:rsidRPr="00000000">
        <w:rPr>
          <w:rtl w:val="0"/>
        </w:rPr>
      </w:r>
    </w:p>
    <w:p w:rsidR="00000000" w:rsidDel="00000000" w:rsidP="00000000" w:rsidRDefault="00000000" w:rsidRPr="00000000" w14:paraId="0000001F">
      <w:pPr>
        <w:tabs>
          <w:tab w:val="left" w:leader="none" w:pos="8504"/>
        </w:tabs>
        <w:spacing w:after="80" w:lineRule="auto"/>
        <w:ind w:left="0" w:firstLine="0"/>
        <w:rPr/>
      </w:pPr>
      <w:r w:rsidDel="00000000" w:rsidR="00000000" w:rsidRPr="00000000">
        <w:rPr>
          <w:rFonts w:ascii="Arial" w:cs="Arial" w:eastAsia="Arial" w:hAnsi="Arial"/>
          <w:b w:val="1"/>
          <w:bCs w:val="1"/>
          <w:sz w:val="21"/>
          <w:szCs w:val="21"/>
          <w:rtl w:val="0"/>
        </w:rPr>
        <w:t xml:space="preserve">3. Conclusiones individuales</w:t>
      </w:r>
      <w:r w:rsidDel="00000000" w:rsidR="00000000" w:rsidRPr="00000000">
        <w:rPr>
          <w:rFonts w:ascii="Arial" w:cs="Arial" w:eastAsia="Arial" w:hAnsi="Arial"/>
          <w:sz w:val="21"/>
          <w:szCs w:val="21"/>
          <w:rtl w:val="0"/>
        </w:rPr>
        <w:tab/>
        <w:t xml:space="preserve">8</w:t>
      </w:r>
      <w:r w:rsidDel="00000000" w:rsidR="00000000" w:rsidRPr="00000000">
        <w:rPr>
          <w:rtl w:val="0"/>
        </w:rPr>
      </w:r>
    </w:p>
    <w:p w:rsidR="00000000" w:rsidDel="00000000" w:rsidP="00000000" w:rsidRDefault="00000000" w:rsidRPr="00000000" w14:paraId="00000020">
      <w:pPr>
        <w:tabs>
          <w:tab w:val="left" w:leader="none" w:pos="8504"/>
        </w:tabs>
        <w:spacing w:after="80" w:lineRule="auto"/>
        <w:ind w:left="0" w:firstLine="0"/>
        <w:rPr/>
      </w:pPr>
      <w:r w:rsidDel="00000000" w:rsidR="00000000" w:rsidRPr="00000000">
        <w:rPr>
          <w:rFonts w:ascii="Arial" w:cs="Arial" w:eastAsia="Arial" w:hAnsi="Arial"/>
          <w:b w:val="1"/>
          <w:bCs w:val="1"/>
          <w:sz w:val="21"/>
          <w:szCs w:val="21"/>
          <w:rtl w:val="0"/>
        </w:rPr>
        <w:t xml:space="preserve">4. Reflection</w:t>
      </w:r>
      <w:r w:rsidDel="00000000" w:rsidR="00000000" w:rsidRPr="00000000">
        <w:rPr>
          <w:rFonts w:ascii="Arial" w:cs="Arial" w:eastAsia="Arial" w:hAnsi="Arial"/>
          <w:sz w:val="21"/>
          <w:szCs w:val="21"/>
          <w:rtl w:val="0"/>
        </w:rPr>
        <w:tab/>
        <w:t xml:space="preserve">9</w:t>
      </w:r>
      <w:r w:rsidDel="00000000" w:rsidR="00000000" w:rsidRPr="00000000">
        <w:rPr>
          <w:rtl w:val="0"/>
        </w:rPr>
      </w:r>
    </w:p>
    <w:p w:rsidR="00000000" w:rsidDel="00000000" w:rsidP="00000000" w:rsidRDefault="00000000" w:rsidRPr="00000000" w14:paraId="00000021">
      <w:pPr>
        <w:tabs>
          <w:tab w:val="left" w:leader="none" w:pos="8504"/>
        </w:tabs>
        <w:spacing w:after="80" w:lineRule="auto"/>
        <w:ind w:left="0" w:firstLine="0"/>
        <w:rPr/>
      </w:pPr>
      <w:r w:rsidDel="00000000" w:rsidR="00000000" w:rsidRPr="00000000">
        <w:rPr>
          <w:rFonts w:ascii="Arial" w:cs="Arial" w:eastAsia="Arial" w:hAnsi="Arial"/>
          <w:b w:val="1"/>
          <w:bCs w:val="1"/>
          <w:sz w:val="21"/>
          <w:szCs w:val="21"/>
          <w:rtl w:val="0"/>
        </w:rPr>
        <w:t xml:space="preserve">5. Anexo: criterios y evidencias del Proyecto APT</w:t>
      </w:r>
      <w:r w:rsidDel="00000000" w:rsidR="00000000" w:rsidRPr="00000000">
        <w:rPr>
          <w:rFonts w:ascii="Arial" w:cs="Arial" w:eastAsia="Arial" w:hAnsi="Arial"/>
          <w:sz w:val="21"/>
          <w:szCs w:val="21"/>
          <w:rtl w:val="0"/>
        </w:rPr>
        <w:tab/>
        <w:t xml:space="preserve">10</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keepNext w:val="1"/>
        <w:spacing w:after="120" w:before="200" w:lineRule="auto"/>
        <w:rPr/>
      </w:pPr>
      <w:r w:rsidDel="00000000" w:rsidR="00000000" w:rsidRPr="00000000">
        <w:rPr>
          <w:rFonts w:ascii="Arial" w:cs="Arial" w:eastAsia="Arial" w:hAnsi="Arial"/>
          <w:b w:val="1"/>
          <w:bCs w:val="1"/>
          <w:color w:val="0b2d4f"/>
          <w:sz w:val="30"/>
          <w:szCs w:val="30"/>
          <w:rtl w:val="0"/>
        </w:rPr>
        <w:t xml:space="preserve">1. Abstract</w:t>
      </w:r>
      <w:r w:rsidDel="00000000" w:rsidR="00000000" w:rsidRPr="00000000">
        <w:rPr>
          <w:rtl w:val="0"/>
        </w:rPr>
      </w:r>
    </w:p>
    <w:p w:rsidR="00000000" w:rsidDel="00000000" w:rsidP="00000000" w:rsidRDefault="00000000" w:rsidRPr="00000000" w14:paraId="00000025">
      <w:pPr>
        <w:pStyle w:val="Heading2"/>
        <w:keepNext w:val="1"/>
        <w:spacing w:after="120" w:before="120" w:lineRule="auto"/>
        <w:rPr/>
      </w:pPr>
      <w:r w:rsidDel="00000000" w:rsidR="00000000" w:rsidRPr="00000000">
        <w:rPr>
          <w:rFonts w:ascii="Arial" w:cs="Arial" w:eastAsia="Arial" w:hAnsi="Arial"/>
          <w:b w:val="1"/>
          <w:bCs w:val="1"/>
          <w:color w:val="333333"/>
          <w:sz w:val="24"/>
          <w:szCs w:val="24"/>
          <w:rtl w:val="0"/>
        </w:rPr>
        <w:t xml:space="preserve">1.1 Resumen</w:t>
      </w:r>
      <w:r w:rsidDel="00000000" w:rsidR="00000000" w:rsidRPr="00000000">
        <w:rPr>
          <w:rtl w:val="0"/>
        </w:rPr>
      </w:r>
    </w:p>
    <w:p w:rsidR="00000000" w:rsidDel="00000000" w:rsidP="00000000" w:rsidRDefault="00000000" w:rsidRPr="00000000" w14:paraId="00000026">
      <w:pPr>
        <w:spacing w:after="80" w:line="240" w:lineRule="auto"/>
        <w:jc w:val="both"/>
        <w:rPr/>
      </w:pPr>
      <w:r w:rsidDel="00000000" w:rsidR="00000000" w:rsidRPr="00000000">
        <w:rPr>
          <w:rFonts w:ascii="Arial" w:cs="Arial" w:eastAsia="Arial" w:hAnsi="Arial"/>
          <w:sz w:val="22"/>
          <w:szCs w:val="22"/>
          <w:rtl w:val="0"/>
        </w:rPr>
        <w:t xml:space="preserve">Hair Book es una plataforma web orientada a digitalizar y centralizar la gestión de una peluquería. El proyecto responde a una situación real en la que gran parte de la coordinación de horas se realiza manualmente mediante WhatsApp y un calendario personal, lo que obliga a revisar disponibilidad, responder consultas, registrar reservas y mantener información de clientas en distintos medios. La solución propone reunir estos procesos en un único sistema, manteniendo a la administradora como responsable final de aprobar y gestionar cada reserva.</w:t>
      </w:r>
      <w:r w:rsidDel="00000000" w:rsidR="00000000" w:rsidRPr="00000000">
        <w:rPr>
          <w:rtl w:val="0"/>
        </w:rPr>
      </w:r>
    </w:p>
    <w:p w:rsidR="00000000" w:rsidDel="00000000" w:rsidP="00000000" w:rsidRDefault="00000000" w:rsidRPr="00000000" w14:paraId="00000027">
      <w:pPr>
        <w:spacing w:after="80" w:line="240" w:lineRule="auto"/>
        <w:jc w:val="both"/>
        <w:rPr/>
      </w:pPr>
      <w:r w:rsidDel="00000000" w:rsidR="00000000" w:rsidRPr="00000000">
        <w:rPr>
          <w:rFonts w:ascii="Arial" w:cs="Arial" w:eastAsia="Arial" w:hAnsi="Arial"/>
          <w:sz w:val="22"/>
          <w:szCs w:val="22"/>
          <w:rtl w:val="0"/>
        </w:rPr>
        <w:t xml:space="preserve">El alcance principal considera un sitio público con catálogo de servicios y disponibilidad, solicitudes de reserva, registro de clientas, fichas técnicas e historial de atenciones, además de un panel administrativo para gestionar agenda, bloqueos, reservas, servicios, precios y recordatorios. La comunicación personalizada se mantiene mediante integración asistida con WhatsApp. Técnicamente, el proyecto se estructura mediante un frontend web, una API REST desarrollada con Node.js y Express, y una base de datos MongoDB alojada en MongoDB Atlas.</w:t>
      </w:r>
      <w:r w:rsidDel="00000000" w:rsidR="00000000" w:rsidRPr="00000000">
        <w:rPr>
          <w:rtl w:val="0"/>
        </w:rPr>
      </w:r>
    </w:p>
    <w:p w:rsidR="00000000" w:rsidDel="00000000" w:rsidP="00000000" w:rsidRDefault="00000000" w:rsidRPr="00000000" w14:paraId="00000028">
      <w:pPr>
        <w:spacing w:after="80" w:line="240" w:lineRule="auto"/>
        <w:jc w:val="both"/>
        <w:rPr/>
      </w:pPr>
      <w:r w:rsidDel="00000000" w:rsidR="00000000" w:rsidRPr="00000000">
        <w:rPr>
          <w:rFonts w:ascii="Arial" w:cs="Arial" w:eastAsia="Arial" w:hAnsi="Arial"/>
          <w:sz w:val="22"/>
          <w:szCs w:val="22"/>
          <w:rtl w:val="0"/>
        </w:rPr>
        <w:t xml:space="preserve">El desarrollo de Hair Book permite integrar competencias del perfil de egreso relacionadas con gestión de proyectos informáticos, construcción de modelos de datos, desarrollo e integración de soluciones de software y realización de pruebas. Su implementación busca reducir tareas manuales repetitivas, mejorar la trazabilidad de la información y entregar una base tecnológica que pueda evolucionar posteriormente hacia nuevas funcionalidades.</w:t>
      </w:r>
      <w:r w:rsidDel="00000000" w:rsidR="00000000" w:rsidRPr="00000000">
        <w:rPr>
          <w:rtl w:val="0"/>
        </w:rPr>
      </w:r>
    </w:p>
    <w:p w:rsidR="00000000" w:rsidDel="00000000" w:rsidP="00000000" w:rsidRDefault="00000000" w:rsidRPr="00000000" w14:paraId="00000029">
      <w:pPr>
        <w:pStyle w:val="Heading2"/>
        <w:keepNext w:val="1"/>
        <w:spacing w:after="120" w:before="120" w:lineRule="auto"/>
        <w:rPr/>
      </w:pPr>
      <w:r w:rsidDel="00000000" w:rsidR="00000000" w:rsidRPr="00000000">
        <w:rPr>
          <w:rFonts w:ascii="Arial" w:cs="Arial" w:eastAsia="Arial" w:hAnsi="Arial"/>
          <w:b w:val="1"/>
          <w:bCs w:val="1"/>
          <w:color w:val="333333"/>
          <w:sz w:val="24"/>
          <w:szCs w:val="24"/>
          <w:rtl w:val="0"/>
        </w:rPr>
        <w:t xml:space="preserve">1.2 Abstract</w:t>
      </w:r>
      <w:r w:rsidDel="00000000" w:rsidR="00000000" w:rsidRPr="00000000">
        <w:rPr>
          <w:rtl w:val="0"/>
        </w:rPr>
      </w:r>
    </w:p>
    <w:p w:rsidR="00000000" w:rsidDel="00000000" w:rsidP="00000000" w:rsidRDefault="00000000" w:rsidRPr="00000000" w14:paraId="0000002A">
      <w:pPr>
        <w:spacing w:after="80" w:line="240" w:lineRule="auto"/>
        <w:jc w:val="both"/>
        <w:rPr/>
      </w:pPr>
      <w:r w:rsidDel="00000000" w:rsidR="00000000" w:rsidRPr="00000000">
        <w:rPr>
          <w:rFonts w:ascii="Arial" w:cs="Arial" w:eastAsia="Arial" w:hAnsi="Arial"/>
          <w:sz w:val="22"/>
          <w:szCs w:val="22"/>
          <w:rtl w:val="0"/>
        </w:rPr>
        <w:t xml:space="preserve">Hair Book is a web platform designed to digitize and centralize the management of a hair salon. The project addresses a real situation in which appointment coordination is currently handled mainly through WhatsApp and a personal calendar. This requires constant availability checks, manual responses, appointment registration, and the storage of client information across different channels. The proposed solution brings these processes together in a single system while keeping the administrator as the final decision-maker for approving and managing bookings.</w:t>
      </w:r>
      <w:r w:rsidDel="00000000" w:rsidR="00000000" w:rsidRPr="00000000">
        <w:rPr>
          <w:rtl w:val="0"/>
        </w:rPr>
      </w:r>
    </w:p>
    <w:p w:rsidR="00000000" w:rsidDel="00000000" w:rsidP="00000000" w:rsidRDefault="00000000" w:rsidRPr="00000000" w14:paraId="0000002B">
      <w:pPr>
        <w:spacing w:after="80" w:line="240" w:lineRule="auto"/>
        <w:jc w:val="both"/>
        <w:rPr/>
      </w:pPr>
      <w:r w:rsidDel="00000000" w:rsidR="00000000" w:rsidRPr="00000000">
        <w:rPr>
          <w:rFonts w:ascii="Arial" w:cs="Arial" w:eastAsia="Arial" w:hAnsi="Arial"/>
          <w:sz w:val="22"/>
          <w:szCs w:val="22"/>
          <w:rtl w:val="0"/>
        </w:rPr>
        <w:t xml:space="preserve">The core scope includes a public website with a service catalog and visible availability, booking requests, client registration, technical records and service history, as well as an administrative panel for managing schedules, blocked periods, appointments, services, prices, and reminders. Personalized communication is preserved through assisted WhatsApp integration. From a technical perspective, the solution is organized into a web frontend, a REST API built with Node.js and Express, and a MongoDB database hosted on MongoDB Atlas.</w:t>
      </w:r>
      <w:r w:rsidDel="00000000" w:rsidR="00000000" w:rsidRPr="00000000">
        <w:rPr>
          <w:rtl w:val="0"/>
        </w:rPr>
      </w:r>
    </w:p>
    <w:p w:rsidR="00000000" w:rsidDel="00000000" w:rsidP="00000000" w:rsidRDefault="00000000" w:rsidRPr="00000000" w14:paraId="0000002C">
      <w:pPr>
        <w:spacing w:after="80" w:line="240" w:lineRule="auto"/>
        <w:jc w:val="both"/>
        <w:rPr/>
      </w:pPr>
      <w:r w:rsidDel="00000000" w:rsidR="00000000" w:rsidRPr="00000000">
        <w:rPr>
          <w:rFonts w:ascii="Arial" w:cs="Arial" w:eastAsia="Arial" w:hAnsi="Arial"/>
          <w:sz w:val="22"/>
          <w:szCs w:val="22"/>
          <w:rtl w:val="0"/>
        </w:rPr>
        <w:t xml:space="preserve">Hair Book integrates graduate-profile competencies related to IT project management, data modeling, software development and integration, and testing. The expected result is a feasible academic project that also provides value to a real business by reducing repetitive manual tasks, improving information traceability, and establishing a technological foundation for future growth.</w:t>
      </w: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keepNext w:val="1"/>
        <w:spacing w:after="120" w:before="200" w:lineRule="auto"/>
        <w:rPr/>
      </w:pPr>
      <w:r w:rsidDel="00000000" w:rsidR="00000000" w:rsidRPr="00000000">
        <w:rPr>
          <w:rFonts w:ascii="Arial" w:cs="Arial" w:eastAsia="Arial" w:hAnsi="Arial"/>
          <w:b w:val="1"/>
          <w:bCs w:val="1"/>
          <w:color w:val="0b2d4f"/>
          <w:sz w:val="30"/>
          <w:szCs w:val="30"/>
          <w:rtl w:val="0"/>
        </w:rPr>
        <w:t xml:space="preserve">2. Desarrollo de Ingeniería</w:t>
      </w:r>
      <w:r w:rsidDel="00000000" w:rsidR="00000000" w:rsidRPr="00000000">
        <w:rPr>
          <w:rtl w:val="0"/>
        </w:rPr>
      </w:r>
    </w:p>
    <w:p w:rsidR="00000000" w:rsidDel="00000000" w:rsidP="00000000" w:rsidRDefault="00000000" w:rsidRPr="00000000" w14:paraId="0000002F">
      <w:pPr>
        <w:pStyle w:val="Heading2"/>
        <w:keepNext w:val="1"/>
        <w:spacing w:after="120" w:before="120" w:lineRule="auto"/>
        <w:rPr/>
      </w:pPr>
      <w:r w:rsidDel="00000000" w:rsidR="00000000" w:rsidRPr="00000000">
        <w:rPr>
          <w:rFonts w:ascii="Arial" w:cs="Arial" w:eastAsia="Arial" w:hAnsi="Arial"/>
          <w:b w:val="1"/>
          <w:bCs w:val="1"/>
          <w:color w:val="333333"/>
          <w:sz w:val="24"/>
          <w:szCs w:val="24"/>
          <w:rtl w:val="0"/>
        </w:rPr>
        <w:t xml:space="preserve">2.1 Descripción del Proyecto APT</w:t>
      </w:r>
      <w:r w:rsidDel="00000000" w:rsidR="00000000" w:rsidRPr="00000000">
        <w:rPr>
          <w:rtl w:val="0"/>
        </w:rPr>
      </w:r>
    </w:p>
    <w:p w:rsidR="00000000" w:rsidDel="00000000" w:rsidP="00000000" w:rsidRDefault="00000000" w:rsidRPr="00000000" w14:paraId="00000030">
      <w:pPr>
        <w:spacing w:after="80" w:line="240" w:lineRule="auto"/>
        <w:jc w:val="both"/>
        <w:rPr/>
      </w:pPr>
      <w:r w:rsidDel="00000000" w:rsidR="00000000" w:rsidRPr="00000000">
        <w:rPr>
          <w:rFonts w:ascii="Arial" w:cs="Arial" w:eastAsia="Arial" w:hAnsi="Arial"/>
          <w:sz w:val="22"/>
          <w:szCs w:val="22"/>
          <w:rtl w:val="0"/>
        </w:rPr>
        <w:t xml:space="preserve">Hair Book consiste en el diseño e implementación incremental de una plataforma web para apoyar la gestión de una peluquería. La solución está pensada para utilizarse desde navegador web, tanto en computador como en dispositivos móviles, sin requerir la instalación de una aplicación.</w:t>
      </w:r>
      <w:r w:rsidDel="00000000" w:rsidR="00000000" w:rsidRPr="00000000">
        <w:rPr>
          <w:rtl w:val="0"/>
        </w:rPr>
      </w:r>
    </w:p>
    <w:p w:rsidR="00000000" w:rsidDel="00000000" w:rsidP="00000000" w:rsidRDefault="00000000" w:rsidRPr="00000000" w14:paraId="00000031">
      <w:pPr>
        <w:spacing w:after="80" w:line="240" w:lineRule="auto"/>
        <w:jc w:val="both"/>
        <w:rPr/>
      </w:pPr>
      <w:r w:rsidDel="00000000" w:rsidR="00000000" w:rsidRPr="00000000">
        <w:rPr>
          <w:rFonts w:ascii="Arial" w:cs="Arial" w:eastAsia="Arial" w:hAnsi="Arial"/>
          <w:sz w:val="22"/>
          <w:szCs w:val="22"/>
          <w:rtl w:val="0"/>
        </w:rPr>
        <w:t xml:space="preserve">La plataforma considera dos tipos principales de interacción. Por una parte, las clientas podrán consultar servicios y disponibilidad, registrar sus datos y enviar solicitudes de reserva. Por otra, la administradora dispondrá de un panel restringido para revisar y aprobar solicitudes, gestionar disponibilidad y bloqueos, administrar servicios y precios, consultar fichas técnicas y mantener el historial de atenciones.</w:t>
      </w:r>
      <w:r w:rsidDel="00000000" w:rsidR="00000000" w:rsidRPr="00000000">
        <w:rPr>
          <w:rtl w:val="0"/>
        </w:rPr>
      </w:r>
    </w:p>
    <w:tbl>
      <w:tblPr>
        <w:tblStyle w:val="Table2"/>
        <w:tblW w:w="96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6"/>
        <w:gridCol w:w="4816"/>
        <w:tblGridChange w:id="0">
          <w:tblGrid>
            <w:gridCol w:w="4816"/>
            <w:gridCol w:w="4816"/>
          </w:tblGrid>
        </w:tblGridChange>
      </w:tblGrid>
      <w:tr>
        <w:trPr>
          <w:cantSplit w:val="0"/>
          <w:tblHeader w:val="1"/>
        </w:trPr>
        <w:tc>
          <w:tcPr>
            <w:shd w:fill="0b2d4f" w:val="clear"/>
            <w:tcMar>
              <w:top w:w="80.0" w:type="dxa"/>
              <w:bottom w:w="80.0" w:type="dxa"/>
            </w:tcMar>
          </w:tcPr>
          <w:p w:rsidR="00000000" w:rsidDel="00000000" w:rsidP="00000000" w:rsidRDefault="00000000" w:rsidRPr="00000000" w14:paraId="00000032">
            <w:pPr>
              <w:jc w:val="center"/>
              <w:rPr/>
            </w:pPr>
            <w:r w:rsidDel="00000000" w:rsidR="00000000" w:rsidRPr="00000000">
              <w:rPr>
                <w:rFonts w:ascii="Arial" w:cs="Arial" w:eastAsia="Arial" w:hAnsi="Arial"/>
                <w:b w:val="1"/>
                <w:bCs w:val="1"/>
                <w:color w:val="ffffff"/>
                <w:sz w:val="20"/>
                <w:szCs w:val="20"/>
                <w:rtl w:val="0"/>
              </w:rPr>
              <w:t xml:space="preserve">Incluido en el alcance actual</w:t>
            </w:r>
            <w:r w:rsidDel="00000000" w:rsidR="00000000" w:rsidRPr="00000000">
              <w:rPr>
                <w:rtl w:val="0"/>
              </w:rPr>
            </w:r>
          </w:p>
        </w:tc>
        <w:tc>
          <w:tcPr>
            <w:shd w:fill="0b2d4f" w:val="clear"/>
            <w:tcMar>
              <w:top w:w="80.0" w:type="dxa"/>
              <w:bottom w:w="80.0" w:type="dxa"/>
            </w:tcMar>
          </w:tcPr>
          <w:p w:rsidR="00000000" w:rsidDel="00000000" w:rsidP="00000000" w:rsidRDefault="00000000" w:rsidRPr="00000000" w14:paraId="00000033">
            <w:pPr>
              <w:jc w:val="center"/>
              <w:rPr/>
            </w:pPr>
            <w:r w:rsidDel="00000000" w:rsidR="00000000" w:rsidRPr="00000000">
              <w:rPr>
                <w:rFonts w:ascii="Arial" w:cs="Arial" w:eastAsia="Arial" w:hAnsi="Arial"/>
                <w:b w:val="1"/>
                <w:bCs w:val="1"/>
                <w:color w:val="ffffff"/>
                <w:sz w:val="20"/>
                <w:szCs w:val="20"/>
                <w:rtl w:val="0"/>
              </w:rPr>
              <w:t xml:space="preserve">Considerado como evolución posterior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34">
            <w:pPr>
              <w:rPr/>
            </w:pPr>
            <w:r w:rsidDel="00000000" w:rsidR="00000000" w:rsidRPr="00000000">
              <w:rPr>
                <w:rFonts w:ascii="Arial" w:cs="Arial" w:eastAsia="Arial" w:hAnsi="Arial"/>
                <w:sz w:val="19"/>
                <w:szCs w:val="19"/>
                <w:rtl w:val="0"/>
              </w:rPr>
              <w:t xml:space="preserve">Catálogo de servicios y precios</w:t>
            </w:r>
            <w:r w:rsidDel="00000000" w:rsidR="00000000" w:rsidRPr="00000000">
              <w:rPr>
                <w:rtl w:val="0"/>
              </w:rPr>
            </w:r>
          </w:p>
        </w:tc>
        <w:tc>
          <w:tcPr>
            <w:tcMar>
              <w:top w:w="80.0" w:type="dxa"/>
              <w:bottom w:w="80.0" w:type="dxa"/>
            </w:tcMar>
          </w:tcPr>
          <w:p w:rsidR="00000000" w:rsidDel="00000000" w:rsidP="00000000" w:rsidRDefault="00000000" w:rsidRPr="00000000" w14:paraId="00000035">
            <w:pPr>
              <w:rPr/>
            </w:pPr>
            <w:r w:rsidDel="00000000" w:rsidR="00000000" w:rsidRPr="00000000">
              <w:rPr>
                <w:rFonts w:ascii="Arial" w:cs="Arial" w:eastAsia="Arial" w:hAnsi="Arial"/>
                <w:sz w:val="19"/>
                <w:szCs w:val="19"/>
                <w:rtl w:val="0"/>
              </w:rPr>
              <w:t xml:space="preserve">Gestión completa de múltiples profesionales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36">
            <w:pPr>
              <w:rPr/>
            </w:pPr>
            <w:r w:rsidDel="00000000" w:rsidR="00000000" w:rsidRPr="00000000">
              <w:rPr>
                <w:rFonts w:ascii="Arial" w:cs="Arial" w:eastAsia="Arial" w:hAnsi="Arial"/>
                <w:sz w:val="19"/>
                <w:szCs w:val="19"/>
                <w:rtl w:val="0"/>
              </w:rPr>
              <w:t xml:space="preserve">Agenda, disponibilidad y bloqueos</w:t>
            </w:r>
            <w:r w:rsidDel="00000000" w:rsidR="00000000" w:rsidRPr="00000000">
              <w:rPr>
                <w:rtl w:val="0"/>
              </w:rPr>
            </w:r>
          </w:p>
        </w:tc>
        <w:tc>
          <w:tcPr>
            <w:tcMar>
              <w:top w:w="80.0" w:type="dxa"/>
              <w:bottom w:w="80.0" w:type="dxa"/>
            </w:tcMar>
          </w:tcPr>
          <w:p w:rsidR="00000000" w:rsidDel="00000000" w:rsidP="00000000" w:rsidRDefault="00000000" w:rsidRPr="00000000" w14:paraId="00000037">
            <w:pPr>
              <w:rPr/>
            </w:pPr>
            <w:r w:rsidDel="00000000" w:rsidR="00000000" w:rsidRPr="00000000">
              <w:rPr>
                <w:rFonts w:ascii="Arial" w:cs="Arial" w:eastAsia="Arial" w:hAnsi="Arial"/>
                <w:sz w:val="19"/>
                <w:szCs w:val="19"/>
                <w:rtl w:val="0"/>
              </w:rPr>
              <w:t xml:space="preserve">Agendas independientes por empleado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38">
            <w:pPr>
              <w:rPr/>
            </w:pPr>
            <w:r w:rsidDel="00000000" w:rsidR="00000000" w:rsidRPr="00000000">
              <w:rPr>
                <w:rFonts w:ascii="Arial" w:cs="Arial" w:eastAsia="Arial" w:hAnsi="Arial"/>
                <w:sz w:val="19"/>
                <w:szCs w:val="19"/>
                <w:rtl w:val="0"/>
              </w:rPr>
              <w:t xml:space="preserve">Solicitudes y estados de reserva</w:t>
            </w:r>
            <w:r w:rsidDel="00000000" w:rsidR="00000000" w:rsidRPr="00000000">
              <w:rPr>
                <w:rtl w:val="0"/>
              </w:rPr>
            </w:r>
          </w:p>
        </w:tc>
        <w:tc>
          <w:tcPr>
            <w:tcMar>
              <w:top w:w="80.0" w:type="dxa"/>
              <w:bottom w:w="80.0" w:type="dxa"/>
            </w:tcMar>
          </w:tcPr>
          <w:p w:rsidR="00000000" w:rsidDel="00000000" w:rsidP="00000000" w:rsidRDefault="00000000" w:rsidRPr="00000000" w14:paraId="00000039">
            <w:pPr>
              <w:rPr/>
            </w:pPr>
            <w:r w:rsidDel="00000000" w:rsidR="00000000" w:rsidRPr="00000000">
              <w:rPr>
                <w:rFonts w:ascii="Arial" w:cs="Arial" w:eastAsia="Arial" w:hAnsi="Arial"/>
                <w:sz w:val="19"/>
                <w:szCs w:val="19"/>
                <w:rtl w:val="0"/>
              </w:rPr>
              <w:t xml:space="preserve">Venta de productos y despacho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3A">
            <w:pPr>
              <w:rPr/>
            </w:pPr>
            <w:r w:rsidDel="00000000" w:rsidR="00000000" w:rsidRPr="00000000">
              <w:rPr>
                <w:rFonts w:ascii="Arial" w:cs="Arial" w:eastAsia="Arial" w:hAnsi="Arial"/>
                <w:sz w:val="19"/>
                <w:szCs w:val="19"/>
                <w:rtl w:val="0"/>
              </w:rPr>
              <w:t xml:space="preserve">Registro de clientas e historial</w:t>
            </w:r>
            <w:r w:rsidDel="00000000" w:rsidR="00000000" w:rsidRPr="00000000">
              <w:rPr>
                <w:rtl w:val="0"/>
              </w:rPr>
            </w:r>
          </w:p>
        </w:tc>
        <w:tc>
          <w:tcPr>
            <w:tcMar>
              <w:top w:w="80.0" w:type="dxa"/>
              <w:bottom w:w="80.0" w:type="dxa"/>
            </w:tcMar>
          </w:tcPr>
          <w:p w:rsidR="00000000" w:rsidDel="00000000" w:rsidP="00000000" w:rsidRDefault="00000000" w:rsidRPr="00000000" w14:paraId="0000003B">
            <w:pPr>
              <w:rPr/>
            </w:pPr>
            <w:r w:rsidDel="00000000" w:rsidR="00000000" w:rsidRPr="00000000">
              <w:rPr>
                <w:rFonts w:ascii="Arial" w:cs="Arial" w:eastAsia="Arial" w:hAnsi="Arial"/>
                <w:sz w:val="19"/>
                <w:szCs w:val="19"/>
                <w:rtl w:val="0"/>
              </w:rPr>
              <w:t xml:space="preserve">Control de inventario y stock</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3C">
            <w:pPr>
              <w:rPr/>
            </w:pPr>
            <w:r w:rsidDel="00000000" w:rsidR="00000000" w:rsidRPr="00000000">
              <w:rPr>
                <w:rFonts w:ascii="Arial" w:cs="Arial" w:eastAsia="Arial" w:hAnsi="Arial"/>
                <w:sz w:val="19"/>
                <w:szCs w:val="19"/>
                <w:rtl w:val="0"/>
              </w:rPr>
              <w:t xml:space="preserve">Ficha técnica interna</w:t>
            </w:r>
            <w:r w:rsidDel="00000000" w:rsidR="00000000" w:rsidRPr="00000000">
              <w:rPr>
                <w:rtl w:val="0"/>
              </w:rPr>
            </w:r>
          </w:p>
        </w:tc>
        <w:tc>
          <w:tcPr>
            <w:tcMar>
              <w:top w:w="80.0" w:type="dxa"/>
              <w:bottom w:w="80.0" w:type="dxa"/>
            </w:tcMar>
          </w:tcPr>
          <w:p w:rsidR="00000000" w:rsidDel="00000000" w:rsidP="00000000" w:rsidRDefault="00000000" w:rsidRPr="00000000" w14:paraId="0000003D">
            <w:pPr>
              <w:rPr/>
            </w:pPr>
            <w:r w:rsidDel="00000000" w:rsidR="00000000" w:rsidRPr="00000000">
              <w:rPr>
                <w:rFonts w:ascii="Arial" w:cs="Arial" w:eastAsia="Arial" w:hAnsi="Arial"/>
                <w:sz w:val="19"/>
                <w:szCs w:val="19"/>
                <w:rtl w:val="0"/>
              </w:rPr>
              <w:t xml:space="preserve">Módulo financiero avanzado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3E">
            <w:pPr>
              <w:rPr/>
            </w:pPr>
            <w:r w:rsidDel="00000000" w:rsidR="00000000" w:rsidRPr="00000000">
              <w:rPr>
                <w:rFonts w:ascii="Arial" w:cs="Arial" w:eastAsia="Arial" w:hAnsi="Arial"/>
                <w:sz w:val="19"/>
                <w:szCs w:val="19"/>
                <w:rtl w:val="0"/>
              </w:rPr>
              <w:t xml:space="preserve">Panel administrativo</w:t>
            </w:r>
            <w:r w:rsidDel="00000000" w:rsidR="00000000" w:rsidRPr="00000000">
              <w:rPr>
                <w:rtl w:val="0"/>
              </w:rPr>
            </w:r>
          </w:p>
        </w:tc>
        <w:tc>
          <w:tcPr>
            <w:tcMar>
              <w:top w:w="80.0" w:type="dxa"/>
              <w:bottom w:w="80.0" w:type="dxa"/>
            </w:tcMar>
          </w:tcPr>
          <w:p w:rsidR="00000000" w:rsidDel="00000000" w:rsidP="00000000" w:rsidRDefault="00000000" w:rsidRPr="00000000" w14:paraId="0000003F">
            <w:pPr>
              <w:rPr/>
            </w:pPr>
            <w:r w:rsidDel="00000000" w:rsidR="00000000" w:rsidRPr="00000000">
              <w:rPr>
                <w:rFonts w:ascii="Arial" w:cs="Arial" w:eastAsia="Arial" w:hAnsi="Arial"/>
                <w:sz w:val="19"/>
                <w:szCs w:val="19"/>
                <w:rtl w:val="0"/>
              </w:rPr>
              <w:t xml:space="preserve">Cálculo de remuneraciones y analítica extendida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40">
            <w:pPr>
              <w:rPr/>
            </w:pPr>
            <w:r w:rsidDel="00000000" w:rsidR="00000000" w:rsidRPr="00000000">
              <w:rPr>
                <w:rFonts w:ascii="Arial" w:cs="Arial" w:eastAsia="Arial" w:hAnsi="Arial"/>
                <w:sz w:val="19"/>
                <w:szCs w:val="19"/>
                <w:rtl w:val="0"/>
              </w:rPr>
              <w:t xml:space="preserve">Integración asistida con WhatsApp</w:t>
            </w:r>
            <w:r w:rsidDel="00000000" w:rsidR="00000000" w:rsidRPr="00000000">
              <w:rPr>
                <w:rtl w:val="0"/>
              </w:rPr>
            </w:r>
          </w:p>
        </w:tc>
        <w:tc>
          <w:tcPr>
            <w:tcMar>
              <w:top w:w="80.0" w:type="dxa"/>
              <w:bottom w:w="80.0" w:type="dxa"/>
            </w:tcMar>
          </w:tcPr>
          <w:p w:rsidR="00000000" w:rsidDel="00000000" w:rsidP="00000000" w:rsidRDefault="00000000" w:rsidRPr="00000000" w14:paraId="00000041">
            <w:pPr>
              <w:rPr/>
            </w:pP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42">
            <w:pPr>
              <w:rPr/>
            </w:pPr>
            <w:r w:rsidDel="00000000" w:rsidR="00000000" w:rsidRPr="00000000">
              <w:rPr>
                <w:rFonts w:ascii="Arial" w:cs="Arial" w:eastAsia="Arial" w:hAnsi="Arial"/>
                <w:sz w:val="19"/>
                <w:szCs w:val="19"/>
                <w:rtl w:val="0"/>
              </w:rPr>
              <w:t xml:space="preserve">Recordatorios y horarios disponibles</w:t>
            </w:r>
            <w:r w:rsidDel="00000000" w:rsidR="00000000" w:rsidRPr="00000000">
              <w:rPr>
                <w:rtl w:val="0"/>
              </w:rPr>
            </w:r>
          </w:p>
        </w:tc>
        <w:tc>
          <w:tcPr>
            <w:tcMar>
              <w:top w:w="80.0" w:type="dxa"/>
              <w:bottom w:w="80.0" w:type="dxa"/>
            </w:tcMar>
          </w:tcPr>
          <w:p w:rsidR="00000000" w:rsidDel="00000000" w:rsidP="00000000" w:rsidRDefault="00000000" w:rsidRPr="00000000" w14:paraId="00000043">
            <w:pPr>
              <w:rPr/>
            </w:pPr>
            <w:r w:rsidDel="00000000" w:rsidR="00000000" w:rsidRPr="00000000">
              <w:rPr>
                <w:rtl w:val="0"/>
              </w:rPr>
            </w:r>
          </w:p>
        </w:tc>
      </w:tr>
    </w:tbl>
    <w:p w:rsidR="00000000" w:rsidDel="00000000" w:rsidP="00000000" w:rsidRDefault="00000000" w:rsidRPr="00000000" w14:paraId="00000044">
      <w:pPr>
        <w:pStyle w:val="Heading2"/>
        <w:keepNext w:val="1"/>
        <w:spacing w:after="120" w:before="120" w:lineRule="auto"/>
        <w:rPr/>
      </w:pPr>
      <w:r w:rsidDel="00000000" w:rsidR="00000000" w:rsidRPr="00000000">
        <w:rPr>
          <w:rFonts w:ascii="Arial" w:cs="Arial" w:eastAsia="Arial" w:hAnsi="Arial"/>
          <w:b w:val="1"/>
          <w:bCs w:val="1"/>
          <w:color w:val="333333"/>
          <w:sz w:val="24"/>
          <w:szCs w:val="24"/>
          <w:rtl w:val="0"/>
        </w:rPr>
        <w:t xml:space="preserve">2.2 Relevancia para el campo laboral</w:t>
      </w:r>
      <w:r w:rsidDel="00000000" w:rsidR="00000000" w:rsidRPr="00000000">
        <w:rPr>
          <w:rtl w:val="0"/>
        </w:rPr>
      </w:r>
    </w:p>
    <w:p w:rsidR="00000000" w:rsidDel="00000000" w:rsidP="00000000" w:rsidRDefault="00000000" w:rsidRPr="00000000" w14:paraId="00000045">
      <w:pPr>
        <w:spacing w:after="80" w:line="240" w:lineRule="auto"/>
        <w:jc w:val="both"/>
        <w:rPr/>
      </w:pPr>
      <w:r w:rsidDel="00000000" w:rsidR="00000000" w:rsidRPr="00000000">
        <w:rPr>
          <w:rFonts w:ascii="Arial" w:cs="Arial" w:eastAsia="Arial" w:hAnsi="Arial"/>
          <w:sz w:val="22"/>
          <w:szCs w:val="22"/>
          <w:rtl w:val="0"/>
        </w:rPr>
        <w:t xml:space="preserve">El proyecto se relaciona directamente con el campo laboral de Ingeniería en Informática porque aborda la digitalización de un proceso real mediante análisis de requerimientos, diseño de arquitectura, modelado de datos, desarrollo de software, integración entre componentes y pruebas. Estas actividades son habituales en proyectos tecnológicos destinados a resolver necesidades operacionales de organizaciones y pequeños negocios.</w:t>
      </w:r>
      <w:r w:rsidDel="00000000" w:rsidR="00000000" w:rsidRPr="00000000">
        <w:rPr>
          <w:rtl w:val="0"/>
        </w:rPr>
      </w:r>
    </w:p>
    <w:p w:rsidR="00000000" w:rsidDel="00000000" w:rsidP="00000000" w:rsidRDefault="00000000" w:rsidRPr="00000000" w14:paraId="00000046">
      <w:pPr>
        <w:spacing w:after="80" w:line="240" w:lineRule="auto"/>
        <w:jc w:val="both"/>
        <w:rPr/>
      </w:pPr>
      <w:r w:rsidDel="00000000" w:rsidR="00000000" w:rsidRPr="00000000">
        <w:rPr>
          <w:rFonts w:ascii="Arial" w:cs="Arial" w:eastAsia="Arial" w:hAnsi="Arial"/>
          <w:sz w:val="22"/>
          <w:szCs w:val="22"/>
          <w:rtl w:val="0"/>
        </w:rPr>
        <w:t xml:space="preserve">Hair Book también permite trabajar aspectos relevantes para el ejercicio profesional, como la protección de información sensible, la separación entre funcionalidades públicas y administrativas, la trazabilidad de reservas y la capacidad de adaptar una solución a reglas de negocio específicas. Su beneficio esperado es centralizar información que actualmente se encuentra dispersa, reducir trabajo manual y mejorar la organización de la agenda sin eliminar el componente personalizado de la atención.</w:t>
      </w:r>
      <w:r w:rsidDel="00000000" w:rsidR="00000000" w:rsidRPr="00000000">
        <w:rPr>
          <w:rtl w:val="0"/>
        </w:rPr>
      </w:r>
    </w:p>
    <w:p w:rsidR="00000000" w:rsidDel="00000000" w:rsidP="00000000" w:rsidRDefault="00000000" w:rsidRPr="00000000" w14:paraId="00000047">
      <w:pPr>
        <w:pStyle w:val="Heading2"/>
        <w:keepNext w:val="1"/>
        <w:spacing w:after="120" w:before="120" w:lineRule="auto"/>
        <w:rPr/>
      </w:pPr>
      <w:r w:rsidDel="00000000" w:rsidR="00000000" w:rsidRPr="00000000">
        <w:rPr>
          <w:rFonts w:ascii="Arial" w:cs="Arial" w:eastAsia="Arial" w:hAnsi="Arial"/>
          <w:b w:val="1"/>
          <w:bCs w:val="1"/>
          <w:color w:val="333333"/>
          <w:sz w:val="24"/>
          <w:szCs w:val="24"/>
          <w:rtl w:val="0"/>
        </w:rPr>
        <w:t xml:space="preserve">2.3 Relación con las competencias del perfil de egreso</w:t>
      </w:r>
      <w:r w:rsidDel="00000000" w:rsidR="00000000" w:rsidRPr="00000000">
        <w:rPr>
          <w:rtl w:val="0"/>
        </w:rPr>
      </w:r>
    </w:p>
    <w:p w:rsidR="00000000" w:rsidDel="00000000" w:rsidP="00000000" w:rsidRDefault="00000000" w:rsidRPr="00000000" w14:paraId="00000048">
      <w:pPr>
        <w:spacing w:after="80" w:line="240" w:lineRule="auto"/>
        <w:jc w:val="both"/>
        <w:rPr/>
      </w:pPr>
      <w:r w:rsidDel="00000000" w:rsidR="00000000" w:rsidRPr="00000000">
        <w:rPr>
          <w:rFonts w:ascii="Arial" w:cs="Arial" w:eastAsia="Arial" w:hAnsi="Arial"/>
          <w:sz w:val="22"/>
          <w:szCs w:val="22"/>
          <w:rtl w:val="0"/>
        </w:rPr>
        <w:t xml:space="preserve">De acuerdo con la pauta de evaluación de la Fase 1, el proyecto debe integrar competencias disciplinares del perfil de egreso. Hair Book permite movilizar al menos cuatro competencias de especialidad mediante actividades concretas del proyecto.</w:t>
      </w:r>
      <w:r w:rsidDel="00000000" w:rsidR="00000000" w:rsidRPr="00000000">
        <w:rPr>
          <w:rtl w:val="0"/>
        </w:rPr>
      </w:r>
    </w:p>
    <w:tbl>
      <w:tblPr>
        <w:tblStyle w:val="Table3"/>
        <w:tblW w:w="96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1"/>
        <w:gridCol w:w="3211"/>
        <w:gridCol w:w="3211"/>
        <w:tblGridChange w:id="0">
          <w:tblGrid>
            <w:gridCol w:w="3211"/>
            <w:gridCol w:w="3211"/>
            <w:gridCol w:w="3211"/>
          </w:tblGrid>
        </w:tblGridChange>
      </w:tblGrid>
      <w:tr>
        <w:trPr>
          <w:cantSplit w:val="0"/>
          <w:tblHeader w:val="1"/>
        </w:trPr>
        <w:tc>
          <w:tcPr>
            <w:shd w:fill="0b2d4f" w:val="clear"/>
            <w:tcMar>
              <w:top w:w="80.0" w:type="dxa"/>
              <w:bottom w:w="80.0" w:type="dxa"/>
            </w:tcMar>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ffffff"/>
                <w:sz w:val="19"/>
                <w:szCs w:val="19"/>
                <w:rtl w:val="0"/>
              </w:rPr>
              <w:t xml:space="preserve">Competencia del perfil de egreso</w:t>
            </w:r>
            <w:r w:rsidDel="00000000" w:rsidR="00000000" w:rsidRPr="00000000">
              <w:rPr>
                <w:rtl w:val="0"/>
              </w:rPr>
            </w:r>
          </w:p>
        </w:tc>
        <w:tc>
          <w:tcPr>
            <w:shd w:fill="0b2d4f" w:val="clear"/>
            <w:tcMar>
              <w:top w:w="80.0" w:type="dxa"/>
              <w:bottom w:w="80.0" w:type="dxa"/>
            </w:tcMar>
          </w:tcPr>
          <w:p w:rsidR="00000000" w:rsidDel="00000000" w:rsidP="00000000" w:rsidRDefault="00000000" w:rsidRPr="00000000" w14:paraId="0000004A">
            <w:pPr>
              <w:jc w:val="center"/>
              <w:rPr/>
            </w:pPr>
            <w:r w:rsidDel="00000000" w:rsidR="00000000" w:rsidRPr="00000000">
              <w:rPr>
                <w:rFonts w:ascii="Arial" w:cs="Arial" w:eastAsia="Arial" w:hAnsi="Arial"/>
                <w:b w:val="1"/>
                <w:bCs w:val="1"/>
                <w:color w:val="ffffff"/>
                <w:sz w:val="19"/>
                <w:szCs w:val="19"/>
                <w:rtl w:val="0"/>
              </w:rPr>
              <w:t xml:space="preserve">Aplicación en Hair Book</w:t>
            </w:r>
            <w:r w:rsidDel="00000000" w:rsidR="00000000" w:rsidRPr="00000000">
              <w:rPr>
                <w:rtl w:val="0"/>
              </w:rPr>
            </w:r>
          </w:p>
        </w:tc>
        <w:tc>
          <w:tcPr>
            <w:shd w:fill="0b2d4f" w:val="clear"/>
            <w:tcMar>
              <w:top w:w="80.0" w:type="dxa"/>
              <w:bottom w:w="80.0" w:type="dxa"/>
            </w:tcMar>
          </w:tcPr>
          <w:p w:rsidR="00000000" w:rsidDel="00000000" w:rsidP="00000000" w:rsidRDefault="00000000" w:rsidRPr="00000000" w14:paraId="0000004B">
            <w:pPr>
              <w:jc w:val="center"/>
              <w:rPr/>
            </w:pPr>
            <w:r w:rsidDel="00000000" w:rsidR="00000000" w:rsidRPr="00000000">
              <w:rPr>
                <w:rFonts w:ascii="Arial" w:cs="Arial" w:eastAsia="Arial" w:hAnsi="Arial"/>
                <w:b w:val="1"/>
                <w:bCs w:val="1"/>
                <w:color w:val="ffffff"/>
                <w:sz w:val="19"/>
                <w:szCs w:val="19"/>
                <w:rtl w:val="0"/>
              </w:rPr>
              <w:t xml:space="preserve">Evidencia esperada</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4C">
            <w:pPr>
              <w:jc w:val="left"/>
              <w:rPr/>
            </w:pPr>
            <w:r w:rsidDel="00000000" w:rsidR="00000000" w:rsidRPr="00000000">
              <w:rPr>
                <w:rFonts w:ascii="Arial" w:cs="Arial" w:eastAsia="Arial" w:hAnsi="Arial"/>
                <w:b w:val="1"/>
                <w:bCs w:val="1"/>
                <w:sz w:val="19"/>
                <w:szCs w:val="19"/>
                <w:rtl w:val="0"/>
              </w:rPr>
              <w:t xml:space="preserve">Gestionar proyectos informáticos, ofreciendo alternativas para la toma de decisiones de acuerdo con los requerimientos de la organización.</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4D">
            <w:pPr>
              <w:jc w:val="left"/>
              <w:rPr/>
            </w:pPr>
            <w:r w:rsidDel="00000000" w:rsidR="00000000" w:rsidRPr="00000000">
              <w:rPr>
                <w:rFonts w:ascii="Arial" w:cs="Arial" w:eastAsia="Arial" w:hAnsi="Arial"/>
                <w:b w:val="0"/>
                <w:bCs w:val="0"/>
                <w:sz w:val="19"/>
                <w:szCs w:val="19"/>
                <w:rtl w:val="0"/>
              </w:rPr>
              <w:t xml:space="preserve">Planificación incremental del proyecto, priorización del alcance, seguimiento de tareas y toma de decisiones técnicas a partir de los requerimientos de la peluquería.</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4E">
            <w:pPr>
              <w:jc w:val="left"/>
              <w:rPr/>
            </w:pPr>
            <w:r w:rsidDel="00000000" w:rsidR="00000000" w:rsidRPr="00000000">
              <w:rPr>
                <w:rFonts w:ascii="Arial" w:cs="Arial" w:eastAsia="Arial" w:hAnsi="Arial"/>
                <w:b w:val="0"/>
                <w:bCs w:val="0"/>
                <w:sz w:val="19"/>
                <w:szCs w:val="19"/>
                <w:rtl w:val="0"/>
              </w:rPr>
              <w:t xml:space="preserve">Backlog, carta Gantt, planificación de iteraciones, repositorio GitHub y fichas de avance.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4F">
            <w:pPr>
              <w:jc w:val="left"/>
              <w:rPr/>
            </w:pPr>
            <w:r w:rsidDel="00000000" w:rsidR="00000000" w:rsidRPr="00000000">
              <w:rPr>
                <w:rFonts w:ascii="Arial" w:cs="Arial" w:eastAsia="Arial" w:hAnsi="Arial"/>
                <w:b w:val="1"/>
                <w:bCs w:val="1"/>
                <w:sz w:val="19"/>
                <w:szCs w:val="19"/>
                <w:rtl w:val="0"/>
              </w:rPr>
              <w:t xml:space="preserve">Construir modelos de datos para soportar los requerimientos de la organización de acuerdo con un diseño definido y escalable en el tiempo.</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50">
            <w:pPr>
              <w:jc w:val="left"/>
              <w:rPr/>
            </w:pPr>
            <w:r w:rsidDel="00000000" w:rsidR="00000000" w:rsidRPr="00000000">
              <w:rPr>
                <w:rFonts w:ascii="Arial" w:cs="Arial" w:eastAsia="Arial" w:hAnsi="Arial"/>
                <w:b w:val="0"/>
                <w:bCs w:val="0"/>
                <w:sz w:val="19"/>
                <w:szCs w:val="19"/>
                <w:rtl w:val="0"/>
              </w:rPr>
              <w:t xml:space="preserve">Diseño e implementación de la estructura de datos para clientas, servicios, reservas, disponibilidad, fichas técnicas e historial utilizando MongoDB.</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51">
            <w:pPr>
              <w:jc w:val="left"/>
              <w:rPr/>
            </w:pPr>
            <w:r w:rsidDel="00000000" w:rsidR="00000000" w:rsidRPr="00000000">
              <w:rPr>
                <w:rFonts w:ascii="Arial" w:cs="Arial" w:eastAsia="Arial" w:hAnsi="Arial"/>
                <w:b w:val="0"/>
                <w:bCs w:val="0"/>
                <w:sz w:val="19"/>
                <w:szCs w:val="19"/>
                <w:rtl w:val="0"/>
              </w:rPr>
              <w:t xml:space="preserve">Modelo de datos, documentación de colecciones, validaciones y persistencia en MongoDB Atlas.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52">
            <w:pPr>
              <w:jc w:val="left"/>
              <w:rPr/>
            </w:pPr>
            <w:r w:rsidDel="00000000" w:rsidR="00000000" w:rsidRPr="00000000">
              <w:rPr>
                <w:rFonts w:ascii="Arial" w:cs="Arial" w:eastAsia="Arial" w:hAnsi="Arial"/>
                <w:b w:val="1"/>
                <w:bCs w:val="1"/>
                <w:sz w:val="19"/>
                <w:szCs w:val="19"/>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53">
            <w:pPr>
              <w:jc w:val="left"/>
              <w:rPr/>
            </w:pPr>
            <w:r w:rsidDel="00000000" w:rsidR="00000000" w:rsidRPr="00000000">
              <w:rPr>
                <w:rFonts w:ascii="Arial" w:cs="Arial" w:eastAsia="Arial" w:hAnsi="Arial"/>
                <w:b w:val="0"/>
                <w:bCs w:val="0"/>
                <w:sz w:val="19"/>
                <w:szCs w:val="19"/>
                <w:rtl w:val="0"/>
              </w:rPr>
              <w:t xml:space="preserve">Construcción del frontend, API REST, reglas de negocio e integración de los distintos componentes de Hair Book mediante una arquitectura web por capas.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54">
            <w:pPr>
              <w:jc w:val="left"/>
              <w:rPr/>
            </w:pPr>
            <w:r w:rsidDel="00000000" w:rsidR="00000000" w:rsidRPr="00000000">
              <w:rPr>
                <w:rFonts w:ascii="Arial" w:cs="Arial" w:eastAsia="Arial" w:hAnsi="Arial"/>
                <w:b w:val="0"/>
                <w:bCs w:val="0"/>
                <w:sz w:val="19"/>
                <w:szCs w:val="19"/>
                <w:rtl w:val="0"/>
              </w:rPr>
              <w:t xml:space="preserve">Código fuente del frontend y backend, endpoints, validaciones, integración y documentación técnica.</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55">
            <w:pPr>
              <w:jc w:val="left"/>
              <w:rPr/>
            </w:pPr>
            <w:r w:rsidDel="00000000" w:rsidR="00000000" w:rsidRPr="00000000">
              <w:rPr>
                <w:rFonts w:ascii="Arial" w:cs="Arial" w:eastAsia="Arial" w:hAnsi="Arial"/>
                <w:b w:val="1"/>
                <w:bCs w:val="1"/>
                <w:sz w:val="19"/>
                <w:szCs w:val="19"/>
                <w:rtl w:val="0"/>
              </w:rPr>
              <w:t xml:space="preserve">Realizar pruebas de certificación tanto de los productos como de los procesos utilizando buenas prácticas definidas por la industria.</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56">
            <w:pPr>
              <w:jc w:val="left"/>
              <w:rPr/>
            </w:pPr>
            <w:r w:rsidDel="00000000" w:rsidR="00000000" w:rsidRPr="00000000">
              <w:rPr>
                <w:rFonts w:ascii="Arial" w:cs="Arial" w:eastAsia="Arial" w:hAnsi="Arial"/>
                <w:b w:val="0"/>
                <w:bCs w:val="0"/>
                <w:sz w:val="19"/>
                <w:szCs w:val="19"/>
                <w:rtl w:val="0"/>
              </w:rPr>
              <w:t xml:space="preserve">Diseño y ejecución de pruebas para validar flujos críticos como registro, disponibilidad, reservas, cambios de estado y restricciones administrativas.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57">
            <w:pPr>
              <w:jc w:val="left"/>
              <w:rPr/>
            </w:pPr>
            <w:r w:rsidDel="00000000" w:rsidR="00000000" w:rsidRPr="00000000">
              <w:rPr>
                <w:rFonts w:ascii="Arial" w:cs="Arial" w:eastAsia="Arial" w:hAnsi="Arial"/>
                <w:b w:val="0"/>
                <w:bCs w:val="0"/>
                <w:sz w:val="19"/>
                <w:szCs w:val="19"/>
                <w:rtl w:val="0"/>
              </w:rPr>
              <w:t xml:space="preserve">Casos de prueba, resultados, registro de incidencias y correcciones aplicadas.</w:t>
            </w: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2.0" w:type="dxa"/>
        <w:jc w:val="center"/>
        <w:tblLayout w:type="fixed"/>
        <w:tblLook w:val="0400"/>
      </w:tblPr>
      <w:tblGrid>
        <w:gridCol w:w="9632"/>
        <w:tblGridChange w:id="0">
          <w:tblGrid>
            <w:gridCol w:w="9632"/>
          </w:tblGrid>
        </w:tblGridChange>
      </w:tblGrid>
      <w:tr>
        <w:trPr>
          <w:cantSplit w:val="0"/>
          <w:tblHeader w:val="0"/>
        </w:trPr>
        <w:tc>
          <w:tcPr>
            <w:shd w:fill="eaf2f8" w:val="clear"/>
            <w:tcMar>
              <w:top w:w="120.0" w:type="dxa"/>
              <w:bottom w:w="120.0" w:type="dxa"/>
            </w:tcMar>
          </w:tcPr>
          <w:p w:rsidR="00000000" w:rsidDel="00000000" w:rsidP="00000000" w:rsidRDefault="00000000" w:rsidRPr="00000000" w14:paraId="00000059">
            <w:pPr>
              <w:spacing w:after="80" w:lineRule="auto"/>
              <w:rPr/>
            </w:pPr>
            <w:r w:rsidDel="00000000" w:rsidR="00000000" w:rsidRPr="00000000">
              <w:rPr>
                <w:rFonts w:ascii="Arial" w:cs="Arial" w:eastAsia="Arial" w:hAnsi="Arial"/>
                <w:b w:val="1"/>
                <w:bCs w:val="1"/>
                <w:color w:val="0b2d4f"/>
                <w:sz w:val="22"/>
                <w:szCs w:val="22"/>
                <w:rtl w:val="0"/>
              </w:rPr>
              <w:t xml:space="preserve">Integración de competencias</w:t>
            </w:r>
            <w:r w:rsidDel="00000000" w:rsidR="00000000" w:rsidRPr="00000000">
              <w:rPr>
                <w:rtl w:val="0"/>
              </w:rPr>
            </w:r>
          </w:p>
          <w:p w:rsidR="00000000" w:rsidDel="00000000" w:rsidP="00000000" w:rsidRDefault="00000000" w:rsidRPr="00000000" w14:paraId="0000005A">
            <w:pPr>
              <w:spacing w:line="276" w:lineRule="auto"/>
              <w:jc w:val="both"/>
              <w:rPr/>
            </w:pPr>
            <w:r w:rsidDel="00000000" w:rsidR="00000000" w:rsidRPr="00000000">
              <w:rPr>
                <w:rFonts w:ascii="Arial" w:cs="Arial" w:eastAsia="Arial" w:hAnsi="Arial"/>
                <w:sz w:val="20"/>
                <w:szCs w:val="20"/>
                <w:rtl w:val="0"/>
              </w:rPr>
              <w:t xml:space="preserve">La propuesta no se limita a construir una interfaz. Para alcanzar el resultado esperado se requiere planificar el proyecto, modelar y persistir información, implementar e integrar componentes de software y validar su funcionamiento mediante pruebas. Esta combinación permite evidenciar las competencias de manera transversal durante el semestre.</w:t>
            </w:r>
            <w:r w:rsidDel="00000000" w:rsidR="00000000" w:rsidRPr="00000000">
              <w:rPr>
                <w:rtl w:val="0"/>
              </w:rPr>
            </w:r>
          </w:p>
        </w:tc>
      </w:tr>
    </w:tbl>
    <w:p w:rsidR="00000000" w:rsidDel="00000000" w:rsidP="00000000" w:rsidRDefault="00000000" w:rsidRPr="00000000" w14:paraId="0000005B">
      <w:pPr>
        <w:spacing w:after="0" w:lineRule="auto"/>
        <w:rPr/>
      </w:pPr>
      <w:r w:rsidDel="00000000" w:rsidR="00000000" w:rsidRPr="00000000">
        <w:rPr>
          <w:rtl w:val="0"/>
        </w:rPr>
      </w:r>
    </w:p>
    <w:p w:rsidR="00000000" w:rsidDel="00000000" w:rsidP="00000000" w:rsidRDefault="00000000" w:rsidRPr="00000000" w14:paraId="0000005C">
      <w:pPr>
        <w:pStyle w:val="Heading2"/>
        <w:keepNext w:val="1"/>
        <w:spacing w:after="120" w:before="120" w:lineRule="auto"/>
        <w:rPr/>
      </w:pPr>
      <w:r w:rsidDel="00000000" w:rsidR="00000000" w:rsidRPr="00000000">
        <w:rPr>
          <w:rFonts w:ascii="Arial" w:cs="Arial" w:eastAsia="Arial" w:hAnsi="Arial"/>
          <w:b w:val="1"/>
          <w:bCs w:val="1"/>
          <w:color w:val="333333"/>
          <w:sz w:val="24"/>
          <w:szCs w:val="24"/>
          <w:rtl w:val="0"/>
        </w:rPr>
        <w:t xml:space="preserve">2.4 Relación con los intereses profesionales</w:t>
      </w:r>
      <w:r w:rsidDel="00000000" w:rsidR="00000000" w:rsidRPr="00000000">
        <w:rPr>
          <w:rtl w:val="0"/>
        </w:rPr>
      </w:r>
    </w:p>
    <w:p w:rsidR="00000000" w:rsidDel="00000000" w:rsidP="00000000" w:rsidRDefault="00000000" w:rsidRPr="00000000" w14:paraId="0000005D">
      <w:pPr>
        <w:spacing w:after="80" w:line="240" w:lineRule="auto"/>
        <w:jc w:val="both"/>
        <w:rPr/>
      </w:pPr>
      <w:r w:rsidDel="00000000" w:rsidR="00000000" w:rsidRPr="00000000">
        <w:rPr>
          <w:rFonts w:ascii="Arial" w:cs="Arial" w:eastAsia="Arial" w:hAnsi="Arial"/>
          <w:sz w:val="22"/>
          <w:szCs w:val="22"/>
          <w:rtl w:val="0"/>
        </w:rPr>
        <w:t xml:space="preserve">A nivel de equipo, Hair Book permite trabajar áreas centrales de Ingeniería en Informática, especialmente desarrollo de software, bases de datos, análisis de requerimientos, integración de sistemas y gestión de proyectos. El proyecto ofrece además un contexto real para transformar una necesidad operacional en una solución tecnológica utilizable.</w:t>
      </w:r>
      <w:r w:rsidDel="00000000" w:rsidR="00000000" w:rsidRPr="00000000">
        <w:rPr>
          <w:rtl w:val="0"/>
        </w:rPr>
      </w:r>
    </w:p>
    <w:p w:rsidR="00000000" w:rsidDel="00000000" w:rsidP="00000000" w:rsidRDefault="00000000" w:rsidRPr="00000000" w14:paraId="0000005E">
      <w:pPr>
        <w:spacing w:after="80" w:line="240" w:lineRule="auto"/>
        <w:jc w:val="both"/>
        <w:rPr/>
      </w:pPr>
      <w:r w:rsidDel="00000000" w:rsidR="00000000" w:rsidRPr="00000000">
        <w:rPr>
          <w:rFonts w:ascii="Arial" w:cs="Arial" w:eastAsia="Arial" w:hAnsi="Arial"/>
          <w:sz w:val="22"/>
          <w:szCs w:val="22"/>
          <w:rtl w:val="0"/>
        </w:rPr>
        <w:t xml:space="preserve">Ignacio Vergara: </w:t>
      </w:r>
      <w:r w:rsidDel="00000000" w:rsidR="00000000" w:rsidRPr="00000000">
        <w:rPr>
          <w:rtl w:val="0"/>
        </w:rPr>
        <w:t xml:space="preserve">L</w:t>
      </w:r>
      <w:r w:rsidDel="00000000" w:rsidR="00000000" w:rsidRPr="00000000">
        <w:rPr>
          <w:rFonts w:ascii="Arial" w:cs="Arial" w:eastAsia="Arial" w:hAnsi="Arial"/>
          <w:sz w:val="22"/>
          <w:szCs w:val="22"/>
          <w:rtl w:val="0"/>
        </w:rPr>
        <w:t xml:space="preserve">a relación con </w:t>
      </w:r>
      <w:r w:rsidDel="00000000" w:rsidR="00000000" w:rsidRPr="00000000">
        <w:rPr>
          <w:rtl w:val="0"/>
        </w:rPr>
        <w:t xml:space="preserve">mi</w:t>
      </w:r>
      <w:r w:rsidDel="00000000" w:rsidR="00000000" w:rsidRPr="00000000">
        <w:rPr>
          <w:rFonts w:ascii="Arial" w:cs="Arial" w:eastAsia="Arial" w:hAnsi="Arial"/>
          <w:sz w:val="22"/>
          <w:szCs w:val="22"/>
          <w:rtl w:val="0"/>
        </w:rPr>
        <w:t xml:space="preserve">s intereses profesionales es directa</w:t>
      </w:r>
      <w:r w:rsidDel="00000000" w:rsidR="00000000" w:rsidRPr="00000000">
        <w:rPr>
          <w:rtl w:val="0"/>
        </w:rPr>
        <w:t xml:space="preserve">, ya que tengo una</w:t>
      </w:r>
      <w:r w:rsidDel="00000000" w:rsidR="00000000" w:rsidRPr="00000000">
        <w:rPr>
          <w:rFonts w:ascii="Arial" w:cs="Arial" w:eastAsia="Arial" w:hAnsi="Arial"/>
          <w:sz w:val="22"/>
          <w:szCs w:val="22"/>
          <w:rtl w:val="0"/>
        </w:rPr>
        <w:t xml:space="preserve"> mayor afinida</w:t>
      </w:r>
      <w:r w:rsidDel="00000000" w:rsidR="00000000" w:rsidRPr="00000000">
        <w:rPr>
          <w:rtl w:val="0"/>
        </w:rPr>
        <w:t xml:space="preserve">d</w:t>
      </w:r>
      <w:r w:rsidDel="00000000" w:rsidR="00000000" w:rsidRPr="00000000">
        <w:rPr>
          <w:rFonts w:ascii="Arial" w:cs="Arial" w:eastAsia="Arial" w:hAnsi="Arial"/>
          <w:sz w:val="22"/>
          <w:szCs w:val="22"/>
          <w:rtl w:val="0"/>
        </w:rPr>
        <w:t xml:space="preserve"> con programación y bases de datos, además de interés por análisis de información, automatización e integración de sistemas. Hair Book </w:t>
      </w:r>
      <w:r w:rsidDel="00000000" w:rsidR="00000000" w:rsidRPr="00000000">
        <w:rPr>
          <w:rtl w:val="0"/>
        </w:rPr>
        <w:t xml:space="preserve">m</w:t>
      </w:r>
      <w:r w:rsidDel="00000000" w:rsidR="00000000" w:rsidRPr="00000000">
        <w:rPr>
          <w:rFonts w:ascii="Arial" w:cs="Arial" w:eastAsia="Arial" w:hAnsi="Arial"/>
          <w:sz w:val="22"/>
          <w:szCs w:val="22"/>
          <w:rtl w:val="0"/>
        </w:rPr>
        <w:t xml:space="preserve">e permite fortalecer estas áreas mediante el desarrollo de una solución completa</w:t>
      </w:r>
      <w:r w:rsidDel="00000000" w:rsidR="00000000" w:rsidRPr="00000000">
        <w:rPr>
          <w:rtl w:val="0"/>
        </w:rPr>
        <w:t xml:space="preserve">.</w:t>
      </w:r>
    </w:p>
    <w:p w:rsidR="00000000" w:rsidDel="00000000" w:rsidP="00000000" w:rsidRDefault="00000000" w:rsidRPr="00000000" w14:paraId="0000005F">
      <w:pPr>
        <w:spacing w:after="80" w:line="240" w:lineRule="auto"/>
        <w:jc w:val="both"/>
        <w:rPr/>
      </w:pPr>
      <w:r w:rsidDel="00000000" w:rsidR="00000000" w:rsidRPr="00000000">
        <w:rPr>
          <w:rtl w:val="0"/>
        </w:rPr>
        <w:t xml:space="preserve">Benjamin Zamora: La relación con mis intereses profesionales no es muy directa, lo que más se puede acercar es el diseño de base de datos. Mis intereses profesionales van más ligados al mundo de los datos y la inteligencia de negocios aunque Hair Book me permite poner en práctica lo que hemos desarrollado durante la carrera. </w:t>
      </w:r>
    </w:p>
    <w:p w:rsidR="00000000" w:rsidDel="00000000" w:rsidP="00000000" w:rsidRDefault="00000000" w:rsidRPr="00000000" w14:paraId="00000060">
      <w:pPr>
        <w:spacing w:after="80" w:line="240" w:lineRule="auto"/>
        <w:jc w:val="both"/>
        <w:rPr/>
      </w:pPr>
      <w:r w:rsidDel="00000000" w:rsidR="00000000" w:rsidRPr="00000000">
        <w:rPr>
          <w:rtl w:val="0"/>
        </w:rPr>
        <w:t xml:space="preserve">Francisco Venegas: La relación con mis intereses profesionales no es muy directa, ya que mis intereses profesionales van más de la mano con data science más que la programación en si, aunque de igual forma Hair book me permite usar lo aprendido durante la carrera y verificar si aun mantengo los conocimientos que adquirí durante esta misma.</w:t>
      </w:r>
    </w:p>
    <w:p w:rsidR="00000000" w:rsidDel="00000000" w:rsidP="00000000" w:rsidRDefault="00000000" w:rsidRPr="00000000" w14:paraId="00000061">
      <w:pPr>
        <w:pStyle w:val="Heading2"/>
        <w:keepNext w:val="1"/>
        <w:spacing w:after="120" w:before="120" w:lineRule="auto"/>
        <w:rPr/>
      </w:pPr>
      <w:r w:rsidDel="00000000" w:rsidR="00000000" w:rsidRPr="00000000">
        <w:rPr>
          <w:rFonts w:ascii="Arial" w:cs="Arial" w:eastAsia="Arial" w:hAnsi="Arial"/>
          <w:b w:val="1"/>
          <w:bCs w:val="1"/>
          <w:color w:val="333333"/>
          <w:sz w:val="24"/>
          <w:szCs w:val="24"/>
          <w:rtl w:val="0"/>
        </w:rPr>
        <w:t xml:space="preserve">2.5 Factibilidad del proyecto</w:t>
      </w:r>
      <w:r w:rsidDel="00000000" w:rsidR="00000000" w:rsidRPr="00000000">
        <w:rPr>
          <w:rtl w:val="0"/>
        </w:rPr>
      </w:r>
    </w:p>
    <w:p w:rsidR="00000000" w:rsidDel="00000000" w:rsidP="00000000" w:rsidRDefault="00000000" w:rsidRPr="00000000" w14:paraId="00000062">
      <w:pPr>
        <w:spacing w:after="80" w:line="240" w:lineRule="auto"/>
        <w:jc w:val="both"/>
        <w:rPr/>
      </w:pPr>
      <w:r w:rsidDel="00000000" w:rsidR="00000000" w:rsidRPr="00000000">
        <w:rPr>
          <w:rFonts w:ascii="Arial" w:cs="Arial" w:eastAsia="Arial" w:hAnsi="Arial"/>
          <w:sz w:val="22"/>
          <w:szCs w:val="22"/>
          <w:rtl w:val="0"/>
        </w:rPr>
        <w:t xml:space="preserve">Hair Book es factible de desarrollar dentro del marco de la asignatura porque su alcance principal puede implementarse de manera incremental durante un semestre. El equipo está compuesto por tres integrantes y cuenta con computadores, conexión a Internet y herramientas de desarrollo de libre acceso o con planes adecuados para uso académico. Además, el proyecto puede dividirse en módulos independientes que permiten priorizar primero las funciones esenciales.</w:t>
      </w:r>
      <w:r w:rsidDel="00000000" w:rsidR="00000000" w:rsidRPr="00000000">
        <w:rPr>
          <w:rtl w:val="0"/>
        </w:rPr>
      </w:r>
    </w:p>
    <w:tbl>
      <w:tblPr>
        <w:tblStyle w:val="Table5"/>
        <w:tblW w:w="96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1"/>
        <w:gridCol w:w="3211"/>
        <w:gridCol w:w="3211"/>
        <w:tblGridChange w:id="0">
          <w:tblGrid>
            <w:gridCol w:w="3211"/>
            <w:gridCol w:w="3211"/>
            <w:gridCol w:w="3211"/>
          </w:tblGrid>
        </w:tblGridChange>
      </w:tblGrid>
      <w:tr>
        <w:trPr>
          <w:cantSplit w:val="0"/>
          <w:tblHeader w:val="1"/>
        </w:trPr>
        <w:tc>
          <w:tcPr>
            <w:shd w:fill="0b2d4f" w:val="clear"/>
            <w:tcMar>
              <w:top w:w="80.0" w:type="dxa"/>
              <w:bottom w:w="8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19"/>
                <w:szCs w:val="19"/>
                <w:rtl w:val="0"/>
              </w:rPr>
              <w:t xml:space="preserve">Aspecto</w:t>
            </w:r>
            <w:r w:rsidDel="00000000" w:rsidR="00000000" w:rsidRPr="00000000">
              <w:rPr>
                <w:rtl w:val="0"/>
              </w:rPr>
            </w:r>
          </w:p>
        </w:tc>
        <w:tc>
          <w:tcPr>
            <w:shd w:fill="0b2d4f" w:val="clear"/>
            <w:tcMar>
              <w:top w:w="80.0" w:type="dxa"/>
              <w:bottom w:w="8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19"/>
                <w:szCs w:val="19"/>
                <w:rtl w:val="0"/>
              </w:rPr>
              <w:t xml:space="preserve">Condición de factibilidad</w:t>
            </w:r>
            <w:r w:rsidDel="00000000" w:rsidR="00000000" w:rsidRPr="00000000">
              <w:rPr>
                <w:rtl w:val="0"/>
              </w:rPr>
            </w:r>
          </w:p>
        </w:tc>
        <w:tc>
          <w:tcPr>
            <w:shd w:fill="0b2d4f" w:val="clear"/>
            <w:tcMar>
              <w:top w:w="80.0" w:type="dxa"/>
              <w:bottom w:w="8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19"/>
                <w:szCs w:val="19"/>
                <w:rtl w:val="0"/>
              </w:rPr>
              <w:t xml:space="preserve">Medida de control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66">
            <w:pPr>
              <w:rPr/>
            </w:pPr>
            <w:r w:rsidDel="00000000" w:rsidR="00000000" w:rsidRPr="00000000">
              <w:rPr>
                <w:rFonts w:ascii="Arial" w:cs="Arial" w:eastAsia="Arial" w:hAnsi="Arial"/>
                <w:b w:val="1"/>
                <w:bCs w:val="1"/>
                <w:sz w:val="19"/>
                <w:szCs w:val="19"/>
                <w:rtl w:val="0"/>
              </w:rPr>
              <w:t xml:space="preserve">Tiempo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7">
            <w:pPr>
              <w:rPr/>
            </w:pPr>
            <w:r w:rsidDel="00000000" w:rsidR="00000000" w:rsidRPr="00000000">
              <w:rPr>
                <w:rFonts w:ascii="Arial" w:cs="Arial" w:eastAsia="Arial" w:hAnsi="Arial"/>
                <w:b w:val="0"/>
                <w:bCs w:val="0"/>
                <w:sz w:val="19"/>
                <w:szCs w:val="19"/>
                <w:rtl w:val="0"/>
              </w:rPr>
              <w:t xml:space="preserve">Un semestre académico permite abordar el núcleo del sistema por iteraciones.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8">
            <w:pPr>
              <w:rPr/>
            </w:pPr>
            <w:r w:rsidDel="00000000" w:rsidR="00000000" w:rsidRPr="00000000">
              <w:rPr>
                <w:rFonts w:ascii="Arial" w:cs="Arial" w:eastAsia="Arial" w:hAnsi="Arial"/>
                <w:b w:val="0"/>
                <w:bCs w:val="0"/>
                <w:sz w:val="19"/>
                <w:szCs w:val="19"/>
                <w:rtl w:val="0"/>
              </w:rPr>
              <w:t xml:space="preserve">Priorizar catálogo, agenda, reservas, clientas y panel administrativo antes de extensiones opcionales.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69">
            <w:pPr>
              <w:rPr/>
            </w:pPr>
            <w:r w:rsidDel="00000000" w:rsidR="00000000" w:rsidRPr="00000000">
              <w:rPr>
                <w:rFonts w:ascii="Arial" w:cs="Arial" w:eastAsia="Arial" w:hAnsi="Arial"/>
                <w:b w:val="1"/>
                <w:bCs w:val="1"/>
                <w:sz w:val="19"/>
                <w:szCs w:val="19"/>
                <w:rtl w:val="0"/>
              </w:rPr>
              <w:t xml:space="preserve">Materiales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A">
            <w:pPr>
              <w:rPr/>
            </w:pPr>
            <w:r w:rsidDel="00000000" w:rsidR="00000000" w:rsidRPr="00000000">
              <w:rPr>
                <w:rFonts w:ascii="Arial" w:cs="Arial" w:eastAsia="Arial" w:hAnsi="Arial"/>
                <w:b w:val="0"/>
                <w:bCs w:val="0"/>
                <w:sz w:val="19"/>
                <w:szCs w:val="19"/>
                <w:rtl w:val="0"/>
              </w:rPr>
              <w:t xml:space="preserve">El equipo dispone de computadores y herramientas de desarrollo como Git, GitHub, Node.js, React y MongoDB Atlas.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B">
            <w:pPr>
              <w:rPr/>
            </w:pPr>
            <w:r w:rsidDel="00000000" w:rsidR="00000000" w:rsidRPr="00000000">
              <w:rPr>
                <w:rFonts w:ascii="Arial" w:cs="Arial" w:eastAsia="Arial" w:hAnsi="Arial"/>
                <w:b w:val="0"/>
                <w:bCs w:val="0"/>
                <w:sz w:val="19"/>
                <w:szCs w:val="19"/>
                <w:rtl w:val="0"/>
              </w:rPr>
              <w:t xml:space="preserve">Mantener el entorno documentado mediante README, .env.example y control de versiones.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6C">
            <w:pPr>
              <w:rPr/>
            </w:pPr>
            <w:r w:rsidDel="00000000" w:rsidR="00000000" w:rsidRPr="00000000">
              <w:rPr>
                <w:rFonts w:ascii="Arial" w:cs="Arial" w:eastAsia="Arial" w:hAnsi="Arial"/>
                <w:b w:val="1"/>
                <w:bCs w:val="1"/>
                <w:sz w:val="19"/>
                <w:szCs w:val="19"/>
                <w:rtl w:val="0"/>
              </w:rPr>
              <w:t xml:space="preserve">Servicios externos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D">
            <w:pPr>
              <w:rPr/>
            </w:pPr>
            <w:r w:rsidDel="00000000" w:rsidR="00000000" w:rsidRPr="00000000">
              <w:rPr>
                <w:rFonts w:ascii="Arial" w:cs="Arial" w:eastAsia="Arial" w:hAnsi="Arial"/>
                <w:b w:val="0"/>
                <w:bCs w:val="0"/>
                <w:sz w:val="19"/>
                <w:szCs w:val="19"/>
                <w:rtl w:val="0"/>
              </w:rPr>
              <w:t xml:space="preserve">La disponibilidad de Internet y servicios en la nube puede afectar temporalmente el desarrollo.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E">
            <w:pPr>
              <w:rPr/>
            </w:pPr>
            <w:r w:rsidDel="00000000" w:rsidR="00000000" w:rsidRPr="00000000">
              <w:rPr>
                <w:rFonts w:ascii="Arial" w:cs="Arial" w:eastAsia="Arial" w:hAnsi="Arial"/>
                <w:b w:val="0"/>
                <w:bCs w:val="0"/>
                <w:sz w:val="19"/>
                <w:szCs w:val="19"/>
                <w:rtl w:val="0"/>
              </w:rPr>
              <w:t xml:space="preserve">Mantener configuraciones reproducibles, datos de prueba y procedimientos </w:t>
            </w:r>
            <w:r w:rsidDel="00000000" w:rsidR="00000000" w:rsidRPr="00000000">
              <w:rPr>
                <w:sz w:val="19"/>
                <w:szCs w:val="19"/>
                <w:rtl w:val="0"/>
              </w:rPr>
              <w:t xml:space="preserve">de</w:t>
            </w:r>
            <w:r w:rsidDel="00000000" w:rsidR="00000000" w:rsidRPr="00000000">
              <w:rPr>
                <w:rFonts w:ascii="Arial" w:cs="Arial" w:eastAsia="Arial" w:hAnsi="Arial"/>
                <w:b w:val="0"/>
                <w:bCs w:val="0"/>
                <w:sz w:val="19"/>
                <w:szCs w:val="19"/>
                <w:rtl w:val="0"/>
              </w:rPr>
              <w:t xml:space="preserve"> restauración.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6F">
            <w:pPr>
              <w:rPr/>
            </w:pPr>
            <w:r w:rsidDel="00000000" w:rsidR="00000000" w:rsidRPr="00000000">
              <w:rPr>
                <w:rFonts w:ascii="Arial" w:cs="Arial" w:eastAsia="Arial" w:hAnsi="Arial"/>
                <w:b w:val="1"/>
                <w:bCs w:val="1"/>
                <w:sz w:val="19"/>
                <w:szCs w:val="19"/>
                <w:rtl w:val="0"/>
              </w:rPr>
              <w:t xml:space="preserve">WhatsApp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0">
            <w:pPr>
              <w:rPr/>
            </w:pPr>
            <w:r w:rsidDel="00000000" w:rsidR="00000000" w:rsidRPr="00000000">
              <w:rPr>
                <w:rFonts w:ascii="Arial" w:cs="Arial" w:eastAsia="Arial" w:hAnsi="Arial"/>
                <w:b w:val="0"/>
                <w:bCs w:val="0"/>
                <w:sz w:val="19"/>
                <w:szCs w:val="19"/>
                <w:rtl w:val="0"/>
              </w:rPr>
              <w:t xml:space="preserve">La automatización completa mediante WhatsApp Business API puede depender de configuración y requisitos externos.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1">
            <w:pPr>
              <w:rPr/>
            </w:pPr>
            <w:r w:rsidDel="00000000" w:rsidR="00000000" w:rsidRPr="00000000">
              <w:rPr>
                <w:rFonts w:ascii="Arial" w:cs="Arial" w:eastAsia="Arial" w:hAnsi="Arial"/>
                <w:b w:val="0"/>
                <w:bCs w:val="0"/>
                <w:sz w:val="19"/>
                <w:szCs w:val="19"/>
                <w:rtl w:val="0"/>
              </w:rPr>
              <w:t xml:space="preserve">El núcleo del proyecto utiliza enlaces con mensajes prellenados; la automatización avanzada se mantiene como mejora evaluable.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72">
            <w:pPr>
              <w:rPr/>
            </w:pPr>
            <w:r w:rsidDel="00000000" w:rsidR="00000000" w:rsidRPr="00000000">
              <w:rPr>
                <w:rFonts w:ascii="Arial" w:cs="Arial" w:eastAsia="Arial" w:hAnsi="Arial"/>
                <w:b w:val="1"/>
                <w:bCs w:val="1"/>
                <w:sz w:val="19"/>
                <w:szCs w:val="19"/>
                <w:rtl w:val="0"/>
              </w:rPr>
              <w:t xml:space="preserve">Datos personales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3">
            <w:pPr>
              <w:rPr/>
            </w:pPr>
            <w:r w:rsidDel="00000000" w:rsidR="00000000" w:rsidRPr="00000000">
              <w:rPr>
                <w:rFonts w:ascii="Arial" w:cs="Arial" w:eastAsia="Arial" w:hAnsi="Arial"/>
                <w:b w:val="0"/>
                <w:bCs w:val="0"/>
                <w:sz w:val="19"/>
                <w:szCs w:val="19"/>
                <w:rtl w:val="0"/>
              </w:rPr>
              <w:t xml:space="preserve">El sistema manejará datos de clientas y notas técnicas internas.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4">
            <w:pPr>
              <w:rPr/>
            </w:pPr>
            <w:r w:rsidDel="00000000" w:rsidR="00000000" w:rsidRPr="00000000">
              <w:rPr>
                <w:rFonts w:ascii="Arial" w:cs="Arial" w:eastAsia="Arial" w:hAnsi="Arial"/>
                <w:b w:val="0"/>
                <w:bCs w:val="0"/>
                <w:sz w:val="19"/>
                <w:szCs w:val="19"/>
                <w:rtl w:val="0"/>
              </w:rPr>
              <w:t xml:space="preserve">Usar datos de prueba durante el desarrollo, restringir el panel administrativo y evitar credenciales en el repositorio.</w:t>
            </w:r>
            <w:r w:rsidDel="00000000" w:rsidR="00000000" w:rsidRPr="00000000">
              <w:rPr>
                <w:rtl w:val="0"/>
              </w:rPr>
            </w:r>
          </w:p>
        </w:tc>
      </w:tr>
    </w:tbl>
    <w:p w:rsidR="00000000" w:rsidDel="00000000" w:rsidP="00000000" w:rsidRDefault="00000000" w:rsidRPr="00000000" w14:paraId="00000075">
      <w:pPr>
        <w:pStyle w:val="Heading2"/>
        <w:keepNext w:val="1"/>
        <w:spacing w:after="120" w:before="120" w:lineRule="auto"/>
        <w:rPr/>
      </w:pPr>
      <w:r w:rsidDel="00000000" w:rsidR="00000000" w:rsidRPr="00000000">
        <w:rPr>
          <w:rFonts w:ascii="Arial" w:cs="Arial" w:eastAsia="Arial" w:hAnsi="Arial"/>
          <w:b w:val="1"/>
          <w:bCs w:val="1"/>
          <w:color w:val="333333"/>
          <w:sz w:val="24"/>
          <w:szCs w:val="24"/>
          <w:rtl w:val="0"/>
        </w:rPr>
        <w:t xml:space="preserve">2.6 Diseño, implementación y aseguramiento de calidad</w:t>
      </w:r>
      <w:r w:rsidDel="00000000" w:rsidR="00000000" w:rsidRPr="00000000">
        <w:rPr>
          <w:rtl w:val="0"/>
        </w:rPr>
      </w:r>
    </w:p>
    <w:p w:rsidR="00000000" w:rsidDel="00000000" w:rsidP="00000000" w:rsidRDefault="00000000" w:rsidRPr="00000000" w14:paraId="00000076">
      <w:pPr>
        <w:spacing w:after="80" w:line="240" w:lineRule="auto"/>
        <w:jc w:val="both"/>
        <w:rPr/>
      </w:pPr>
      <w:r w:rsidDel="00000000" w:rsidR="00000000" w:rsidRPr="00000000">
        <w:rPr>
          <w:rFonts w:ascii="Arial" w:cs="Arial" w:eastAsia="Arial" w:hAnsi="Arial"/>
          <w:sz w:val="22"/>
          <w:szCs w:val="22"/>
          <w:rtl w:val="0"/>
        </w:rPr>
        <w:t xml:space="preserve">La solución se organiza mediante una arquitectura web por capas. El frontend será responsable de la interacción con clientas y administradora; el backend expondrá una API REST y concentrará las reglas de negocio; y MongoDB Atlas almacenará la información persistente. Las integraciones externas, como WhatsApp, serán gestionadas desde la capa de backend o mediante enlaces controlados por la aplicación.</w:t>
      </w:r>
      <w:r w:rsidDel="00000000" w:rsidR="00000000" w:rsidRPr="00000000">
        <w:rPr>
          <w:rtl w:val="0"/>
        </w:rPr>
      </w:r>
    </w:p>
    <w:tbl>
      <w:tblPr>
        <w:tblStyle w:val="Table6"/>
        <w:tblW w:w="96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1"/>
        <w:gridCol w:w="3211"/>
        <w:gridCol w:w="3211"/>
        <w:tblGridChange w:id="0">
          <w:tblGrid>
            <w:gridCol w:w="3211"/>
            <w:gridCol w:w="3211"/>
            <w:gridCol w:w="3211"/>
          </w:tblGrid>
        </w:tblGridChange>
      </w:tblGrid>
      <w:tr>
        <w:trPr>
          <w:cantSplit w:val="0"/>
          <w:tblHeader w:val="1"/>
        </w:trPr>
        <w:tc>
          <w:tcPr>
            <w:shd w:fill="0b2d4f" w:val="clear"/>
            <w:tcMar>
              <w:top w:w="80.0" w:type="dxa"/>
              <w:bottom w:w="8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sz w:val="18"/>
                <w:szCs w:val="18"/>
                <w:rtl w:val="0"/>
              </w:rPr>
              <w:t xml:space="preserve">Capa / componente</w:t>
            </w:r>
            <w:r w:rsidDel="00000000" w:rsidR="00000000" w:rsidRPr="00000000">
              <w:rPr>
                <w:rtl w:val="0"/>
              </w:rPr>
            </w:r>
          </w:p>
        </w:tc>
        <w:tc>
          <w:tcPr>
            <w:shd w:fill="0b2d4f" w:val="clear"/>
            <w:tcMar>
              <w:top w:w="80.0" w:type="dxa"/>
              <w:bottom w:w="8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18"/>
                <w:szCs w:val="18"/>
                <w:rtl w:val="0"/>
              </w:rPr>
              <w:t xml:space="preserve">Tecnología propuesta</w:t>
            </w:r>
            <w:r w:rsidDel="00000000" w:rsidR="00000000" w:rsidRPr="00000000">
              <w:rPr>
                <w:rtl w:val="0"/>
              </w:rPr>
            </w:r>
          </w:p>
        </w:tc>
        <w:tc>
          <w:tcPr>
            <w:shd w:fill="0b2d4f" w:val="clear"/>
            <w:tcMar>
              <w:top w:w="80.0" w:type="dxa"/>
              <w:bottom w:w="8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18"/>
                <w:szCs w:val="18"/>
                <w:rtl w:val="0"/>
              </w:rPr>
              <w:t xml:space="preserve">Responsabilidad principal</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sz w:val="18"/>
                <w:szCs w:val="18"/>
                <w:rtl w:val="0"/>
              </w:rPr>
              <w:t xml:space="preserve">Frontend Web</w:t>
            </w:r>
            <w:r w:rsidDel="00000000" w:rsidR="00000000" w:rsidRPr="00000000">
              <w:rPr>
                <w:rtl w:val="0"/>
              </w:rPr>
            </w:r>
          </w:p>
        </w:tc>
        <w:tc>
          <w:tcPr>
            <w:tcMar>
              <w:top w:w="80.0" w:type="dxa"/>
              <w:bottom w:w="8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sz w:val="18"/>
                <w:szCs w:val="18"/>
                <w:rtl w:val="0"/>
              </w:rPr>
              <w:t xml:space="preserve">React, HTML5, CSS3, JavaScript</w:t>
            </w:r>
            <w:r w:rsidDel="00000000" w:rsidR="00000000" w:rsidRPr="00000000">
              <w:rPr>
                <w:rtl w:val="0"/>
              </w:rPr>
            </w:r>
          </w:p>
        </w:tc>
        <w:tc>
          <w:tcPr>
            <w:tcMar>
              <w:top w:w="80.0" w:type="dxa"/>
              <w:bottom w:w="8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sz w:val="18"/>
                <w:szCs w:val="18"/>
                <w:rtl w:val="0"/>
              </w:rPr>
              <w:t xml:space="preserve">Interfaz pública y administrativa.</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sz w:val="18"/>
                <w:szCs w:val="18"/>
                <w:rtl w:val="0"/>
              </w:rPr>
              <w:t xml:space="preserve">API / Backend</w:t>
            </w:r>
            <w:r w:rsidDel="00000000" w:rsidR="00000000" w:rsidRPr="00000000">
              <w:rPr>
                <w:rtl w:val="0"/>
              </w:rPr>
            </w:r>
          </w:p>
        </w:tc>
        <w:tc>
          <w:tcPr>
            <w:tcMar>
              <w:top w:w="80.0" w:type="dxa"/>
              <w:bottom w:w="8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sz w:val="18"/>
                <w:szCs w:val="18"/>
                <w:rtl w:val="0"/>
              </w:rPr>
              <w:t xml:space="preserve">Node.js, Express, API REST</w:t>
            </w:r>
            <w:r w:rsidDel="00000000" w:rsidR="00000000" w:rsidRPr="00000000">
              <w:rPr>
                <w:rtl w:val="0"/>
              </w:rPr>
            </w:r>
          </w:p>
        </w:tc>
        <w:tc>
          <w:tcPr>
            <w:tcMar>
              <w:top w:w="80.0" w:type="dxa"/>
              <w:bottom w:w="8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sz w:val="18"/>
                <w:szCs w:val="18"/>
                <w:rtl w:val="0"/>
              </w:rPr>
              <w:t xml:space="preserve">Reglas de negocio, validaciones e integración.</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sz w:val="18"/>
                <w:szCs w:val="18"/>
                <w:rtl w:val="0"/>
              </w:rPr>
              <w:t xml:space="preserve">Persistencia</w:t>
            </w:r>
            <w:r w:rsidDel="00000000" w:rsidR="00000000" w:rsidRPr="00000000">
              <w:rPr>
                <w:rtl w:val="0"/>
              </w:rPr>
            </w:r>
          </w:p>
        </w:tc>
        <w:tc>
          <w:tcPr>
            <w:tcMar>
              <w:top w:w="80.0" w:type="dxa"/>
              <w:bottom w:w="8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sz w:val="18"/>
                <w:szCs w:val="18"/>
                <w:rtl w:val="0"/>
              </w:rPr>
              <w:t xml:space="preserve">MongoDB, MongoDB Atlas, Mongoose</w:t>
            </w:r>
            <w:r w:rsidDel="00000000" w:rsidR="00000000" w:rsidRPr="00000000">
              <w:rPr>
                <w:rtl w:val="0"/>
              </w:rPr>
            </w:r>
          </w:p>
        </w:tc>
        <w:tc>
          <w:tcPr>
            <w:tcMar>
              <w:top w:w="80.0" w:type="dxa"/>
              <w:bottom w:w="8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sz w:val="18"/>
                <w:szCs w:val="18"/>
                <w:rtl w:val="0"/>
              </w:rPr>
              <w:t xml:space="preserve">Datos de clientas, servicios, reservas, disponibilidad e historial.</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sz w:val="18"/>
                <w:szCs w:val="18"/>
                <w:rtl w:val="0"/>
              </w:rPr>
              <w:t xml:space="preserve">Integración</w:t>
            </w:r>
            <w:r w:rsidDel="00000000" w:rsidR="00000000" w:rsidRPr="00000000">
              <w:rPr>
                <w:rtl w:val="0"/>
              </w:rPr>
            </w:r>
          </w:p>
        </w:tc>
        <w:tc>
          <w:tcPr>
            <w:tcMar>
              <w:top w:w="80.0" w:type="dxa"/>
              <w:bottom w:w="8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sz w:val="18"/>
                <w:szCs w:val="18"/>
                <w:rtl w:val="0"/>
              </w:rPr>
              <w:t xml:space="preserve">WhatsApp</w:t>
            </w:r>
            <w:r w:rsidDel="00000000" w:rsidR="00000000" w:rsidRPr="00000000">
              <w:rPr>
                <w:rtl w:val="0"/>
              </w:rPr>
            </w:r>
          </w:p>
        </w:tc>
        <w:tc>
          <w:tcPr>
            <w:tcMar>
              <w:top w:w="80.0" w:type="dxa"/>
              <w:bottom w:w="8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sz w:val="18"/>
                <w:szCs w:val="18"/>
                <w:rtl w:val="0"/>
              </w:rPr>
              <w:t xml:space="preserve">Mensajes prellenados y recordatorios evaluables.</w:t>
            </w:r>
            <w:r w:rsidDel="00000000" w:rsidR="00000000" w:rsidRPr="00000000">
              <w:rPr>
                <w:rtl w:val="0"/>
              </w:rPr>
            </w:r>
          </w:p>
        </w:tc>
      </w:tr>
    </w:tbl>
    <w:p w:rsidR="00000000" w:rsidDel="00000000" w:rsidP="00000000" w:rsidRDefault="00000000" w:rsidRPr="00000000" w14:paraId="00000086">
      <w:pPr>
        <w:pStyle w:val="Heading2"/>
        <w:keepNext w:val="1"/>
        <w:spacing w:after="120" w:before="120" w:lineRule="auto"/>
        <w:rPr/>
      </w:pPr>
      <w:r w:rsidDel="00000000" w:rsidR="00000000" w:rsidRPr="00000000">
        <w:rPr>
          <w:rtl w:val="0"/>
        </w:rPr>
      </w:r>
    </w:p>
    <w:p w:rsidR="00000000" w:rsidDel="00000000" w:rsidP="00000000" w:rsidRDefault="00000000" w:rsidRPr="00000000" w14:paraId="00000087">
      <w:pPr>
        <w:pStyle w:val="Heading2"/>
        <w:keepNext w:val="1"/>
        <w:spacing w:after="120" w:before="120" w:lineRule="auto"/>
        <w:rPr/>
      </w:pPr>
      <w:r w:rsidDel="00000000" w:rsidR="00000000" w:rsidRPr="00000000">
        <w:rPr>
          <w:rtl w:val="0"/>
        </w:rPr>
      </w:r>
    </w:p>
    <w:p w:rsidR="00000000" w:rsidDel="00000000" w:rsidP="00000000" w:rsidRDefault="00000000" w:rsidRPr="00000000" w14:paraId="00000088">
      <w:pPr>
        <w:pStyle w:val="Heading2"/>
        <w:keepNext w:val="1"/>
        <w:spacing w:after="120" w:before="120" w:lineRule="auto"/>
        <w:rPr/>
      </w:pPr>
      <w:r w:rsidDel="00000000" w:rsidR="00000000" w:rsidRPr="00000000">
        <w:rPr>
          <w:rtl w:val="0"/>
        </w:rPr>
      </w:r>
    </w:p>
    <w:p w:rsidR="00000000" w:rsidDel="00000000" w:rsidP="00000000" w:rsidRDefault="00000000" w:rsidRPr="00000000" w14:paraId="00000089">
      <w:pPr>
        <w:pStyle w:val="Heading2"/>
        <w:keepNext w:val="1"/>
        <w:spacing w:after="120" w:before="120" w:lineRule="auto"/>
        <w:rPr/>
      </w:pPr>
      <w:r w:rsidDel="00000000" w:rsidR="00000000" w:rsidRPr="00000000">
        <w:rPr>
          <w:rFonts w:ascii="Arial" w:cs="Arial" w:eastAsia="Arial" w:hAnsi="Arial"/>
          <w:b w:val="1"/>
          <w:bCs w:val="1"/>
          <w:color w:val="333333"/>
          <w:sz w:val="24"/>
          <w:szCs w:val="24"/>
          <w:rtl w:val="0"/>
        </w:rPr>
        <w:t xml:space="preserve">Estrategia de implementación</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y validar requerimientos y reglas de negocio con la administradora.</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la arquitectura y el modelo de datos antes de implementar los flujos principales.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Construir primero el backend y la persistencia necesarios para servicios, clientas, disponibilidad y reservas.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progresivamente las interfaces públicas y administrativas.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Integrar los componentes y validar los flujos completos del sistema.</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pruebas, incidencias y mejoras antes de preparar la entrega final.</w:t>
      </w:r>
    </w:p>
    <w:p w:rsidR="00000000" w:rsidDel="00000000" w:rsidP="00000000" w:rsidRDefault="00000000" w:rsidRPr="00000000" w14:paraId="00000090">
      <w:pPr>
        <w:pStyle w:val="Heading2"/>
        <w:keepNext w:val="1"/>
        <w:spacing w:after="120" w:before="120" w:lineRule="auto"/>
        <w:rPr/>
      </w:pPr>
      <w:r w:rsidDel="00000000" w:rsidR="00000000" w:rsidRPr="00000000">
        <w:rPr>
          <w:rFonts w:ascii="Arial" w:cs="Arial" w:eastAsia="Arial" w:hAnsi="Arial"/>
          <w:b w:val="1"/>
          <w:bCs w:val="1"/>
          <w:color w:val="333333"/>
          <w:sz w:val="24"/>
          <w:szCs w:val="24"/>
          <w:rtl w:val="0"/>
        </w:rPr>
        <w:t xml:space="preserve">Aseguramiento de calidad</w:t>
      </w:r>
      <w:r w:rsidDel="00000000" w:rsidR="00000000" w:rsidRPr="00000000">
        <w:rPr>
          <w:rtl w:val="0"/>
        </w:rPr>
      </w:r>
    </w:p>
    <w:p w:rsidR="00000000" w:rsidDel="00000000" w:rsidP="00000000" w:rsidRDefault="00000000" w:rsidRPr="00000000" w14:paraId="00000091">
      <w:pPr>
        <w:spacing w:after="80" w:line="240" w:lineRule="auto"/>
        <w:jc w:val="both"/>
        <w:rPr/>
      </w:pPr>
      <w:r w:rsidDel="00000000" w:rsidR="00000000" w:rsidRPr="00000000">
        <w:rPr>
          <w:rFonts w:ascii="Arial" w:cs="Arial" w:eastAsia="Arial" w:hAnsi="Arial"/>
          <w:sz w:val="22"/>
          <w:szCs w:val="22"/>
          <w:rtl w:val="0"/>
        </w:rPr>
        <w:t xml:space="preserve">El proyecto incorporará pruebas desde etapas tempranas. Se validarán tanto reglas individuales del backend como flujos completos, poniendo especial atención en la disponibilidad de horas, cambios de estado de las reservas, restricciones de acceso y persistencia correcta de la información. Los resultados de las pruebas se documentarán en la carpeta correspondiente del repositorio y servirán como base para corregir defectos y mejorar el producto.</w:t>
      </w:r>
      <w:r w:rsidDel="00000000" w:rsidR="00000000" w:rsidRPr="00000000">
        <w:rPr>
          <w:rtl w:val="0"/>
        </w:rPr>
      </w:r>
    </w:p>
    <w:p w:rsidR="00000000" w:rsidDel="00000000" w:rsidP="00000000" w:rsidRDefault="00000000" w:rsidRPr="00000000" w14:paraId="00000092">
      <w:pPr>
        <w:spacing w:after="80" w:line="240" w:lineRule="auto"/>
        <w:jc w:val="both"/>
        <w:rPr/>
      </w:pPr>
      <w:r w:rsidDel="00000000" w:rsidR="00000000" w:rsidRPr="00000000">
        <w:rPr>
          <w:rFonts w:ascii="Arial" w:cs="Arial" w:eastAsia="Arial" w:hAnsi="Arial"/>
          <w:sz w:val="22"/>
          <w:szCs w:val="22"/>
          <w:rtl w:val="0"/>
        </w:rPr>
        <w:t xml:space="preserve">Como criterios básicos de seguridad se consideran el uso de variables de entorno para credenciales, exclusión del archivo .env del repositorio, validación de datos recibidos por la API, separación de información pública y privada, y control de acceso a las funciones administrativas.</w:t>
      </w:r>
      <w:r w:rsidDel="00000000" w:rsidR="00000000" w:rsidRPr="00000000">
        <w:rPr>
          <w:rtl w:val="0"/>
        </w:rPr>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keepNext w:val="1"/>
        <w:spacing w:after="120" w:before="200" w:lineRule="auto"/>
        <w:rPr/>
      </w:pPr>
      <w:r w:rsidDel="00000000" w:rsidR="00000000" w:rsidRPr="00000000">
        <w:rPr>
          <w:rFonts w:ascii="Arial" w:cs="Arial" w:eastAsia="Arial" w:hAnsi="Arial"/>
          <w:b w:val="1"/>
          <w:bCs w:val="1"/>
          <w:color w:val="0b2d4f"/>
          <w:sz w:val="30"/>
          <w:szCs w:val="30"/>
          <w:rtl w:val="0"/>
        </w:rPr>
        <w:t xml:space="preserve">3. Conclusiones individuales</w:t>
      </w:r>
      <w:r w:rsidDel="00000000" w:rsidR="00000000" w:rsidRPr="00000000">
        <w:rPr>
          <w:rtl w:val="0"/>
        </w:rPr>
      </w:r>
    </w:p>
    <w:tbl>
      <w:tblPr>
        <w:tblStyle w:val="Table7"/>
        <w:tblW w:w="9632.0" w:type="dxa"/>
        <w:jc w:val="center"/>
        <w:tblLayout w:type="fixed"/>
        <w:tblLook w:val="0400"/>
      </w:tblPr>
      <w:tblGrid>
        <w:gridCol w:w="9632"/>
        <w:tblGridChange w:id="0">
          <w:tblGrid>
            <w:gridCol w:w="9632"/>
          </w:tblGrid>
        </w:tblGridChange>
      </w:tblGrid>
      <w:tr>
        <w:trPr>
          <w:cantSplit w:val="0"/>
          <w:tblHeader w:val="0"/>
        </w:trPr>
        <w:tc>
          <w:tcPr>
            <w:shd w:fill="eaf2f8" w:val="clear"/>
            <w:tcMar>
              <w:top w:w="120.0" w:type="dxa"/>
              <w:bottom w:w="120.0" w:type="dxa"/>
            </w:tcMar>
          </w:tcPr>
          <w:p w:rsidR="00000000" w:rsidDel="00000000" w:rsidP="00000000" w:rsidRDefault="00000000" w:rsidRPr="00000000" w14:paraId="00000095">
            <w:pPr>
              <w:spacing w:line="276" w:lineRule="auto"/>
              <w:jc w:val="both"/>
              <w:rPr/>
            </w:pPr>
            <w:r w:rsidDel="00000000" w:rsidR="00000000" w:rsidRPr="00000000">
              <w:rPr>
                <w:rtl w:val="0"/>
              </w:rPr>
            </w:r>
          </w:p>
        </w:tc>
      </w:tr>
    </w:tbl>
    <w:p w:rsidR="00000000" w:rsidDel="00000000" w:rsidP="00000000" w:rsidRDefault="00000000" w:rsidRPr="00000000" w14:paraId="00000096">
      <w:pPr>
        <w:pStyle w:val="Heading2"/>
        <w:keepNext w:val="1"/>
        <w:spacing w:after="120" w:before="120" w:lineRule="auto"/>
        <w:rPr/>
      </w:pPr>
      <w:r w:rsidDel="00000000" w:rsidR="00000000" w:rsidRPr="00000000">
        <w:rPr>
          <w:rFonts w:ascii="Arial" w:cs="Arial" w:eastAsia="Arial" w:hAnsi="Arial"/>
          <w:b w:val="1"/>
          <w:bCs w:val="1"/>
          <w:color w:val="333333"/>
          <w:sz w:val="24"/>
          <w:szCs w:val="24"/>
          <w:rtl w:val="0"/>
        </w:rPr>
        <w:t xml:space="preserve">3.1 Ignacio Vergara</w:t>
      </w:r>
      <w:r w:rsidDel="00000000" w:rsidR="00000000" w:rsidRPr="00000000">
        <w:rPr>
          <w:rtl w:val="0"/>
        </w:rPr>
      </w:r>
    </w:p>
    <w:p w:rsidR="00000000" w:rsidDel="00000000" w:rsidP="00000000" w:rsidRDefault="00000000" w:rsidRPr="00000000" w14:paraId="00000097">
      <w:pPr>
        <w:spacing w:after="80" w:line="240" w:lineRule="auto"/>
        <w:jc w:val="both"/>
        <w:rPr/>
      </w:pPr>
      <w:r w:rsidDel="00000000" w:rsidR="00000000" w:rsidRPr="00000000">
        <w:rPr>
          <w:rFonts w:ascii="Arial" w:cs="Arial" w:eastAsia="Arial" w:hAnsi="Arial"/>
          <w:sz w:val="22"/>
          <w:szCs w:val="22"/>
          <w:rtl w:val="0"/>
        </w:rPr>
        <w:t xml:space="preserve">Developing Hair Book is an opportunity to apply several areas that I have found especially interesting during my studies, particularly programming, databases, problem solving, and software design. I consider the project valuable because it is based on a real need and requires more than implementing isolated features: it involves understanding a process, organizing information, connecting different components, and making technical decisions as a team. I also expect this project to help me </w:t>
      </w:r>
      <w:r w:rsidDel="00000000" w:rsidR="00000000" w:rsidRPr="00000000">
        <w:rPr>
          <w:rtl w:val="0"/>
        </w:rPr>
        <w:t xml:space="preserve">boost </w:t>
      </w:r>
      <w:r w:rsidDel="00000000" w:rsidR="00000000" w:rsidRPr="00000000">
        <w:rPr>
          <w:rFonts w:ascii="Arial" w:cs="Arial" w:eastAsia="Arial" w:hAnsi="Arial"/>
          <w:sz w:val="22"/>
          <w:szCs w:val="22"/>
          <w:rtl w:val="0"/>
        </w:rPr>
        <w:t xml:space="preserve">skills related to integration, automation, and data management. My goal is to use the Capstone experience to face a challenging development process and gain practical experience that can be useful when entering the professional field.</w:t>
      </w:r>
      <w:r w:rsidDel="00000000" w:rsidR="00000000" w:rsidRPr="00000000">
        <w:rPr>
          <w:rtl w:val="0"/>
        </w:rPr>
      </w:r>
    </w:p>
    <w:p w:rsidR="00000000" w:rsidDel="00000000" w:rsidP="00000000" w:rsidRDefault="00000000" w:rsidRPr="00000000" w14:paraId="00000098">
      <w:pPr>
        <w:pStyle w:val="Heading2"/>
        <w:keepNext w:val="1"/>
        <w:spacing w:after="120" w:before="120" w:lineRule="auto"/>
        <w:rPr/>
      </w:pPr>
      <w:r w:rsidDel="00000000" w:rsidR="00000000" w:rsidRPr="00000000">
        <w:rPr>
          <w:rFonts w:ascii="Arial" w:cs="Arial" w:eastAsia="Arial" w:hAnsi="Arial"/>
          <w:b w:val="1"/>
          <w:bCs w:val="1"/>
          <w:color w:val="333333"/>
          <w:sz w:val="24"/>
          <w:szCs w:val="24"/>
          <w:rtl w:val="0"/>
        </w:rPr>
        <w:t xml:space="preserve">3.2 Francisco Venegas</w: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Through this project, I expect to improve the skills I have learned during my studies, such as software development, database creation, and testing. I think working on a real problem is helpful because I am learning about different technologies that I can use to solve other problems. I am also learning how to use different tools, such as Node.js and MongoDB. I expect to learn more about how real projects work in companies, so I can use the knowledge I am gaining in my professional career after I graduate.</w:t>
      </w:r>
    </w:p>
    <w:p w:rsidR="00000000" w:rsidDel="00000000" w:rsidP="00000000" w:rsidRDefault="00000000" w:rsidRPr="00000000" w14:paraId="0000009A">
      <w:pPr>
        <w:pStyle w:val="Heading2"/>
        <w:keepNext w:val="1"/>
        <w:spacing w:after="120" w:before="120" w:lineRule="auto"/>
        <w:rPr/>
      </w:pPr>
      <w:r w:rsidDel="00000000" w:rsidR="00000000" w:rsidRPr="00000000">
        <w:rPr>
          <w:rFonts w:ascii="Arial" w:cs="Arial" w:eastAsia="Arial" w:hAnsi="Arial"/>
          <w:b w:val="1"/>
          <w:bCs w:val="1"/>
          <w:color w:val="333333"/>
          <w:sz w:val="24"/>
          <w:szCs w:val="24"/>
          <w:rtl w:val="0"/>
        </w:rPr>
        <w:t xml:space="preserve">3.3 Benjamin Zamora</w: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Through the Hair Book project, I expect to improve my skills in software development, databases, project organization, and testing. I think working on a real problem is very useful because it helps me understand what users really need and how technology can help them. This project will also help me learn how to use different tools together, such as Node.js, Express, MongoDB, and web technologies. I also expect to improve my problem-solving skills, make better decisions during development, and learn how to create a system that is useful, organized, and easy to improve in the future.</w:t>
      </w:r>
    </w:p>
    <w:p w:rsidR="00000000" w:rsidDel="00000000" w:rsidP="00000000" w:rsidRDefault="00000000" w:rsidRPr="00000000" w14:paraId="0000009C">
      <w:pPr>
        <w:spacing w:after="0" w:lineRule="auto"/>
        <w:rPr/>
      </w:pPr>
      <w:r w:rsidDel="00000000" w:rsidR="00000000" w:rsidRPr="00000000">
        <w:rPr>
          <w:rtl w:val="0"/>
        </w:rPr>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keepNext w:val="1"/>
        <w:spacing w:after="120" w:before="200" w:lineRule="auto"/>
        <w:rPr/>
      </w:pPr>
      <w:r w:rsidDel="00000000" w:rsidR="00000000" w:rsidRPr="00000000">
        <w:rPr>
          <w:rFonts w:ascii="Arial" w:cs="Arial" w:eastAsia="Arial" w:hAnsi="Arial"/>
          <w:b w:val="1"/>
          <w:bCs w:val="1"/>
          <w:color w:val="0b2d4f"/>
          <w:sz w:val="30"/>
          <w:szCs w:val="30"/>
          <w:rtl w:val="0"/>
        </w:rPr>
        <w:t xml:space="preserve">4. Reflection</w:t>
      </w:r>
      <w:r w:rsidDel="00000000" w:rsidR="00000000" w:rsidRPr="00000000">
        <w:rPr>
          <w:rtl w:val="0"/>
        </w:rPr>
      </w:r>
    </w:p>
    <w:p w:rsidR="00000000" w:rsidDel="00000000" w:rsidP="00000000" w:rsidRDefault="00000000" w:rsidRPr="00000000" w14:paraId="0000009F">
      <w:pPr>
        <w:spacing w:after="80" w:line="240" w:lineRule="auto"/>
        <w:jc w:val="both"/>
        <w:rPr/>
      </w:pPr>
      <w:r w:rsidDel="00000000" w:rsidR="00000000" w:rsidRPr="00000000">
        <w:rPr>
          <w:rFonts w:ascii="Arial" w:cs="Arial" w:eastAsia="Arial" w:hAnsi="Arial"/>
          <w:sz w:val="22"/>
          <w:szCs w:val="22"/>
          <w:rtl w:val="0"/>
        </w:rPr>
        <w:t xml:space="preserve">The definition of Hair Book has helped the team understand that a software project begins before coding. The first challenge has been to transform the needs of a real hair salon into clear requirements and to decide which features are essential for the current version. This process has shown the importance of communicating with the client, documenting decisions, and controlling the scope so that the project remains feasible within the academic semester.</w:t>
      </w:r>
      <w:r w:rsidDel="00000000" w:rsidR="00000000" w:rsidRPr="00000000">
        <w:rPr>
          <w:rtl w:val="0"/>
        </w:rPr>
      </w:r>
    </w:p>
    <w:p w:rsidR="00000000" w:rsidDel="00000000" w:rsidP="00000000" w:rsidRDefault="00000000" w:rsidRPr="00000000" w14:paraId="000000A0">
      <w:pPr>
        <w:spacing w:after="80" w:line="240" w:lineRule="auto"/>
        <w:jc w:val="both"/>
        <w:rPr/>
      </w:pPr>
      <w:r w:rsidDel="00000000" w:rsidR="00000000" w:rsidRPr="00000000">
        <w:rPr>
          <w:rFonts w:ascii="Arial" w:cs="Arial" w:eastAsia="Arial" w:hAnsi="Arial"/>
          <w:sz w:val="22"/>
          <w:szCs w:val="22"/>
          <w:rtl w:val="0"/>
        </w:rPr>
        <w:t xml:space="preserve">Another relevant aspect is the integration of different technical areas. The project requires frontend and backend development, data modeling, API design, testing, security considerations, and version control. Working with these components as one solution makes the Capstone project closer to a professional scenario than an isolated classroom exercise. It also requires the team to coordinate tasks and make decisions when technical alternatives or limitations appear.</w:t>
      </w:r>
      <w:r w:rsidDel="00000000" w:rsidR="00000000" w:rsidRPr="00000000">
        <w:rPr>
          <w:rtl w:val="0"/>
        </w:rPr>
      </w:r>
    </w:p>
    <w:p w:rsidR="00000000" w:rsidDel="00000000" w:rsidP="00000000" w:rsidRDefault="00000000" w:rsidRPr="00000000" w14:paraId="000000A1">
      <w:pPr>
        <w:spacing w:after="80" w:line="240" w:lineRule="auto"/>
        <w:jc w:val="both"/>
        <w:rPr/>
      </w:pPr>
      <w:r w:rsidDel="00000000" w:rsidR="00000000" w:rsidRPr="00000000">
        <w:rPr>
          <w:rFonts w:ascii="Arial" w:cs="Arial" w:eastAsia="Arial" w:hAnsi="Arial"/>
          <w:sz w:val="22"/>
          <w:szCs w:val="22"/>
          <w:rtl w:val="0"/>
        </w:rPr>
        <w:t xml:space="preserve">The team expects that the main learning outcome will not only be a functional web platform, but also a better understanding of the complete software development process. Hair Book provides a concrete context in which the team can practice planning, implementation, validation, documentation, and continuous improvement while delivering a solution that could provide real value to the business for which it is being designed.</w:t>
      </w: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keepNext w:val="1"/>
        <w:spacing w:after="120" w:before="200" w:lineRule="auto"/>
        <w:rPr/>
      </w:pPr>
      <w:r w:rsidDel="00000000" w:rsidR="00000000" w:rsidRPr="00000000">
        <w:rPr>
          <w:rFonts w:ascii="Arial" w:cs="Arial" w:eastAsia="Arial" w:hAnsi="Arial"/>
          <w:b w:val="1"/>
          <w:bCs w:val="1"/>
          <w:color w:val="0b2d4f"/>
          <w:sz w:val="30"/>
          <w:szCs w:val="30"/>
          <w:rtl w:val="0"/>
        </w:rPr>
        <w:t xml:space="preserve">5. Anexo: criterios y evidencias del Proyecto APT</w:t>
      </w:r>
      <w:r w:rsidDel="00000000" w:rsidR="00000000" w:rsidRPr="00000000">
        <w:rPr>
          <w:rtl w:val="0"/>
        </w:rPr>
      </w:r>
    </w:p>
    <w:p w:rsidR="00000000" w:rsidDel="00000000" w:rsidP="00000000" w:rsidRDefault="00000000" w:rsidRPr="00000000" w14:paraId="000000A4">
      <w:pPr>
        <w:spacing w:after="80" w:line="240" w:lineRule="auto"/>
        <w:jc w:val="both"/>
        <w:rPr/>
      </w:pPr>
      <w:r w:rsidDel="00000000" w:rsidR="00000000" w:rsidRPr="00000000">
        <w:rPr>
          <w:rFonts w:ascii="Arial" w:cs="Arial" w:eastAsia="Arial" w:hAnsi="Arial"/>
          <w:sz w:val="22"/>
          <w:szCs w:val="22"/>
          <w:rtl w:val="0"/>
        </w:rPr>
        <w:t xml:space="preserve">La siguiente matriz resume cómo Hair Book responde a los criterios generales definidos para un Proyecto APT y qué evidencias se espera generar durante el semestre.</w:t>
      </w:r>
      <w:r w:rsidDel="00000000" w:rsidR="00000000" w:rsidRPr="00000000">
        <w:rPr>
          <w:rtl w:val="0"/>
        </w:rPr>
      </w:r>
    </w:p>
    <w:tbl>
      <w:tblPr>
        <w:tblStyle w:val="Table8"/>
        <w:tblW w:w="96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1"/>
        <w:gridCol w:w="3211"/>
        <w:gridCol w:w="3211"/>
        <w:tblGridChange w:id="0">
          <w:tblGrid>
            <w:gridCol w:w="3211"/>
            <w:gridCol w:w="3211"/>
            <w:gridCol w:w="3211"/>
          </w:tblGrid>
        </w:tblGridChange>
      </w:tblGrid>
      <w:tr>
        <w:trPr>
          <w:cantSplit w:val="0"/>
          <w:tblHeader w:val="1"/>
        </w:trPr>
        <w:tc>
          <w:tcPr>
            <w:shd w:fill="0b2d4f" w:val="clear"/>
            <w:tcMar>
              <w:top w:w="80.0" w:type="dxa"/>
              <w:bottom w:w="8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19"/>
                <w:szCs w:val="19"/>
                <w:rtl w:val="0"/>
              </w:rPr>
              <w:t xml:space="preserve">Criterio</w:t>
            </w:r>
            <w:r w:rsidDel="00000000" w:rsidR="00000000" w:rsidRPr="00000000">
              <w:rPr>
                <w:rtl w:val="0"/>
              </w:rPr>
            </w:r>
          </w:p>
        </w:tc>
        <w:tc>
          <w:tcPr>
            <w:shd w:fill="0b2d4f" w:val="clear"/>
            <w:tcMar>
              <w:top w:w="80.0" w:type="dxa"/>
              <w:bottom w:w="8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19"/>
                <w:szCs w:val="19"/>
                <w:rtl w:val="0"/>
              </w:rPr>
              <w:t xml:space="preserve">Aplicación en Hair Book</w:t>
            </w:r>
            <w:r w:rsidDel="00000000" w:rsidR="00000000" w:rsidRPr="00000000">
              <w:rPr>
                <w:rtl w:val="0"/>
              </w:rPr>
            </w:r>
          </w:p>
        </w:tc>
        <w:tc>
          <w:tcPr>
            <w:shd w:fill="0b2d4f" w:val="clear"/>
            <w:tcMar>
              <w:top w:w="80.0" w:type="dxa"/>
              <w:bottom w:w="8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19"/>
                <w:szCs w:val="19"/>
                <w:rtl w:val="0"/>
              </w:rPr>
              <w:t xml:space="preserve">Evidencia / resultado esperado</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A8">
            <w:pPr>
              <w:rPr/>
            </w:pPr>
            <w:r w:rsidDel="00000000" w:rsidR="00000000" w:rsidRPr="00000000">
              <w:rPr>
                <w:rFonts w:ascii="Arial" w:cs="Arial" w:eastAsia="Arial" w:hAnsi="Arial"/>
                <w:b w:val="1"/>
                <w:bCs w:val="1"/>
                <w:sz w:val="19"/>
                <w:szCs w:val="19"/>
                <w:rtl w:val="0"/>
              </w:rPr>
              <w:t xml:space="preserve">Integración de competencias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9">
            <w:pPr>
              <w:rPr/>
            </w:pPr>
            <w:r w:rsidDel="00000000" w:rsidR="00000000" w:rsidRPr="00000000">
              <w:rPr>
                <w:rFonts w:ascii="Arial" w:cs="Arial" w:eastAsia="Arial" w:hAnsi="Arial"/>
                <w:b w:val="0"/>
                <w:bCs w:val="0"/>
                <w:sz w:val="19"/>
                <w:szCs w:val="19"/>
                <w:rtl w:val="0"/>
              </w:rPr>
              <w:t xml:space="preserve">Integra gestión de proyectos, modelado de datos, desarrollo e integración de software y pruebas.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A">
            <w:pPr>
              <w:rPr/>
            </w:pPr>
            <w:r w:rsidDel="00000000" w:rsidR="00000000" w:rsidRPr="00000000">
              <w:rPr>
                <w:rFonts w:ascii="Arial" w:cs="Arial" w:eastAsia="Arial" w:hAnsi="Arial"/>
                <w:b w:val="0"/>
                <w:bCs w:val="0"/>
                <w:sz w:val="19"/>
                <w:szCs w:val="19"/>
                <w:rtl w:val="0"/>
              </w:rPr>
              <w:t xml:space="preserve">Planificación, modelo de datos, código fuente, documentación y casos de prueba.</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AB">
            <w:pPr>
              <w:rPr/>
            </w:pPr>
            <w:r w:rsidDel="00000000" w:rsidR="00000000" w:rsidRPr="00000000">
              <w:rPr>
                <w:rFonts w:ascii="Arial" w:cs="Arial" w:eastAsia="Arial" w:hAnsi="Arial"/>
                <w:b w:val="1"/>
                <w:bCs w:val="1"/>
                <w:sz w:val="19"/>
                <w:szCs w:val="19"/>
                <w:rtl w:val="0"/>
              </w:rPr>
              <w:t xml:space="preserve">Situación real o simulada</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C">
            <w:pPr>
              <w:rPr/>
            </w:pPr>
            <w:r w:rsidDel="00000000" w:rsidR="00000000" w:rsidRPr="00000000">
              <w:rPr>
                <w:rFonts w:ascii="Arial" w:cs="Arial" w:eastAsia="Arial" w:hAnsi="Arial"/>
                <w:b w:val="0"/>
                <w:bCs w:val="0"/>
                <w:sz w:val="19"/>
                <w:szCs w:val="19"/>
                <w:rtl w:val="0"/>
              </w:rPr>
              <w:t xml:space="preserve">El proyecto responde a una necesidad real de gestión de reservas, disponibilidad e información de clientas en una peluquería.</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D">
            <w:pPr>
              <w:rPr/>
            </w:pPr>
            <w:r w:rsidDel="00000000" w:rsidR="00000000" w:rsidRPr="00000000">
              <w:rPr>
                <w:rFonts w:ascii="Arial" w:cs="Arial" w:eastAsia="Arial" w:hAnsi="Arial"/>
                <w:b w:val="0"/>
                <w:bCs w:val="0"/>
                <w:sz w:val="19"/>
                <w:szCs w:val="19"/>
                <w:rtl w:val="0"/>
              </w:rPr>
              <w:t xml:space="preserve">Levantamiento de requerimientos, reglas de negocio y validaciones con la contraparte.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AE">
            <w:pPr>
              <w:rPr/>
            </w:pPr>
            <w:r w:rsidDel="00000000" w:rsidR="00000000" w:rsidRPr="00000000">
              <w:rPr>
                <w:rFonts w:ascii="Arial" w:cs="Arial" w:eastAsia="Arial" w:hAnsi="Arial"/>
                <w:b w:val="1"/>
                <w:bCs w:val="1"/>
                <w:sz w:val="19"/>
                <w:szCs w:val="19"/>
                <w:rtl w:val="0"/>
              </w:rPr>
              <w:t xml:space="preserve">Factibilidad temporal</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F">
            <w:pPr>
              <w:rPr/>
            </w:pPr>
            <w:r w:rsidDel="00000000" w:rsidR="00000000" w:rsidRPr="00000000">
              <w:rPr>
                <w:rFonts w:ascii="Arial" w:cs="Arial" w:eastAsia="Arial" w:hAnsi="Arial"/>
                <w:b w:val="0"/>
                <w:bCs w:val="0"/>
                <w:sz w:val="19"/>
                <w:szCs w:val="19"/>
                <w:rtl w:val="0"/>
              </w:rPr>
              <w:t xml:space="preserve">El núcleo funcional se divide en módulos y se desarrolla de forma incremental durante el semestre.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0">
            <w:pPr>
              <w:rPr/>
            </w:pPr>
            <w:r w:rsidDel="00000000" w:rsidR="00000000" w:rsidRPr="00000000">
              <w:rPr>
                <w:rFonts w:ascii="Arial" w:cs="Arial" w:eastAsia="Arial" w:hAnsi="Arial"/>
                <w:b w:val="0"/>
                <w:bCs w:val="0"/>
                <w:sz w:val="19"/>
                <w:szCs w:val="19"/>
                <w:rtl w:val="0"/>
              </w:rPr>
              <w:t xml:space="preserve">Backlog priorizado, hitos e iteraciones de desarrollo.</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B1">
            <w:pPr>
              <w:rPr/>
            </w:pPr>
            <w:r w:rsidDel="00000000" w:rsidR="00000000" w:rsidRPr="00000000">
              <w:rPr>
                <w:rFonts w:ascii="Arial" w:cs="Arial" w:eastAsia="Arial" w:hAnsi="Arial"/>
                <w:b w:val="1"/>
                <w:bCs w:val="1"/>
                <w:sz w:val="19"/>
                <w:szCs w:val="19"/>
                <w:rtl w:val="0"/>
              </w:rPr>
              <w:t xml:space="preserve">Materiales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2">
            <w:pPr>
              <w:rPr/>
            </w:pPr>
            <w:r w:rsidDel="00000000" w:rsidR="00000000" w:rsidRPr="00000000">
              <w:rPr>
                <w:rFonts w:ascii="Arial" w:cs="Arial" w:eastAsia="Arial" w:hAnsi="Arial"/>
                <w:b w:val="0"/>
                <w:bCs w:val="0"/>
                <w:sz w:val="19"/>
                <w:szCs w:val="19"/>
                <w:rtl w:val="0"/>
              </w:rPr>
              <w:t xml:space="preserve">Se utilizan computadores personales y herramientas de desarrollo accesibles para el equipo.</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3">
            <w:pPr>
              <w:rPr/>
            </w:pPr>
            <w:r w:rsidDel="00000000" w:rsidR="00000000" w:rsidRPr="00000000">
              <w:rPr>
                <w:rFonts w:ascii="Arial" w:cs="Arial" w:eastAsia="Arial" w:hAnsi="Arial"/>
                <w:b w:val="0"/>
                <w:bCs w:val="0"/>
                <w:sz w:val="19"/>
                <w:szCs w:val="19"/>
                <w:rtl w:val="0"/>
              </w:rPr>
              <w:t xml:space="preserve">Repositorio GitHub, entornos locales y servicios cloud configurados.</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B4">
            <w:pPr>
              <w:rPr/>
            </w:pPr>
            <w:r w:rsidDel="00000000" w:rsidR="00000000" w:rsidRPr="00000000">
              <w:rPr>
                <w:rFonts w:ascii="Arial" w:cs="Arial" w:eastAsia="Arial" w:hAnsi="Arial"/>
                <w:b w:val="1"/>
                <w:bCs w:val="1"/>
                <w:sz w:val="19"/>
                <w:szCs w:val="19"/>
                <w:rtl w:val="0"/>
              </w:rPr>
              <w:t xml:space="preserve">Factores externos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5">
            <w:pPr>
              <w:rPr/>
            </w:pPr>
            <w:r w:rsidDel="00000000" w:rsidR="00000000" w:rsidRPr="00000000">
              <w:rPr>
                <w:rFonts w:ascii="Arial" w:cs="Arial" w:eastAsia="Arial" w:hAnsi="Arial"/>
                <w:b w:val="0"/>
                <w:bCs w:val="0"/>
                <w:sz w:val="19"/>
                <w:szCs w:val="19"/>
                <w:rtl w:val="0"/>
              </w:rPr>
              <w:t xml:space="preserve">Se identifican dependencias de Internet, MongoDB Atlas y posibles integraciones externas.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6">
            <w:pPr>
              <w:rPr/>
            </w:pPr>
            <w:r w:rsidDel="00000000" w:rsidR="00000000" w:rsidRPr="00000000">
              <w:rPr>
                <w:rFonts w:ascii="Arial" w:cs="Arial" w:eastAsia="Arial" w:hAnsi="Arial"/>
                <w:b w:val="0"/>
                <w:bCs w:val="0"/>
                <w:sz w:val="19"/>
                <w:szCs w:val="19"/>
                <w:rtl w:val="0"/>
              </w:rPr>
              <w:t xml:space="preserve">Medidas de mitigación, uso de enlaces de WhatsApp como alternativa base y documentación de configuración.</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B7">
            <w:pPr>
              <w:rPr/>
            </w:pPr>
            <w:r w:rsidDel="00000000" w:rsidR="00000000" w:rsidRPr="00000000">
              <w:rPr>
                <w:rFonts w:ascii="Arial" w:cs="Arial" w:eastAsia="Arial" w:hAnsi="Arial"/>
                <w:b w:val="1"/>
                <w:bCs w:val="1"/>
                <w:sz w:val="19"/>
                <w:szCs w:val="19"/>
                <w:rtl w:val="0"/>
              </w:rPr>
              <w:t xml:space="preserve">Calidad</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8">
            <w:pPr>
              <w:rPr/>
            </w:pPr>
            <w:r w:rsidDel="00000000" w:rsidR="00000000" w:rsidRPr="00000000">
              <w:rPr>
                <w:rFonts w:ascii="Arial" w:cs="Arial" w:eastAsia="Arial" w:hAnsi="Arial"/>
                <w:b w:val="0"/>
                <w:bCs w:val="0"/>
                <w:sz w:val="19"/>
                <w:szCs w:val="19"/>
                <w:rtl w:val="0"/>
              </w:rPr>
              <w:t xml:space="preserve">Los flujos críticos serán validados mediante casos de prueba y corrección de incidencias.</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9">
            <w:pPr>
              <w:rPr/>
            </w:pPr>
            <w:r w:rsidDel="00000000" w:rsidR="00000000" w:rsidRPr="00000000">
              <w:rPr>
                <w:rFonts w:ascii="Arial" w:cs="Arial" w:eastAsia="Arial" w:hAnsi="Arial"/>
                <w:b w:val="0"/>
                <w:bCs w:val="0"/>
                <w:sz w:val="19"/>
                <w:szCs w:val="19"/>
                <w:rtl w:val="0"/>
              </w:rPr>
              <w:t xml:space="preserve">Plan de pruebas, resultados, evidencias y mejoras aplicadas.</w:t>
            </w:r>
            <w:r w:rsidDel="00000000" w:rsidR="00000000" w:rsidRPr="00000000">
              <w:rPr>
                <w:rtl w:val="0"/>
              </w:rPr>
            </w:r>
          </w:p>
        </w:tc>
      </w:tr>
    </w:tbl>
    <w:p w:rsidR="00000000" w:rsidDel="00000000" w:rsidP="00000000" w:rsidRDefault="00000000" w:rsidRPr="00000000" w14:paraId="000000BA">
      <w:pPr>
        <w:pStyle w:val="Heading2"/>
        <w:keepNext w:val="1"/>
        <w:spacing w:after="120" w:before="120" w:lineRule="auto"/>
        <w:rPr/>
      </w:pPr>
      <w:r w:rsidDel="00000000" w:rsidR="00000000" w:rsidRPr="00000000">
        <w:rPr>
          <w:rFonts w:ascii="Arial" w:cs="Arial" w:eastAsia="Arial" w:hAnsi="Arial"/>
          <w:b w:val="1"/>
          <w:bCs w:val="1"/>
          <w:color w:val="333333"/>
          <w:sz w:val="24"/>
          <w:szCs w:val="24"/>
          <w:rtl w:val="0"/>
        </w:rPr>
        <w:t xml:space="preserve">Documentación prevista en el repositorio (/docs)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01-requerimientos: entrevistas, requisitos funcionales y no funcionales, historias de usuario y reglas de negocio.</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02-diseno: arquitectura, prototipos, wireframes y diseño de componentes.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03-modelo-datos: estructura de colecciones, relaciones y documentación de la base de datos.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04-flujo: diagramas y flujos principales de reserva, administración y atención.</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05-pruebas: casos de prueba, resultados, evidencias e incidencias.</w:t>
      </w:r>
    </w:p>
    <w:p w:rsidR="00000000" w:rsidDel="00000000" w:rsidP="00000000" w:rsidRDefault="00000000" w:rsidRPr="00000000" w14:paraId="000000C0">
      <w:pPr>
        <w:spacing w:after="0" w:lineRule="auto"/>
        <w:rPr/>
      </w:pPr>
      <w:r w:rsidDel="00000000" w:rsidR="00000000" w:rsidRPr="00000000">
        <w:rPr>
          <w:rtl w:val="0"/>
        </w:rPr>
      </w:r>
    </w:p>
    <w:sectPr>
      <w:headerReference r:id="rId8" w:type="default"/>
      <w:footerReference r:id="rId9" w:type="default"/>
      <w:pgSz w:h="15840" w:w="12240" w:orient="portrait"/>
      <w:pgMar w:bottom="1134" w:top="1247" w:left="1304" w:right="1304"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9"/>
        <w:szCs w:val="19"/>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666666"/>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184.0" w:type="dxa"/>
      <w:jc w:val="center"/>
      <w:tblLayout w:type="fixed"/>
      <w:tblLook w:val="0400"/>
    </w:tblPr>
    <w:tblGrid>
      <w:gridCol w:w="5953"/>
      <w:gridCol w:w="3231"/>
      <w:tblGridChange w:id="0">
        <w:tblGrid>
          <w:gridCol w:w="5953"/>
          <w:gridCol w:w="3231"/>
        </w:tblGrid>
      </w:tblGridChange>
    </w:tblGrid>
    <w:tr>
      <w:trPr>
        <w:cantSplit w:val="0"/>
        <w:tblHeader w:val="0"/>
      </w:trPr>
      <w:tc>
        <w:tcPr>
          <w:tcMar>
            <w:top w:w="0.0" w:type="dxa"/>
            <w:bottom w:w="0.0" w:type="dxa"/>
          </w:tcMar>
          <w:vAlign w:val="center"/>
        </w:tcPr>
        <w:p w:rsidR="00000000" w:rsidDel="00000000" w:rsidP="00000000" w:rsidRDefault="00000000" w:rsidRPr="00000000" w14:paraId="000000C2">
          <w:pPr>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0C3">
          <w:pPr>
            <w:jc w:val="right"/>
            <w:rPr/>
          </w:pPr>
          <w:r w:rsidDel="00000000" w:rsidR="00000000" w:rsidRPr="00000000">
            <w:rPr/>
            <w:drawing>
              <wp:inline distB="0" distT="0" distL="114300" distR="114300">
                <wp:extent cx="1080000" cy="241769"/>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80000" cy="24176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0b2d4f"/>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333333"/>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mrDDSOLp86XNjeGWWqLG1xDD9w==">CgMxLjA4AHIhMUNvSVZNME5FZ2M1TUVTazZ5M3cwR1FKeUhGQVMybG9F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1 - Hair Book</dc:creator>
</cp:coreProperties>
</file>