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r w:rsidDel="00000000" w:rsidR="00000000" w:rsidRPr="00000000">
        <w:rPr>
          <w:b w:val="1"/>
          <w:bCs w:val="1"/>
          <w:color w:val="147773"/>
          <w:sz w:val="22"/>
          <w:szCs w:val="22"/>
          <w:rtl w:val="0"/>
        </w:rPr>
        <w:t xml:space="preserve">DOCUMENTACIÓN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Especificación de</w:t>
        <w:br w:type="textWrapping"/>
        <w:t xml:space="preserve">casos de uso</w:t>
      </w:r>
    </w:p>
    <w:p w:rsidR="00000000" w:rsidDel="00000000" w:rsidP="00000000" w:rsidRDefault="00000000" w:rsidRPr="00000000" w14:paraId="00000003">
      <w:pPr>
        <w:spacing w:after="400" w:before="0" w:line="274" w:lineRule="auto"/>
        <w:rPr/>
      </w:pPr>
      <w:r w:rsidDel="00000000" w:rsidR="00000000" w:rsidRPr="00000000">
        <w:rPr>
          <w:color w:val="60707e"/>
          <w:sz w:val="28"/>
          <w:szCs w:val="28"/>
          <w:rtl w:val="0"/>
        </w:rPr>
        <w:t xml:space="preserve">Sistema de reservas para peluquería · HairBook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115.0" w:type="dxa"/>
        <w:tblLayout w:type="fixed"/>
        <w:tblLook w:val="0400"/>
      </w:tblPr>
      <w:tblGrid>
        <w:gridCol w:w="2880"/>
        <w:gridCol w:w="6192"/>
        <w:tblGridChange w:id="0">
          <w:tblGrid>
            <w:gridCol w:w="2880"/>
            <w:gridCol w:w="6192"/>
          </w:tblGrid>
        </w:tblGridChange>
      </w:tblGrid>
      <w:tr>
        <w:trPr>
          <w:cantSplit w:val="0"/>
          <w:tblHeader w:val="0"/>
        </w:trPr>
        <w:tc>
          <w:tcPr>
            <w:shd w:fill="e6f0f2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HairBook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f0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Capstone — 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f0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 · 14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before="400" w:lineRule="auto"/>
        <w:rPr/>
      </w:pPr>
      <w:r w:rsidDel="00000000" w:rsidR="00000000" w:rsidRPr="00000000">
        <w:rPr>
          <w:b w:val="1"/>
          <w:bCs w:val="1"/>
          <w:color w:val="147773"/>
          <w:sz w:val="22"/>
          <w:szCs w:val="22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documento describe los casos de uso representados en el diagrama UML de HairBook. Las funcionalidades del Cliente y Administrador se documentan como actuales; el actor Profesional y sus casos se consignan exclusivamente como propuestas futuras. Los flujos detallan el comportamiento esperado de cada función y sirven como base para pruebas y revisión de la implementación. </w:t>
        <w:br w:type="textWrapping"/>
        <w:t xml:space="preserve">Documento complementario: casos_de_uso.png (diagrama UML).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Catálogo de casos de uso</w:t>
      </w:r>
    </w:p>
    <w:tbl>
      <w:tblPr>
        <w:tblStyle w:val="Table2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2"/>
        <w:gridCol w:w="2412"/>
        <w:gridCol w:w="2412"/>
        <w:gridCol w:w="2412"/>
        <w:tblGridChange w:id="0">
          <w:tblGrid>
            <w:gridCol w:w="2412"/>
            <w:gridCol w:w="2412"/>
            <w:gridCol w:w="2412"/>
            <w:gridCol w:w="2412"/>
          </w:tblGrid>
        </w:tblGridChange>
      </w:tblGrid>
      <w:tr>
        <w:trPr>
          <w:cantSplit w:val="1"/>
          <w:tblHeader w:val="0"/>
        </w:trPr>
        <w:tc>
          <w:tcPr>
            <w:shd w:fill="ddebed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ddebed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ddebed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ddebed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servicios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horarios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Reservar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mis reservas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reservas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Aprobar o rechazar reservas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agenda y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Generar imagen de horarios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Enviar notificación por 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HairBook / WhatsApp Business API (servicio externo)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6e8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6e8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agenda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6e8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Profesional (futuro)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6e8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6e8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6e8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estado de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6e8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Profesional (futuro)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6e8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Futuro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2. Especificaciones funcionales</w:t>
      </w:r>
    </w:p>
    <w:p w:rsidR="00000000" w:rsidDel="00000000" w:rsidP="00000000" w:rsidRDefault="00000000" w:rsidRPr="00000000" w14:paraId="0000004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CU-01  |  Registrarse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4E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4F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Crear una cuenta para utilizar las funciones de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persona no tiene una sesión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52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Cuenta registrada si la validación fue satisfactoria.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53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Datos inválidos o cuenta existente: se muestra un mensaje y no se crea una cuenta duplicada.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cliente abre el formulario de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Ingresa los datos solicitados por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El sistema valida la información y crea la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4.  El sistema informa el resultado del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CU-02  |  Iniciar sesión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Acceder al sistema según el rol de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Existe una cuenta 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Sesión iniciada con permisos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Credenciales incorrectas: se rechaza el acceso y se notifica el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usuario accede al formulario de ingreso.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Ingresa las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HairBook comprueba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4.  El usuario ingresa a la vista permitida para su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CU-03  |  Consultar servicios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69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Revisar los servicios ofrecidos por la peluquería.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catálogo está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cliente conoce las opciones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6D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Error de carga o catálogo vacío: se muestra un estado informativo.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cliente abre la sección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El sistema carga y presenta los servicios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El cliente consulta el nombre y la información disponible de cada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CU-04  |  Consultar horarios disponibles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75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76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Encontrar un horario libre para reservar.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Existen horarios de atención configurados.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79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Horario posible identificado o ausencia de disponibilidad informada.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7A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no quedan horas libres, el usuario debe seleccionar otra fecha.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cliente accede a la selección de fecha y horario.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El sistema consulta la disponibilidad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Se presentan los horarios ofrecidos para realizar una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CU-05  |  Reservar hora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81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82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Solicitar una reserva de servicio en una fecha y 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 autenticado; servicio y horario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85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Reserva almacenada con su estado correspondiente; envío de notificación intentado si está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86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Horario ocupado o error de validación: no se confirma la reserva. Si falla WhatsApp, debe distinguirse del registro de la reserva.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cliente selecciona un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Selecciona una fecha y un horario libre.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Revisa los detalles y confirma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4.  HairBook valida nuevamente la disponibilidad y registra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5.  El sistema solicita el envío de la notificación por WhatsApp,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6.  Se informa al cliente el resultado de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CU-06  |  Consultar mis reservas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90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91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Revisar las reservas asociadas a su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Sesión de cliente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Reservas consultadas sin modificar su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95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registros: se informa que no hay reservas para mostrar.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cliente abre la sección de reservas.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HairBook consulta las reservas asociadas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El cliente revisa los datos y estados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CU-07  |  Cerrar sesión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9D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Finalizar el acceso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Existe una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A1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queda acceso a las funciones restringidas con la sesión anterior.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A2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la sesión ya expiró, se solicita volver a iniciar sesión.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usuario selecciona cerrar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HairBook invalida la sesión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El usuario vuelve a una vista pública o de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CU-08  |  Gestionar reservas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A9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AA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Supervisar y administrar las reservas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AD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Reservas revisadas o administradas de acuerdo con las acciones ejecutadas.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AE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no existen reservas o falla la consulta, se informa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administrador ingresa al panel de reservas.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El sistema muestra las reservas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El administrador selecciona una reserva y consulta su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4.  Desde el panel ejecuta la acción disponible según el estado de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CU-09  |  Aprobar o rechazar reservas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B6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B7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Resolver solicitudes de reserva desde el panel administrativo.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 autenticado; reserva existente que admite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Reserva marcada como aprobada o rechazada, según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BB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la reserva no permite el cambio o falla la actualización, se informa el error y se conserva el estado previo.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administrador ingresa a la gestión de reservas.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Selecciona una reserva y revisa sus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Elige aprobar o rechazar.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4.  El sistema actualiza el estado de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5.  El panel refleja el nuevo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CU-10  |  Consultar agenda y disponibilidad</w:t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C5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C6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Revisar ocupación y espacios disponibles para la atención.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 autenticado; calendario de atención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C9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Disponibilidad consultada.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CA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hay datos para la fecha: se muestra agenda vacía o estado informativo.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administrador accede a la vista de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Selecciona el período o fecha a consultar.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El sistema muestra horas ocupadas y disponibles según los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CU-11  |  Generar imagen de horarios disponibles</w:t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D2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Obtener una imagen para compartir horarios en redes sociales.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 con acceso a la herramienta de generación.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Imagen PNG generada a partir de la disponibilidad consultada.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Rango de fechas inválido o error de generación: se indica cómo corregir el problema.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administrador abre la herramienta de imagen de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Selecciona fecha de inicio y fecha de término dentro del máximo admitido (una semana).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HairBook calcula los horarios libres y genera la vista previa.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4.  El administrador descarga la imagen PNG.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CU-12  |  Enviar notificación por WhatsApp</w:t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DE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HairBook / WhatsApp Business API (servicio 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Solicitar el envío de información relacionada con la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Existe evento de reserva que origina la notificación y configuración de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E2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Solicitud de envío realizada; la entrega efectiva depende de la respuesta y del servicio externo.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E3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Fallos de autenticación, plantilla o API: no se debe dar por entregado el mensaje.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Un evento de reserva activa el proceso de notificación.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HairBook reúne los datos disponibles para el mensaje.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El sistema realiza la solicitud a WhatsApp Business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4.  La integración devuelve una respuesta, que HairBook debe tratar adecuadamente.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3. Funcionalidades propuestas para el profesional</w:t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rPr>
          <w:rtl w:val="0"/>
        </w:rPr>
        <w:t xml:space="preserve">Los siguientes casos de uso son planificación futura. No deben presentarse como funciones implementadas ni evaluarse como evidencias de la versión actual.</w:t>
      </w:r>
    </w:p>
    <w:p w:rsidR="00000000" w:rsidDel="00000000" w:rsidP="00000000" w:rsidRDefault="00000000" w:rsidRPr="00000000" w14:paraId="000000E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CU-13  |  Consultar agenda asignada</w:t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EE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Profesional (futuro)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EF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PROPUESTA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Permitir que cada profesional revise sus atenciones asignadas.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Módulo de profesionales implementado; profesional autenticado y con agenda asignada.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F2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Agenda propia consultada sin modificar registros.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F3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reservas asignadas: se muestra un estado vacío.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profesional inicia sesión en su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Abre la agenda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HairBook presenta las reservas que le corresponden.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CU-14  |  Registrar estado de atención</w:t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FA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Actor principal: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Profesional (futuro)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FB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Estado: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PROPUESTA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Objetivo: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el resultado o avance de una atención asignada.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Precondiciones: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Módulo de profesionales implementado; reserva asignada al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FE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Postcondiciones: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de atención actualizado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9" w:val="clear"/>
            <w:vAlign w:val="center"/>
          </w:tcPr>
          <w:p w:rsidR="00000000" w:rsidDel="00000000" w:rsidP="00000000" w:rsidRDefault="00000000" w:rsidRPr="00000000" w14:paraId="000000FF">
            <w:pPr>
              <w:spacing w:after="20" w:before="0" w:line="274" w:lineRule="auto"/>
              <w:rPr/>
            </w:pPr>
            <w:r w:rsidDel="00000000" w:rsidR="00000000" w:rsidRPr="00000000">
              <w:rPr>
                <w:b w:val="1"/>
                <w:bCs w:val="1"/>
                <w:color w:val="1b2e45"/>
                <w:sz w:val="18"/>
                <w:szCs w:val="18"/>
                <w:rtl w:val="0"/>
              </w:rPr>
              <w:t xml:space="preserve">Excepciones / alternativas: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Reserva ajena o estado no permitido: se rechaza la actualización.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40" w:before="100" w:line="274" w:lineRule="auto"/>
        <w:rPr/>
      </w:pPr>
      <w:r w:rsidDel="00000000" w:rsidR="00000000" w:rsidRPr="00000000">
        <w:rPr>
          <w:b w:val="1"/>
          <w:bCs w:val="1"/>
          <w:color w:val="147773"/>
          <w:sz w:val="19"/>
          <w:szCs w:val="19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1.  El profesional consulta una atención asignada.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2.  Selecciona la opción de actualizar el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30" w:lineRule="auto"/>
        <w:ind w:left="403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3.  El sistema verifica permisos y registra el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30" w:lineRule="auto"/>
        <w:ind w:left="403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e4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4.  La agenda refleja el nuevo estado.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79" w:top="1123" w:left="1296" w:right="1296" w:header="547" w:footer="54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b2e45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0707e"/>
        <w:sz w:val="16"/>
        <w:szCs w:val="16"/>
        <w:u w:val="none"/>
        <w:shd w:fill="auto" w:val="clear"/>
        <w:vertAlign w:val="baseline"/>
        <w:rtl w:val="0"/>
      </w:rPr>
      <w:t xml:space="preserve">Especificación de casos de uso  • 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b2e45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b2e45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0707e"/>
        <w:sz w:val="16"/>
        <w:szCs w:val="16"/>
        <w:u w:val="none"/>
        <w:shd w:fill="auto" w:val="clear"/>
        <w:vertAlign w:val="baseline"/>
        <w:rtl w:val="0"/>
      </w:rPr>
      <w:t xml:space="preserve">HAIRBOOK  /  CAPSTONE  /  FASE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e45"/>
        <w:sz w:val="19"/>
        <w:szCs w:val="19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20" w:lineRule="auto"/>
    </w:pPr>
    <w:rPr>
      <w:rFonts w:ascii="Calibri" w:cs="Calibri" w:eastAsia="Calibri" w:hAnsi="Calibri"/>
      <w:b w:val="1"/>
      <w:bCs w:val="1"/>
      <w:color w:val="1b2e45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Calibri" w:cs="Calibri" w:eastAsia="Calibri" w:hAnsi="Calibri"/>
      <w:b w:val="1"/>
      <w:bCs w:val="1"/>
      <w:color w:val="14777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20" w:line="240" w:lineRule="auto"/>
    </w:pPr>
    <w:rPr>
      <w:rFonts w:ascii="Calibri" w:cs="Calibri" w:eastAsia="Calibri" w:hAnsi="Calibri"/>
      <w:b w:val="1"/>
      <w:bCs w:val="1"/>
      <w:color w:val="1b2e45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spacing w:after="20"/>
      <w:contextualSpacing w:val="1"/>
    </w:pPr>
    <w:rPr>
      <w:sz w:val="18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spacing w:after="20"/>
      <w:contextualSpacing w:val="1"/>
    </w:pPr>
    <w:rPr>
      <w:sz w:val="18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7IJRmuWIpVl/ecq7zXd0KzkuHQ==">CgMxLjA4AHIhMW5ja2trbHNCRVNPMENULXpfbjlIZTJMb240d3N5ZU5a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