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0l0yj31256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Francisco Venegas Salgado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mycogkobn4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la carrera con la que sigo trabajando hasta el dia de hoy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soluciones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un dominio aceptable, ya que solo se basa en lo que estudié para aprobar las secciones que me lo pedía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más me gusto y dedique tiempo a aprender, aunque considero que me falta por aprender.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área favorita y a la que me quiero dedicar más adelante, ya que quiero especializarme más en esta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lo suficiente como para aprobar el ramo en su momento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pruebas de software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lo suficiente como para aprobar el ramo en su momento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gestión de datos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a la que quiero dedicarle más tiempo y de la que me gustaria aprender 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lo suficiente como para aprobar el ramo en su momento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bkwBUeU3ijUWWfehCQgjz0roQ==">CgMxLjAyDmguNTBsMHlqMzEyNTYxMg5oLmhteWNvZ2tvYm40YzgAciExTFVYcEdxaHZ0RUhBaF9IY1Q3cHlFZ1pSV3FLNFVxZjY=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