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Ignacio Andrés Gutiérrez Martínez </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Ingeniería en Informática</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2021</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020"/>
        <w:gridCol w:w="930"/>
        <w:gridCol w:w="1245"/>
        <w:gridCol w:w="990"/>
        <w:gridCol w:w="1245"/>
        <w:gridCol w:w="2550"/>
        <w:tblGridChange w:id="0">
          <w:tblGrid>
            <w:gridCol w:w="1935"/>
            <w:gridCol w:w="1020"/>
            <w:gridCol w:w="930"/>
            <w:gridCol w:w="1245"/>
            <w:gridCol w:w="990"/>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p w:rsidR="00000000" w:rsidDel="00000000" w:rsidP="00000000" w:rsidRDefault="00000000" w:rsidRPr="00000000" w14:paraId="00000041">
            <w:pPr>
              <w:jc w:val="center"/>
              <w:rPr>
                <w:b w:val="1"/>
                <w:sz w:val="18"/>
                <w:szCs w:val="18"/>
              </w:rPr>
            </w:pPr>
            <w:r w:rsidDel="00000000" w:rsidR="00000000" w:rsidRPr="00000000">
              <w:rPr>
                <w:rtl w:val="0"/>
              </w:rPr>
            </w:r>
          </w:p>
          <w:p w:rsidR="00000000" w:rsidDel="00000000" w:rsidP="00000000" w:rsidRDefault="00000000" w:rsidRPr="00000000" w14:paraId="00000042">
            <w:pPr>
              <w:jc w:val="center"/>
              <w:rPr>
                <w:b w:val="1"/>
                <w:sz w:val="18"/>
                <w:szCs w:val="18"/>
              </w:rPr>
            </w:pPr>
            <w:r w:rsidDel="00000000" w:rsidR="00000000" w:rsidRPr="00000000">
              <w:rPr>
                <w:rtl w:val="0"/>
              </w:rPr>
            </w:r>
          </w:p>
          <w:p w:rsidR="00000000" w:rsidDel="00000000" w:rsidP="00000000" w:rsidRDefault="00000000" w:rsidRPr="00000000" w14:paraId="00000043">
            <w:pPr>
              <w:jc w:val="center"/>
              <w:rPr>
                <w:b w:val="1"/>
                <w:sz w:val="18"/>
                <w:szCs w:val="18"/>
              </w:rPr>
            </w:pPr>
            <w:r w:rsidDel="00000000" w:rsidR="00000000" w:rsidRPr="00000000">
              <w:rPr>
                <w:rtl w:val="0"/>
              </w:rPr>
            </w:r>
          </w:p>
          <w:p w:rsidR="00000000" w:rsidDel="00000000" w:rsidP="00000000" w:rsidRDefault="00000000" w:rsidRPr="00000000" w14:paraId="00000044">
            <w:pPr>
              <w:jc w:val="center"/>
              <w:rPr>
                <w:b w:val="1"/>
                <w:sz w:val="18"/>
                <w:szCs w:val="18"/>
              </w:rPr>
            </w:pPr>
            <w:r w:rsidDel="00000000" w:rsidR="00000000" w:rsidRPr="00000000">
              <w:rPr>
                <w:rtl w:val="0"/>
              </w:rPr>
            </w:r>
          </w:p>
          <w:p w:rsidR="00000000" w:rsidDel="00000000" w:rsidP="00000000" w:rsidRDefault="00000000" w:rsidRPr="00000000" w14:paraId="00000045">
            <w:pPr>
              <w:jc w:val="center"/>
              <w:rPr>
                <w:b w:val="1"/>
                <w:sz w:val="40"/>
                <w:szCs w:val="40"/>
              </w:rPr>
            </w:pPr>
            <w:r w:rsidDel="00000000" w:rsidR="00000000" w:rsidRPr="00000000">
              <w:rPr>
                <w:b w:val="1"/>
                <w:sz w:val="40"/>
                <w:szCs w:val="40"/>
                <w:rtl w:val="0"/>
              </w:rPr>
              <w:t xml:space="preserve">x</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rPr>
                <w:b w:val="1"/>
                <w:sz w:val="18"/>
                <w:szCs w:val="18"/>
              </w:rPr>
            </w:pPr>
            <w:r w:rsidDel="00000000" w:rsidR="00000000" w:rsidRPr="00000000">
              <w:rPr>
                <w:b w:val="1"/>
                <w:sz w:val="18"/>
                <w:szCs w:val="18"/>
                <w:rtl w:val="0"/>
              </w:rPr>
              <w:t xml:space="preserve">Gracias a la formación dada por DUOC siento que me encuentro en este nivel ya que se fomenta mucho durante la carrera el ofrecer soluciones a problemas que observemos en el día a día.</w:t>
            </w:r>
          </w:p>
        </w:tc>
      </w:tr>
      <w:tr>
        <w:trPr>
          <w:cantSplit w:val="0"/>
          <w:trHeight w:val="576" w:hRule="atLeast"/>
          <w:tblHeader w:val="0"/>
        </w:trPr>
        <w:tc>
          <w:tcPr/>
          <w:p w:rsidR="00000000" w:rsidDel="00000000" w:rsidP="00000000" w:rsidRDefault="00000000" w:rsidRPr="00000000" w14:paraId="0000004A">
            <w:pPr>
              <w:jc w:val="center"/>
              <w:rPr>
                <w:b w:val="1"/>
                <w:color w:val="ff0000"/>
                <w:sz w:val="18"/>
                <w:szCs w:val="18"/>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p w:rsidR="00000000" w:rsidDel="00000000" w:rsidP="00000000" w:rsidRDefault="00000000" w:rsidRPr="00000000" w14:paraId="0000004D">
            <w:pPr>
              <w:jc w:val="center"/>
              <w:rPr>
                <w:b w:val="1"/>
                <w:sz w:val="18"/>
                <w:szCs w:val="18"/>
              </w:rPr>
            </w:pPr>
            <w:r w:rsidDel="00000000" w:rsidR="00000000" w:rsidRPr="00000000">
              <w:rPr>
                <w:rtl w:val="0"/>
              </w:rPr>
            </w:r>
          </w:p>
          <w:p w:rsidR="00000000" w:rsidDel="00000000" w:rsidP="00000000" w:rsidRDefault="00000000" w:rsidRPr="00000000" w14:paraId="0000004E">
            <w:pPr>
              <w:jc w:val="center"/>
              <w:rPr>
                <w:b w:val="1"/>
                <w:sz w:val="18"/>
                <w:szCs w:val="18"/>
              </w:rPr>
            </w:pPr>
            <w:r w:rsidDel="00000000" w:rsidR="00000000" w:rsidRPr="00000000">
              <w:rPr>
                <w:rtl w:val="0"/>
              </w:rPr>
            </w:r>
          </w:p>
          <w:p w:rsidR="00000000" w:rsidDel="00000000" w:rsidP="00000000" w:rsidRDefault="00000000" w:rsidRPr="00000000" w14:paraId="0000004F">
            <w:pPr>
              <w:jc w:val="center"/>
              <w:rPr>
                <w:b w:val="1"/>
                <w:sz w:val="18"/>
                <w:szCs w:val="18"/>
              </w:rPr>
            </w:pPr>
            <w:r w:rsidDel="00000000" w:rsidR="00000000" w:rsidRPr="00000000">
              <w:rPr>
                <w:rtl w:val="0"/>
              </w:rPr>
            </w:r>
          </w:p>
          <w:p w:rsidR="00000000" w:rsidDel="00000000" w:rsidP="00000000" w:rsidRDefault="00000000" w:rsidRPr="00000000" w14:paraId="00000050">
            <w:pPr>
              <w:jc w:val="center"/>
              <w:rPr>
                <w:b w:val="1"/>
                <w:sz w:val="18"/>
                <w:szCs w:val="18"/>
              </w:rPr>
            </w:pPr>
            <w:r w:rsidDel="00000000" w:rsidR="00000000" w:rsidRPr="00000000">
              <w:rPr>
                <w:rtl w:val="0"/>
              </w:rPr>
            </w:r>
          </w:p>
          <w:p w:rsidR="00000000" w:rsidDel="00000000" w:rsidP="00000000" w:rsidRDefault="00000000" w:rsidRPr="00000000" w14:paraId="00000051">
            <w:pPr>
              <w:jc w:val="center"/>
              <w:rPr>
                <w:b w:val="1"/>
                <w:sz w:val="18"/>
                <w:szCs w:val="18"/>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Dentro de los ramos de la carrera trabajamos mucho en el tema de desarrollar soluciones de software usando técnicas que nos ayudaban a lograr los objetivos</w:t>
            </w:r>
          </w:p>
        </w:tc>
      </w:tr>
      <w:tr>
        <w:trPr>
          <w:cantSplit w:val="0"/>
          <w:trHeight w:val="591" w:hRule="atLeast"/>
          <w:tblHeader w:val="0"/>
        </w:trPr>
        <w:tc>
          <w:tcPr/>
          <w:p w:rsidR="00000000" w:rsidDel="00000000" w:rsidP="00000000" w:rsidRDefault="00000000" w:rsidRPr="00000000" w14:paraId="00000056">
            <w:pPr>
              <w:jc w:val="center"/>
              <w:rPr>
                <w:b w:val="1"/>
                <w:sz w:val="18"/>
                <w:szCs w:val="18"/>
              </w:rPr>
            </w:pPr>
            <w:r w:rsidDel="00000000" w:rsidR="00000000" w:rsidRPr="00000000">
              <w:rPr>
                <w:rtl w:val="0"/>
              </w:rPr>
              <w:t xml:space="preserve">Construir Modelos de datos para soportar los requerimientos de la organización acuerdo a un diseño definido y escalable en el tiempo</w:t>
            </w: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p w:rsidR="00000000" w:rsidDel="00000000" w:rsidP="00000000" w:rsidRDefault="00000000" w:rsidRPr="00000000" w14:paraId="0000005A">
            <w:pPr>
              <w:jc w:val="center"/>
              <w:rPr>
                <w:b w:val="1"/>
                <w:sz w:val="18"/>
                <w:szCs w:val="18"/>
              </w:rPr>
            </w:pPr>
            <w:r w:rsidDel="00000000" w:rsidR="00000000" w:rsidRPr="00000000">
              <w:rPr>
                <w:rtl w:val="0"/>
              </w:rPr>
            </w:r>
          </w:p>
          <w:p w:rsidR="00000000" w:rsidDel="00000000" w:rsidP="00000000" w:rsidRDefault="00000000" w:rsidRPr="00000000" w14:paraId="0000005B">
            <w:pPr>
              <w:jc w:val="center"/>
              <w:rPr>
                <w:b w:val="1"/>
                <w:sz w:val="18"/>
                <w:szCs w:val="18"/>
              </w:rPr>
            </w:pPr>
            <w:r w:rsidDel="00000000" w:rsidR="00000000" w:rsidRPr="00000000">
              <w:rPr>
                <w:rtl w:val="0"/>
              </w:rPr>
            </w:r>
          </w:p>
          <w:p w:rsidR="00000000" w:rsidDel="00000000" w:rsidP="00000000" w:rsidRDefault="00000000" w:rsidRPr="00000000" w14:paraId="0000005C">
            <w:pPr>
              <w:jc w:val="center"/>
              <w:rPr>
                <w:b w:val="1"/>
                <w:sz w:val="18"/>
                <w:szCs w:val="18"/>
              </w:rPr>
            </w:pPr>
            <w:r w:rsidDel="00000000" w:rsidR="00000000" w:rsidRPr="00000000">
              <w:rPr>
                <w:rtl w:val="0"/>
              </w:rPr>
            </w:r>
          </w:p>
          <w:p w:rsidR="00000000" w:rsidDel="00000000" w:rsidP="00000000" w:rsidRDefault="00000000" w:rsidRPr="00000000" w14:paraId="0000005D">
            <w:pPr>
              <w:jc w:val="center"/>
              <w:rPr>
                <w:b w:val="1"/>
                <w:sz w:val="18"/>
                <w:szCs w:val="18"/>
              </w:rPr>
            </w:pPr>
            <w:r w:rsidDel="00000000" w:rsidR="00000000" w:rsidRPr="00000000">
              <w:rPr>
                <w:rtl w:val="0"/>
              </w:rPr>
            </w:r>
          </w:p>
          <w:p w:rsidR="00000000" w:rsidDel="00000000" w:rsidP="00000000" w:rsidRDefault="00000000" w:rsidRPr="00000000" w14:paraId="0000005E">
            <w:pPr>
              <w:jc w:val="center"/>
              <w:rPr>
                <w:b w:val="1"/>
                <w:sz w:val="18"/>
                <w:szCs w:val="18"/>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La verdad trabajamos en esto pero me costo demasiado el hecho de contruir los modelos.</w:t>
            </w:r>
          </w:p>
        </w:tc>
      </w:tr>
      <w:tr>
        <w:trPr>
          <w:cantSplit w:val="0"/>
          <w:trHeight w:val="591" w:hRule="atLeast"/>
          <w:tblHeader w:val="0"/>
        </w:trPr>
        <w:tc>
          <w:tcPr/>
          <w:p w:rsidR="00000000" w:rsidDel="00000000" w:rsidP="00000000" w:rsidRDefault="00000000" w:rsidRPr="00000000" w14:paraId="00000062">
            <w:pPr>
              <w:jc w:val="both"/>
              <w:rPr>
                <w:b w:val="1"/>
                <w:sz w:val="20"/>
                <w:szCs w:val="20"/>
              </w:rPr>
            </w:pPr>
            <w:bookmarkStart w:colFirst="0" w:colLast="0" w:name="_heading=h.30j0zll" w:id="1"/>
            <w:bookmarkEnd w:id="1"/>
            <w:r w:rsidDel="00000000" w:rsidR="00000000" w:rsidRPr="00000000">
              <w:rPr>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p w:rsidR="00000000" w:rsidDel="00000000" w:rsidP="00000000" w:rsidRDefault="00000000" w:rsidRPr="00000000" w14:paraId="00000065">
            <w:pPr>
              <w:jc w:val="center"/>
              <w:rPr>
                <w:b w:val="1"/>
                <w:sz w:val="18"/>
                <w:szCs w:val="18"/>
              </w:rPr>
            </w:pPr>
            <w:r w:rsidDel="00000000" w:rsidR="00000000" w:rsidRPr="00000000">
              <w:rPr>
                <w:rtl w:val="0"/>
              </w:rPr>
            </w:r>
          </w:p>
          <w:p w:rsidR="00000000" w:rsidDel="00000000" w:rsidP="00000000" w:rsidRDefault="00000000" w:rsidRPr="00000000" w14:paraId="00000066">
            <w:pPr>
              <w:jc w:val="center"/>
              <w:rPr>
                <w:b w:val="1"/>
                <w:sz w:val="18"/>
                <w:szCs w:val="18"/>
              </w:rPr>
            </w:pPr>
            <w:r w:rsidDel="00000000" w:rsidR="00000000" w:rsidRPr="00000000">
              <w:rPr>
                <w:rtl w:val="0"/>
              </w:rPr>
            </w:r>
          </w:p>
          <w:p w:rsidR="00000000" w:rsidDel="00000000" w:rsidP="00000000" w:rsidRDefault="00000000" w:rsidRPr="00000000" w14:paraId="00000067">
            <w:pPr>
              <w:jc w:val="center"/>
              <w:rPr>
                <w:b w:val="1"/>
                <w:sz w:val="18"/>
                <w:szCs w:val="18"/>
              </w:rPr>
            </w:pPr>
            <w:r w:rsidDel="00000000" w:rsidR="00000000" w:rsidRPr="00000000">
              <w:rPr>
                <w:rtl w:val="0"/>
              </w:rPr>
            </w:r>
          </w:p>
          <w:p w:rsidR="00000000" w:rsidDel="00000000" w:rsidP="00000000" w:rsidRDefault="00000000" w:rsidRPr="00000000" w14:paraId="00000068">
            <w:pPr>
              <w:jc w:val="center"/>
              <w:rPr>
                <w:b w:val="1"/>
                <w:sz w:val="18"/>
                <w:szCs w:val="18"/>
              </w:rPr>
            </w:pPr>
            <w:r w:rsidDel="00000000" w:rsidR="00000000" w:rsidRPr="00000000">
              <w:rPr>
                <w:rtl w:val="0"/>
              </w:rPr>
            </w:r>
          </w:p>
          <w:p w:rsidR="00000000" w:rsidDel="00000000" w:rsidP="00000000" w:rsidRDefault="00000000" w:rsidRPr="00000000" w14:paraId="00000069">
            <w:pPr>
              <w:jc w:val="center"/>
              <w:rPr>
                <w:b w:val="1"/>
                <w:sz w:val="18"/>
                <w:szCs w:val="18"/>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En este la verdad es que me gustaba mucho esta materia por lo que se me hacía más entretenido además de que el docente que me impartió las clases era muy bueno</w:t>
            </w:r>
          </w:p>
        </w:tc>
      </w:tr>
      <w:tr>
        <w:trPr>
          <w:cantSplit w:val="0"/>
          <w:trHeight w:val="591" w:hRule="atLeast"/>
          <w:tblHeader w:val="0"/>
        </w:trPr>
        <w:tc>
          <w:tcPr/>
          <w:p w:rsidR="00000000" w:rsidDel="00000000" w:rsidP="00000000" w:rsidRDefault="00000000" w:rsidRPr="00000000" w14:paraId="0000006E">
            <w:pPr>
              <w:jc w:val="center"/>
              <w:rPr>
                <w:b w:val="1"/>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ind w:left="0" w:firstLine="0"/>
              <w:jc w:val="left"/>
              <w:rPr>
                <w:b w:val="1"/>
                <w:sz w:val="18"/>
                <w:szCs w:val="18"/>
              </w:rPr>
            </w:pPr>
            <w:r w:rsidDel="00000000" w:rsidR="00000000" w:rsidRPr="00000000">
              <w:rPr>
                <w:b w:val="1"/>
                <w:sz w:val="18"/>
                <w:szCs w:val="18"/>
                <w:rtl w:val="0"/>
              </w:rPr>
              <w:t xml:space="preserve">     </w:t>
            </w: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p w:rsidR="00000000" w:rsidDel="00000000" w:rsidP="00000000" w:rsidRDefault="00000000" w:rsidRPr="00000000" w14:paraId="00000072">
            <w:pPr>
              <w:jc w:val="center"/>
              <w:rPr>
                <w:b w:val="1"/>
                <w:sz w:val="18"/>
                <w:szCs w:val="18"/>
              </w:rPr>
            </w:pPr>
            <w:r w:rsidDel="00000000" w:rsidR="00000000" w:rsidRPr="00000000">
              <w:rPr>
                <w:rtl w:val="0"/>
              </w:rPr>
            </w:r>
          </w:p>
          <w:p w:rsidR="00000000" w:rsidDel="00000000" w:rsidP="00000000" w:rsidRDefault="00000000" w:rsidRPr="00000000" w14:paraId="00000073">
            <w:pPr>
              <w:jc w:val="center"/>
              <w:rPr>
                <w:b w:val="1"/>
                <w:sz w:val="18"/>
                <w:szCs w:val="18"/>
              </w:rPr>
            </w:pPr>
            <w:r w:rsidDel="00000000" w:rsidR="00000000" w:rsidRPr="00000000">
              <w:rPr>
                <w:rtl w:val="0"/>
              </w:rPr>
            </w:r>
          </w:p>
          <w:p w:rsidR="00000000" w:rsidDel="00000000" w:rsidP="00000000" w:rsidRDefault="00000000" w:rsidRPr="00000000" w14:paraId="00000074">
            <w:pPr>
              <w:jc w:val="center"/>
              <w:rPr>
                <w:b w:val="1"/>
                <w:sz w:val="18"/>
                <w:szCs w:val="18"/>
              </w:rPr>
            </w:pPr>
            <w:r w:rsidDel="00000000" w:rsidR="00000000" w:rsidRPr="00000000">
              <w:rPr>
                <w:rtl w:val="0"/>
              </w:rPr>
            </w:r>
          </w:p>
          <w:p w:rsidR="00000000" w:rsidDel="00000000" w:rsidP="00000000" w:rsidRDefault="00000000" w:rsidRPr="00000000" w14:paraId="00000075">
            <w:pPr>
              <w:jc w:val="center"/>
              <w:rPr>
                <w:b w:val="1"/>
                <w:sz w:val="18"/>
                <w:szCs w:val="18"/>
              </w:rPr>
            </w:pPr>
            <w:r w:rsidDel="00000000" w:rsidR="00000000" w:rsidRPr="00000000">
              <w:rPr>
                <w:rtl w:val="0"/>
              </w:rPr>
            </w:r>
          </w:p>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Esta materia también era de mis favoritas por lo que le prestaba bastante atención además de practicar por mis medios para perfeccionarlo</w:t>
            </w:r>
          </w:p>
        </w:tc>
      </w:tr>
      <w:tr>
        <w:trPr>
          <w:cantSplit w:val="0"/>
          <w:trHeight w:val="576" w:hRule="atLeast"/>
          <w:tblHeader w:val="0"/>
        </w:trPr>
        <w:tc>
          <w:tcPr/>
          <w:p w:rsidR="00000000" w:rsidDel="00000000" w:rsidP="00000000" w:rsidRDefault="00000000" w:rsidRPr="00000000" w14:paraId="0000007A">
            <w:pPr>
              <w:jc w:val="center"/>
              <w:rPr>
                <w:b w:val="1"/>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p w:rsidR="00000000" w:rsidDel="00000000" w:rsidP="00000000" w:rsidRDefault="00000000" w:rsidRPr="00000000" w14:paraId="0000007D">
            <w:pPr>
              <w:jc w:val="center"/>
              <w:rPr>
                <w:b w:val="1"/>
                <w:sz w:val="18"/>
                <w:szCs w:val="18"/>
              </w:rPr>
            </w:pPr>
            <w:r w:rsidDel="00000000" w:rsidR="00000000" w:rsidRPr="00000000">
              <w:rPr>
                <w:rtl w:val="0"/>
              </w:rPr>
            </w:r>
          </w:p>
          <w:p w:rsidR="00000000" w:rsidDel="00000000" w:rsidP="00000000" w:rsidRDefault="00000000" w:rsidRPr="00000000" w14:paraId="0000007E">
            <w:pPr>
              <w:jc w:val="center"/>
              <w:rPr>
                <w:b w:val="1"/>
                <w:sz w:val="18"/>
                <w:szCs w:val="18"/>
              </w:rPr>
            </w:pPr>
            <w:r w:rsidDel="00000000" w:rsidR="00000000" w:rsidRPr="00000000">
              <w:rPr>
                <w:rtl w:val="0"/>
              </w:rPr>
            </w:r>
          </w:p>
          <w:p w:rsidR="00000000" w:rsidDel="00000000" w:rsidP="00000000" w:rsidRDefault="00000000" w:rsidRPr="00000000" w14:paraId="0000007F">
            <w:pPr>
              <w:jc w:val="center"/>
              <w:rPr>
                <w:b w:val="1"/>
                <w:sz w:val="18"/>
                <w:szCs w:val="18"/>
              </w:rPr>
            </w:pPr>
            <w:r w:rsidDel="00000000" w:rsidR="00000000" w:rsidRPr="00000000">
              <w:rPr>
                <w:rtl w:val="0"/>
              </w:rPr>
            </w:r>
          </w:p>
          <w:p w:rsidR="00000000" w:rsidDel="00000000" w:rsidP="00000000" w:rsidRDefault="00000000" w:rsidRPr="00000000" w14:paraId="00000080">
            <w:pPr>
              <w:jc w:val="center"/>
              <w:rPr>
                <w:b w:val="1"/>
                <w:sz w:val="18"/>
                <w:szCs w:val="18"/>
              </w:rPr>
            </w:pPr>
            <w:r w:rsidDel="00000000" w:rsidR="00000000" w:rsidRPr="00000000">
              <w:rPr>
                <w:rtl w:val="0"/>
              </w:rPr>
            </w:r>
          </w:p>
          <w:p w:rsidR="00000000" w:rsidDel="00000000" w:rsidP="00000000" w:rsidRDefault="00000000" w:rsidRPr="00000000" w14:paraId="00000081">
            <w:pPr>
              <w:jc w:val="center"/>
              <w:rPr>
                <w:b w:val="1"/>
                <w:sz w:val="18"/>
                <w:szCs w:val="18"/>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Materia que me quedó bastante clara gracias a que el docente recalca la importancia de esto</w:t>
            </w:r>
          </w:p>
        </w:tc>
      </w:tr>
      <w:tr>
        <w:trPr>
          <w:cantSplit w:val="0"/>
          <w:trHeight w:val="591" w:hRule="atLeast"/>
          <w:tblHeader w:val="0"/>
        </w:trPr>
        <w:tc>
          <w:tcPr/>
          <w:p w:rsidR="00000000" w:rsidDel="00000000" w:rsidP="00000000" w:rsidRDefault="00000000" w:rsidRPr="00000000" w14:paraId="00000086">
            <w:pPr>
              <w:jc w:val="center"/>
              <w:rPr>
                <w:b w:val="1"/>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w:t>
            </w: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p w:rsidR="00000000" w:rsidDel="00000000" w:rsidP="00000000" w:rsidRDefault="00000000" w:rsidRPr="00000000" w14:paraId="00000089">
            <w:pPr>
              <w:jc w:val="center"/>
              <w:rPr>
                <w:b w:val="1"/>
                <w:sz w:val="18"/>
                <w:szCs w:val="18"/>
              </w:rPr>
            </w:pPr>
            <w:r w:rsidDel="00000000" w:rsidR="00000000" w:rsidRPr="00000000">
              <w:rPr>
                <w:rtl w:val="0"/>
              </w:rPr>
            </w:r>
          </w:p>
          <w:p w:rsidR="00000000" w:rsidDel="00000000" w:rsidP="00000000" w:rsidRDefault="00000000" w:rsidRPr="00000000" w14:paraId="0000008A">
            <w:pPr>
              <w:jc w:val="center"/>
              <w:rPr>
                <w:b w:val="1"/>
                <w:sz w:val="18"/>
                <w:szCs w:val="18"/>
              </w:rPr>
            </w:pPr>
            <w:r w:rsidDel="00000000" w:rsidR="00000000" w:rsidRPr="00000000">
              <w:rPr>
                <w:rtl w:val="0"/>
              </w:rPr>
            </w:r>
          </w:p>
          <w:p w:rsidR="00000000" w:rsidDel="00000000" w:rsidP="00000000" w:rsidRDefault="00000000" w:rsidRPr="00000000" w14:paraId="0000008B">
            <w:pPr>
              <w:jc w:val="center"/>
              <w:rPr>
                <w:b w:val="1"/>
                <w:sz w:val="18"/>
                <w:szCs w:val="18"/>
              </w:rPr>
            </w:pPr>
            <w:r w:rsidDel="00000000" w:rsidR="00000000" w:rsidRPr="00000000">
              <w:rPr>
                <w:rtl w:val="0"/>
              </w:rPr>
            </w:r>
          </w:p>
          <w:p w:rsidR="00000000" w:rsidDel="00000000" w:rsidP="00000000" w:rsidRDefault="00000000" w:rsidRPr="00000000" w14:paraId="0000008C">
            <w:pPr>
              <w:jc w:val="center"/>
              <w:rPr>
                <w:b w:val="1"/>
                <w:sz w:val="18"/>
                <w:szCs w:val="18"/>
              </w:rPr>
            </w:pPr>
            <w:r w:rsidDel="00000000" w:rsidR="00000000" w:rsidRPr="00000000">
              <w:rPr>
                <w:rtl w:val="0"/>
              </w:rPr>
            </w:r>
          </w:p>
          <w:p w:rsidR="00000000" w:rsidDel="00000000" w:rsidP="00000000" w:rsidRDefault="00000000" w:rsidRPr="00000000" w14:paraId="0000008D">
            <w:pPr>
              <w:jc w:val="center"/>
              <w:rPr>
                <w:b w:val="1"/>
                <w:sz w:val="18"/>
                <w:szCs w:val="18"/>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Materia que se vio utilizada en varios ramos por lo que se aprendía mas facil</w:t>
            </w:r>
          </w:p>
        </w:tc>
      </w:tr>
      <w:tr>
        <w:trPr>
          <w:cantSplit w:val="0"/>
          <w:trHeight w:val="576" w:hRule="atLeast"/>
          <w:tblHeader w:val="0"/>
        </w:trPr>
        <w:tc>
          <w:tcPr/>
          <w:p w:rsidR="00000000" w:rsidDel="00000000" w:rsidP="00000000" w:rsidRDefault="00000000" w:rsidRPr="00000000" w14:paraId="00000092">
            <w:pPr>
              <w:jc w:val="center"/>
              <w:rPr>
                <w:sz w:val="20"/>
                <w:szCs w:val="20"/>
              </w:rPr>
            </w:pPr>
            <w:r w:rsidDel="00000000" w:rsidR="00000000" w:rsidRPr="00000000">
              <w:rPr>
                <w:sz w:val="20"/>
                <w:szCs w:val="20"/>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93">
            <w:pP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ind w:left="0" w:firstLine="0"/>
              <w:jc w:val="left"/>
              <w:rPr>
                <w:b w:val="1"/>
                <w:sz w:val="18"/>
                <w:szCs w:val="18"/>
              </w:rPr>
            </w:pPr>
            <w:r w:rsidDel="00000000" w:rsidR="00000000" w:rsidRPr="00000000">
              <w:rPr>
                <w:b w:val="1"/>
                <w:sz w:val="18"/>
                <w:szCs w:val="18"/>
                <w:rtl w:val="0"/>
              </w:rPr>
              <w:t xml:space="preserve">     </w:t>
            </w: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p w:rsidR="00000000" w:rsidDel="00000000" w:rsidP="00000000" w:rsidRDefault="00000000" w:rsidRPr="00000000" w14:paraId="00000097">
            <w:pPr>
              <w:jc w:val="center"/>
              <w:rPr>
                <w:b w:val="1"/>
                <w:sz w:val="18"/>
                <w:szCs w:val="18"/>
              </w:rPr>
            </w:pPr>
            <w:r w:rsidDel="00000000" w:rsidR="00000000" w:rsidRPr="00000000">
              <w:rPr>
                <w:rtl w:val="0"/>
              </w:rPr>
            </w:r>
          </w:p>
          <w:p w:rsidR="00000000" w:rsidDel="00000000" w:rsidP="00000000" w:rsidRDefault="00000000" w:rsidRPr="00000000" w14:paraId="00000098">
            <w:pPr>
              <w:jc w:val="center"/>
              <w:rPr>
                <w:b w:val="1"/>
                <w:sz w:val="18"/>
                <w:szCs w:val="18"/>
              </w:rPr>
            </w:pPr>
            <w:r w:rsidDel="00000000" w:rsidR="00000000" w:rsidRPr="00000000">
              <w:rPr>
                <w:rtl w:val="0"/>
              </w:rPr>
            </w:r>
          </w:p>
          <w:p w:rsidR="00000000" w:rsidDel="00000000" w:rsidP="00000000" w:rsidRDefault="00000000" w:rsidRPr="00000000" w14:paraId="00000099">
            <w:pPr>
              <w:jc w:val="center"/>
              <w:rPr>
                <w:b w:val="1"/>
                <w:sz w:val="18"/>
                <w:szCs w:val="18"/>
              </w:rPr>
            </w:pPr>
            <w:r w:rsidDel="00000000" w:rsidR="00000000" w:rsidRPr="00000000">
              <w:rPr>
                <w:rtl w:val="0"/>
              </w:rPr>
            </w:r>
          </w:p>
          <w:p w:rsidR="00000000" w:rsidDel="00000000" w:rsidP="00000000" w:rsidRDefault="00000000" w:rsidRPr="00000000" w14:paraId="0000009A">
            <w:pPr>
              <w:jc w:val="center"/>
              <w:rPr>
                <w:b w:val="1"/>
                <w:sz w:val="18"/>
                <w:szCs w:val="18"/>
              </w:rPr>
            </w:pPr>
            <w:r w:rsidDel="00000000" w:rsidR="00000000" w:rsidRPr="00000000">
              <w:rPr>
                <w:rtl w:val="0"/>
              </w:rPr>
            </w:r>
          </w:p>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b w:val="1"/>
                <w:sz w:val="18"/>
                <w:szCs w:val="18"/>
                <w:rtl w:val="0"/>
              </w:rPr>
              <w:t xml:space="preserve">Materia bastante entretenida ya que era prueba y error, además que se veía código por lo que llamaba mi atención.</w:t>
            </w:r>
          </w:p>
        </w:tc>
      </w:tr>
      <w:tr>
        <w:trPr>
          <w:cantSplit w:val="0"/>
          <w:trHeight w:val="576" w:hRule="atLeast"/>
          <w:tblHeader w:val="0"/>
        </w:trPr>
        <w:tc>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A0">
            <w:pPr>
              <w:jc w:val="center"/>
              <w:rPr>
                <w:b w:val="1"/>
                <w:sz w:val="18"/>
                <w:szCs w:val="18"/>
              </w:rPr>
            </w:pPr>
            <w:r w:rsidDel="00000000" w:rsidR="00000000" w:rsidRPr="00000000">
              <w:rPr>
                <w:rtl w:val="0"/>
              </w:rPr>
            </w:r>
          </w:p>
        </w:tc>
        <w:tc>
          <w:tcPr/>
          <w:p w:rsidR="00000000" w:rsidDel="00000000" w:rsidP="00000000" w:rsidRDefault="00000000" w:rsidRPr="00000000" w14:paraId="000000A1">
            <w:pPr>
              <w:jc w:val="center"/>
              <w:rPr>
                <w:b w:val="1"/>
                <w:sz w:val="18"/>
                <w:szCs w:val="18"/>
              </w:rPr>
            </w:pPr>
            <w:r w:rsidDel="00000000" w:rsidR="00000000" w:rsidRPr="00000000">
              <w:rPr>
                <w:rtl w:val="0"/>
              </w:rPr>
            </w:r>
          </w:p>
          <w:p w:rsidR="00000000" w:rsidDel="00000000" w:rsidP="00000000" w:rsidRDefault="00000000" w:rsidRPr="00000000" w14:paraId="000000A2">
            <w:pPr>
              <w:jc w:val="center"/>
              <w:rPr>
                <w:b w:val="1"/>
                <w:sz w:val="18"/>
                <w:szCs w:val="18"/>
              </w:rPr>
            </w:pPr>
            <w:r w:rsidDel="00000000" w:rsidR="00000000" w:rsidRPr="00000000">
              <w:rPr>
                <w:rtl w:val="0"/>
              </w:rPr>
            </w:r>
          </w:p>
          <w:p w:rsidR="00000000" w:rsidDel="00000000" w:rsidP="00000000" w:rsidRDefault="00000000" w:rsidRPr="00000000" w14:paraId="000000A3">
            <w:pPr>
              <w:jc w:val="center"/>
              <w:rPr>
                <w:b w:val="1"/>
                <w:sz w:val="18"/>
                <w:szCs w:val="18"/>
              </w:rPr>
            </w:pPr>
            <w:r w:rsidDel="00000000" w:rsidR="00000000" w:rsidRPr="00000000">
              <w:rPr>
                <w:rtl w:val="0"/>
              </w:rPr>
            </w:r>
          </w:p>
          <w:p w:rsidR="00000000" w:rsidDel="00000000" w:rsidP="00000000" w:rsidRDefault="00000000" w:rsidRPr="00000000" w14:paraId="000000A4">
            <w:pPr>
              <w:jc w:val="center"/>
              <w:rPr>
                <w:b w:val="1"/>
                <w:sz w:val="18"/>
                <w:szCs w:val="18"/>
              </w:rPr>
            </w:pPr>
            <w:r w:rsidDel="00000000" w:rsidR="00000000" w:rsidRPr="00000000">
              <w:rPr>
                <w:rtl w:val="0"/>
              </w:rPr>
            </w:r>
          </w:p>
          <w:p w:rsidR="00000000" w:rsidDel="00000000" w:rsidP="00000000" w:rsidRDefault="00000000" w:rsidRPr="00000000" w14:paraId="000000A5">
            <w:pPr>
              <w:jc w:val="center"/>
              <w:rPr>
                <w:b w:val="1"/>
                <w:sz w:val="18"/>
                <w:szCs w:val="18"/>
              </w:rPr>
            </w:pPr>
            <w:r w:rsidDel="00000000" w:rsidR="00000000" w:rsidRPr="00000000">
              <w:rPr>
                <w:rtl w:val="0"/>
              </w:rPr>
            </w:r>
          </w:p>
          <w:p w:rsidR="00000000" w:rsidDel="00000000" w:rsidP="00000000" w:rsidRDefault="00000000" w:rsidRPr="00000000" w14:paraId="000000A6">
            <w:pPr>
              <w:jc w:val="center"/>
              <w:rPr>
                <w:b w:val="1"/>
                <w:sz w:val="18"/>
                <w:szCs w:val="18"/>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rtl w:val="0"/>
              </w:rPr>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rPr>
            </w:pPr>
            <w:r w:rsidDel="00000000" w:rsidR="00000000" w:rsidRPr="00000000">
              <w:rPr>
                <w:b w:val="1"/>
                <w:sz w:val="18"/>
                <w:szCs w:val="18"/>
                <w:rtl w:val="0"/>
              </w:rPr>
              <w:t xml:space="preserve">Materia que llamaba bastante mi atención por lo que lo reforce estudiando tiempo extra </w:t>
            </w:r>
          </w:p>
        </w:tc>
      </w:tr>
      <w:tr>
        <w:trPr>
          <w:cantSplit w:val="0"/>
          <w:trHeight w:val="576" w:hRule="atLeast"/>
          <w:tblHeader w:val="0"/>
        </w:trPr>
        <w:tc>
          <w:tcPr/>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AE">
            <w:pPr>
              <w:jc w:val="center"/>
              <w:rPr>
                <w:b w:val="1"/>
                <w:sz w:val="18"/>
                <w:szCs w:val="18"/>
              </w:rPr>
            </w:pPr>
            <w:r w:rsidDel="00000000" w:rsidR="00000000" w:rsidRPr="00000000">
              <w:rPr>
                <w:rtl w:val="0"/>
              </w:rPr>
            </w:r>
          </w:p>
          <w:p w:rsidR="00000000" w:rsidDel="00000000" w:rsidP="00000000" w:rsidRDefault="00000000" w:rsidRPr="00000000" w14:paraId="000000AF">
            <w:pPr>
              <w:jc w:val="center"/>
              <w:rPr>
                <w:b w:val="1"/>
                <w:sz w:val="18"/>
                <w:szCs w:val="18"/>
              </w:rPr>
            </w:pPr>
            <w:r w:rsidDel="00000000" w:rsidR="00000000" w:rsidRPr="00000000">
              <w:rPr>
                <w:rtl w:val="0"/>
              </w:rPr>
            </w:r>
          </w:p>
          <w:p w:rsidR="00000000" w:rsidDel="00000000" w:rsidP="00000000" w:rsidRDefault="00000000" w:rsidRPr="00000000" w14:paraId="000000B0">
            <w:pPr>
              <w:jc w:val="center"/>
              <w:rPr>
                <w:b w:val="1"/>
                <w:sz w:val="18"/>
                <w:szCs w:val="18"/>
              </w:rPr>
            </w:pPr>
            <w:r w:rsidDel="00000000" w:rsidR="00000000" w:rsidRPr="00000000">
              <w:rPr>
                <w:rtl w:val="0"/>
              </w:rPr>
            </w:r>
          </w:p>
          <w:p w:rsidR="00000000" w:rsidDel="00000000" w:rsidP="00000000" w:rsidRDefault="00000000" w:rsidRPr="00000000" w14:paraId="000000B1">
            <w:pPr>
              <w:jc w:val="center"/>
              <w:rPr>
                <w:b w:val="1"/>
                <w:sz w:val="18"/>
                <w:szCs w:val="18"/>
              </w:rPr>
            </w:pPr>
            <w:r w:rsidDel="00000000" w:rsidR="00000000" w:rsidRPr="00000000">
              <w:rPr>
                <w:rtl w:val="0"/>
              </w:rPr>
            </w:r>
          </w:p>
          <w:p w:rsidR="00000000" w:rsidDel="00000000" w:rsidP="00000000" w:rsidRDefault="00000000" w:rsidRPr="00000000" w14:paraId="000000B2">
            <w:pPr>
              <w:jc w:val="center"/>
              <w:rPr>
                <w:b w:val="1"/>
                <w:sz w:val="18"/>
                <w:szCs w:val="18"/>
              </w:rPr>
            </w:pPr>
            <w:r w:rsidDel="00000000" w:rsidR="00000000" w:rsidRPr="00000000">
              <w:rPr>
                <w:rtl w:val="0"/>
              </w:rPr>
            </w:r>
          </w:p>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rtl w:val="0"/>
              </w:rPr>
            </w:r>
          </w:p>
        </w:tc>
        <w:tc>
          <w:tcPr/>
          <w:p w:rsidR="00000000" w:rsidDel="00000000" w:rsidP="00000000" w:rsidRDefault="00000000" w:rsidRPr="00000000" w14:paraId="000000B5">
            <w:pPr>
              <w:jc w:val="center"/>
              <w:rPr>
                <w:b w:val="1"/>
                <w:sz w:val="18"/>
                <w:szCs w:val="18"/>
              </w:rPr>
            </w:pPr>
            <w:r w:rsidDel="00000000" w:rsidR="00000000" w:rsidRPr="00000000">
              <w:rPr>
                <w:rtl w:val="0"/>
              </w:rPr>
            </w:r>
          </w:p>
        </w:tc>
        <w:tc>
          <w:tcPr/>
          <w:p w:rsidR="00000000" w:rsidDel="00000000" w:rsidP="00000000" w:rsidRDefault="00000000" w:rsidRPr="00000000" w14:paraId="000000B6">
            <w:pPr>
              <w:jc w:val="center"/>
              <w:rPr>
                <w:b w:val="1"/>
                <w:sz w:val="18"/>
                <w:szCs w:val="18"/>
              </w:rPr>
            </w:pPr>
            <w:r w:rsidDel="00000000" w:rsidR="00000000" w:rsidRPr="00000000">
              <w:rPr>
                <w:b w:val="1"/>
                <w:sz w:val="18"/>
                <w:szCs w:val="18"/>
                <w:rtl w:val="0"/>
              </w:rPr>
              <w:t xml:space="preserve">Materia que me quedó clara además de que se vio utilizada casi todo el tiempo en varios ramos.</w:t>
            </w:r>
          </w:p>
        </w:tc>
      </w:tr>
      <w:tr>
        <w:trPr>
          <w:cantSplit w:val="0"/>
          <w:trHeight w:val="576" w:hRule="atLeast"/>
          <w:tblHeader w:val="0"/>
        </w:trPr>
        <w:tc>
          <w:tcPr/>
          <w:p w:rsidR="00000000" w:rsidDel="00000000" w:rsidP="00000000" w:rsidRDefault="00000000" w:rsidRPr="00000000" w14:paraId="000000B7">
            <w:pPr>
              <w:jc w:val="center"/>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B8">
            <w:pPr>
              <w:jc w:val="center"/>
              <w:rPr>
                <w:b w:val="1"/>
                <w:sz w:val="18"/>
                <w:szCs w:val="18"/>
              </w:rPr>
            </w:pPr>
            <w:r w:rsidDel="00000000" w:rsidR="00000000" w:rsidRPr="00000000">
              <w:rPr>
                <w:rtl w:val="0"/>
              </w:rPr>
            </w:r>
          </w:p>
          <w:p w:rsidR="00000000" w:rsidDel="00000000" w:rsidP="00000000" w:rsidRDefault="00000000" w:rsidRPr="00000000" w14:paraId="000000B9">
            <w:pPr>
              <w:jc w:val="center"/>
              <w:rPr>
                <w:b w:val="1"/>
                <w:sz w:val="18"/>
                <w:szCs w:val="18"/>
              </w:rPr>
            </w:pPr>
            <w:r w:rsidDel="00000000" w:rsidR="00000000" w:rsidRPr="00000000">
              <w:rPr>
                <w:rtl w:val="0"/>
              </w:rPr>
            </w:r>
          </w:p>
          <w:p w:rsidR="00000000" w:rsidDel="00000000" w:rsidP="00000000" w:rsidRDefault="00000000" w:rsidRPr="00000000" w14:paraId="000000BA">
            <w:pPr>
              <w:jc w:val="center"/>
              <w:rPr>
                <w:b w:val="1"/>
                <w:sz w:val="18"/>
                <w:szCs w:val="18"/>
              </w:rPr>
            </w:pPr>
            <w:r w:rsidDel="00000000" w:rsidR="00000000" w:rsidRPr="00000000">
              <w:rPr>
                <w:rtl w:val="0"/>
              </w:rPr>
            </w:r>
          </w:p>
          <w:p w:rsidR="00000000" w:rsidDel="00000000" w:rsidP="00000000" w:rsidRDefault="00000000" w:rsidRPr="00000000" w14:paraId="000000BB">
            <w:pPr>
              <w:jc w:val="center"/>
              <w:rPr>
                <w:b w:val="1"/>
                <w:sz w:val="18"/>
                <w:szCs w:val="18"/>
              </w:rPr>
            </w:pPr>
            <w:r w:rsidDel="00000000" w:rsidR="00000000" w:rsidRPr="00000000">
              <w:rPr>
                <w:rtl w:val="0"/>
              </w:rPr>
            </w:r>
          </w:p>
          <w:p w:rsidR="00000000" w:rsidDel="00000000" w:rsidP="00000000" w:rsidRDefault="00000000" w:rsidRPr="00000000" w14:paraId="000000BC">
            <w:pPr>
              <w:jc w:val="center"/>
              <w:rPr>
                <w:b w:val="1"/>
                <w:sz w:val="18"/>
                <w:szCs w:val="18"/>
              </w:rPr>
            </w:pPr>
            <w:r w:rsidDel="00000000" w:rsidR="00000000" w:rsidRPr="00000000">
              <w:rPr>
                <w:rtl w:val="0"/>
              </w:rPr>
            </w:r>
          </w:p>
          <w:p w:rsidR="00000000" w:rsidDel="00000000" w:rsidP="00000000" w:rsidRDefault="00000000" w:rsidRPr="00000000" w14:paraId="000000BD">
            <w:pPr>
              <w:jc w:val="center"/>
              <w:rPr>
                <w:b w:val="1"/>
                <w:sz w:val="18"/>
                <w:szCs w:val="18"/>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b w:val="1"/>
                <w:sz w:val="18"/>
                <w:szCs w:val="18"/>
              </w:rPr>
            </w:pP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b w:val="1"/>
                <w:sz w:val="18"/>
                <w:szCs w:val="18"/>
                <w:rtl w:val="0"/>
              </w:rPr>
              <w:t xml:space="preserve">Materia que me gustaba además que el docente enseñaba bien </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C8">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D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SndmKGsGTyqaxiBD324fkSuzNA==">CgMxLjAyCGguZ2pkZ3hzMgloLjMwajB6bGw4AHIhMW5OY2o5M1hhS2JSMGw3ODNYanlacGs3SXhXSGQwc05J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