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gustaron/se relacionan con mis intereses profesionales fueron:</w:t>
            </w:r>
          </w:p>
          <w:p w:rsidR="00000000" w:rsidDel="00000000" w:rsidP="00000000" w:rsidRDefault="00000000" w:rsidRPr="00000000" w14:paraId="0000000E">
            <w:pPr>
              <w:numPr>
                <w:ilvl w:val="0"/>
                <w:numId w:val="1"/>
              </w:numPr>
              <w:ind w:left="720" w:hanging="360"/>
              <w:rPr>
                <w:color w:val="767171"/>
                <w:sz w:val="24"/>
                <w:szCs w:val="24"/>
              </w:rPr>
            </w:pPr>
            <w:r w:rsidDel="00000000" w:rsidR="00000000" w:rsidRPr="00000000">
              <w:rPr>
                <w:b w:val="1"/>
                <w:bCs w:val="1"/>
                <w:color w:val="767171"/>
                <w:sz w:val="24"/>
                <w:szCs w:val="24"/>
                <w:rtl w:val="0"/>
              </w:rPr>
              <w:t xml:space="preserve">Programación de Algoritmos, Desarrollo de Software de Escritorio y Programación Web:</w:t>
            </w:r>
            <w:r w:rsidDel="00000000" w:rsidR="00000000" w:rsidRPr="00000000">
              <w:rPr>
                <w:color w:val="767171"/>
                <w:sz w:val="24"/>
                <w:szCs w:val="24"/>
                <w:rtl w:val="0"/>
              </w:rPr>
              <w:t xml:space="preserve"> Todas las asignaturas orientadas a la programación fueron las que despertaron mi mayor interés profesional. En ellas aprendí a codificar en lenguajes como Python y Java, y a desarrollar interfaces web con HTML, CSS y JavaScript. Estos conocimientos me proporcionaron la base técnica fundamental que aplico diariamente en mi actual puesto de trabajo.</w:t>
            </w:r>
          </w:p>
          <w:p w:rsidR="00000000" w:rsidDel="00000000" w:rsidP="00000000" w:rsidRDefault="00000000" w:rsidRPr="00000000" w14:paraId="0000000F">
            <w:pPr>
              <w:numPr>
                <w:ilvl w:val="0"/>
                <w:numId w:val="1"/>
              </w:numPr>
              <w:ind w:left="720" w:hanging="360"/>
              <w:rPr>
                <w:color w:val="767171"/>
                <w:sz w:val="24"/>
                <w:szCs w:val="24"/>
              </w:rPr>
            </w:pP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Me enseñó los estándares y atributos necesarios para asegurar la calidad de un producto tecnológico, abarcando desde buenas prácticas de código hasta fundamentos de diseño. Comprendí que esto es indispensable para construir sistemas maduros, robustos y escalables. </w:t>
            </w:r>
            <w:r w:rsidDel="00000000" w:rsidR="00000000" w:rsidRPr="00000000">
              <w:rPr>
                <w:rtl w:val="0"/>
              </w:rPr>
            </w:r>
          </w:p>
          <w:p w:rsidR="00000000" w:rsidDel="00000000" w:rsidP="00000000" w:rsidRDefault="00000000" w:rsidRPr="00000000" w14:paraId="00000010">
            <w:pPr>
              <w:numPr>
                <w:ilvl w:val="0"/>
                <w:numId w:val="1"/>
              </w:numPr>
              <w:ind w:left="720" w:hanging="360"/>
              <w:rPr>
                <w:color w:val="767171"/>
                <w:sz w:val="24"/>
                <w:szCs w:val="24"/>
              </w:rPr>
            </w:pPr>
            <w:r w:rsidDel="00000000" w:rsidR="00000000" w:rsidRPr="00000000">
              <w:rPr>
                <w:b w:val="1"/>
                <w:bCs w:val="1"/>
                <w:color w:val="767171"/>
                <w:sz w:val="24"/>
                <w:szCs w:val="24"/>
                <w:rtl w:val="0"/>
              </w:rPr>
              <w:t xml:space="preserve">Arquitectura de Software:</w:t>
            </w:r>
            <w:r w:rsidDel="00000000" w:rsidR="00000000" w:rsidRPr="00000000">
              <w:rPr>
                <w:color w:val="767171"/>
                <w:sz w:val="24"/>
                <w:szCs w:val="24"/>
                <w:rtl w:val="0"/>
              </w:rPr>
              <w:t xml:space="preserve"> Actualmente es el área en la que considero tener mayor dominio técnico, impulsado principalmente por el profundo interés personal y profesional que me genera esta disciplina. </w:t>
            </w:r>
            <w:r w:rsidDel="00000000" w:rsidR="00000000" w:rsidRPr="00000000">
              <w:rPr>
                <w:rtl w:val="0"/>
              </w:rPr>
            </w:r>
          </w:p>
          <w:p w:rsidR="00000000" w:rsidDel="00000000" w:rsidP="00000000" w:rsidRDefault="00000000" w:rsidRPr="00000000" w14:paraId="00000011">
            <w:pPr>
              <w:numPr>
                <w:ilvl w:val="0"/>
                <w:numId w:val="1"/>
              </w:numPr>
              <w:ind w:left="720" w:hanging="360"/>
              <w:rPr>
                <w:color w:val="767171"/>
                <w:sz w:val="24"/>
                <w:szCs w:val="24"/>
              </w:rPr>
            </w:pPr>
            <w:r w:rsidDel="00000000" w:rsidR="00000000" w:rsidRPr="00000000">
              <w:rPr>
                <w:b w:val="1"/>
                <w:bCs w:val="1"/>
                <w:color w:val="767171"/>
                <w:sz w:val="24"/>
                <w:szCs w:val="24"/>
                <w:rtl w:val="0"/>
              </w:rPr>
              <w:t xml:space="preserve">Modelamiento, Consulta y Programación de Bases de Datos:</w:t>
            </w:r>
            <w:r w:rsidDel="00000000" w:rsidR="00000000" w:rsidRPr="00000000">
              <w:rPr>
                <w:color w:val="767171"/>
                <w:sz w:val="24"/>
                <w:szCs w:val="24"/>
                <w:rtl w:val="0"/>
              </w:rPr>
              <w:t xml:space="preserve"> Inicialmente representó un desafío, ya que la sintaxis me resultaba compleja. Sin embargo, hoy en día son de las herramientas que más valoro; en la práctica laboral, la interacción con bases de datos y el dominio de consultas SQL (tanto básicas como complejas) son el pilar que sostiene casi cualquier sistema. </w:t>
            </w:r>
            <w:r w:rsidDel="00000000" w:rsidR="00000000" w:rsidRPr="00000000">
              <w:rPr>
                <w:rtl w:val="0"/>
              </w:rPr>
            </w:r>
          </w:p>
          <w:p w:rsidR="00000000" w:rsidDel="00000000" w:rsidP="00000000" w:rsidRDefault="00000000" w:rsidRPr="00000000" w14:paraId="00000012">
            <w:pPr>
              <w:numPr>
                <w:ilvl w:val="0"/>
                <w:numId w:val="1"/>
              </w:numPr>
              <w:ind w:left="720" w:hanging="360"/>
              <w:rPr>
                <w:color w:val="767171"/>
                <w:sz w:val="24"/>
                <w:szCs w:val="24"/>
              </w:rPr>
            </w:pPr>
            <w:r w:rsidDel="00000000" w:rsidR="00000000" w:rsidRPr="00000000">
              <w:rPr>
                <w:b w:val="1"/>
                <w:bCs w:val="1"/>
                <w:color w:val="767171"/>
                <w:sz w:val="24"/>
                <w:szCs w:val="24"/>
                <w:rtl w:val="0"/>
              </w:rPr>
              <w:t xml:space="preserve">Inglés:</w:t>
            </w:r>
            <w:r w:rsidDel="00000000" w:rsidR="00000000" w:rsidRPr="00000000">
              <w:rPr>
                <w:color w:val="767171"/>
                <w:sz w:val="24"/>
                <w:szCs w:val="24"/>
                <w:rtl w:val="0"/>
              </w:rPr>
              <w:t xml:space="preserve"> Es un idioma que me interesa dominar profundamente, aunque reconozco que aún me falta fluidez. Lo que más valoré de la asignatura fue el desafío de realizar presentaciones íntegramente en inglés, lo cual representa una habilidad comunicativa sumamente necesaria en la industria tecnológica. </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1f4e79"/>
              </w:rPr>
            </w:pPr>
            <w:r w:rsidDel="00000000" w:rsidR="00000000" w:rsidRPr="00000000">
              <w:rPr>
                <w:color w:val="767171"/>
                <w:sz w:val="24"/>
                <w:szCs w:val="24"/>
                <w:rtl w:val="0"/>
              </w:rPr>
              <w:t xml:space="preserve">Considero que en el mercado laboral estas certificaciones tienen un impacto limitado si no están respaldadas por la capacidad práctica de demostrar ese valor. Es decir, puedo poseer un certificado académico en Arquitectura de Software, pero en un entorno empresarial real las implementaciones enfrentan niveles de complejidad e incertidumbre mucho mayores. No obstante, reconozco que poseen un gran valor formativo, ya que actúan como un marco de referencia que estructura y me permite medir los conocimientos mínimos fundamentales que debo dominar al terminar la carrera. </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00ff00"/>
                <w:sz w:val="24"/>
                <w:szCs w:val="24"/>
              </w:rPr>
            </w:pPr>
            <w:r w:rsidDel="00000000" w:rsidR="00000000" w:rsidRPr="00000000">
              <w:rPr>
                <w:color w:val="00ff00"/>
                <w:sz w:val="24"/>
                <w:szCs w:val="24"/>
                <w:rtl w:val="0"/>
              </w:rPr>
              <w:t xml:space="preserve">Verde:</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00ff00"/>
                <w:sz w:val="24"/>
                <w:szCs w:val="24"/>
                <w:rtl w:val="0"/>
              </w:rPr>
              <w:t xml:space="preserve">Análisis y planificación de requerimientos informáticos: </w:t>
            </w:r>
            <w:r w:rsidDel="00000000" w:rsidR="00000000" w:rsidRPr="00000000">
              <w:rPr>
                <w:color w:val="767171"/>
                <w:sz w:val="24"/>
                <w:szCs w:val="24"/>
                <w:rtl w:val="0"/>
              </w:rPr>
              <w:t xml:space="preserve">Considero que es una de mis áreas más desarrolladas. Al ser la etapa inicial del ciclo de vida del software y contar con experiencia práctica aplicándola en mi entorno laboral, tengo mucha claridad sobre cómo gestionar este proceso. </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00ff00"/>
                <w:sz w:val="24"/>
                <w:szCs w:val="24"/>
                <w:rtl w:val="0"/>
              </w:rPr>
              <w:t xml:space="preserve">Calidad de software:</w:t>
            </w:r>
            <w:r w:rsidDel="00000000" w:rsidR="00000000" w:rsidRPr="00000000">
              <w:rPr>
                <w:color w:val="767171"/>
                <w:sz w:val="24"/>
                <w:szCs w:val="24"/>
                <w:rtl w:val="0"/>
              </w:rPr>
              <w:t xml:space="preserve">  Poseo un sólido entendimiento de cómo mantener la calidad a nivel de código. </w:t>
            </w:r>
            <w:r w:rsidDel="00000000" w:rsidR="00000000" w:rsidRPr="00000000">
              <w:rPr>
                <w:color w:val="767171"/>
                <w:sz w:val="24"/>
                <w:szCs w:val="24"/>
                <w:rtl w:val="0"/>
              </w:rPr>
              <w:t xml:space="preserve">Aplico</w:t>
            </w:r>
            <w:r w:rsidDel="00000000" w:rsidR="00000000" w:rsidRPr="00000000">
              <w:rPr>
                <w:color w:val="767171"/>
                <w:sz w:val="24"/>
                <w:szCs w:val="24"/>
                <w:rtl w:val="0"/>
              </w:rPr>
              <w:t xml:space="preserve"> rigurosamente reglas fundamentales de diseño limpio: métodos testeables, variables descriptivas, eliminación de </w:t>
            </w:r>
            <w:r w:rsidDel="00000000" w:rsidR="00000000" w:rsidRPr="00000000">
              <w:rPr>
                <w:i w:val="1"/>
                <w:iCs w:val="1"/>
                <w:color w:val="767171"/>
                <w:sz w:val="24"/>
                <w:szCs w:val="24"/>
                <w:rtl w:val="0"/>
              </w:rPr>
              <w:t xml:space="preserve">constantes mágicas</w:t>
            </w:r>
            <w:r w:rsidDel="00000000" w:rsidR="00000000" w:rsidRPr="00000000">
              <w:rPr>
                <w:color w:val="767171"/>
                <w:sz w:val="24"/>
                <w:szCs w:val="24"/>
                <w:rtl w:val="0"/>
              </w:rPr>
              <w:t xml:space="preserve"> y evasión de comentarios innecesarios en favor de utilizar </w:t>
            </w:r>
            <w:r w:rsidDel="00000000" w:rsidR="00000000" w:rsidRPr="00000000">
              <w:rPr>
                <w:i w:val="1"/>
                <w:iCs w:val="1"/>
                <w:color w:val="767171"/>
                <w:sz w:val="24"/>
                <w:szCs w:val="24"/>
                <w:rtl w:val="0"/>
              </w:rPr>
              <w:t xml:space="preserve">summaries</w:t>
            </w:r>
            <w:r w:rsidDel="00000000" w:rsidR="00000000" w:rsidRPr="00000000">
              <w:rPr>
                <w:color w:val="767171"/>
                <w:sz w:val="24"/>
                <w:szCs w:val="24"/>
                <w:rtl w:val="0"/>
              </w:rPr>
              <w:t xml:space="preserve"> en interfaces o controladores. Comprendo la separación de responsabilidades, asegurando que los DAO solo interactúen con la base de datos, que la lógica de negocio resida exclusivamente en los servicios y que los </w:t>
            </w:r>
            <w:r w:rsidDel="00000000" w:rsidR="00000000" w:rsidRPr="00000000">
              <w:rPr>
                <w:i w:val="1"/>
                <w:iCs w:val="1"/>
                <w:color w:val="767171"/>
                <w:sz w:val="24"/>
                <w:szCs w:val="24"/>
                <w:rtl w:val="0"/>
              </w:rPr>
              <w:t xml:space="preserve">mappers</w:t>
            </w:r>
            <w:r w:rsidDel="00000000" w:rsidR="00000000" w:rsidRPr="00000000">
              <w:rPr>
                <w:color w:val="767171"/>
                <w:sz w:val="24"/>
                <w:szCs w:val="24"/>
                <w:rtl w:val="0"/>
              </w:rPr>
              <w:t xml:space="preserve"> se mantengan libres de lógica. </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00ff00"/>
                <w:sz w:val="24"/>
                <w:szCs w:val="24"/>
                <w:rtl w:val="0"/>
              </w:rPr>
              <w:t xml:space="preserve">Programación de software / Análisis y desarrollo de modelos de datos: </w:t>
            </w:r>
            <w:r w:rsidDel="00000000" w:rsidR="00000000" w:rsidRPr="00000000">
              <w:rPr>
                <w:color w:val="767171"/>
                <w:sz w:val="24"/>
                <w:szCs w:val="24"/>
                <w:rtl w:val="0"/>
              </w:rPr>
              <w:t xml:space="preserve">Aunque soy consciente de que el dominio técnico es un proceso continuo y aún tengo mucho por perfeccionar, considero que poseo un nivel sólido y competitivo, respaldado por mi disposición a aprender y mejorar diariamente en mi trabajo.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00ff00"/>
                <w:sz w:val="24"/>
                <w:szCs w:val="24"/>
                <w:rtl w:val="0"/>
              </w:rPr>
              <w:t xml:space="preserve">Arquitectura de software:</w:t>
            </w:r>
            <w:r w:rsidDel="00000000" w:rsidR="00000000" w:rsidRPr="00000000">
              <w:rPr>
                <w:color w:val="767171"/>
                <w:sz w:val="24"/>
                <w:szCs w:val="24"/>
                <w:rtl w:val="0"/>
              </w:rPr>
              <w:t xml:space="preserve"> Es una de las áreas que más me apasiona. Comprendo los criterios para decidir cuándo conviene una arquitectura monolítica o de microservicios, la importancia de evitar la </w:t>
            </w:r>
            <w:r w:rsidDel="00000000" w:rsidR="00000000" w:rsidRPr="00000000">
              <w:rPr>
                <w:color w:val="767171"/>
                <w:sz w:val="24"/>
                <w:szCs w:val="24"/>
                <w:rtl w:val="0"/>
              </w:rPr>
              <w:t xml:space="preserve">sobreingeniería</w:t>
            </w:r>
            <w:r w:rsidDel="00000000" w:rsidR="00000000" w:rsidRPr="00000000">
              <w:rPr>
                <w:color w:val="767171"/>
                <w:sz w:val="24"/>
                <w:szCs w:val="24"/>
                <w:rtl w:val="0"/>
              </w:rPr>
              <w:t xml:space="preserve"> y los fundamentos de patrones como </w:t>
            </w:r>
            <w:r w:rsidDel="00000000" w:rsidR="00000000" w:rsidRPr="00000000">
              <w:rPr>
                <w:i w:val="1"/>
                <w:iCs w:val="1"/>
                <w:color w:val="767171"/>
                <w:sz w:val="24"/>
                <w:szCs w:val="24"/>
                <w:rtl w:val="0"/>
              </w:rPr>
              <w:t xml:space="preserve">Clean Architecture</w:t>
            </w:r>
            <w:r w:rsidDel="00000000" w:rsidR="00000000" w:rsidRPr="00000000">
              <w:rPr>
                <w:color w:val="767171"/>
                <w:sz w:val="24"/>
                <w:szCs w:val="24"/>
                <w:rtl w:val="0"/>
              </w:rPr>
              <w:t xml:space="preserve">, </w:t>
            </w:r>
            <w:r w:rsidDel="00000000" w:rsidR="00000000" w:rsidRPr="00000000">
              <w:rPr>
                <w:i w:val="1"/>
                <w:iCs w:val="1"/>
                <w:color w:val="767171"/>
                <w:sz w:val="24"/>
                <w:szCs w:val="24"/>
                <w:rtl w:val="0"/>
              </w:rPr>
              <w:t xml:space="preserve">Vertical Slices</w:t>
            </w:r>
            <w:r w:rsidDel="00000000" w:rsidR="00000000" w:rsidRPr="00000000">
              <w:rPr>
                <w:color w:val="767171"/>
                <w:sz w:val="24"/>
                <w:szCs w:val="24"/>
                <w:rtl w:val="0"/>
              </w:rPr>
              <w:t xml:space="preserve"> y arquitectura de </w:t>
            </w:r>
            <w:r w:rsidDel="00000000" w:rsidR="00000000" w:rsidRPr="00000000">
              <w:rPr>
                <w:i w:val="1"/>
                <w:iCs w:val="1"/>
                <w:color w:val="767171"/>
                <w:sz w:val="24"/>
                <w:szCs w:val="24"/>
                <w:rtl w:val="0"/>
              </w:rPr>
              <w:t xml:space="preserve">n</w:t>
            </w:r>
            <w:r w:rsidDel="00000000" w:rsidR="00000000" w:rsidRPr="00000000">
              <w:rPr>
                <w:color w:val="767171"/>
                <w:sz w:val="24"/>
                <w:szCs w:val="24"/>
                <w:rtl w:val="0"/>
              </w:rPr>
              <w:t xml:space="preserve"> capas. Sin embargo, reconozco que aún debo profundizar mis conocimientos en lo referente a infraestructura </w:t>
            </w:r>
            <w:r w:rsidDel="00000000" w:rsidR="00000000" w:rsidRPr="00000000">
              <w:rPr>
                <w:i w:val="1"/>
                <w:iCs w:val="1"/>
                <w:color w:val="767171"/>
                <w:sz w:val="24"/>
                <w:szCs w:val="24"/>
                <w:rtl w:val="0"/>
              </w:rPr>
              <w:t xml:space="preserve">cloud</w:t>
            </w:r>
            <w:r w:rsidDel="00000000" w:rsidR="00000000" w:rsidRPr="00000000">
              <w:rPr>
                <w:color w:val="767171"/>
                <w:sz w:val="24"/>
                <w:szCs w:val="24"/>
                <w:rtl w:val="0"/>
              </w:rPr>
              <w:t xml:space="preserve">. </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ff0000"/>
                <w:sz w:val="24"/>
                <w:szCs w:val="24"/>
              </w:rPr>
            </w:pPr>
            <w:r w:rsidDel="00000000" w:rsidR="00000000" w:rsidRPr="00000000">
              <w:rPr>
                <w:color w:val="ff0000"/>
                <w:sz w:val="24"/>
                <w:szCs w:val="24"/>
                <w:rtl w:val="0"/>
              </w:rPr>
              <w:t xml:space="preserve">Rojo:</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ff0000"/>
                <w:sz w:val="24"/>
                <w:szCs w:val="24"/>
                <w:rtl w:val="0"/>
              </w:rPr>
              <w:t xml:space="preserve">Gestión de proyectos informáticos:</w:t>
            </w:r>
            <w:r w:rsidDel="00000000" w:rsidR="00000000" w:rsidRPr="00000000">
              <w:rPr>
                <w:color w:val="767171"/>
                <w:sz w:val="24"/>
                <w:szCs w:val="24"/>
                <w:rtl w:val="0"/>
              </w:rPr>
              <w:t xml:space="preserve">Es el área que más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Conceptos como la evaluación de proyectos, gestión de riesgos y la creación de herramientas de control (como gráficos o planillas estructuradas de gestión) me resultan complejos, por lo que reconozco tener un nivel muy básico en estas tareas formales.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ff0000"/>
                <w:sz w:val="24"/>
                <w:szCs w:val="24"/>
                <w:rtl w:val="0"/>
              </w:rPr>
              <w:t xml:space="preserve">Inteligencia de negocios:</w:t>
            </w:r>
            <w:r w:rsidDel="00000000" w:rsidR="00000000" w:rsidRPr="00000000">
              <w:rPr>
                <w:color w:val="767171"/>
                <w:sz w:val="24"/>
                <w:szCs w:val="24"/>
                <w:rtl w:val="0"/>
              </w:rPr>
              <w:t xml:space="preserve"> Aunque confío en mi capacidad analítica para resolver estas tareas si me lo propongo, al no aplicarlo en mi día a día, conceptos como la creación de BPM o minería de datos son aspectos que definitivamente me falta reforzar. </w:t>
            </w:r>
          </w:p>
          <w:p w:rsidR="00000000" w:rsidDel="00000000" w:rsidP="00000000" w:rsidRDefault="00000000" w:rsidRPr="00000000" w14:paraId="00000027">
            <w:pPr>
              <w:tabs>
                <w:tab w:val="left" w:leader="none" w:pos="454"/>
              </w:tabs>
              <w:jc w:val="both"/>
              <w:rPr>
                <w:rFonts w:ascii="Calibri" w:cs="Calibri" w:eastAsia="Calibri" w:hAnsi="Calibri"/>
                <w:b w:val="1"/>
                <w:bCs w:val="1"/>
                <w:color w:val="1f4e79"/>
              </w:rPr>
            </w:pPr>
            <w:r w:rsidDel="00000000" w:rsidR="00000000" w:rsidRPr="00000000">
              <w:rPr>
                <w:color w:val="ff0000"/>
                <w:sz w:val="24"/>
                <w:szCs w:val="24"/>
                <w:rtl w:val="0"/>
              </w:rPr>
              <w:t xml:space="preserve">Inglés intermedio alto:</w:t>
            </w:r>
            <w:r w:rsidDel="00000000" w:rsidR="00000000" w:rsidRPr="00000000">
              <w:rPr>
                <w:color w:val="767171"/>
                <w:sz w:val="24"/>
                <w:szCs w:val="24"/>
                <w:rtl w:val="0"/>
              </w:rPr>
              <w:t xml:space="preserve"> Actualmente es mi mayor debilidad. Me cuesta retener la información a largo plazo, muy probablemente porque no tengo el hábito de practicarlo de forma conversacional en mi rutina diaria, limitando su uso exclusivamente a instancias de evaluación académica. </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abarcan todo el ciclo de vida del desarrollo de software. Actualmente me desempeño laboralmente en un rol técnico, donde </w:t>
            </w:r>
            <w:r w:rsidDel="00000000" w:rsidR="00000000" w:rsidRPr="00000000">
              <w:rPr>
                <w:color w:val="767171"/>
                <w:sz w:val="24"/>
                <w:szCs w:val="24"/>
                <w:rtl w:val="0"/>
              </w:rPr>
              <w:t xml:space="preserve">participo</w:t>
            </w:r>
            <w:r w:rsidDel="00000000" w:rsidR="00000000" w:rsidRPr="00000000">
              <w:rPr>
                <w:color w:val="767171"/>
                <w:sz w:val="24"/>
                <w:szCs w:val="24"/>
                <w:rtl w:val="0"/>
              </w:rPr>
              <w:t xml:space="preserve"> en la creación de aplicaciones de extremo a extremo , </w:t>
            </w:r>
            <w:r w:rsidDel="00000000" w:rsidR="00000000" w:rsidRPr="00000000">
              <w:rPr>
                <w:color w:val="767171"/>
                <w:sz w:val="24"/>
                <w:szCs w:val="24"/>
                <w:rtl w:val="0"/>
              </w:rPr>
              <w:t xml:space="preserve">involucrándome tanto</w:t>
            </w:r>
            <w:r w:rsidDel="00000000" w:rsidR="00000000" w:rsidRPr="00000000">
              <w:rPr>
                <w:color w:val="767171"/>
                <w:sz w:val="24"/>
                <w:szCs w:val="24"/>
                <w:rtl w:val="0"/>
              </w:rPr>
              <w:t xml:space="preserve"> en la lógica de negocio y el modelo de datos, como en los procesos de integración y despliegue continuo de las soluciones. En cuanto a las áreas de desempeño de la carrera, si bien disfruto mucho de la implementación técnica diaria enfocada en el Desarrollo de Software, el área que más me interesa y en la que me gustaría especializarme en el futuro es la Arquitectura de Software e Integración de Sistemas, para enfocarme en el diseño estructural, la resiliencia y la escalabilidad de los proyectos.</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alinean con mis intereses son el modelamiento y la programación de bases de datos, el desarrollo de software puro, la planificación de requerimientos informáticos, el aseguramiento de la calidad del software y el diseño de arquitecturas. Considero que debo continuar </w:t>
            </w:r>
            <w:r w:rsidDel="00000000" w:rsidR="00000000" w:rsidRPr="00000000">
              <w:rPr>
                <w:color w:val="767171"/>
                <w:sz w:val="24"/>
                <w:szCs w:val="24"/>
                <w:rtl w:val="0"/>
              </w:rPr>
              <w:t xml:space="preserve">fortaleciéndolas</w:t>
            </w:r>
            <w:r w:rsidDel="00000000" w:rsidR="00000000" w:rsidRPr="00000000">
              <w:rPr>
                <w:color w:val="767171"/>
                <w:sz w:val="24"/>
                <w:szCs w:val="24"/>
                <w:rtl w:val="0"/>
              </w:rPr>
              <w:t xml:space="preserve"> todas; en esta industria el aprendizaje debe ser continuo y soy plenamente consciente de que aún tengo un largo camino de estudio y experiencia práctica por recorrer para alcanzar un nivel de maestría técnica en estas áreas. </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visualizo consolidado como ingeniero de software sénior, asumiendo muchas más responsabilidades sobre las decisiones críticas dentro del ciclo de vida del desarrollo. Mi objetivo es profundizar mi nivel de experto en mi actual pila tecnológica (especialmente en el ecosistema .NET) en lugar de </w:t>
            </w:r>
            <w:r w:rsidDel="00000000" w:rsidR="00000000" w:rsidRPr="00000000">
              <w:rPr>
                <w:color w:val="767171"/>
                <w:sz w:val="24"/>
                <w:szCs w:val="24"/>
                <w:rtl w:val="0"/>
              </w:rPr>
              <w:t xml:space="preserve">diversificarme superficialmente</w:t>
            </w:r>
            <w:r w:rsidDel="00000000" w:rsidR="00000000" w:rsidRPr="00000000">
              <w:rPr>
                <w:color w:val="767171"/>
                <w:sz w:val="24"/>
                <w:szCs w:val="24"/>
                <w:rtl w:val="0"/>
              </w:rPr>
              <w:t xml:space="preserve"> en múltiples lenguajes. Además, me proyecto habiendo alcanzado la fluidez en el idioma inglés, lo cual me abrirá las puertas para trabajar de forma remota en una empresa extranjera de alto nivel tecnológico.</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b3t86widcie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Este proyecto se vincula fuertemente con mis aspiraciones profesionales. Desde mis inicios en la programación, lo que más ha captado mi atención no es únicamente escribir código, sino comprender por qué un sistema se construye de una determinada manera. Disfruto la ingeniería de software desde esa perspectiva analítica: pensar en la estructura, en la interacción entre los componentes y en las decisiones de diseño que permitirán sostener un sistema en el tiempo, evitando que se vuelva frágil ante el cambio constante de requisitos.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Q6mrcRE12I/eU4qIEmX9/rE5Q==">CgMxLjAyDmguYjN0ODZ3aWRjaWVwOAByITFBMGRRdUxqUkdGUTNldHpDczRUaGZfYkhhR3h5R1hhZA==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