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353F" w14:textId="77777777" w:rsidR="00E876F6" w:rsidRPr="00E876F6" w:rsidRDefault="00E876F6" w:rsidP="00E876F6">
      <w:pPr>
        <w:rPr>
          <w:b/>
          <w:bCs/>
        </w:rPr>
      </w:pPr>
      <w:r w:rsidRPr="00E876F6">
        <w:t>Importar los archivos CSV</w:t>
      </w:r>
    </w:p>
    <w:p w14:paraId="547F9AEF" w14:textId="77777777" w:rsidR="00E876F6" w:rsidRPr="00E876F6" w:rsidRDefault="00E876F6" w:rsidP="00E876F6">
      <w:pPr>
        <w:numPr>
          <w:ilvl w:val="0"/>
          <w:numId w:val="1"/>
        </w:numPr>
      </w:pPr>
      <w:r w:rsidRPr="00E876F6">
        <w:rPr>
          <w:b/>
          <w:bCs/>
        </w:rPr>
        <w:t>Descomprime</w:t>
      </w:r>
      <w:r w:rsidRPr="00E876F6">
        <w:t xml:space="preserve"> el archivo zip adjunto </w:t>
      </w:r>
      <w:r w:rsidRPr="00E876F6">
        <w:rPr>
          <w:i/>
          <w:iCs/>
        </w:rPr>
        <w:t>PowerBI_ejemplo.zip</w:t>
      </w:r>
      <w:r w:rsidRPr="00E876F6">
        <w:t>.</w:t>
      </w:r>
    </w:p>
    <w:p w14:paraId="3E67B624" w14:textId="77777777" w:rsidR="00E876F6" w:rsidRPr="00E876F6" w:rsidRDefault="00E876F6" w:rsidP="00E876F6">
      <w:pPr>
        <w:numPr>
          <w:ilvl w:val="0"/>
          <w:numId w:val="1"/>
        </w:numPr>
      </w:pPr>
      <w:r w:rsidRPr="00E876F6">
        <w:t xml:space="preserve">Abre </w:t>
      </w:r>
      <w:r w:rsidRPr="00E876F6">
        <w:rPr>
          <w:b/>
          <w:bCs/>
        </w:rPr>
        <w:t>Power BI Desktop</w:t>
      </w:r>
      <w:r w:rsidRPr="00E876F6">
        <w:t>.</w:t>
      </w:r>
    </w:p>
    <w:p w14:paraId="2BC34B76" w14:textId="77777777" w:rsidR="00E876F6" w:rsidRPr="00E876F6" w:rsidRDefault="00E876F6" w:rsidP="00E876F6">
      <w:pPr>
        <w:numPr>
          <w:ilvl w:val="0"/>
          <w:numId w:val="1"/>
        </w:numPr>
      </w:pPr>
      <w:r w:rsidRPr="00E876F6">
        <w:t xml:space="preserve">Haz clic en </w:t>
      </w:r>
      <w:r w:rsidRPr="00E876F6">
        <w:rPr>
          <w:b/>
          <w:bCs/>
        </w:rPr>
        <w:t>Obtener datos &gt; Texto/CSV</w:t>
      </w:r>
      <w:r w:rsidRPr="00E876F6">
        <w:t>.</w:t>
      </w:r>
    </w:p>
    <w:p w14:paraId="7E32B32C" w14:textId="77777777" w:rsidR="00E876F6" w:rsidRPr="00E876F6" w:rsidRDefault="00E876F6" w:rsidP="00E876F6">
      <w:pPr>
        <w:numPr>
          <w:ilvl w:val="0"/>
          <w:numId w:val="1"/>
        </w:numPr>
      </w:pPr>
      <w:r w:rsidRPr="00E876F6">
        <w:t>Selecciona los archivos:</w:t>
      </w:r>
    </w:p>
    <w:p w14:paraId="7A109FDC" w14:textId="77777777" w:rsidR="00E876F6" w:rsidRPr="00E876F6" w:rsidRDefault="00E876F6" w:rsidP="00E876F6">
      <w:pPr>
        <w:numPr>
          <w:ilvl w:val="0"/>
          <w:numId w:val="2"/>
        </w:numPr>
      </w:pPr>
      <w:r w:rsidRPr="00E876F6">
        <w:t>clientes.csv</w:t>
      </w:r>
    </w:p>
    <w:p w14:paraId="6AD1A4F1" w14:textId="77777777" w:rsidR="00E876F6" w:rsidRPr="00E876F6" w:rsidRDefault="00E876F6" w:rsidP="00E876F6">
      <w:pPr>
        <w:numPr>
          <w:ilvl w:val="0"/>
          <w:numId w:val="2"/>
        </w:numPr>
      </w:pPr>
      <w:r w:rsidRPr="00E876F6">
        <w:t>pedidos.csv</w:t>
      </w:r>
    </w:p>
    <w:p w14:paraId="07B1B2A8" w14:textId="77777777" w:rsidR="00E876F6" w:rsidRPr="00E876F6" w:rsidRDefault="00E876F6" w:rsidP="00E876F6">
      <w:pPr>
        <w:numPr>
          <w:ilvl w:val="0"/>
          <w:numId w:val="2"/>
        </w:numPr>
      </w:pPr>
      <w:r w:rsidRPr="00E876F6">
        <w:t>productos.csv</w:t>
      </w:r>
    </w:p>
    <w:p w14:paraId="471F894F" w14:textId="77777777" w:rsidR="00E876F6" w:rsidRDefault="00E876F6" w:rsidP="00E876F6">
      <w:pPr>
        <w:numPr>
          <w:ilvl w:val="0"/>
          <w:numId w:val="2"/>
        </w:numPr>
      </w:pPr>
      <w:r w:rsidRPr="00E876F6">
        <w:t>detalle_pedidos.csv</w:t>
      </w:r>
    </w:p>
    <w:p w14:paraId="180D2F6B" w14:textId="3B1AEFC5" w:rsidR="00E876F6" w:rsidRPr="00E876F6" w:rsidRDefault="00E876F6" w:rsidP="00E876F6">
      <w:r w:rsidRPr="00E876F6">
        <w:drawing>
          <wp:inline distT="0" distB="0" distL="0" distR="0" wp14:anchorId="136D345B" wp14:editId="5F7E4E17">
            <wp:extent cx="1762371" cy="481079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70F8" w14:textId="77777777" w:rsidR="00E876F6" w:rsidRPr="00E876F6" w:rsidRDefault="00E876F6" w:rsidP="00E876F6">
      <w:pPr>
        <w:numPr>
          <w:ilvl w:val="0"/>
          <w:numId w:val="3"/>
        </w:numPr>
      </w:pPr>
      <w:r w:rsidRPr="00E876F6">
        <w:t xml:space="preserve">Haz clic en </w:t>
      </w:r>
      <w:r w:rsidRPr="00E876F6">
        <w:rPr>
          <w:b/>
          <w:bCs/>
        </w:rPr>
        <w:t>Cargar</w:t>
      </w:r>
      <w:r w:rsidRPr="00E876F6">
        <w:t xml:space="preserve"> o </w:t>
      </w:r>
      <w:r w:rsidRPr="00E876F6">
        <w:rPr>
          <w:b/>
          <w:bCs/>
        </w:rPr>
        <w:t>Transformar datos</w:t>
      </w:r>
      <w:r w:rsidRPr="00E876F6">
        <w:t xml:space="preserve"> para ir al </w:t>
      </w:r>
      <w:r w:rsidRPr="00E876F6">
        <w:rPr>
          <w:b/>
          <w:bCs/>
        </w:rPr>
        <w:t>Editor de Power Query</w:t>
      </w:r>
      <w:r w:rsidRPr="00E876F6">
        <w:t>.</w:t>
      </w:r>
    </w:p>
    <w:p w14:paraId="7371A8B1" w14:textId="77777777" w:rsidR="00E876F6" w:rsidRPr="00E876F6" w:rsidRDefault="00E876F6" w:rsidP="00E876F6">
      <w:pPr>
        <w:rPr>
          <w:b/>
          <w:bCs/>
        </w:rPr>
      </w:pPr>
      <w:r w:rsidRPr="00E876F6">
        <w:t>Crear relaciones entre tablas</w:t>
      </w:r>
    </w:p>
    <w:p w14:paraId="6A617CE5" w14:textId="77777777" w:rsidR="00E876F6" w:rsidRPr="00E876F6" w:rsidRDefault="00E876F6" w:rsidP="00E876F6">
      <w:pPr>
        <w:numPr>
          <w:ilvl w:val="0"/>
          <w:numId w:val="4"/>
        </w:numPr>
      </w:pPr>
      <w:r w:rsidRPr="00E876F6">
        <w:t xml:space="preserve">Ve a </w:t>
      </w:r>
      <w:r w:rsidRPr="00E876F6">
        <w:rPr>
          <w:b/>
          <w:bCs/>
        </w:rPr>
        <w:t>Modelo &gt; Administrar relaciones</w:t>
      </w:r>
      <w:r w:rsidRPr="00E876F6">
        <w:t>.</w:t>
      </w:r>
    </w:p>
    <w:p w14:paraId="39013AED" w14:textId="77777777" w:rsidR="00E876F6" w:rsidRPr="00E876F6" w:rsidRDefault="00E876F6" w:rsidP="00E876F6">
      <w:pPr>
        <w:numPr>
          <w:ilvl w:val="0"/>
          <w:numId w:val="4"/>
        </w:numPr>
      </w:pPr>
      <w:r w:rsidRPr="00E876F6">
        <w:lastRenderedPageBreak/>
        <w:t>Crea relaciones:</w:t>
      </w:r>
    </w:p>
    <w:p w14:paraId="7F3E78DA" w14:textId="77777777" w:rsidR="00E876F6" w:rsidRPr="00E876F6" w:rsidRDefault="00E876F6" w:rsidP="00E876F6">
      <w:pPr>
        <w:numPr>
          <w:ilvl w:val="0"/>
          <w:numId w:val="5"/>
        </w:numPr>
      </w:pPr>
      <w:r w:rsidRPr="00E876F6">
        <w:t>clientes.IDCliente → pedidos.IDCliente (uno a muchos)</w:t>
      </w:r>
    </w:p>
    <w:p w14:paraId="1AAF2C79" w14:textId="77777777" w:rsidR="00E876F6" w:rsidRPr="00E876F6" w:rsidRDefault="00E876F6" w:rsidP="00E876F6">
      <w:pPr>
        <w:numPr>
          <w:ilvl w:val="0"/>
          <w:numId w:val="5"/>
        </w:numPr>
      </w:pPr>
      <w:r w:rsidRPr="00E876F6">
        <w:t>pedidos.IDPedido → detalle_pedidos.IDPedido (uno a muchos)</w:t>
      </w:r>
    </w:p>
    <w:p w14:paraId="4D49D960" w14:textId="77777777" w:rsidR="00E876F6" w:rsidRDefault="00E876F6" w:rsidP="00E876F6">
      <w:pPr>
        <w:numPr>
          <w:ilvl w:val="0"/>
          <w:numId w:val="5"/>
        </w:numPr>
      </w:pPr>
      <w:r w:rsidRPr="00E876F6">
        <w:t>detalle_pedidos.IDProducto → productos.IDProducto (muchos a uno)</w:t>
      </w:r>
    </w:p>
    <w:p w14:paraId="48289CE7" w14:textId="3E900BF5" w:rsidR="00E876F6" w:rsidRDefault="00E876F6" w:rsidP="00E876F6">
      <w:r w:rsidRPr="00E876F6">
        <w:drawing>
          <wp:inline distT="0" distB="0" distL="0" distR="0" wp14:anchorId="37279E4E" wp14:editId="315EF348">
            <wp:extent cx="5400040" cy="4812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251A" w14:textId="4A0076A1" w:rsidR="00C9713B" w:rsidRPr="00E876F6" w:rsidRDefault="00C9713B" w:rsidP="00E876F6">
      <w:r w:rsidRPr="00C9713B">
        <w:drawing>
          <wp:inline distT="0" distB="0" distL="0" distR="0" wp14:anchorId="0ED3D6D5" wp14:editId="0743C3C5">
            <wp:extent cx="5400040" cy="26022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34A" w14:textId="77777777" w:rsidR="00E876F6" w:rsidRPr="00E876F6" w:rsidRDefault="00E876F6" w:rsidP="00E876F6">
      <w:pPr>
        <w:rPr>
          <w:b/>
          <w:bCs/>
        </w:rPr>
      </w:pPr>
      <w:r w:rsidRPr="00E876F6">
        <w:lastRenderedPageBreak/>
        <w:t>Validar datos</w:t>
      </w:r>
    </w:p>
    <w:p w14:paraId="1A61C870" w14:textId="77777777" w:rsidR="00E876F6" w:rsidRPr="00E876F6" w:rsidRDefault="00E876F6" w:rsidP="00E876F6">
      <w:pPr>
        <w:numPr>
          <w:ilvl w:val="0"/>
          <w:numId w:val="6"/>
        </w:numPr>
      </w:pPr>
      <w:r w:rsidRPr="00E876F6">
        <w:t>Haz una vista rápida de la tabla con Vista de datos para verificar que:</w:t>
      </w:r>
    </w:p>
    <w:p w14:paraId="34534043" w14:textId="77777777" w:rsidR="00E876F6" w:rsidRPr="00E876F6" w:rsidRDefault="00E876F6" w:rsidP="00E876F6">
      <w:pPr>
        <w:numPr>
          <w:ilvl w:val="0"/>
          <w:numId w:val="7"/>
        </w:numPr>
      </w:pPr>
      <w:r w:rsidRPr="00E876F6">
        <w:t>Nombres y países están uniformes.</w:t>
      </w:r>
    </w:p>
    <w:p w14:paraId="78D5206E" w14:textId="77777777" w:rsidR="00E876F6" w:rsidRPr="00E876F6" w:rsidRDefault="00E876F6" w:rsidP="00E876F6">
      <w:pPr>
        <w:numPr>
          <w:ilvl w:val="0"/>
          <w:numId w:val="7"/>
        </w:numPr>
      </w:pPr>
      <w:r w:rsidRPr="00E876F6">
        <w:t>Fechas y números se ven correctos.</w:t>
      </w:r>
    </w:p>
    <w:p w14:paraId="234A10DA" w14:textId="77777777" w:rsidR="00E876F6" w:rsidRPr="00E876F6" w:rsidRDefault="00E876F6" w:rsidP="00E876F6">
      <w:pPr>
        <w:numPr>
          <w:ilvl w:val="0"/>
          <w:numId w:val="7"/>
        </w:numPr>
      </w:pPr>
      <w:r w:rsidRPr="00E876F6">
        <w:t>No hay duplicados inesperados.</w:t>
      </w:r>
    </w:p>
    <w:p w14:paraId="6B753C75" w14:textId="77777777" w:rsidR="00E876F6" w:rsidRPr="00E876F6" w:rsidRDefault="00E876F6" w:rsidP="00E876F6">
      <w:pPr>
        <w:rPr>
          <w:b/>
          <w:bCs/>
        </w:rPr>
      </w:pPr>
      <w:r w:rsidRPr="00E876F6">
        <w:t>Crear medidas y visualizaciones</w:t>
      </w:r>
    </w:p>
    <w:p w14:paraId="0B9D365D" w14:textId="77777777" w:rsidR="00E876F6" w:rsidRPr="00E876F6" w:rsidRDefault="00E876F6" w:rsidP="00E876F6">
      <w:r w:rsidRPr="00E876F6">
        <w:t>Crea y visualiza las siguientes medidas:</w:t>
      </w:r>
    </w:p>
    <w:p w14:paraId="293B49F4" w14:textId="77777777" w:rsidR="00E876F6" w:rsidRPr="00E876F6" w:rsidRDefault="00E876F6" w:rsidP="00E876F6">
      <w:pPr>
        <w:numPr>
          <w:ilvl w:val="0"/>
          <w:numId w:val="8"/>
        </w:numPr>
      </w:pPr>
      <w:r w:rsidRPr="00E876F6">
        <w:t>Ventas totales por cliente.</w:t>
      </w:r>
    </w:p>
    <w:p w14:paraId="6290EA02" w14:textId="77777777" w:rsidR="00E876F6" w:rsidRPr="00E876F6" w:rsidRDefault="00E876F6" w:rsidP="00E876F6">
      <w:pPr>
        <w:numPr>
          <w:ilvl w:val="0"/>
          <w:numId w:val="8"/>
        </w:numPr>
      </w:pPr>
      <w:r w:rsidRPr="00E876F6">
        <w:t>Cantidad de productos vendidos por categoría.</w:t>
      </w:r>
    </w:p>
    <w:p w14:paraId="6C6E3CCB" w14:textId="77777777" w:rsidR="00E876F6" w:rsidRPr="00E876F6" w:rsidRDefault="00E876F6" w:rsidP="00E876F6">
      <w:pPr>
        <w:numPr>
          <w:ilvl w:val="0"/>
          <w:numId w:val="8"/>
        </w:numPr>
      </w:pPr>
      <w:r w:rsidRPr="00E876F6">
        <w:t>Ventas totales por mes.</w:t>
      </w:r>
    </w:p>
    <w:p w14:paraId="5C1F316E" w14:textId="481D6145" w:rsidR="00E876F6" w:rsidRPr="00E876F6" w:rsidRDefault="000C186D" w:rsidP="00E876F6">
      <w:r w:rsidRPr="000C186D">
        <w:drawing>
          <wp:inline distT="0" distB="0" distL="0" distR="0" wp14:anchorId="2A2970AE" wp14:editId="12D48A2C">
            <wp:extent cx="3581900" cy="176237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2234" w14:textId="77777777" w:rsidR="00E876F6" w:rsidRPr="00E876F6" w:rsidRDefault="00E876F6" w:rsidP="00E876F6">
      <w:r w:rsidRPr="00E876F6">
        <w:t xml:space="preserve">Tip: siempre </w:t>
      </w:r>
      <w:r w:rsidRPr="00E876F6">
        <w:rPr>
          <w:b/>
          <w:bCs/>
        </w:rPr>
        <w:t>limpia los datos primero</w:t>
      </w:r>
      <w:r w:rsidRPr="00E876F6">
        <w:t xml:space="preserve"> antes de crear medidas, filtros y gráficos. Esto evita errores y resultados inconsistentes.</w:t>
      </w:r>
    </w:p>
    <w:p w14:paraId="503FF3DE" w14:textId="77777777" w:rsidR="003A6F2D" w:rsidRDefault="003A6F2D"/>
    <w:sectPr w:rsidR="003A6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4172"/>
    <w:multiLevelType w:val="multilevel"/>
    <w:tmpl w:val="F50C7E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B661A"/>
    <w:multiLevelType w:val="multilevel"/>
    <w:tmpl w:val="6B2C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519E0"/>
    <w:multiLevelType w:val="multilevel"/>
    <w:tmpl w:val="BD7E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1633B"/>
    <w:multiLevelType w:val="multilevel"/>
    <w:tmpl w:val="1B54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81457"/>
    <w:multiLevelType w:val="multilevel"/>
    <w:tmpl w:val="272C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263DF"/>
    <w:multiLevelType w:val="multilevel"/>
    <w:tmpl w:val="6EF4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E48C8"/>
    <w:multiLevelType w:val="multilevel"/>
    <w:tmpl w:val="BB7A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21431"/>
    <w:multiLevelType w:val="multilevel"/>
    <w:tmpl w:val="852C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267070">
    <w:abstractNumId w:val="1"/>
  </w:num>
  <w:num w:numId="2" w16cid:durableId="1873611970">
    <w:abstractNumId w:val="7"/>
  </w:num>
  <w:num w:numId="3" w16cid:durableId="35877488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494104500">
    <w:abstractNumId w:val="4"/>
  </w:num>
  <w:num w:numId="5" w16cid:durableId="697972977">
    <w:abstractNumId w:val="6"/>
  </w:num>
  <w:num w:numId="6" w16cid:durableId="997883831">
    <w:abstractNumId w:val="3"/>
  </w:num>
  <w:num w:numId="7" w16cid:durableId="1987777257">
    <w:abstractNumId w:val="5"/>
  </w:num>
  <w:num w:numId="8" w16cid:durableId="129009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1B"/>
    <w:rsid w:val="000C186D"/>
    <w:rsid w:val="003A6F2D"/>
    <w:rsid w:val="006D3B40"/>
    <w:rsid w:val="00C9713B"/>
    <w:rsid w:val="00D25A1B"/>
    <w:rsid w:val="00D3321C"/>
    <w:rsid w:val="00E85108"/>
    <w:rsid w:val="00E8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6466"/>
  <w15:chartTrackingRefBased/>
  <w15:docId w15:val="{69FF91D8-8F76-42E0-A3F6-31BDF152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A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A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A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A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A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A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A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A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A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A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2025-10-21T11:23:00Z</dcterms:created>
  <dcterms:modified xsi:type="dcterms:W3CDTF">2025-10-21T11:56:00Z</dcterms:modified>
</cp:coreProperties>
</file>