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614" w14:textId="15F2FC61" w:rsidR="006E148A" w:rsidRPr="006E148A" w:rsidRDefault="006E148A" w:rsidP="006E148A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6E148A">
        <w:rPr>
          <w:rFonts w:ascii="Calibri" w:hAnsi="Calibri" w:cs="Calibri"/>
          <w:b/>
          <w:bCs/>
          <w:sz w:val="32"/>
          <w:szCs w:val="32"/>
          <w:u w:val="single"/>
        </w:rPr>
        <w:t>Universidad Nacional del Nordeste</w:t>
      </w:r>
    </w:p>
    <w:p w14:paraId="17BA7892" w14:textId="1961C4DF" w:rsidR="006E148A" w:rsidRDefault="006E148A" w:rsidP="006E148A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6E148A">
        <w:rPr>
          <w:rFonts w:ascii="Calibri" w:hAnsi="Calibri" w:cs="Calibri"/>
          <w:b/>
          <w:bCs/>
          <w:sz w:val="32"/>
          <w:szCs w:val="32"/>
          <w:u w:val="single"/>
        </w:rPr>
        <w:t>Facultad de Ciencias Exactas y Agrimensura</w:t>
      </w:r>
    </w:p>
    <w:p w14:paraId="3DAFE561" w14:textId="77777777" w:rsidR="006E148A" w:rsidRPr="006E148A" w:rsidRDefault="006E148A" w:rsidP="006E148A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67B04191" w14:textId="63B15264" w:rsidR="006E148A" w:rsidRPr="006E148A" w:rsidRDefault="006E148A" w:rsidP="006E148A">
      <w:pPr>
        <w:rPr>
          <w:rFonts w:ascii="Calibri" w:hAnsi="Calibri" w:cs="Calibri"/>
          <w:sz w:val="28"/>
          <w:szCs w:val="28"/>
        </w:rPr>
      </w:pPr>
      <w:r w:rsidRPr="006E148A">
        <w:rPr>
          <w:rFonts w:ascii="Calibri" w:hAnsi="Calibri" w:cs="Calibri"/>
          <w:b/>
          <w:bCs/>
          <w:sz w:val="28"/>
          <w:szCs w:val="28"/>
        </w:rPr>
        <w:t>Carrera:</w:t>
      </w:r>
      <w:r w:rsidRPr="006E148A">
        <w:rPr>
          <w:rFonts w:ascii="Calibri" w:hAnsi="Calibri" w:cs="Calibri"/>
          <w:sz w:val="28"/>
          <w:szCs w:val="28"/>
        </w:rPr>
        <w:t xml:space="preserve"> Licenciatura en Sistemas de Información</w:t>
      </w:r>
    </w:p>
    <w:p w14:paraId="6FD05148" w14:textId="4C05EB82" w:rsidR="006E148A" w:rsidRPr="006E148A" w:rsidRDefault="006E148A" w:rsidP="006E148A">
      <w:pPr>
        <w:rPr>
          <w:rFonts w:ascii="Calibri" w:hAnsi="Calibri" w:cs="Calibri"/>
          <w:sz w:val="28"/>
          <w:szCs w:val="28"/>
        </w:rPr>
      </w:pPr>
      <w:r w:rsidRPr="006E148A">
        <w:rPr>
          <w:rFonts w:ascii="Calibri" w:hAnsi="Calibri" w:cs="Calibri"/>
          <w:b/>
          <w:bCs/>
          <w:sz w:val="28"/>
          <w:szCs w:val="28"/>
        </w:rPr>
        <w:t>Cátedra:</w:t>
      </w:r>
      <w:r w:rsidRPr="006E148A">
        <w:rPr>
          <w:rFonts w:ascii="Calibri" w:hAnsi="Calibri" w:cs="Calibri"/>
          <w:sz w:val="28"/>
          <w:szCs w:val="28"/>
        </w:rPr>
        <w:t xml:space="preserve"> Taller de Programación II</w:t>
      </w:r>
    </w:p>
    <w:p w14:paraId="7935040D" w14:textId="77777777" w:rsidR="006E148A" w:rsidRPr="006E148A" w:rsidRDefault="006E148A" w:rsidP="006E148A">
      <w:pPr>
        <w:rPr>
          <w:rFonts w:ascii="Calibri" w:hAnsi="Calibri" w:cs="Calibri"/>
          <w:sz w:val="28"/>
          <w:szCs w:val="28"/>
        </w:rPr>
      </w:pPr>
      <w:r w:rsidRPr="006E148A">
        <w:rPr>
          <w:rFonts w:ascii="Calibri" w:hAnsi="Calibri" w:cs="Calibri"/>
          <w:b/>
          <w:bCs/>
          <w:sz w:val="28"/>
          <w:szCs w:val="28"/>
        </w:rPr>
        <w:t>Especificación de Requerimientos:</w:t>
      </w:r>
      <w:r w:rsidRPr="006E148A">
        <w:rPr>
          <w:rFonts w:ascii="Calibri" w:hAnsi="Calibri" w:cs="Calibri"/>
          <w:sz w:val="28"/>
          <w:szCs w:val="28"/>
        </w:rPr>
        <w:t xml:space="preserve"> </w:t>
      </w:r>
    </w:p>
    <w:p w14:paraId="47637F3B" w14:textId="24B2C4CF" w:rsidR="00E052E0" w:rsidRDefault="006E148A" w:rsidP="006E148A">
      <w:pPr>
        <w:jc w:val="center"/>
        <w:rPr>
          <w:rFonts w:ascii="Calibri" w:hAnsi="Calibri" w:cs="Calibri"/>
          <w:sz w:val="28"/>
          <w:szCs w:val="28"/>
        </w:rPr>
      </w:pPr>
      <w:r w:rsidRPr="006E148A">
        <w:rPr>
          <w:rFonts w:ascii="Calibri" w:hAnsi="Calibri" w:cs="Calibri"/>
          <w:sz w:val="28"/>
          <w:szCs w:val="28"/>
        </w:rPr>
        <w:t xml:space="preserve">“Sistema de Gestión de Turnos Médicos: </w:t>
      </w:r>
      <w:proofErr w:type="spellStart"/>
      <w:r w:rsidRPr="006E148A">
        <w:rPr>
          <w:rFonts w:ascii="Calibri" w:hAnsi="Calibri" w:cs="Calibri"/>
          <w:sz w:val="28"/>
          <w:szCs w:val="28"/>
        </w:rPr>
        <w:t>Medora</w:t>
      </w:r>
      <w:proofErr w:type="spellEnd"/>
      <w:r w:rsidRPr="006E148A">
        <w:rPr>
          <w:rFonts w:ascii="Calibri" w:hAnsi="Calibri" w:cs="Calibri"/>
          <w:sz w:val="28"/>
          <w:szCs w:val="28"/>
        </w:rPr>
        <w:t>”</w:t>
      </w:r>
    </w:p>
    <w:p w14:paraId="7B84FEFC" w14:textId="77777777" w:rsidR="006E148A" w:rsidRDefault="006E148A" w:rsidP="006E148A">
      <w:pPr>
        <w:jc w:val="center"/>
        <w:rPr>
          <w:rFonts w:ascii="Calibri" w:hAnsi="Calibri" w:cs="Calibri"/>
          <w:sz w:val="28"/>
          <w:szCs w:val="28"/>
        </w:rPr>
      </w:pPr>
    </w:p>
    <w:p w14:paraId="335852AB" w14:textId="4E1BBD9A" w:rsidR="006E148A" w:rsidRPr="006E148A" w:rsidRDefault="006E148A" w:rsidP="006E148A">
      <w:pPr>
        <w:rPr>
          <w:rFonts w:ascii="Calibri" w:hAnsi="Calibri" w:cs="Calibri"/>
          <w:b/>
          <w:bCs/>
          <w:sz w:val="28"/>
          <w:szCs w:val="28"/>
        </w:rPr>
      </w:pPr>
      <w:r w:rsidRPr="006E148A">
        <w:rPr>
          <w:rFonts w:ascii="Calibri" w:hAnsi="Calibri" w:cs="Calibri"/>
          <w:b/>
          <w:bCs/>
          <w:sz w:val="28"/>
          <w:szCs w:val="28"/>
        </w:rPr>
        <w:t xml:space="preserve">Integrantes: </w:t>
      </w:r>
    </w:p>
    <w:p w14:paraId="1CDBF886" w14:textId="7F3845DB" w:rsidR="006E148A" w:rsidRDefault="006E148A" w:rsidP="006E148A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6E148A">
        <w:rPr>
          <w:rFonts w:ascii="Calibri" w:hAnsi="Calibri" w:cs="Calibri"/>
          <w:sz w:val="28"/>
          <w:szCs w:val="28"/>
        </w:rPr>
        <w:t>Esquenón</w:t>
      </w:r>
      <w:proofErr w:type="spellEnd"/>
      <w:r w:rsidRPr="006E148A">
        <w:rPr>
          <w:rFonts w:ascii="Calibri" w:hAnsi="Calibri" w:cs="Calibri"/>
          <w:sz w:val="28"/>
          <w:szCs w:val="28"/>
        </w:rPr>
        <w:t>, Ignacio Agustín - DNI 44089034</w:t>
      </w:r>
    </w:p>
    <w:p w14:paraId="1E3BFCA7" w14:textId="038C4EAB" w:rsidR="006E148A" w:rsidRPr="006E148A" w:rsidRDefault="006E148A" w:rsidP="006E148A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6E148A">
        <w:rPr>
          <w:rFonts w:ascii="Calibri" w:hAnsi="Calibri" w:cs="Calibri"/>
          <w:sz w:val="28"/>
          <w:szCs w:val="28"/>
        </w:rPr>
        <w:t>Gomez</w:t>
      </w:r>
      <w:proofErr w:type="spellEnd"/>
      <w:r w:rsidRPr="006E148A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E148A">
        <w:rPr>
          <w:rFonts w:ascii="Calibri" w:hAnsi="Calibri" w:cs="Calibri"/>
          <w:sz w:val="28"/>
          <w:szCs w:val="28"/>
        </w:rPr>
        <w:t>Sebastian</w:t>
      </w:r>
      <w:proofErr w:type="spellEnd"/>
      <w:r w:rsidRPr="006E148A">
        <w:rPr>
          <w:rFonts w:ascii="Calibri" w:hAnsi="Calibri" w:cs="Calibri"/>
          <w:sz w:val="28"/>
          <w:szCs w:val="28"/>
        </w:rPr>
        <w:t xml:space="preserve"> Exequiel - DNI 42603108</w:t>
      </w:r>
    </w:p>
    <w:p w14:paraId="6F0227BD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747688EB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3F80A31F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78105279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102DFC3C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54712318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52627CBB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757DDFC2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46C363AF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7291CB50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34DC90C7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172FCF2C" w14:textId="77777777" w:rsidR="006E148A" w:rsidRDefault="006E148A" w:rsidP="006E148A">
      <w:pPr>
        <w:jc w:val="center"/>
        <w:rPr>
          <w:rFonts w:ascii="Calibri" w:hAnsi="Calibri" w:cs="Calibri"/>
          <w:sz w:val="32"/>
          <w:szCs w:val="32"/>
        </w:rPr>
      </w:pPr>
    </w:p>
    <w:p w14:paraId="1A26232F" w14:textId="77777777" w:rsidR="006E148A" w:rsidRDefault="006E148A" w:rsidP="006E148A">
      <w:pPr>
        <w:rPr>
          <w:rFonts w:ascii="Calibri" w:hAnsi="Calibri" w:cs="Calibri"/>
          <w:sz w:val="32"/>
          <w:szCs w:val="32"/>
        </w:rPr>
      </w:pPr>
    </w:p>
    <w:p w14:paraId="05A1FE92" w14:textId="77777777" w:rsidR="001841AC" w:rsidRPr="001841AC" w:rsidRDefault="001841AC" w:rsidP="001841AC">
      <w:pPr>
        <w:rPr>
          <w:rFonts w:ascii="Calibri" w:hAnsi="Calibri" w:cs="Calibri"/>
          <w:b/>
          <w:bCs/>
          <w:sz w:val="28"/>
          <w:szCs w:val="28"/>
        </w:rPr>
      </w:pPr>
      <w:r w:rsidRPr="001841AC">
        <w:rPr>
          <w:rFonts w:ascii="Calibri" w:hAnsi="Calibri" w:cs="Calibri"/>
          <w:b/>
          <w:bCs/>
          <w:sz w:val="28"/>
          <w:szCs w:val="28"/>
        </w:rPr>
        <w:lastRenderedPageBreak/>
        <w:t>1. Introducción</w:t>
      </w:r>
    </w:p>
    <w:p w14:paraId="32AFCB75" w14:textId="5A32264B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El presente documento constituye la especificación de requisitos de software para el desarrollo de un sistema de gestión de turnos médicos</w:t>
      </w:r>
      <w:r w:rsidR="009D6568">
        <w:rPr>
          <w:rFonts w:ascii="Calibri" w:hAnsi="Calibri" w:cs="Calibri"/>
          <w:sz w:val="20"/>
          <w:szCs w:val="20"/>
        </w:rPr>
        <w:t xml:space="preserve"> </w:t>
      </w:r>
      <w:r w:rsidRPr="001841AC">
        <w:rPr>
          <w:rFonts w:ascii="Calibri" w:hAnsi="Calibri" w:cs="Calibri"/>
          <w:sz w:val="20"/>
          <w:szCs w:val="20"/>
        </w:rPr>
        <w:t xml:space="preserve">denominado </w:t>
      </w:r>
      <w:r w:rsidRPr="001841AC">
        <w:rPr>
          <w:rFonts w:ascii="Calibri" w:hAnsi="Calibri" w:cs="Calibri"/>
          <w:b/>
          <w:bCs/>
          <w:sz w:val="20"/>
          <w:szCs w:val="20"/>
        </w:rPr>
        <w:t>“</w:t>
      </w:r>
      <w:proofErr w:type="spellStart"/>
      <w:r w:rsidRPr="001841AC">
        <w:rPr>
          <w:rFonts w:ascii="Calibri" w:hAnsi="Calibri" w:cs="Calibri"/>
          <w:b/>
          <w:bCs/>
          <w:sz w:val="20"/>
          <w:szCs w:val="20"/>
        </w:rPr>
        <w:t>Medora</w:t>
      </w:r>
      <w:proofErr w:type="spellEnd"/>
      <w:r w:rsidRPr="001841AC">
        <w:rPr>
          <w:rFonts w:ascii="Calibri" w:hAnsi="Calibri" w:cs="Calibri"/>
          <w:b/>
          <w:bCs/>
          <w:sz w:val="20"/>
          <w:szCs w:val="20"/>
        </w:rPr>
        <w:t>”</w:t>
      </w:r>
      <w:r w:rsidRPr="001841AC">
        <w:rPr>
          <w:rFonts w:ascii="Calibri" w:hAnsi="Calibri" w:cs="Calibri"/>
          <w:sz w:val="20"/>
          <w:szCs w:val="20"/>
        </w:rPr>
        <w:t>.</w:t>
      </w:r>
    </w:p>
    <w:p w14:paraId="1D1D059F" w14:textId="19EE7913" w:rsidR="001841AC" w:rsidRPr="001841AC" w:rsidRDefault="008C4A0D" w:rsidP="001841A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</w:t>
      </w:r>
      <w:r w:rsidR="001841AC" w:rsidRPr="001841AC">
        <w:rPr>
          <w:rFonts w:ascii="Calibri" w:hAnsi="Calibri" w:cs="Calibri"/>
          <w:sz w:val="20"/>
          <w:szCs w:val="20"/>
        </w:rPr>
        <w:t>e detalla</w:t>
      </w:r>
      <w:r>
        <w:rPr>
          <w:rFonts w:ascii="Calibri" w:hAnsi="Calibri" w:cs="Calibri"/>
          <w:sz w:val="20"/>
          <w:szCs w:val="20"/>
        </w:rPr>
        <w:t>rá</w:t>
      </w:r>
      <w:r w:rsidR="001841AC">
        <w:rPr>
          <w:rFonts w:ascii="Calibri" w:hAnsi="Calibri" w:cs="Calibri"/>
          <w:sz w:val="20"/>
          <w:szCs w:val="20"/>
        </w:rPr>
        <w:t xml:space="preserve"> el contexto de la creación de esta aplicación, en conjunto con su propósito y alcance.</w:t>
      </w:r>
    </w:p>
    <w:p w14:paraId="7D6D6E7D" w14:textId="77777777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1.1 Breve Estado del Arte</w:t>
      </w:r>
    </w:p>
    <w:p w14:paraId="6A34A76C" w14:textId="77777777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Existen diversos sistemas de gestión de turnos médicos disponibles en el mercado, muchos de ellos diseñados como aplicaciones web que permiten a los pacientes reservar turnos directamente en línea (ej. Swiss Medical, OSDE). Sin embargo, dichos sistemas presentan limitaciones para clínicas de tamaño mediano o pequeño:</w:t>
      </w:r>
    </w:p>
    <w:p w14:paraId="0107B760" w14:textId="77777777" w:rsidR="001841AC" w:rsidRPr="001841AC" w:rsidRDefault="001841AC" w:rsidP="001841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Costos elevados o modelos de licenciamiento restrictivos.</w:t>
      </w:r>
    </w:p>
    <w:p w14:paraId="201288E3" w14:textId="77777777" w:rsidR="001841AC" w:rsidRPr="001841AC" w:rsidRDefault="001841AC" w:rsidP="001841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Complejidad innecesaria para entornos administrativos reducidos.</w:t>
      </w:r>
    </w:p>
    <w:p w14:paraId="021A29FC" w14:textId="77777777" w:rsidR="001841AC" w:rsidRPr="001841AC" w:rsidRDefault="001841AC" w:rsidP="001841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Dependencia de infraestructura web y conectividad constante.</w:t>
      </w:r>
    </w:p>
    <w:p w14:paraId="40C96C65" w14:textId="3267A725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Frente a este panorama, nuestro sistema</w:t>
      </w:r>
      <w:r w:rsidR="008C4A0D">
        <w:rPr>
          <w:rFonts w:ascii="Calibri" w:hAnsi="Calibri" w:cs="Calibri"/>
          <w:sz w:val="20"/>
          <w:szCs w:val="20"/>
        </w:rPr>
        <w:t xml:space="preserve"> </w:t>
      </w:r>
      <w:r w:rsidRPr="001841AC">
        <w:rPr>
          <w:rFonts w:ascii="Calibri" w:hAnsi="Calibri" w:cs="Calibri"/>
          <w:sz w:val="20"/>
          <w:szCs w:val="20"/>
        </w:rPr>
        <w:t xml:space="preserve">busca ser una alternativa </w:t>
      </w:r>
      <w:r w:rsidRPr="001841AC">
        <w:rPr>
          <w:rFonts w:ascii="Calibri" w:hAnsi="Calibri" w:cs="Calibri"/>
          <w:b/>
          <w:bCs/>
          <w:sz w:val="20"/>
          <w:szCs w:val="20"/>
        </w:rPr>
        <w:t>accesible, intuitiva y robusta</w:t>
      </w:r>
      <w:r w:rsidRPr="001841AC">
        <w:rPr>
          <w:rFonts w:ascii="Calibri" w:hAnsi="Calibri" w:cs="Calibri"/>
          <w:sz w:val="20"/>
          <w:szCs w:val="20"/>
        </w:rPr>
        <w:t>, orientad</w:t>
      </w:r>
      <w:r>
        <w:rPr>
          <w:rFonts w:ascii="Calibri" w:hAnsi="Calibri" w:cs="Calibri"/>
          <w:sz w:val="20"/>
          <w:szCs w:val="20"/>
        </w:rPr>
        <w:t>o</w:t>
      </w:r>
      <w:r w:rsidRPr="001841AC">
        <w:rPr>
          <w:rFonts w:ascii="Calibri" w:hAnsi="Calibri" w:cs="Calibri"/>
          <w:sz w:val="20"/>
          <w:szCs w:val="20"/>
        </w:rPr>
        <w:t xml:space="preserve"> a </w:t>
      </w:r>
      <w:r w:rsidRPr="001841AC">
        <w:rPr>
          <w:rFonts w:ascii="Calibri" w:hAnsi="Calibri" w:cs="Calibri"/>
          <w:b/>
          <w:bCs/>
          <w:sz w:val="20"/>
          <w:szCs w:val="20"/>
        </w:rPr>
        <w:t>clínicas pequeñas/medianas</w:t>
      </w:r>
      <w:r w:rsidRPr="001841AC">
        <w:rPr>
          <w:rFonts w:ascii="Calibri" w:hAnsi="Calibri" w:cs="Calibri"/>
          <w:sz w:val="20"/>
          <w:szCs w:val="20"/>
        </w:rPr>
        <w:t xml:space="preserve">, brindando un entorno de escritorio </w:t>
      </w:r>
      <w:r>
        <w:rPr>
          <w:rFonts w:ascii="Calibri" w:hAnsi="Calibri" w:cs="Calibri"/>
          <w:sz w:val="20"/>
          <w:szCs w:val="20"/>
        </w:rPr>
        <w:t>que permite a los administradores gestionar más fácilmente la reserva de turnos para los pacientes, y una mejor organización horaria para los médicos.</w:t>
      </w:r>
    </w:p>
    <w:p w14:paraId="0A50379A" w14:textId="77777777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1.2 Propósito</w:t>
      </w:r>
    </w:p>
    <w:p w14:paraId="4271B3A9" w14:textId="77777777" w:rsidR="001841AC" w:rsidRPr="001841AC" w:rsidRDefault="001841AC" w:rsidP="001841AC">
      <w:p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El propósito de este documento es:</w:t>
      </w:r>
    </w:p>
    <w:p w14:paraId="07580F31" w14:textId="77777777" w:rsidR="00341213" w:rsidRDefault="001841AC" w:rsidP="0034121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b/>
          <w:bCs/>
          <w:sz w:val="20"/>
          <w:szCs w:val="20"/>
        </w:rPr>
        <w:t>Definir los requisitos funcionales y no funcionales</w:t>
      </w:r>
      <w:r w:rsidRPr="001841AC">
        <w:rPr>
          <w:rFonts w:ascii="Calibri" w:hAnsi="Calibri" w:cs="Calibri"/>
          <w:sz w:val="20"/>
          <w:szCs w:val="20"/>
        </w:rPr>
        <w:t xml:space="preserve"> del sistema, como base para su desarrollo e implementación.</w:t>
      </w:r>
    </w:p>
    <w:p w14:paraId="66ED7D3A" w14:textId="32DDF04A" w:rsidR="001841AC" w:rsidRPr="001841AC" w:rsidRDefault="001841AC" w:rsidP="0034121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b/>
          <w:bCs/>
          <w:sz w:val="20"/>
          <w:szCs w:val="20"/>
        </w:rPr>
        <w:t>Audiencia:</w:t>
      </w:r>
      <w:r w:rsidR="008C4A0D">
        <w:rPr>
          <w:rFonts w:ascii="Calibri" w:hAnsi="Calibri" w:cs="Calibri"/>
          <w:sz w:val="20"/>
          <w:szCs w:val="20"/>
        </w:rPr>
        <w:t xml:space="preserve"> </w:t>
      </w:r>
      <w:r w:rsidRPr="001841AC">
        <w:rPr>
          <w:rFonts w:ascii="Calibri" w:hAnsi="Calibri" w:cs="Calibri"/>
          <w:sz w:val="20"/>
          <w:szCs w:val="20"/>
        </w:rPr>
        <w:t xml:space="preserve">Evaluadores académicos: Cátedra de </w:t>
      </w:r>
      <w:r>
        <w:rPr>
          <w:rFonts w:ascii="Calibri" w:hAnsi="Calibri" w:cs="Calibri"/>
          <w:sz w:val="20"/>
          <w:szCs w:val="20"/>
        </w:rPr>
        <w:t>Taller de Programación II</w:t>
      </w:r>
      <w:r w:rsidR="008C4A0D">
        <w:rPr>
          <w:rFonts w:ascii="Calibri" w:hAnsi="Calibri" w:cs="Calibri"/>
          <w:sz w:val="20"/>
          <w:szCs w:val="20"/>
        </w:rPr>
        <w:t>. U</w:t>
      </w:r>
      <w:r w:rsidRPr="001841AC">
        <w:rPr>
          <w:rFonts w:ascii="Calibri" w:hAnsi="Calibri" w:cs="Calibri"/>
          <w:sz w:val="20"/>
          <w:szCs w:val="20"/>
        </w:rPr>
        <w:t>suarios finales simulados: administración y médicos</w:t>
      </w:r>
      <w:r>
        <w:rPr>
          <w:rFonts w:ascii="Calibri" w:hAnsi="Calibri" w:cs="Calibri"/>
          <w:sz w:val="20"/>
          <w:szCs w:val="20"/>
        </w:rPr>
        <w:t xml:space="preserve"> de una clínica</w:t>
      </w:r>
      <w:r w:rsidR="008C4A0D">
        <w:rPr>
          <w:rFonts w:ascii="Calibri" w:hAnsi="Calibri" w:cs="Calibri"/>
          <w:sz w:val="20"/>
          <w:szCs w:val="20"/>
        </w:rPr>
        <w:t>. E</w:t>
      </w:r>
      <w:r w:rsidRPr="001841AC">
        <w:rPr>
          <w:rFonts w:ascii="Calibri" w:hAnsi="Calibri" w:cs="Calibri"/>
          <w:sz w:val="20"/>
          <w:szCs w:val="20"/>
        </w:rPr>
        <w:t>quipo del proyecto.</w:t>
      </w:r>
    </w:p>
    <w:p w14:paraId="00BB78D1" w14:textId="77777777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1.3 Alcance</w:t>
      </w:r>
    </w:p>
    <w:p w14:paraId="08110E08" w14:textId="77777777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b/>
          <w:bCs/>
          <w:sz w:val="20"/>
          <w:szCs w:val="20"/>
        </w:rPr>
        <w:t>Funcionalidades principales:</w:t>
      </w:r>
    </w:p>
    <w:p w14:paraId="1153FB86" w14:textId="15ADCEB6" w:rsidR="001841AC" w:rsidRDefault="001841AC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Registro y gestión de perfiles (médicos</w:t>
      </w:r>
      <w:r>
        <w:rPr>
          <w:rFonts w:ascii="Calibri" w:hAnsi="Calibri" w:cs="Calibri"/>
          <w:sz w:val="20"/>
          <w:szCs w:val="20"/>
        </w:rPr>
        <w:t xml:space="preserve">, </w:t>
      </w:r>
      <w:r w:rsidRPr="001841AC">
        <w:rPr>
          <w:rFonts w:ascii="Calibri" w:hAnsi="Calibri" w:cs="Calibri"/>
          <w:sz w:val="20"/>
          <w:szCs w:val="20"/>
        </w:rPr>
        <w:t>personal administrativo).</w:t>
      </w:r>
    </w:p>
    <w:p w14:paraId="6F121890" w14:textId="0BAD9EE7" w:rsidR="00341213" w:rsidRPr="001841AC" w:rsidRDefault="00341213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Opción de alta y baja de pacientes en el sistema.</w:t>
      </w:r>
    </w:p>
    <w:p w14:paraId="5DE4FEC2" w14:textId="77777777" w:rsidR="001841AC" w:rsidRPr="001841AC" w:rsidRDefault="001841AC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Búsqueda, asignación, modificación y cancelación de turnos médicos.</w:t>
      </w:r>
    </w:p>
    <w:p w14:paraId="350E4E14" w14:textId="77777777" w:rsidR="001841AC" w:rsidRPr="001841AC" w:rsidRDefault="001841AC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Gestión de agendas de médicos.</w:t>
      </w:r>
    </w:p>
    <w:p w14:paraId="3175AC07" w14:textId="77777777" w:rsidR="001841AC" w:rsidRDefault="001841AC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Visualización de historial de turnos y consultas.</w:t>
      </w:r>
    </w:p>
    <w:p w14:paraId="441B28FE" w14:textId="115EEE49" w:rsidR="001841AC" w:rsidRPr="001841AC" w:rsidRDefault="001841AC" w:rsidP="002C7B9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Visualización de reportes estadísticos de diversos tipos</w:t>
      </w:r>
      <w:r w:rsidR="002C7B9B">
        <w:rPr>
          <w:rFonts w:ascii="Calibri" w:hAnsi="Calibri" w:cs="Calibri"/>
          <w:sz w:val="20"/>
          <w:szCs w:val="20"/>
        </w:rPr>
        <w:t>.</w:t>
      </w:r>
    </w:p>
    <w:p w14:paraId="0A555D5E" w14:textId="559B5BBC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b/>
          <w:bCs/>
          <w:sz w:val="20"/>
          <w:szCs w:val="20"/>
        </w:rPr>
        <w:t>Fuera de alcance:</w:t>
      </w:r>
    </w:p>
    <w:p w14:paraId="07EB8F72" w14:textId="77777777" w:rsidR="001841AC" w:rsidRPr="001841AC" w:rsidRDefault="001841AC" w:rsidP="002C7B9B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Acceso directo de pacientes al sistema.</w:t>
      </w:r>
    </w:p>
    <w:p w14:paraId="72EAAB4A" w14:textId="77777777" w:rsidR="001841AC" w:rsidRPr="001841AC" w:rsidRDefault="001841AC" w:rsidP="002C7B9B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Integración con sistemas externos.</w:t>
      </w:r>
    </w:p>
    <w:p w14:paraId="14C62BD2" w14:textId="4D809D53" w:rsidR="002C7B9B" w:rsidRDefault="001841AC" w:rsidP="002C7B9B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Aplicación móvil o versión web.</w:t>
      </w:r>
    </w:p>
    <w:p w14:paraId="28A90314" w14:textId="77777777" w:rsidR="002C7B9B" w:rsidRDefault="002C7B9B" w:rsidP="002C7B9B">
      <w:pPr>
        <w:spacing w:after="0" w:line="360" w:lineRule="auto"/>
        <w:ind w:left="720"/>
        <w:rPr>
          <w:rFonts w:ascii="Calibri" w:hAnsi="Calibri" w:cs="Calibri"/>
          <w:sz w:val="20"/>
          <w:szCs w:val="20"/>
        </w:rPr>
      </w:pPr>
    </w:p>
    <w:p w14:paraId="3D0A06B3" w14:textId="77777777" w:rsidR="00341213" w:rsidRPr="001841AC" w:rsidRDefault="00341213" w:rsidP="002C7B9B">
      <w:pPr>
        <w:spacing w:after="0" w:line="360" w:lineRule="auto"/>
        <w:ind w:left="720"/>
        <w:rPr>
          <w:rFonts w:ascii="Calibri" w:hAnsi="Calibri" w:cs="Calibri"/>
          <w:sz w:val="20"/>
          <w:szCs w:val="20"/>
        </w:rPr>
      </w:pPr>
    </w:p>
    <w:p w14:paraId="67B63900" w14:textId="77777777" w:rsidR="001841AC" w:rsidRPr="001841AC" w:rsidRDefault="001841AC" w:rsidP="001841AC">
      <w:pPr>
        <w:rPr>
          <w:rFonts w:ascii="Calibri" w:hAnsi="Calibri" w:cs="Calibri"/>
          <w:b/>
          <w:bCs/>
          <w:sz w:val="28"/>
          <w:szCs w:val="28"/>
        </w:rPr>
      </w:pPr>
      <w:r w:rsidRPr="001841AC">
        <w:rPr>
          <w:rFonts w:ascii="Calibri" w:hAnsi="Calibri" w:cs="Calibri"/>
          <w:b/>
          <w:bCs/>
          <w:sz w:val="28"/>
          <w:szCs w:val="28"/>
        </w:rPr>
        <w:lastRenderedPageBreak/>
        <w:t>2. Descripción general</w:t>
      </w:r>
    </w:p>
    <w:p w14:paraId="54B59AD4" w14:textId="77777777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2.1 Perspectiva del Producto</w:t>
      </w:r>
    </w:p>
    <w:p w14:paraId="56018B16" w14:textId="4E7474F3" w:rsidR="001841AC" w:rsidRPr="001841AC" w:rsidRDefault="001841AC" w:rsidP="001841AC">
      <w:p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El sistema “</w:t>
      </w:r>
      <w:proofErr w:type="spellStart"/>
      <w:r w:rsidRPr="001841AC">
        <w:rPr>
          <w:rFonts w:ascii="Calibri" w:hAnsi="Calibri" w:cs="Calibri"/>
          <w:sz w:val="20"/>
          <w:szCs w:val="20"/>
        </w:rPr>
        <w:t>Medora</w:t>
      </w:r>
      <w:proofErr w:type="spellEnd"/>
      <w:r w:rsidRPr="001841AC">
        <w:rPr>
          <w:rFonts w:ascii="Calibri" w:hAnsi="Calibri" w:cs="Calibri"/>
          <w:sz w:val="20"/>
          <w:szCs w:val="20"/>
        </w:rPr>
        <w:t xml:space="preserve">” será una </w:t>
      </w:r>
      <w:r w:rsidRPr="001841AC">
        <w:rPr>
          <w:rFonts w:ascii="Calibri" w:hAnsi="Calibri" w:cs="Calibri"/>
          <w:b/>
          <w:bCs/>
          <w:sz w:val="20"/>
          <w:szCs w:val="20"/>
        </w:rPr>
        <w:t>aplicación de escritorio autónoma</w:t>
      </w:r>
      <w:r w:rsidRPr="001841AC">
        <w:rPr>
          <w:rFonts w:ascii="Calibri" w:hAnsi="Calibri" w:cs="Calibri"/>
          <w:sz w:val="20"/>
          <w:szCs w:val="20"/>
        </w:rPr>
        <w:t xml:space="preserve">, con diseño modular y arquitectura extensible, que permita gestionar agendas médicas y turnos en entornos clínicos. Está especialmente orientado a clínicas pequeñas o medianas, donde la </w:t>
      </w:r>
      <w:r w:rsidR="008C4A0D">
        <w:rPr>
          <w:rFonts w:ascii="Calibri" w:hAnsi="Calibri" w:cs="Calibri"/>
          <w:sz w:val="20"/>
          <w:szCs w:val="20"/>
        </w:rPr>
        <w:t>asignación</w:t>
      </w:r>
      <w:r w:rsidRPr="001841AC">
        <w:rPr>
          <w:rFonts w:ascii="Calibri" w:hAnsi="Calibri" w:cs="Calibri"/>
          <w:sz w:val="20"/>
          <w:szCs w:val="20"/>
        </w:rPr>
        <w:t xml:space="preserve"> de turnos es realizada por personal administrativo.</w:t>
      </w:r>
    </w:p>
    <w:p w14:paraId="1AC9CB00" w14:textId="07B40D21" w:rsidR="001B5341" w:rsidRPr="001B5341" w:rsidRDefault="001B5341" w:rsidP="001B5341">
      <w:pPr>
        <w:rPr>
          <w:rFonts w:ascii="Calibri" w:hAnsi="Calibri" w:cs="Calibri"/>
          <w:b/>
          <w:bCs/>
        </w:rPr>
      </w:pPr>
      <w:r w:rsidRPr="001B5341">
        <w:rPr>
          <w:rFonts w:ascii="Calibri" w:hAnsi="Calibri" w:cs="Calibri"/>
          <w:b/>
          <w:bCs/>
        </w:rPr>
        <w:t>2.2 Funcionalidad del Producto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753"/>
      </w:tblGrid>
      <w:tr w:rsidR="001B5341" w:rsidRPr="001B5341" w14:paraId="1D1F00A3" w14:textId="77777777" w:rsidTr="001B5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D7AB8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AD9B5C4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Funcionalidades Asociadas</w:t>
            </w:r>
          </w:p>
        </w:tc>
      </w:tr>
      <w:tr w:rsidR="001B5341" w:rsidRPr="001B5341" w14:paraId="586D47A8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3E49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Autenticación y Perfiles</w:t>
            </w:r>
          </w:p>
        </w:tc>
        <w:tc>
          <w:tcPr>
            <w:tcW w:w="0" w:type="auto"/>
            <w:vAlign w:val="center"/>
            <w:hideMark/>
          </w:tcPr>
          <w:p w14:paraId="444346D7" w14:textId="1E80ABDB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Registro de usuarios (médicos, recepcionistas)</w:t>
            </w:r>
            <w:r>
              <w:rPr>
                <w:rFonts w:ascii="Calibri" w:hAnsi="Calibri" w:cs="Calibri"/>
              </w:rPr>
              <w:t>.</w:t>
            </w:r>
          </w:p>
          <w:p w14:paraId="1CC4DCB9" w14:textId="415CC1B9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Inicio de sesión según rol</w:t>
            </w:r>
            <w:r>
              <w:rPr>
                <w:rFonts w:ascii="Calibri" w:hAnsi="Calibri" w:cs="Calibri"/>
              </w:rPr>
              <w:t>.</w:t>
            </w:r>
          </w:p>
          <w:p w14:paraId="12449E69" w14:textId="00F7E6C5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Validación de credenciales</w:t>
            </w:r>
            <w:r>
              <w:rPr>
                <w:rFonts w:ascii="Calibri" w:hAnsi="Calibri" w:cs="Calibri"/>
              </w:rPr>
              <w:t>.</w:t>
            </w:r>
          </w:p>
          <w:p w14:paraId="0B30DEA6" w14:textId="5FA2BB4A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Gestión de usuarios (crear, listar, desactivar)</w:t>
            </w:r>
            <w:r>
              <w:rPr>
                <w:rFonts w:ascii="Calibri" w:hAnsi="Calibri" w:cs="Calibri"/>
              </w:rPr>
              <w:t>.</w:t>
            </w:r>
          </w:p>
          <w:p w14:paraId="3F2A64E4" w14:textId="5866178F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Roles implementados: Administrador, Médico, Recepcionista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29DB7110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E726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Gestión de Pacientes</w:t>
            </w:r>
          </w:p>
        </w:tc>
        <w:tc>
          <w:tcPr>
            <w:tcW w:w="0" w:type="auto"/>
            <w:vAlign w:val="center"/>
            <w:hideMark/>
          </w:tcPr>
          <w:p w14:paraId="26CE3647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Alta de pacientes</w:t>
            </w:r>
            <w:r>
              <w:rPr>
                <w:rFonts w:ascii="Calibri" w:hAnsi="Calibri" w:cs="Calibri"/>
              </w:rPr>
              <w:t>.</w:t>
            </w:r>
          </w:p>
          <w:p w14:paraId="344A84F5" w14:textId="0D10CD9E" w:rsidR="001B5341" w:rsidRPr="001B5341" w:rsidRDefault="001B5341" w:rsidP="001B5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1B5341">
              <w:rPr>
                <w:rFonts w:ascii="Calibri" w:hAnsi="Calibri" w:cs="Calibri"/>
              </w:rPr>
              <w:t>Búsqueda</w:t>
            </w:r>
            <w:r>
              <w:rPr>
                <w:rFonts w:ascii="Calibri" w:hAnsi="Calibri" w:cs="Calibri"/>
              </w:rPr>
              <w:t xml:space="preserve"> </w:t>
            </w:r>
            <w:r w:rsidRPr="001B5341">
              <w:rPr>
                <w:rFonts w:ascii="Calibri" w:hAnsi="Calibri" w:cs="Calibri"/>
              </w:rPr>
              <w:t>de pacientes por nombre, apellido o DNI</w:t>
            </w:r>
            <w:r>
              <w:rPr>
                <w:rFonts w:ascii="Calibri" w:hAnsi="Calibri" w:cs="Calibri"/>
              </w:rPr>
              <w:t>, listando todos sus datos.</w:t>
            </w:r>
          </w:p>
        </w:tc>
      </w:tr>
      <w:tr w:rsidR="001B5341" w:rsidRPr="001B5341" w14:paraId="5E94DE49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4648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Agenda Médica</w:t>
            </w:r>
          </w:p>
        </w:tc>
        <w:tc>
          <w:tcPr>
            <w:tcW w:w="0" w:type="auto"/>
            <w:vAlign w:val="center"/>
            <w:hideMark/>
          </w:tcPr>
          <w:p w14:paraId="5E454AF3" w14:textId="71A313B4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 xml:space="preserve">- Creación de bloques horarios </w:t>
            </w:r>
            <w:r>
              <w:rPr>
                <w:rFonts w:ascii="Calibri" w:hAnsi="Calibri" w:cs="Calibri"/>
              </w:rPr>
              <w:t>válidos.</w:t>
            </w:r>
          </w:p>
          <w:p w14:paraId="65D108A5" w14:textId="6724F60F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Configuración de fecha inicio/fin, horarios</w:t>
            </w:r>
            <w:r>
              <w:rPr>
                <w:rFonts w:ascii="Calibri" w:hAnsi="Calibri" w:cs="Calibri"/>
              </w:rPr>
              <w:t xml:space="preserve">, día de la semana </w:t>
            </w:r>
            <w:r w:rsidRPr="001B5341">
              <w:rPr>
                <w:rFonts w:ascii="Calibri" w:hAnsi="Calibri" w:cs="Calibri"/>
              </w:rPr>
              <w:t>y duración de turnos (30, 60 min)</w:t>
            </w:r>
            <w:r>
              <w:rPr>
                <w:rFonts w:ascii="Calibri" w:hAnsi="Calibri" w:cs="Calibri"/>
              </w:rPr>
              <w:t>.</w:t>
            </w:r>
          </w:p>
          <w:p w14:paraId="7D6E7DBB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Generación automática de turnos según configuración del bloque</w:t>
            </w:r>
            <w:r>
              <w:rPr>
                <w:rFonts w:ascii="Calibri" w:hAnsi="Calibri" w:cs="Calibri"/>
              </w:rPr>
              <w:t>.</w:t>
            </w:r>
            <w:r w:rsidRPr="001B5341">
              <w:rPr>
                <w:rFonts w:ascii="Calibri" w:hAnsi="Calibri" w:cs="Calibri"/>
              </w:rPr>
              <w:t xml:space="preserve"> </w:t>
            </w:r>
          </w:p>
          <w:p w14:paraId="0CCCE0C2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Listado de bloques con filtros múltiples-</w:t>
            </w:r>
          </w:p>
          <w:p w14:paraId="60CE1F55" w14:textId="0F15292D" w:rsidR="001B5341" w:rsidRPr="001B5341" w:rsidRDefault="001B5341" w:rsidP="001B5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1B5341">
              <w:rPr>
                <w:rFonts w:ascii="Calibri" w:hAnsi="Calibri" w:cs="Calibri"/>
              </w:rPr>
              <w:t>Desactivación de bloques (no eliminación física)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55045890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91A1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Gestión de Turnos (Recepcionista)</w:t>
            </w:r>
          </w:p>
        </w:tc>
        <w:tc>
          <w:tcPr>
            <w:tcW w:w="0" w:type="auto"/>
            <w:vAlign w:val="center"/>
            <w:hideMark/>
          </w:tcPr>
          <w:p w14:paraId="080B1AF2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Búsqueda de médicos por especialidad o nombre</w:t>
            </w:r>
          </w:p>
          <w:p w14:paraId="0168830C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Visualización de turnos disponibles por médico con filtros de fecha y día</w:t>
            </w:r>
            <w:r>
              <w:rPr>
                <w:rFonts w:ascii="Calibri" w:hAnsi="Calibri" w:cs="Calibri"/>
              </w:rPr>
              <w:t>.</w:t>
            </w:r>
          </w:p>
          <w:p w14:paraId="2725D959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Asignación de turnos a pacientes con motivo de consulta</w:t>
            </w:r>
          </w:p>
          <w:p w14:paraId="168AF9DC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Listado de reservas futuras con filtros</w:t>
            </w:r>
          </w:p>
          <w:p w14:paraId="4C7F91AC" w14:textId="72AB2488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Cancelación de turnos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69CB94A2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676D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lastRenderedPageBreak/>
              <w:t>Panel del Médico</w:t>
            </w:r>
          </w:p>
        </w:tc>
        <w:tc>
          <w:tcPr>
            <w:tcW w:w="0" w:type="auto"/>
            <w:vAlign w:val="center"/>
            <w:hideMark/>
          </w:tcPr>
          <w:p w14:paraId="7871C652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Visualización de agenda</w:t>
            </w:r>
            <w:r>
              <w:rPr>
                <w:rFonts w:ascii="Calibri" w:hAnsi="Calibri" w:cs="Calibri"/>
              </w:rPr>
              <w:t xml:space="preserve"> de reservas</w:t>
            </w:r>
            <w:r w:rsidRPr="001B5341">
              <w:rPr>
                <w:rFonts w:ascii="Calibri" w:hAnsi="Calibri" w:cs="Calibri"/>
              </w:rPr>
              <w:t xml:space="preserve"> próxima</w:t>
            </w:r>
            <w:r>
              <w:rPr>
                <w:rFonts w:ascii="Calibri" w:hAnsi="Calibri" w:cs="Calibri"/>
              </w:rPr>
              <w:t>s</w:t>
            </w:r>
            <w:r w:rsidRPr="001B5341">
              <w:rPr>
                <w:rFonts w:ascii="Calibri" w:hAnsi="Calibri" w:cs="Calibri"/>
              </w:rPr>
              <w:t xml:space="preserve"> con filtros (fecha, paciente, día)</w:t>
            </w:r>
            <w:r>
              <w:rPr>
                <w:rFonts w:ascii="Calibri" w:hAnsi="Calibri" w:cs="Calibri"/>
              </w:rPr>
              <w:t>.</w:t>
            </w:r>
          </w:p>
          <w:p w14:paraId="307A95A4" w14:textId="102BB956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Finalización de reservas con carga de diagnóstico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66599C85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05CF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Historial Clínico</w:t>
            </w:r>
          </w:p>
        </w:tc>
        <w:tc>
          <w:tcPr>
            <w:tcW w:w="0" w:type="auto"/>
            <w:vAlign w:val="center"/>
            <w:hideMark/>
          </w:tcPr>
          <w:p w14:paraId="6561C4EA" w14:textId="20D8A22E" w:rsidR="001B5341" w:rsidRDefault="001B5341" w:rsidP="001B5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1B5341">
              <w:rPr>
                <w:rFonts w:ascii="Calibri" w:hAnsi="Calibri" w:cs="Calibri"/>
              </w:rPr>
              <w:t>Historial del médico: Registro de todas las atenciones realizadas</w:t>
            </w:r>
            <w:r>
              <w:rPr>
                <w:rFonts w:ascii="Calibri" w:hAnsi="Calibri" w:cs="Calibri"/>
              </w:rPr>
              <w:t>.</w:t>
            </w:r>
          </w:p>
          <w:p w14:paraId="4875B2CF" w14:textId="31D28705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Filtrado por rango de fechas y paciente específico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0DBC2D85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74AF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Reportes Estadísticos (Recepcionista)</w:t>
            </w:r>
          </w:p>
        </w:tc>
        <w:tc>
          <w:tcPr>
            <w:tcW w:w="0" w:type="auto"/>
            <w:vAlign w:val="center"/>
            <w:hideMark/>
          </w:tcPr>
          <w:p w14:paraId="44EC2A13" w14:textId="3316FB56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Estadísticas demográficas de pacientes (edad promedio, distribución etaria, cobertura médica)</w:t>
            </w:r>
            <w:r>
              <w:rPr>
                <w:rFonts w:ascii="Calibri" w:hAnsi="Calibri" w:cs="Calibri"/>
              </w:rPr>
              <w:t>.</w:t>
            </w:r>
          </w:p>
          <w:p w14:paraId="3C47134C" w14:textId="79913819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Ranking de obras sociales más utilizadas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152EB262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F1CE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Reportes Estadísticos (Médico)</w:t>
            </w:r>
          </w:p>
        </w:tc>
        <w:tc>
          <w:tcPr>
            <w:tcW w:w="0" w:type="auto"/>
            <w:vAlign w:val="center"/>
            <w:hideMark/>
          </w:tcPr>
          <w:p w14:paraId="3BBB62F6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Estadísticas de actividad: reservas programadas, atendidas, canceladas y ausencias</w:t>
            </w:r>
            <w:r>
              <w:rPr>
                <w:rFonts w:ascii="Calibri" w:hAnsi="Calibri" w:cs="Calibri"/>
              </w:rPr>
              <w:t>.</w:t>
            </w:r>
          </w:p>
          <w:p w14:paraId="7BB55B0F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Porcentaje de asistencia</w:t>
            </w:r>
            <w:r>
              <w:rPr>
                <w:rFonts w:ascii="Calibri" w:hAnsi="Calibri" w:cs="Calibri"/>
              </w:rPr>
              <w:t>,</w:t>
            </w:r>
            <w:r w:rsidRPr="001B5341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p</w:t>
            </w:r>
            <w:r w:rsidRPr="001B5341">
              <w:rPr>
                <w:rFonts w:ascii="Calibri" w:hAnsi="Calibri" w:cs="Calibri"/>
              </w:rPr>
              <w:t>romedio semanal de pacientes atendidos</w:t>
            </w:r>
          </w:p>
          <w:p w14:paraId="158B1EF1" w14:textId="6D5547EE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Ranking de motivos de consulta más frecuentes (Top 3 + Otros)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B5341" w:rsidRPr="001B5341" w14:paraId="215DDA2B" w14:textId="77777777" w:rsidTr="001B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213C" w14:textId="77777777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Reportes Estadísticos (Administrador)</w:t>
            </w:r>
          </w:p>
        </w:tc>
        <w:tc>
          <w:tcPr>
            <w:tcW w:w="0" w:type="auto"/>
            <w:vAlign w:val="center"/>
            <w:hideMark/>
          </w:tcPr>
          <w:p w14:paraId="259E5697" w14:textId="106A8674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Indicadores generales de la clínica (reservas totales, atendidas, canceladas, ausencias)</w:t>
            </w:r>
            <w:r>
              <w:rPr>
                <w:rFonts w:ascii="Calibri" w:hAnsi="Calibri" w:cs="Calibri"/>
              </w:rPr>
              <w:t>.</w:t>
            </w:r>
          </w:p>
          <w:p w14:paraId="61B8FA63" w14:textId="77777777" w:rsid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Promedio de atenciones por médico</w:t>
            </w:r>
            <w:r>
              <w:rPr>
                <w:rFonts w:ascii="Calibri" w:hAnsi="Calibri" w:cs="Calibri"/>
              </w:rPr>
              <w:t>.</w:t>
            </w:r>
          </w:p>
          <w:p w14:paraId="70CDC725" w14:textId="2A25A6AF" w:rsidR="001B5341" w:rsidRPr="001B5341" w:rsidRDefault="001B5341" w:rsidP="001B5341">
            <w:pPr>
              <w:rPr>
                <w:rFonts w:ascii="Calibri" w:hAnsi="Calibri" w:cs="Calibri"/>
              </w:rPr>
            </w:pPr>
            <w:r w:rsidRPr="001B5341">
              <w:rPr>
                <w:rFonts w:ascii="Calibri" w:hAnsi="Calibri" w:cs="Calibri"/>
              </w:rPr>
              <w:t>- Ranking de especialidades más demandadas con motivo principal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14:paraId="3ADF4611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047D3B58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48876EB4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600C2964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148826F9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65C46F5D" w14:textId="77777777" w:rsidR="002C7B9B" w:rsidRDefault="002C7B9B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5A74B876" w14:textId="77777777" w:rsidR="00341213" w:rsidRDefault="00341213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774D8D07" w14:textId="77777777" w:rsidR="00341213" w:rsidRDefault="00341213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21372E1B" w14:textId="77777777" w:rsidR="00341213" w:rsidRDefault="00341213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13CF9528" w14:textId="77777777" w:rsidR="00341213" w:rsidRDefault="00341213" w:rsidP="001841AC">
      <w:pPr>
        <w:rPr>
          <w:rFonts w:ascii="Calibri" w:hAnsi="Calibri" w:cs="Calibri"/>
          <w:b/>
          <w:bCs/>
          <w:sz w:val="20"/>
          <w:szCs w:val="20"/>
        </w:rPr>
      </w:pPr>
    </w:p>
    <w:p w14:paraId="04BD8CDA" w14:textId="464BD202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lastRenderedPageBreak/>
        <w:t>2.3 Características de los 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890"/>
        <w:gridCol w:w="4265"/>
      </w:tblGrid>
      <w:tr w:rsidR="009C03A8" w:rsidRPr="001841AC" w14:paraId="733C8EC8" w14:textId="77777777" w:rsidTr="00CC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14B9A" w14:textId="77777777" w:rsidR="001841AC" w:rsidRPr="001841AC" w:rsidRDefault="001841AC" w:rsidP="001841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841AC">
              <w:rPr>
                <w:rFonts w:ascii="Calibri" w:hAnsi="Calibri" w:cs="Calibri"/>
                <w:b/>
                <w:bCs/>
                <w:sz w:val="20"/>
                <w:szCs w:val="20"/>
              </w:rPr>
              <w:t>Tipo de usuario</w:t>
            </w:r>
          </w:p>
        </w:tc>
        <w:tc>
          <w:tcPr>
            <w:tcW w:w="0" w:type="auto"/>
            <w:vAlign w:val="center"/>
            <w:hideMark/>
          </w:tcPr>
          <w:p w14:paraId="564E4CED" w14:textId="77777777" w:rsidR="001841AC" w:rsidRPr="001841AC" w:rsidRDefault="001841AC" w:rsidP="001841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841AC">
              <w:rPr>
                <w:rFonts w:ascii="Calibri" w:hAnsi="Calibri" w:cs="Calibri"/>
                <w:b/>
                <w:bCs/>
                <w:sz w:val="20"/>
                <w:szCs w:val="20"/>
              </w:rPr>
              <w:t>Formación</w:t>
            </w:r>
          </w:p>
        </w:tc>
        <w:tc>
          <w:tcPr>
            <w:tcW w:w="0" w:type="auto"/>
            <w:vAlign w:val="center"/>
            <w:hideMark/>
          </w:tcPr>
          <w:p w14:paraId="14EA1537" w14:textId="77777777" w:rsidR="001841AC" w:rsidRPr="001841AC" w:rsidRDefault="001841AC" w:rsidP="001841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841AC">
              <w:rPr>
                <w:rFonts w:ascii="Calibri" w:hAnsi="Calibri" w:cs="Calibri"/>
                <w:b/>
                <w:bCs/>
                <w:sz w:val="20"/>
                <w:szCs w:val="20"/>
              </w:rPr>
              <w:t>Experiencia y especialización técnica</w:t>
            </w:r>
          </w:p>
        </w:tc>
      </w:tr>
      <w:tr w:rsidR="009C03A8" w:rsidRPr="001841AC" w14:paraId="3E5503F9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8A83" w14:textId="5AE9B6C3" w:rsidR="001841AC" w:rsidRPr="001841AC" w:rsidRDefault="001841AC" w:rsidP="001841AC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>Administra</w:t>
            </w:r>
            <w:r w:rsidR="001B5341">
              <w:rPr>
                <w:rFonts w:ascii="Calibri" w:hAnsi="Calibri" w:cs="Calibri"/>
                <w:sz w:val="20"/>
                <w:szCs w:val="20"/>
              </w:rPr>
              <w:t>dor</w:t>
            </w:r>
          </w:p>
        </w:tc>
        <w:tc>
          <w:tcPr>
            <w:tcW w:w="0" w:type="auto"/>
            <w:vAlign w:val="center"/>
            <w:hideMark/>
          </w:tcPr>
          <w:p w14:paraId="7B54A72B" w14:textId="27B69B2B" w:rsidR="001841AC" w:rsidRPr="001841AC" w:rsidRDefault="009C03A8" w:rsidP="001841A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Técnico/Supervisor</w:t>
            </w:r>
          </w:p>
        </w:tc>
        <w:tc>
          <w:tcPr>
            <w:tcW w:w="0" w:type="auto"/>
            <w:vAlign w:val="center"/>
            <w:hideMark/>
          </w:tcPr>
          <w:p w14:paraId="799E05E4" w14:textId="23D18F12" w:rsidR="001841AC" w:rsidRPr="001841AC" w:rsidRDefault="009C03A8" w:rsidP="001841AC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 xml:space="preserve">Manejo </w:t>
            </w:r>
            <w:r w:rsidR="001B5341">
              <w:rPr>
                <w:rFonts w:ascii="Calibri" w:hAnsi="Calibri" w:cs="Calibri"/>
                <w:sz w:val="20"/>
                <w:szCs w:val="20"/>
              </w:rPr>
              <w:t>de la base de datos, administración de usuarios del sistema.</w:t>
            </w:r>
          </w:p>
        </w:tc>
      </w:tr>
      <w:tr w:rsidR="009C03A8" w:rsidRPr="001841AC" w14:paraId="3C02C68C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42F1" w14:textId="77777777" w:rsidR="001841AC" w:rsidRPr="001841AC" w:rsidRDefault="001841AC" w:rsidP="001841AC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>Médico</w:t>
            </w:r>
          </w:p>
        </w:tc>
        <w:tc>
          <w:tcPr>
            <w:tcW w:w="0" w:type="auto"/>
            <w:vAlign w:val="center"/>
            <w:hideMark/>
          </w:tcPr>
          <w:p w14:paraId="5FC30F6F" w14:textId="77777777" w:rsidR="001841AC" w:rsidRPr="001841AC" w:rsidRDefault="001841AC" w:rsidP="001841AC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>Formación profesional en medicina</w:t>
            </w:r>
          </w:p>
        </w:tc>
        <w:tc>
          <w:tcPr>
            <w:tcW w:w="0" w:type="auto"/>
            <w:vAlign w:val="center"/>
            <w:hideMark/>
          </w:tcPr>
          <w:p w14:paraId="59340724" w14:textId="77777777" w:rsidR="001841AC" w:rsidRPr="001841AC" w:rsidRDefault="001841AC" w:rsidP="001841AC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>Uso frecuente de sistemas clínicos y administrativos.</w:t>
            </w:r>
          </w:p>
        </w:tc>
      </w:tr>
      <w:tr w:rsidR="001B5341" w:rsidRPr="001841AC" w14:paraId="6588A450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B4C6" w14:textId="4CC9E08B" w:rsidR="001B5341" w:rsidRPr="001841AC" w:rsidRDefault="001B5341" w:rsidP="001B534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Recepcionista</w:t>
            </w:r>
          </w:p>
        </w:tc>
        <w:tc>
          <w:tcPr>
            <w:tcW w:w="0" w:type="auto"/>
            <w:vAlign w:val="center"/>
            <w:hideMark/>
          </w:tcPr>
          <w:p w14:paraId="5498E93E" w14:textId="7EFC9ADB" w:rsidR="001B5341" w:rsidRPr="001841AC" w:rsidRDefault="001B5341" w:rsidP="001B5341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 xml:space="preserve">Formación </w:t>
            </w:r>
            <w:r>
              <w:rPr>
                <w:rFonts w:ascii="Calibri" w:hAnsi="Calibri" w:cs="Calibri"/>
                <w:sz w:val="20"/>
                <w:szCs w:val="20"/>
              </w:rPr>
              <w:t>en sistemas de administración.</w:t>
            </w:r>
          </w:p>
        </w:tc>
        <w:tc>
          <w:tcPr>
            <w:tcW w:w="0" w:type="auto"/>
            <w:vAlign w:val="center"/>
            <w:hideMark/>
          </w:tcPr>
          <w:p w14:paraId="0938DD26" w14:textId="635EEE91" w:rsidR="001B5341" w:rsidRPr="001841AC" w:rsidRDefault="001B5341" w:rsidP="001B5341">
            <w:pPr>
              <w:rPr>
                <w:rFonts w:ascii="Calibri" w:hAnsi="Calibri" w:cs="Calibri"/>
                <w:sz w:val="20"/>
                <w:szCs w:val="20"/>
              </w:rPr>
            </w:pPr>
            <w:r w:rsidRPr="001841AC">
              <w:rPr>
                <w:rFonts w:ascii="Calibri" w:hAnsi="Calibri" w:cs="Calibri"/>
                <w:sz w:val="20"/>
                <w:szCs w:val="20"/>
              </w:rPr>
              <w:t>Manejo fluido de sistemas de gestión</w:t>
            </w:r>
            <w:r>
              <w:rPr>
                <w:rFonts w:ascii="Calibri" w:hAnsi="Calibri" w:cs="Calibri"/>
                <w:sz w:val="20"/>
                <w:szCs w:val="20"/>
              </w:rPr>
              <w:t>, atención al público.</w:t>
            </w:r>
          </w:p>
        </w:tc>
      </w:tr>
    </w:tbl>
    <w:p w14:paraId="46148307" w14:textId="77777777" w:rsidR="001841AC" w:rsidRPr="001841AC" w:rsidRDefault="001841AC" w:rsidP="001841AC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2.4 Restricciones</w:t>
      </w:r>
    </w:p>
    <w:p w14:paraId="1BF387F3" w14:textId="454DEF62" w:rsidR="001841AC" w:rsidRPr="001841AC" w:rsidRDefault="001841AC" w:rsidP="009C03A8">
      <w:pPr>
        <w:ind w:left="720"/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b/>
          <w:bCs/>
          <w:sz w:val="20"/>
          <w:szCs w:val="20"/>
        </w:rPr>
        <w:t>Tecnológicas:</w:t>
      </w:r>
    </w:p>
    <w:p w14:paraId="68B33809" w14:textId="77777777" w:rsidR="001841AC" w:rsidRPr="001841AC" w:rsidRDefault="001841AC" w:rsidP="001841AC">
      <w:pPr>
        <w:numPr>
          <w:ilvl w:val="1"/>
          <w:numId w:val="9"/>
        </w:num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 xml:space="preserve">Lenguaje: </w:t>
      </w:r>
      <w:r w:rsidRPr="001841AC">
        <w:rPr>
          <w:rFonts w:ascii="Calibri" w:hAnsi="Calibri" w:cs="Calibri"/>
          <w:b/>
          <w:bCs/>
          <w:sz w:val="20"/>
          <w:szCs w:val="20"/>
        </w:rPr>
        <w:t>C#</w:t>
      </w:r>
      <w:r w:rsidRPr="001841AC">
        <w:rPr>
          <w:rFonts w:ascii="Calibri" w:hAnsi="Calibri" w:cs="Calibri"/>
          <w:sz w:val="20"/>
          <w:szCs w:val="20"/>
        </w:rPr>
        <w:t>.</w:t>
      </w:r>
    </w:p>
    <w:p w14:paraId="02BB0B25" w14:textId="076D4C6D" w:rsidR="009C03A8" w:rsidRPr="009C03A8" w:rsidRDefault="001841AC" w:rsidP="009C03A8">
      <w:pPr>
        <w:numPr>
          <w:ilvl w:val="1"/>
          <w:numId w:val="9"/>
        </w:num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 xml:space="preserve">Base de datos: </w:t>
      </w:r>
      <w:r w:rsidRPr="001841AC">
        <w:rPr>
          <w:rFonts w:ascii="Calibri" w:hAnsi="Calibri" w:cs="Calibri"/>
          <w:b/>
          <w:bCs/>
          <w:sz w:val="20"/>
          <w:szCs w:val="20"/>
        </w:rPr>
        <w:t>Microsoft SQL Server Management Studio</w:t>
      </w:r>
      <w:r w:rsidRPr="001841AC">
        <w:rPr>
          <w:rFonts w:ascii="Calibri" w:hAnsi="Calibri" w:cs="Calibri"/>
          <w:sz w:val="20"/>
          <w:szCs w:val="20"/>
        </w:rPr>
        <w:t>.</w:t>
      </w:r>
    </w:p>
    <w:p w14:paraId="5433E08D" w14:textId="23DD7AC1" w:rsidR="001841AC" w:rsidRPr="001841AC" w:rsidRDefault="001841AC" w:rsidP="009C03A8">
      <w:pPr>
        <w:rPr>
          <w:rFonts w:ascii="Calibri" w:hAnsi="Calibri" w:cs="Calibri"/>
          <w:b/>
          <w:bCs/>
        </w:rPr>
      </w:pPr>
      <w:r w:rsidRPr="001841AC">
        <w:rPr>
          <w:rFonts w:ascii="Calibri" w:hAnsi="Calibri" w:cs="Calibri"/>
          <w:b/>
          <w:bCs/>
        </w:rPr>
        <w:t>2.5 Suposiciones</w:t>
      </w:r>
    </w:p>
    <w:p w14:paraId="0AFDDAE8" w14:textId="77777777" w:rsidR="001841AC" w:rsidRPr="001841AC" w:rsidRDefault="001841AC" w:rsidP="001841AC">
      <w:pPr>
        <w:numPr>
          <w:ilvl w:val="1"/>
          <w:numId w:val="10"/>
        </w:num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Los usuarios cuentan con computadoras de escritorio o portátiles con Windows.</w:t>
      </w:r>
    </w:p>
    <w:p w14:paraId="47C39A8C" w14:textId="1A5CBF47" w:rsidR="001841AC" w:rsidRPr="001841AC" w:rsidRDefault="001841AC" w:rsidP="001841AC">
      <w:pPr>
        <w:numPr>
          <w:ilvl w:val="1"/>
          <w:numId w:val="10"/>
        </w:num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 xml:space="preserve">El personal </w:t>
      </w:r>
      <w:r w:rsidR="001B5341">
        <w:rPr>
          <w:rFonts w:ascii="Calibri" w:hAnsi="Calibri" w:cs="Calibri"/>
          <w:sz w:val="20"/>
          <w:szCs w:val="20"/>
        </w:rPr>
        <w:t xml:space="preserve">de recepción </w:t>
      </w:r>
      <w:r w:rsidRPr="001841AC">
        <w:rPr>
          <w:rFonts w:ascii="Calibri" w:hAnsi="Calibri" w:cs="Calibri"/>
          <w:sz w:val="20"/>
          <w:szCs w:val="20"/>
        </w:rPr>
        <w:t>gestiona los turnos de los pacientes.</w:t>
      </w:r>
    </w:p>
    <w:p w14:paraId="0C242E28" w14:textId="66C435F8" w:rsidR="00B61A99" w:rsidRDefault="001841AC" w:rsidP="001841AC">
      <w:pPr>
        <w:numPr>
          <w:ilvl w:val="1"/>
          <w:numId w:val="10"/>
        </w:numPr>
        <w:rPr>
          <w:rFonts w:ascii="Calibri" w:hAnsi="Calibri" w:cs="Calibri"/>
          <w:sz w:val="20"/>
          <w:szCs w:val="20"/>
        </w:rPr>
      </w:pPr>
      <w:r w:rsidRPr="001841AC">
        <w:rPr>
          <w:rFonts w:ascii="Calibri" w:hAnsi="Calibri" w:cs="Calibri"/>
          <w:sz w:val="20"/>
          <w:szCs w:val="20"/>
        </w:rPr>
        <w:t>El sistema operará en un entorno simulado de clínica.</w:t>
      </w:r>
    </w:p>
    <w:p w14:paraId="4F1DEC77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4B9BF236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1D300B6F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68E6FB85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005228CE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0B3DC12B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307A01E8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69D8F9CA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78A8B9E5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522D675F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5CB82D6F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32160F1D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4BC09ED2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2189C105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7AA32603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039B7E5C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4893C04F" w14:textId="77777777" w:rsidR="003C3ECD" w:rsidRPr="003C3ECD" w:rsidRDefault="003C3ECD" w:rsidP="003C3ECD">
      <w:pPr>
        <w:rPr>
          <w:rFonts w:ascii="Calibri" w:hAnsi="Calibri" w:cs="Calibri"/>
          <w:b/>
          <w:bCs/>
        </w:rPr>
      </w:pPr>
      <w:r w:rsidRPr="003C3ECD">
        <w:rPr>
          <w:rFonts w:ascii="Calibri" w:hAnsi="Calibri" w:cs="Calibri"/>
          <w:b/>
          <w:bCs/>
        </w:rPr>
        <w:t>3. Requisitos Específicos</w:t>
      </w:r>
    </w:p>
    <w:p w14:paraId="67456EAA" w14:textId="230DEBE2" w:rsidR="003C3ECD" w:rsidRPr="003C3ECD" w:rsidRDefault="003C3ECD" w:rsidP="003C3EC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esta sección se detallan los requisitos que debe cumplir el sistema “</w:t>
      </w:r>
      <w:proofErr w:type="spellStart"/>
      <w:r w:rsidR="00CC04AB" w:rsidRPr="00CC04AB">
        <w:rPr>
          <w:rFonts w:ascii="Calibri" w:hAnsi="Calibri" w:cs="Calibri"/>
          <w:b/>
          <w:bCs/>
          <w:sz w:val="20"/>
          <w:szCs w:val="20"/>
        </w:rPr>
        <w:t>M</w:t>
      </w:r>
      <w:r w:rsidRPr="00CC04AB">
        <w:rPr>
          <w:rFonts w:ascii="Calibri" w:hAnsi="Calibri" w:cs="Calibri"/>
          <w:b/>
          <w:bCs/>
          <w:sz w:val="20"/>
          <w:szCs w:val="20"/>
        </w:rPr>
        <w:t>edora</w:t>
      </w:r>
      <w:proofErr w:type="spellEnd"/>
      <w:r w:rsidRPr="00CC04AB">
        <w:rPr>
          <w:rFonts w:ascii="Calibri" w:hAnsi="Calibri" w:cs="Calibri"/>
          <w:b/>
          <w:bCs/>
          <w:sz w:val="20"/>
          <w:szCs w:val="20"/>
        </w:rPr>
        <w:t>”</w:t>
      </w:r>
      <w:r w:rsidR="00CC04AB" w:rsidRPr="00CC04AB">
        <w:rPr>
          <w:rFonts w:ascii="Calibri" w:hAnsi="Calibri" w:cs="Calibri"/>
          <w:b/>
          <w:bCs/>
          <w:sz w:val="20"/>
          <w:szCs w:val="20"/>
        </w:rPr>
        <w:t>.</w:t>
      </w:r>
    </w:p>
    <w:p w14:paraId="6DB35309" w14:textId="77777777" w:rsidR="003C3ECD" w:rsidRPr="003C3ECD" w:rsidRDefault="003C3ECD" w:rsidP="003C3ECD">
      <w:pPr>
        <w:rPr>
          <w:rFonts w:ascii="Calibri" w:hAnsi="Calibri" w:cs="Calibri"/>
          <w:sz w:val="20"/>
          <w:szCs w:val="20"/>
        </w:rPr>
      </w:pPr>
      <w:r w:rsidRPr="003C3ECD">
        <w:rPr>
          <w:rFonts w:ascii="Calibri" w:hAnsi="Calibri" w:cs="Calibri"/>
          <w:sz w:val="20"/>
          <w:szCs w:val="20"/>
        </w:rPr>
        <w:t>Los requisitos se organizan en dos categorías principales:</w:t>
      </w:r>
    </w:p>
    <w:p w14:paraId="138573F6" w14:textId="77777777" w:rsidR="003C3ECD" w:rsidRPr="003C3ECD" w:rsidRDefault="003C3ECD" w:rsidP="003C3ECD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t>Requisitos Funcionales</w:t>
      </w:r>
      <w:r w:rsidRPr="003C3ECD">
        <w:rPr>
          <w:rFonts w:ascii="Calibri" w:hAnsi="Calibri" w:cs="Calibri"/>
          <w:sz w:val="20"/>
          <w:szCs w:val="20"/>
        </w:rPr>
        <w:t>: definen los servicios y operaciones principales del sistema.</w:t>
      </w:r>
    </w:p>
    <w:p w14:paraId="3B49CA18" w14:textId="4C7F9125" w:rsidR="003C3ECD" w:rsidRPr="00CC04AB" w:rsidRDefault="003C3ECD" w:rsidP="009C03A8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t>Requisitos No Funcionales</w:t>
      </w:r>
      <w:r w:rsidRPr="003C3ECD">
        <w:rPr>
          <w:rFonts w:ascii="Calibri" w:hAnsi="Calibri" w:cs="Calibri"/>
          <w:sz w:val="20"/>
          <w:szCs w:val="20"/>
        </w:rPr>
        <w:t>: establecen restricciones técnicas, de calidad, de implementación y organizacionales.</w:t>
      </w:r>
    </w:p>
    <w:p w14:paraId="12D471BB" w14:textId="704BFCD4" w:rsidR="001B5341" w:rsidRPr="001B5341" w:rsidRDefault="001B5341" w:rsidP="001B534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3.1 Requisitos Funcionales </w:t>
      </w:r>
    </w:p>
    <w:p w14:paraId="7B1BCD60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Autenticación y Gestión de 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18012675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CFC9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A5239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43C2AE83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107F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RF#01</w:t>
            </w:r>
          </w:p>
        </w:tc>
        <w:tc>
          <w:tcPr>
            <w:tcW w:w="0" w:type="auto"/>
            <w:vAlign w:val="center"/>
            <w:hideMark/>
          </w:tcPr>
          <w:p w14:paraId="7EDEC89A" w14:textId="59599F9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administradores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crear usuarios del sistema con roles específicos: Administrador, Médico o Recepcionista.</w:t>
            </w:r>
          </w:p>
        </w:tc>
      </w:tr>
      <w:tr w:rsidR="001B5341" w:rsidRPr="001B5341" w14:paraId="3D4FFD54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A71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RF#02</w:t>
            </w:r>
          </w:p>
        </w:tc>
        <w:tc>
          <w:tcPr>
            <w:tcW w:w="0" w:type="auto"/>
            <w:vAlign w:val="center"/>
            <w:hideMark/>
          </w:tcPr>
          <w:p w14:paraId="06EFEC7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validar la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unicidad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del DNI, email y teléfono durante el registro de usuarios.</w:t>
            </w:r>
          </w:p>
        </w:tc>
      </w:tr>
      <w:tr w:rsidR="001B5341" w:rsidRPr="001B5341" w14:paraId="5219EEC0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66C4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RF#03</w:t>
            </w:r>
          </w:p>
        </w:tc>
        <w:tc>
          <w:tcPr>
            <w:tcW w:w="0" w:type="auto"/>
            <w:vAlign w:val="center"/>
            <w:hideMark/>
          </w:tcPr>
          <w:p w14:paraId="30915295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administradores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listar usuarios con filtros por rol, especialidad, búsqueda de texto y estado activo/inactivo.</w:t>
            </w:r>
          </w:p>
        </w:tc>
      </w:tr>
      <w:tr w:rsidR="001B5341" w:rsidRPr="001B5341" w14:paraId="26264A81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26A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RF#04</w:t>
            </w:r>
          </w:p>
        </w:tc>
        <w:tc>
          <w:tcPr>
            <w:tcW w:w="0" w:type="auto"/>
            <w:vAlign w:val="center"/>
            <w:hideMark/>
          </w:tcPr>
          <w:p w14:paraId="567D760A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administradores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desactivar usuarios (cambio de estado, no eliminación física).</w:t>
            </w:r>
          </w:p>
        </w:tc>
      </w:tr>
      <w:tr w:rsidR="001B5341" w:rsidRPr="001B5341" w14:paraId="1AB56C78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0DC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RF#05</w:t>
            </w:r>
          </w:p>
        </w:tc>
        <w:tc>
          <w:tcPr>
            <w:tcW w:w="0" w:type="auto"/>
            <w:vAlign w:val="center"/>
            <w:hideMark/>
          </w:tcPr>
          <w:p w14:paraId="2AEE801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asignar automáticamente especialidades únicamente a usuarios con rol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.</w:t>
            </w:r>
          </w:p>
        </w:tc>
      </w:tr>
    </w:tbl>
    <w:p w14:paraId="3D0EF735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Gestión de Pacientes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5D3EA3CD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E8E44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46A4B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5B333275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D72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RF#06</w:t>
            </w:r>
          </w:p>
        </w:tc>
        <w:tc>
          <w:tcPr>
            <w:tcW w:w="0" w:type="auto"/>
            <w:vAlign w:val="center"/>
            <w:hideMark/>
          </w:tcPr>
          <w:p w14:paraId="05319BD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recepcionistas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registrar pacientes con: nombre, apellido, DNI, email, teléfono, fecha de nacimiento y obra social (opcional).</w:t>
            </w:r>
          </w:p>
        </w:tc>
      </w:tr>
      <w:tr w:rsidR="001B5341" w:rsidRPr="001B5341" w14:paraId="46F96DC2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9FA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RF#07</w:t>
            </w:r>
          </w:p>
        </w:tc>
        <w:tc>
          <w:tcPr>
            <w:tcW w:w="0" w:type="auto"/>
            <w:vAlign w:val="center"/>
            <w:hideMark/>
          </w:tcPr>
          <w:p w14:paraId="2FB17C4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validar que el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DNI, email y teléfono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del paciente sean únicos en el sistema.</w:t>
            </w:r>
          </w:p>
        </w:tc>
      </w:tr>
      <w:tr w:rsidR="001B5341" w:rsidRPr="001B5341" w14:paraId="6A34F055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8DA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RF#08</w:t>
            </w:r>
          </w:p>
        </w:tc>
        <w:tc>
          <w:tcPr>
            <w:tcW w:w="0" w:type="auto"/>
            <w:vAlign w:val="center"/>
            <w:hideMark/>
          </w:tcPr>
          <w:p w14:paraId="65EA57BE" w14:textId="07782825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búsqueda de pacientes por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nombre completo o DNI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con coincidencias parciales.</w:t>
            </w:r>
          </w:p>
        </w:tc>
      </w:tr>
      <w:tr w:rsidR="001B5341" w:rsidRPr="001B5341" w14:paraId="1907DF9C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E4B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RF#09</w:t>
            </w:r>
          </w:p>
        </w:tc>
        <w:tc>
          <w:tcPr>
            <w:tcW w:w="0" w:type="auto"/>
            <w:vAlign w:val="center"/>
            <w:hideMark/>
          </w:tcPr>
          <w:p w14:paraId="4CF61EC9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calcular y mostrar automáticamente la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edad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del paciente basándose en su fecha de nacimiento.</w:t>
            </w:r>
          </w:p>
        </w:tc>
      </w:tr>
      <w:tr w:rsidR="001B5341" w:rsidRPr="001B5341" w14:paraId="19BF97ED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2E4D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RF#10</w:t>
            </w:r>
          </w:p>
        </w:tc>
        <w:tc>
          <w:tcPr>
            <w:tcW w:w="0" w:type="auto"/>
            <w:vAlign w:val="center"/>
            <w:hideMark/>
          </w:tcPr>
          <w:p w14:paraId="2D6F1684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listar pacientes mostrando: nombre, apellido, DNI, edad, teléfono, email y obra social (mostrando "No posee" si es NULL).</w:t>
            </w:r>
          </w:p>
        </w:tc>
      </w:tr>
    </w:tbl>
    <w:p w14:paraId="4156E8EF" w14:textId="77777777" w:rsidR="009F5091" w:rsidRP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4107B2C9" w14:textId="77777777" w:rsid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11B00DDD" w14:textId="77777777" w:rsid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59BBF496" w14:textId="77777777" w:rsid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79C73EEB" w14:textId="77777777" w:rsidR="009F5091" w:rsidRP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66342DFF" w14:textId="3E32E1A8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lastRenderedPageBreak/>
        <w:t>Módulo: Agenda Médica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6DF81AC2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573BD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60D46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3B5C1114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66A2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RF#11</w:t>
            </w:r>
          </w:p>
        </w:tc>
        <w:tc>
          <w:tcPr>
            <w:tcW w:w="0" w:type="auto"/>
            <w:vAlign w:val="center"/>
            <w:hideMark/>
          </w:tcPr>
          <w:p w14:paraId="1C992CE5" w14:textId="257CE1F1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crear bloques horarios especificando: fecha inicio, fecha fin, hora inicio, hora fin, duración de turnos (30/60 min) y día de la semana.</w:t>
            </w:r>
          </w:p>
        </w:tc>
      </w:tr>
      <w:tr w:rsidR="001B5341" w:rsidRPr="001B5341" w14:paraId="42B87359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F57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RF#12</w:t>
            </w:r>
          </w:p>
        </w:tc>
        <w:tc>
          <w:tcPr>
            <w:tcW w:w="0" w:type="auto"/>
            <w:vAlign w:val="center"/>
            <w:hideMark/>
          </w:tcPr>
          <w:p w14:paraId="0A60E832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validar automáticamente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que no existan solapamientos de horarios para un mismo médico en el mismo día. La validación debe considerar coincidencias en: día de la semana, rango de fechas Y rango de horas.</w:t>
            </w:r>
          </w:p>
        </w:tc>
      </w:tr>
      <w:tr w:rsidR="001B5341" w:rsidRPr="001B5341" w14:paraId="1FF16AC6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E51D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RF#13</w:t>
            </w:r>
          </w:p>
        </w:tc>
        <w:tc>
          <w:tcPr>
            <w:tcW w:w="0" w:type="auto"/>
            <w:vAlign w:val="center"/>
            <w:hideMark/>
          </w:tcPr>
          <w:p w14:paraId="30BB63D3" w14:textId="57997136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generar automáticamente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todos los turnos de un bloque horario al insertar el bloque. Los turnos se crean con estado "Disponible".</w:t>
            </w:r>
          </w:p>
        </w:tc>
      </w:tr>
      <w:tr w:rsidR="001B5341" w:rsidRPr="001B5341" w14:paraId="12111C4A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EE99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RF#14</w:t>
            </w:r>
          </w:p>
        </w:tc>
        <w:tc>
          <w:tcPr>
            <w:tcW w:w="0" w:type="auto"/>
            <w:vAlign w:val="center"/>
            <w:hideMark/>
          </w:tcPr>
          <w:p w14:paraId="2B630DB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calcular turnos considerando: día de la semana del bloque, rango de fechas completo y división de horario según duración configurada.</w:t>
            </w:r>
          </w:p>
        </w:tc>
      </w:tr>
      <w:tr w:rsidR="001B5341" w:rsidRPr="001B5341" w14:paraId="7F5801D1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0652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RF#15</w:t>
            </w:r>
          </w:p>
        </w:tc>
        <w:tc>
          <w:tcPr>
            <w:tcW w:w="0" w:type="auto"/>
            <w:vAlign w:val="center"/>
            <w:hideMark/>
          </w:tcPr>
          <w:p w14:paraId="323A3D8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listar sus bloques con filtros opcionales por: rango de fechas, rango de horas y día de la semana específico.</w:t>
            </w:r>
          </w:p>
        </w:tc>
      </w:tr>
      <w:tr w:rsidR="001B5341" w:rsidRPr="001B5341" w14:paraId="450A2332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A695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RF#16</w:t>
            </w:r>
          </w:p>
        </w:tc>
        <w:tc>
          <w:tcPr>
            <w:tcW w:w="0" w:type="auto"/>
            <w:vAlign w:val="center"/>
            <w:hideMark/>
          </w:tcPr>
          <w:p w14:paraId="40E5A57A" w14:textId="27E118C2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desactivar bloques horarios. Al desactivar un bloque, los turnos disponibles pasan a estado "Inactivo", pero los turnos reservados se mantienen intactos.</w:t>
            </w:r>
          </w:p>
        </w:tc>
      </w:tr>
    </w:tbl>
    <w:p w14:paraId="67577B22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Gestión de Turnos (Recepcionista)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0447F451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BBBF1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5D84E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323978F8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81F2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RF#18</w:t>
            </w:r>
          </w:p>
        </w:tc>
        <w:tc>
          <w:tcPr>
            <w:tcW w:w="0" w:type="auto"/>
            <w:vAlign w:val="center"/>
            <w:hideMark/>
          </w:tcPr>
          <w:p w14:paraId="2BA9F56F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recepcionistas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buscar médicos por especialidad y/o nombre, mostrando: ID, nombre completo y especialidad.</w:t>
            </w:r>
          </w:p>
        </w:tc>
      </w:tr>
      <w:tr w:rsidR="001B5341" w:rsidRPr="001B5341" w14:paraId="2401F211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8D2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RF#19</w:t>
            </w:r>
          </w:p>
        </w:tc>
        <w:tc>
          <w:tcPr>
            <w:tcW w:w="0" w:type="auto"/>
            <w:vAlign w:val="center"/>
            <w:hideMark/>
          </w:tcPr>
          <w:p w14:paraId="4B4EAAF9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permitir visualizar turnos disponibles de un médico específico con filtros opcionales por: rango de fechas y día de la semana.</w:t>
            </w:r>
          </w:p>
        </w:tc>
      </w:tr>
      <w:tr w:rsidR="001B5341" w:rsidRPr="001B5341" w14:paraId="3B4C199C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05A9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RF#22</w:t>
            </w:r>
          </w:p>
        </w:tc>
        <w:tc>
          <w:tcPr>
            <w:tcW w:w="0" w:type="auto"/>
            <w:vAlign w:val="center"/>
            <w:hideMark/>
          </w:tcPr>
          <w:p w14:paraId="786AFBD5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recepcionistas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registrar una reserva asociando: turno, paciente y motivo de consulta.</w:t>
            </w:r>
          </w:p>
        </w:tc>
      </w:tr>
      <w:tr w:rsidR="001B5341" w:rsidRPr="001B5341" w14:paraId="6B3D015B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9D8D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RF#25</w:t>
            </w:r>
          </w:p>
        </w:tc>
        <w:tc>
          <w:tcPr>
            <w:tcW w:w="0" w:type="auto"/>
            <w:vAlign w:val="center"/>
            <w:hideMark/>
          </w:tcPr>
          <w:p w14:paraId="109CD25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permitir listar reservas futuras con filtros por nombre del paciente, DNI o nombre del médico.</w:t>
            </w:r>
          </w:p>
        </w:tc>
      </w:tr>
      <w:tr w:rsidR="001B5341" w:rsidRPr="001B5341" w14:paraId="190AC526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57D6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RF#27</w:t>
            </w:r>
          </w:p>
        </w:tc>
        <w:tc>
          <w:tcPr>
            <w:tcW w:w="0" w:type="auto"/>
            <w:vAlign w:val="center"/>
            <w:hideMark/>
          </w:tcPr>
          <w:p w14:paraId="003F5775" w14:textId="25C7919B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cancelar reservas activas</w:t>
            </w:r>
            <w:r w:rsidR="009F509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.</w:t>
            </w:r>
          </w:p>
        </w:tc>
      </w:tr>
      <w:tr w:rsidR="001B5341" w:rsidRPr="001B5341" w14:paraId="316D2577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0BA3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RF#28</w:t>
            </w:r>
          </w:p>
        </w:tc>
        <w:tc>
          <w:tcPr>
            <w:tcW w:w="0" w:type="auto"/>
            <w:vAlign w:val="center"/>
            <w:hideMark/>
          </w:tcPr>
          <w:p w14:paraId="46DD4356" w14:textId="79954C05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Al cancelar una reserva, el sistema debe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automáticamente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: cambiar estado de reserva a "Cancelada"</w:t>
            </w:r>
            <w:r w:rsidR="009F509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Y liberar el turno cambiando su estado a "Disponible".</w:t>
            </w:r>
          </w:p>
        </w:tc>
      </w:tr>
    </w:tbl>
    <w:p w14:paraId="43431D4C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Panel del Médico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64595473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7C900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B70E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1E011293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A63E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RF#29</w:t>
            </w:r>
          </w:p>
        </w:tc>
        <w:tc>
          <w:tcPr>
            <w:tcW w:w="0" w:type="auto"/>
            <w:vAlign w:val="center"/>
            <w:hideMark/>
          </w:tcPr>
          <w:p w14:paraId="573B6E3E" w14:textId="22AE6483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visualizar su agenda de turnos próximos</w:t>
            </w:r>
            <w:r w:rsidR="009F509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con filtros opcionales por: rango de fechas, paciente específico y filtro de texto.</w:t>
            </w:r>
          </w:p>
        </w:tc>
      </w:tr>
      <w:tr w:rsidR="001B5341" w:rsidRPr="001B5341" w14:paraId="4D3D1B43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C14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RF#31</w:t>
            </w:r>
          </w:p>
        </w:tc>
        <w:tc>
          <w:tcPr>
            <w:tcW w:w="0" w:type="auto"/>
            <w:vAlign w:val="center"/>
            <w:hideMark/>
          </w:tcPr>
          <w:p w14:paraId="12687AD6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excluir automáticamente reservas canceladas del listado de agenda.</w:t>
            </w:r>
          </w:p>
        </w:tc>
      </w:tr>
      <w:tr w:rsidR="001B5341" w:rsidRPr="001B5341" w14:paraId="07C35AA6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CA0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RF#32</w:t>
            </w:r>
          </w:p>
        </w:tc>
        <w:tc>
          <w:tcPr>
            <w:tcW w:w="0" w:type="auto"/>
            <w:vAlign w:val="center"/>
            <w:hideMark/>
          </w:tcPr>
          <w:p w14:paraId="429275F0" w14:textId="66A8FE5A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finalizar una reserva ingresando un diagnóstico</w:t>
            </w:r>
            <w:r w:rsidR="009F509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.</w:t>
            </w:r>
          </w:p>
        </w:tc>
      </w:tr>
      <w:tr w:rsidR="001B5341" w:rsidRPr="001B5341" w14:paraId="0020550F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95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RF#33</w:t>
            </w:r>
          </w:p>
        </w:tc>
        <w:tc>
          <w:tcPr>
            <w:tcW w:w="0" w:type="auto"/>
            <w:vAlign w:val="center"/>
            <w:hideMark/>
          </w:tcPr>
          <w:p w14:paraId="0199B0CD" w14:textId="35215951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Al finalizar una reserva, el sistema debe cambiar automáticamente su estado a "Atendida" y almacenar el diagnóstico.</w:t>
            </w:r>
          </w:p>
        </w:tc>
      </w:tr>
      <w:tr w:rsidR="001B5341" w:rsidRPr="001B5341" w14:paraId="1E3A34B9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D6D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RF#34</w:t>
            </w:r>
          </w:p>
        </w:tc>
        <w:tc>
          <w:tcPr>
            <w:tcW w:w="0" w:type="auto"/>
            <w:vAlign w:val="center"/>
            <w:hideMark/>
          </w:tcPr>
          <w:p w14:paraId="0B1E233B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médicos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consultar su propio historial de atenciones con filtros por: rango de fechas y paciente específico.</w:t>
            </w:r>
          </w:p>
        </w:tc>
      </w:tr>
      <w:tr w:rsidR="001B5341" w:rsidRPr="001B5341" w14:paraId="40DC8CB0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CBFA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RF#36</w:t>
            </w:r>
          </w:p>
        </w:tc>
        <w:tc>
          <w:tcPr>
            <w:tcW w:w="0" w:type="auto"/>
            <w:vAlign w:val="center"/>
            <w:hideMark/>
          </w:tcPr>
          <w:p w14:paraId="50C21641" w14:textId="7CE622AF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Las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ausencias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deben detectarse automáticamente como reservas con estado "Activa" cuya fecha/hora ya pasaron.</w:t>
            </w:r>
          </w:p>
        </w:tc>
      </w:tr>
    </w:tbl>
    <w:p w14:paraId="2271369C" w14:textId="77777777" w:rsidR="009F5091" w:rsidRDefault="009F509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</w:p>
    <w:p w14:paraId="3F694646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lastRenderedPageBreak/>
        <w:t>Módulo: Reportes Estadísticos - Recepcionista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624201A4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9C21F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8FF2C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235547D1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D56F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RF#40</w:t>
            </w:r>
          </w:p>
        </w:tc>
        <w:tc>
          <w:tcPr>
            <w:tcW w:w="0" w:type="auto"/>
            <w:vAlign w:val="center"/>
            <w:hideMark/>
          </w:tcPr>
          <w:p w14:paraId="2719C989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estadísticas demográficas de pacientes que realizaron reservas en un rango de fechas, mostrando: promedio de edad, cantidad y porcentaje por rango etario (menores &lt;18, adultos 18-64, mayores 65+), cantidad y porcentaje con/sin obra social.</w:t>
            </w:r>
          </w:p>
        </w:tc>
      </w:tr>
      <w:tr w:rsidR="001B5341" w:rsidRPr="001B5341" w14:paraId="07444E14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1366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RF#42</w:t>
            </w:r>
          </w:p>
        </w:tc>
        <w:tc>
          <w:tcPr>
            <w:tcW w:w="0" w:type="auto"/>
            <w:vAlign w:val="center"/>
            <w:hideMark/>
          </w:tcPr>
          <w:p w14:paraId="68A118E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ranking de obras sociales más utilizadas, mostrando: nombre de obra social o "Particular", cantidad de pacientes y porcentaje sobre el total.</w:t>
            </w:r>
          </w:p>
        </w:tc>
      </w:tr>
      <w:tr w:rsidR="001B5341" w:rsidRPr="001B5341" w14:paraId="6007811D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66AA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RF#44</w:t>
            </w:r>
          </w:p>
        </w:tc>
        <w:tc>
          <w:tcPr>
            <w:tcW w:w="0" w:type="auto"/>
            <w:vAlign w:val="center"/>
            <w:hideMark/>
          </w:tcPr>
          <w:p w14:paraId="4C2C716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gráficos estadísticos para visualización: distribución de pacientes por obra social y turnos por día de la semana.</w:t>
            </w:r>
          </w:p>
        </w:tc>
      </w:tr>
    </w:tbl>
    <w:p w14:paraId="1AF129AD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Reportes Estadísticos - Médico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62A77FA5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89A28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EAEE0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69E6CB0C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C69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RF#45</w:t>
            </w:r>
          </w:p>
        </w:tc>
        <w:tc>
          <w:tcPr>
            <w:tcW w:w="0" w:type="auto"/>
            <w:vAlign w:val="center"/>
            <w:hideMark/>
          </w:tcPr>
          <w:p w14:paraId="6D47788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estadísticas de actividad del médico en un rango de fechas, mostrando: total de reservas programadas, reservas atendidas, reservas canceladas y ausencias.</w:t>
            </w:r>
          </w:p>
        </w:tc>
      </w:tr>
      <w:tr w:rsidR="001B5341" w:rsidRPr="001B5341" w14:paraId="16D852C5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71A3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RF#46</w:t>
            </w:r>
          </w:p>
        </w:tc>
        <w:tc>
          <w:tcPr>
            <w:tcW w:w="0" w:type="auto"/>
            <w:vAlign w:val="center"/>
            <w:hideMark/>
          </w:tcPr>
          <w:p w14:paraId="1CFC51BC" w14:textId="309041BE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calcular el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porcentaje de asistencia</w:t>
            </w:r>
            <w:r w:rsidR="009F509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.</w:t>
            </w:r>
          </w:p>
        </w:tc>
      </w:tr>
      <w:tr w:rsidR="001B5341" w:rsidRPr="001B5341" w14:paraId="5B6C7BB0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0F42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RF#47</w:t>
            </w:r>
          </w:p>
        </w:tc>
        <w:tc>
          <w:tcPr>
            <w:tcW w:w="0" w:type="auto"/>
            <w:vAlign w:val="center"/>
            <w:hideMark/>
          </w:tcPr>
          <w:p w14:paraId="1212199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calcular el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promedio semanal de pacientes atendidos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considerando la cantidad de semanas en el período analizado.</w:t>
            </w:r>
          </w:p>
        </w:tc>
      </w:tr>
      <w:tr w:rsidR="001B5341" w:rsidRPr="001B5341" w14:paraId="63E251AF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5D5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RF#49</w:t>
            </w:r>
          </w:p>
        </w:tc>
        <w:tc>
          <w:tcPr>
            <w:tcW w:w="0" w:type="auto"/>
            <w:vAlign w:val="center"/>
            <w:hideMark/>
          </w:tcPr>
          <w:p w14:paraId="7147A06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ranking de motivos de consulta más frecuentes del médico, mostrando: Top 3 motivos con cantidades individuales y agrupando el resto como "Otros".</w:t>
            </w:r>
          </w:p>
        </w:tc>
      </w:tr>
      <w:tr w:rsidR="001B5341" w:rsidRPr="001B5341" w14:paraId="223018C3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898D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RF#50</w:t>
            </w:r>
          </w:p>
        </w:tc>
        <w:tc>
          <w:tcPr>
            <w:tcW w:w="0" w:type="auto"/>
            <w:vAlign w:val="center"/>
            <w:hideMark/>
          </w:tcPr>
          <w:p w14:paraId="37FDE467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calcular porcentajes de cada motivo sobre el total de consultas atendidas en el período.</w:t>
            </w:r>
          </w:p>
        </w:tc>
      </w:tr>
    </w:tbl>
    <w:p w14:paraId="50EF4571" w14:textId="77777777" w:rsidR="001B5341" w:rsidRPr="001B5341" w:rsidRDefault="001B5341" w:rsidP="001B534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</w:pPr>
      <w:r w:rsidRPr="001B534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AR"/>
          <w14:ligatures w14:val="none"/>
        </w:rPr>
        <w:t>Módulo: Reportes Estadísticos - Administrador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892"/>
      </w:tblGrid>
      <w:tr w:rsidR="001B5341" w:rsidRPr="001B5341" w14:paraId="1C3D6A70" w14:textId="77777777" w:rsidTr="009F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D4B9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87A6D" w14:textId="77777777" w:rsidR="001B5341" w:rsidRPr="001B5341" w:rsidRDefault="001B5341" w:rsidP="001B53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Requisito Funcional</w:t>
            </w:r>
          </w:p>
        </w:tc>
      </w:tr>
      <w:tr w:rsidR="001B5341" w:rsidRPr="001B5341" w14:paraId="6B4C14B0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F0F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RF#52</w:t>
            </w:r>
          </w:p>
        </w:tc>
        <w:tc>
          <w:tcPr>
            <w:tcW w:w="0" w:type="auto"/>
            <w:vAlign w:val="center"/>
            <w:hideMark/>
          </w:tcPr>
          <w:p w14:paraId="6ECDE16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estadísticas generales de la clínica en un rango de fechas, mostrando: total de reservas programadas, atendidas, canceladas y ausencias, porcentaje de cada categoría y promedio de atenciones por médico.</w:t>
            </w:r>
          </w:p>
        </w:tc>
      </w:tr>
      <w:tr w:rsidR="001B5341" w:rsidRPr="001B5341" w14:paraId="556B6CFF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6508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RF#54</w:t>
            </w:r>
          </w:p>
        </w:tc>
        <w:tc>
          <w:tcPr>
            <w:tcW w:w="0" w:type="auto"/>
            <w:vAlign w:val="center"/>
            <w:hideMark/>
          </w:tcPr>
          <w:p w14:paraId="0931C551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ranking de especialidades más demandadas, mostrando: nombre de especialidad, cantidad de reservas, porcentaje sobre el total y motivo de consulta más frecuente de esa especialidad.</w:t>
            </w:r>
          </w:p>
        </w:tc>
      </w:tr>
      <w:tr w:rsidR="001B5341" w:rsidRPr="001B5341" w14:paraId="56411CD1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80BE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RF#58</w:t>
            </w:r>
          </w:p>
        </w:tc>
        <w:tc>
          <w:tcPr>
            <w:tcW w:w="0" w:type="auto"/>
            <w:vAlign w:val="center"/>
            <w:hideMark/>
          </w:tcPr>
          <w:p w14:paraId="1E7DAC20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El sistema debe generar gráficos estadísticos para administradores: turnos por especialidad y distribución de estados (atendidas/canceladas/ausencias).</w:t>
            </w:r>
          </w:p>
        </w:tc>
      </w:tr>
      <w:tr w:rsidR="001B5341" w:rsidRPr="001B5341" w14:paraId="44316E5A" w14:textId="77777777" w:rsidTr="009F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6BEC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RF#59</w:t>
            </w:r>
          </w:p>
        </w:tc>
        <w:tc>
          <w:tcPr>
            <w:tcW w:w="0" w:type="auto"/>
            <w:vAlign w:val="center"/>
            <w:hideMark/>
          </w:tcPr>
          <w:p w14:paraId="3A680916" w14:textId="77777777" w:rsidR="001B5341" w:rsidRPr="001B5341" w:rsidRDefault="001B5341" w:rsidP="001B53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El sistema debe permitir a los </w:t>
            </w:r>
            <w:r w:rsidRPr="001B53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administradores</w:t>
            </w:r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realizar </w:t>
            </w:r>
            <w:proofErr w:type="spellStart"/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>backup</w:t>
            </w:r>
            <w:proofErr w:type="spellEnd"/>
            <w:r w:rsidRPr="001B53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  <w:t xml:space="preserve"> completo de la base de datos especificando la ruta del archivo.</w:t>
            </w:r>
          </w:p>
        </w:tc>
      </w:tr>
    </w:tbl>
    <w:p w14:paraId="0238F67B" w14:textId="21F74C77" w:rsidR="003C3ECD" w:rsidRDefault="003C3ECD" w:rsidP="003C3ECD">
      <w:pPr>
        <w:rPr>
          <w:rFonts w:ascii="Calibri" w:hAnsi="Calibri" w:cs="Calibri"/>
          <w:sz w:val="20"/>
          <w:szCs w:val="20"/>
        </w:rPr>
      </w:pPr>
    </w:p>
    <w:p w14:paraId="3AD66BE2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3B39F4ED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7F04480E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47BD71D7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2B5D8EC9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672CEA66" w14:textId="77777777" w:rsidR="009F5091" w:rsidRDefault="009F5091" w:rsidP="003C3ECD">
      <w:pPr>
        <w:rPr>
          <w:rFonts w:ascii="Calibri" w:hAnsi="Calibri" w:cs="Calibri"/>
          <w:sz w:val="20"/>
          <w:szCs w:val="20"/>
        </w:rPr>
      </w:pPr>
    </w:p>
    <w:p w14:paraId="659B32C8" w14:textId="77777777" w:rsidR="009F5091" w:rsidRPr="003C3ECD" w:rsidRDefault="009F5091" w:rsidP="003C3ECD">
      <w:pPr>
        <w:rPr>
          <w:rFonts w:ascii="Calibri" w:hAnsi="Calibri" w:cs="Calibri"/>
          <w:sz w:val="20"/>
          <w:szCs w:val="20"/>
        </w:rPr>
      </w:pPr>
    </w:p>
    <w:p w14:paraId="5E547020" w14:textId="77777777" w:rsidR="003C3ECD" w:rsidRPr="003C3ECD" w:rsidRDefault="003C3ECD" w:rsidP="003C3ECD">
      <w:pPr>
        <w:rPr>
          <w:rFonts w:ascii="Calibri" w:hAnsi="Calibri" w:cs="Calibri"/>
          <w:b/>
          <w:bCs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lastRenderedPageBreak/>
        <w:t>3.2 Requisitos No Funcionales</w:t>
      </w:r>
    </w:p>
    <w:p w14:paraId="685E523E" w14:textId="77777777" w:rsidR="003C3ECD" w:rsidRPr="003C3ECD" w:rsidRDefault="003C3ECD" w:rsidP="003C3ECD">
      <w:pPr>
        <w:rPr>
          <w:rFonts w:ascii="Calibri" w:hAnsi="Calibri" w:cs="Calibri"/>
          <w:b/>
          <w:bCs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t>3.2.1 Requisitos del Producto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120"/>
        <w:gridCol w:w="6640"/>
      </w:tblGrid>
      <w:tr w:rsidR="003C3ECD" w:rsidRPr="003C3ECD" w14:paraId="339AF73C" w14:textId="77777777" w:rsidTr="00CC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60478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66314F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Subtipo</w:t>
            </w:r>
          </w:p>
        </w:tc>
        <w:tc>
          <w:tcPr>
            <w:tcW w:w="0" w:type="auto"/>
            <w:vAlign w:val="center"/>
            <w:hideMark/>
          </w:tcPr>
          <w:p w14:paraId="487E62A4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</w:tr>
      <w:tr w:rsidR="003C3ECD" w:rsidRPr="003C3ECD" w14:paraId="2DA7A160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8CF1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RNF#01</w:t>
            </w:r>
          </w:p>
        </w:tc>
        <w:tc>
          <w:tcPr>
            <w:tcW w:w="0" w:type="auto"/>
            <w:vAlign w:val="center"/>
            <w:hideMark/>
          </w:tcPr>
          <w:p w14:paraId="652AD2B7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36E2962A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El sistema debe ser fácil de usar para personal administrativo con conocimientos básicos en informática.</w:t>
            </w:r>
          </w:p>
        </w:tc>
      </w:tr>
      <w:tr w:rsidR="003C3ECD" w:rsidRPr="003C3ECD" w14:paraId="07FC2BA0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AABB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RNF#02</w:t>
            </w:r>
          </w:p>
        </w:tc>
        <w:tc>
          <w:tcPr>
            <w:tcW w:w="0" w:type="auto"/>
            <w:vAlign w:val="center"/>
            <w:hideMark/>
          </w:tcPr>
          <w:p w14:paraId="36308D05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F9EBE6C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Las operaciones comunes (búsqueda, asignación de turno, carga de agenda) deben completarse en menos de 2 segundos en condiciones normales.</w:t>
            </w:r>
          </w:p>
        </w:tc>
      </w:tr>
      <w:tr w:rsidR="003C3ECD" w:rsidRPr="003C3ECD" w14:paraId="2073899E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4C4C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RNF#03</w:t>
            </w:r>
          </w:p>
        </w:tc>
        <w:tc>
          <w:tcPr>
            <w:tcW w:w="0" w:type="auto"/>
            <w:vAlign w:val="center"/>
            <w:hideMark/>
          </w:tcPr>
          <w:p w14:paraId="6ED60222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231CBC61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El sistema debe soportar al menos 20 usuarios concurrentes en red local sin degradar el rendimiento.</w:t>
            </w:r>
          </w:p>
        </w:tc>
      </w:tr>
      <w:tr w:rsidR="003C3ECD" w:rsidRPr="003C3ECD" w14:paraId="0492A588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249B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RNF#04</w:t>
            </w:r>
          </w:p>
        </w:tc>
        <w:tc>
          <w:tcPr>
            <w:tcW w:w="0" w:type="auto"/>
            <w:vAlign w:val="center"/>
            <w:hideMark/>
          </w:tcPr>
          <w:p w14:paraId="5B4FF63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25A6A19C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El sistema debe estar disponible durante el horario laboral de la clínica, salvo mantenimientos programados.</w:t>
            </w:r>
          </w:p>
        </w:tc>
      </w:tr>
      <w:tr w:rsidR="003C3ECD" w:rsidRPr="003C3ECD" w14:paraId="2707ED17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0D4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RNF#05</w:t>
            </w:r>
          </w:p>
        </w:tc>
        <w:tc>
          <w:tcPr>
            <w:tcW w:w="0" w:type="auto"/>
            <w:vAlign w:val="center"/>
            <w:hideMark/>
          </w:tcPr>
          <w:p w14:paraId="563C13F8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59D6F87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 xml:space="preserve">El sistema debe funcionar en </w:t>
            </w: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Windows 10 o superior</w:t>
            </w:r>
            <w:r w:rsidRPr="003C3ECD">
              <w:rPr>
                <w:rFonts w:ascii="Calibri" w:hAnsi="Calibri" w:cs="Calibri"/>
                <w:sz w:val="20"/>
                <w:szCs w:val="20"/>
              </w:rPr>
              <w:t>, en estaciones de trabajo de la clínica.</w:t>
            </w:r>
          </w:p>
        </w:tc>
      </w:tr>
      <w:tr w:rsidR="003C3ECD" w:rsidRPr="003C3ECD" w14:paraId="6B9D2633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53BC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RNF#06</w:t>
            </w:r>
          </w:p>
        </w:tc>
        <w:tc>
          <w:tcPr>
            <w:tcW w:w="0" w:type="auto"/>
            <w:vAlign w:val="center"/>
            <w:hideMark/>
          </w:tcPr>
          <w:p w14:paraId="2ADC3EF8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5E688AA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Los mensajes de error deben expresarse en lenguaje claro y no técnico.</w:t>
            </w:r>
          </w:p>
        </w:tc>
      </w:tr>
    </w:tbl>
    <w:p w14:paraId="06CF6F70" w14:textId="77777777" w:rsidR="003C3ECD" w:rsidRPr="003C3ECD" w:rsidRDefault="003C3ECD" w:rsidP="003C3ECD">
      <w:pPr>
        <w:rPr>
          <w:rFonts w:ascii="Calibri" w:hAnsi="Calibri" w:cs="Calibri"/>
          <w:b/>
          <w:bCs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t>3.2.2 Requisitos Organizacionales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405"/>
        <w:gridCol w:w="6355"/>
      </w:tblGrid>
      <w:tr w:rsidR="003C3ECD" w:rsidRPr="003C3ECD" w14:paraId="43618255" w14:textId="77777777" w:rsidTr="00CC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C75E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D75D62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Subtipo</w:t>
            </w:r>
          </w:p>
        </w:tc>
        <w:tc>
          <w:tcPr>
            <w:tcW w:w="0" w:type="auto"/>
            <w:vAlign w:val="center"/>
            <w:hideMark/>
          </w:tcPr>
          <w:p w14:paraId="3B263239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</w:tr>
      <w:tr w:rsidR="003C3ECD" w:rsidRPr="003C3ECD" w14:paraId="626AE1D9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D79D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RNF#07</w:t>
            </w:r>
          </w:p>
        </w:tc>
        <w:tc>
          <w:tcPr>
            <w:tcW w:w="0" w:type="auto"/>
            <w:vAlign w:val="center"/>
            <w:hideMark/>
          </w:tcPr>
          <w:p w14:paraId="2349689F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Estándares</w:t>
            </w:r>
          </w:p>
        </w:tc>
        <w:tc>
          <w:tcPr>
            <w:tcW w:w="0" w:type="auto"/>
            <w:vAlign w:val="center"/>
            <w:hideMark/>
          </w:tcPr>
          <w:p w14:paraId="523F5348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 xml:space="preserve">El código debe documentarse utilizando estándar XML </w:t>
            </w:r>
            <w:proofErr w:type="spellStart"/>
            <w:r w:rsidRPr="003C3ECD">
              <w:rPr>
                <w:rFonts w:ascii="Calibri" w:hAnsi="Calibri" w:cs="Calibri"/>
                <w:sz w:val="20"/>
                <w:szCs w:val="20"/>
              </w:rPr>
              <w:t>Documentation</w:t>
            </w:r>
            <w:proofErr w:type="spellEnd"/>
            <w:r w:rsidRPr="003C3ECD">
              <w:rPr>
                <w:rFonts w:ascii="Calibri" w:hAnsi="Calibri" w:cs="Calibri"/>
                <w:sz w:val="20"/>
                <w:szCs w:val="20"/>
              </w:rPr>
              <w:t xml:space="preserve"> (C#).</w:t>
            </w:r>
          </w:p>
        </w:tc>
      </w:tr>
      <w:tr w:rsidR="003C3ECD" w:rsidRPr="003C3ECD" w14:paraId="1E31396D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22DD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RNF#08</w:t>
            </w:r>
          </w:p>
        </w:tc>
        <w:tc>
          <w:tcPr>
            <w:tcW w:w="0" w:type="auto"/>
            <w:vAlign w:val="center"/>
            <w:hideMark/>
          </w:tcPr>
          <w:p w14:paraId="44B15AB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62F2F86C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La especificación de requisitos debe entregarse en la fecha acordada con la clínica.</w:t>
            </w:r>
          </w:p>
        </w:tc>
      </w:tr>
      <w:tr w:rsidR="003C3ECD" w:rsidRPr="003C3ECD" w14:paraId="68D05F22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DD8B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RNF#09</w:t>
            </w:r>
          </w:p>
        </w:tc>
        <w:tc>
          <w:tcPr>
            <w:tcW w:w="0" w:type="auto"/>
            <w:vAlign w:val="center"/>
            <w:hideMark/>
          </w:tcPr>
          <w:p w14:paraId="5B63FA42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Estándares</w:t>
            </w:r>
          </w:p>
        </w:tc>
        <w:tc>
          <w:tcPr>
            <w:tcW w:w="0" w:type="auto"/>
            <w:vAlign w:val="center"/>
            <w:hideMark/>
          </w:tcPr>
          <w:p w14:paraId="25848ADF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 xml:space="preserve">El desarrollo debe utilizar </w:t>
            </w: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Git</w:t>
            </w:r>
            <w:r w:rsidRPr="003C3ECD">
              <w:rPr>
                <w:rFonts w:ascii="Calibri" w:hAnsi="Calibri" w:cs="Calibri"/>
                <w:sz w:val="20"/>
                <w:szCs w:val="20"/>
              </w:rPr>
              <w:t xml:space="preserve"> como sistema de control de versiones, con repositorio centralizado en GitHub o Azure DevOps.</w:t>
            </w:r>
          </w:p>
        </w:tc>
      </w:tr>
      <w:tr w:rsidR="003C3ECD" w:rsidRPr="003C3ECD" w14:paraId="196355AC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7831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RNF#10</w:t>
            </w:r>
          </w:p>
        </w:tc>
        <w:tc>
          <w:tcPr>
            <w:tcW w:w="0" w:type="auto"/>
            <w:vAlign w:val="center"/>
            <w:hideMark/>
          </w:tcPr>
          <w:p w14:paraId="1DB5A54D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5C9348F9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 xml:space="preserve">El desarrollo del sistema debe realizarse siguiendo metodología ágil </w:t>
            </w: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Scrum</w:t>
            </w:r>
            <w:r w:rsidRPr="003C3EC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233DF799" w14:textId="77777777" w:rsidR="00CC04AB" w:rsidRDefault="00CC04AB" w:rsidP="003C3ECD">
      <w:pPr>
        <w:rPr>
          <w:rFonts w:ascii="Calibri" w:hAnsi="Calibri" w:cs="Calibri"/>
          <w:b/>
          <w:bCs/>
          <w:sz w:val="20"/>
          <w:szCs w:val="20"/>
        </w:rPr>
      </w:pPr>
    </w:p>
    <w:p w14:paraId="12DA5977" w14:textId="0EA32137" w:rsidR="003C3ECD" w:rsidRPr="003C3ECD" w:rsidRDefault="003C3ECD" w:rsidP="003C3ECD">
      <w:pPr>
        <w:rPr>
          <w:rFonts w:ascii="Calibri" w:hAnsi="Calibri" w:cs="Calibri"/>
          <w:b/>
          <w:bCs/>
          <w:sz w:val="20"/>
          <w:szCs w:val="20"/>
        </w:rPr>
      </w:pPr>
      <w:r w:rsidRPr="003C3ECD">
        <w:rPr>
          <w:rFonts w:ascii="Calibri" w:hAnsi="Calibri" w:cs="Calibri"/>
          <w:b/>
          <w:bCs/>
          <w:sz w:val="20"/>
          <w:szCs w:val="20"/>
        </w:rPr>
        <w:t>3.2.3 Requisitos Externos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919"/>
        <w:gridCol w:w="6841"/>
      </w:tblGrid>
      <w:tr w:rsidR="003C3ECD" w:rsidRPr="003C3ECD" w14:paraId="4460B827" w14:textId="77777777" w:rsidTr="00CC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6E3A0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775035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Subtipo</w:t>
            </w:r>
          </w:p>
        </w:tc>
        <w:tc>
          <w:tcPr>
            <w:tcW w:w="0" w:type="auto"/>
            <w:vAlign w:val="center"/>
            <w:hideMark/>
          </w:tcPr>
          <w:p w14:paraId="0A4CEE5A" w14:textId="77777777" w:rsidR="003C3ECD" w:rsidRPr="003C3ECD" w:rsidRDefault="003C3ECD" w:rsidP="003C3EC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</w:tr>
      <w:tr w:rsidR="003C3ECD" w:rsidRPr="003C3ECD" w14:paraId="0861952F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989E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RNF#11</w:t>
            </w:r>
          </w:p>
        </w:tc>
        <w:tc>
          <w:tcPr>
            <w:tcW w:w="0" w:type="auto"/>
            <w:vAlign w:val="center"/>
            <w:hideMark/>
          </w:tcPr>
          <w:p w14:paraId="193CC72F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Éticos</w:t>
            </w:r>
          </w:p>
        </w:tc>
        <w:tc>
          <w:tcPr>
            <w:tcW w:w="0" w:type="auto"/>
            <w:vAlign w:val="center"/>
            <w:hideMark/>
          </w:tcPr>
          <w:p w14:paraId="4BB20B20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El sistema no debe mostrar preferencias en búsquedas, listando resultados en orden alfabético.</w:t>
            </w:r>
          </w:p>
        </w:tc>
      </w:tr>
      <w:tr w:rsidR="003C3ECD" w:rsidRPr="003C3ECD" w14:paraId="6B6BD593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D549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RNF#12</w:t>
            </w:r>
          </w:p>
        </w:tc>
        <w:tc>
          <w:tcPr>
            <w:tcW w:w="0" w:type="auto"/>
            <w:vAlign w:val="center"/>
            <w:hideMark/>
          </w:tcPr>
          <w:p w14:paraId="2897279D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9D7808F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El sistema debe restringir el acceso a información médica solo a usuarios autorizados.</w:t>
            </w:r>
          </w:p>
        </w:tc>
      </w:tr>
      <w:tr w:rsidR="003C3ECD" w:rsidRPr="003C3ECD" w14:paraId="1F1C504A" w14:textId="77777777" w:rsidTr="00CC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4A43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RNF#13</w:t>
            </w:r>
          </w:p>
        </w:tc>
        <w:tc>
          <w:tcPr>
            <w:tcW w:w="0" w:type="auto"/>
            <w:vAlign w:val="center"/>
            <w:hideMark/>
          </w:tcPr>
          <w:p w14:paraId="0446A883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>Privacidad</w:t>
            </w:r>
          </w:p>
        </w:tc>
        <w:tc>
          <w:tcPr>
            <w:tcW w:w="0" w:type="auto"/>
            <w:vAlign w:val="center"/>
            <w:hideMark/>
          </w:tcPr>
          <w:p w14:paraId="25BB5799" w14:textId="77777777" w:rsidR="003C3ECD" w:rsidRPr="003C3ECD" w:rsidRDefault="003C3ECD" w:rsidP="003C3ECD">
            <w:pPr>
              <w:rPr>
                <w:rFonts w:ascii="Calibri" w:hAnsi="Calibri" w:cs="Calibri"/>
                <w:sz w:val="20"/>
                <w:szCs w:val="20"/>
              </w:rPr>
            </w:pPr>
            <w:r w:rsidRPr="003C3ECD">
              <w:rPr>
                <w:rFonts w:ascii="Calibri" w:hAnsi="Calibri" w:cs="Calibri"/>
                <w:sz w:val="20"/>
                <w:szCs w:val="20"/>
              </w:rPr>
              <w:t xml:space="preserve">El sistema debe cumplir con la legislación vigente sobre </w:t>
            </w:r>
            <w:r w:rsidRPr="003C3ECD">
              <w:rPr>
                <w:rFonts w:ascii="Calibri" w:hAnsi="Calibri" w:cs="Calibri"/>
                <w:b/>
                <w:bCs/>
                <w:sz w:val="20"/>
                <w:szCs w:val="20"/>
              </w:rPr>
              <w:t>protección de datos personales y médicos</w:t>
            </w:r>
            <w:r w:rsidRPr="003C3EC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07C2072B" w14:textId="77777777" w:rsidR="009C03A8" w:rsidRDefault="009C03A8" w:rsidP="009C03A8">
      <w:pPr>
        <w:rPr>
          <w:rFonts w:ascii="Calibri" w:hAnsi="Calibri" w:cs="Calibri"/>
          <w:sz w:val="20"/>
          <w:szCs w:val="20"/>
        </w:rPr>
      </w:pPr>
    </w:p>
    <w:p w14:paraId="1E2E2C2E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77FA3609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46C9BB1E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0EBEEF64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6E2EAC5F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4A59B905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16920EB3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58BB6BFF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6F0F6E8B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211576A0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4A6087F7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434134B5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22CDBD92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5398442D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241BCCBF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3304B555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50BADA28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3957286D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7D07739E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306B49BD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41E179A9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19A8ED5A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078877B2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447DE74B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1A310119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60F61353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2E68D277" w14:textId="77777777" w:rsidR="001A6CAC" w:rsidRDefault="001A6CAC" w:rsidP="009C03A8">
      <w:pPr>
        <w:rPr>
          <w:rFonts w:ascii="Calibri" w:hAnsi="Calibri" w:cs="Calibri"/>
          <w:sz w:val="20"/>
          <w:szCs w:val="20"/>
        </w:rPr>
      </w:pPr>
    </w:p>
    <w:p w14:paraId="619D016A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0727497B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28D590F5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013C3F47" w14:textId="77777777" w:rsidR="0035593C" w:rsidRDefault="0035593C" w:rsidP="009C03A8">
      <w:pPr>
        <w:rPr>
          <w:rFonts w:ascii="Calibri" w:hAnsi="Calibri" w:cs="Calibri"/>
          <w:sz w:val="20"/>
          <w:szCs w:val="20"/>
        </w:rPr>
      </w:pPr>
    </w:p>
    <w:p w14:paraId="7849B4DF" w14:textId="04C37F8D" w:rsidR="0035593C" w:rsidRPr="0035593C" w:rsidRDefault="0035593C" w:rsidP="009C03A8">
      <w:pPr>
        <w:rPr>
          <w:rFonts w:ascii="Calibri" w:hAnsi="Calibri" w:cs="Calibri"/>
          <w:b/>
          <w:bCs/>
        </w:rPr>
      </w:pPr>
      <w:r w:rsidRPr="0035593C">
        <w:rPr>
          <w:rFonts w:ascii="Calibri" w:hAnsi="Calibri" w:cs="Calibri"/>
          <w:b/>
          <w:bCs/>
        </w:rPr>
        <w:lastRenderedPageBreak/>
        <w:t>4. Diagrama de Entidad-Relación</w:t>
      </w:r>
    </w:p>
    <w:p w14:paraId="50F74B02" w14:textId="3BEEBCE1" w:rsidR="0035593C" w:rsidRPr="00341213" w:rsidRDefault="001D1FB5" w:rsidP="009C03A8">
      <w:pPr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3805468A" wp14:editId="60A6217C">
            <wp:extent cx="5400040" cy="3903345"/>
            <wp:effectExtent l="0" t="0" r="0" b="1905"/>
            <wp:docPr id="96364597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5971" name="Imagen 1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93C" w:rsidRPr="00341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E76"/>
    <w:multiLevelType w:val="multilevel"/>
    <w:tmpl w:val="56D483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AA3E52"/>
    <w:multiLevelType w:val="hybridMultilevel"/>
    <w:tmpl w:val="4F168D5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944AF"/>
    <w:multiLevelType w:val="multilevel"/>
    <w:tmpl w:val="67F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0C17"/>
    <w:multiLevelType w:val="multilevel"/>
    <w:tmpl w:val="F1D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404DD"/>
    <w:multiLevelType w:val="multilevel"/>
    <w:tmpl w:val="9EC4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96A1C"/>
    <w:multiLevelType w:val="multilevel"/>
    <w:tmpl w:val="FA9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43B82"/>
    <w:multiLevelType w:val="multilevel"/>
    <w:tmpl w:val="474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61519"/>
    <w:multiLevelType w:val="hybridMultilevel"/>
    <w:tmpl w:val="379231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02827"/>
    <w:multiLevelType w:val="multilevel"/>
    <w:tmpl w:val="2EE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46E76"/>
    <w:multiLevelType w:val="multilevel"/>
    <w:tmpl w:val="0B2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41227"/>
    <w:multiLevelType w:val="multilevel"/>
    <w:tmpl w:val="443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50967">
    <w:abstractNumId w:val="7"/>
  </w:num>
  <w:num w:numId="2" w16cid:durableId="1353845367">
    <w:abstractNumId w:val="1"/>
  </w:num>
  <w:num w:numId="3" w16cid:durableId="1154681550">
    <w:abstractNumId w:val="0"/>
  </w:num>
  <w:num w:numId="4" w16cid:durableId="575165287">
    <w:abstractNumId w:val="9"/>
  </w:num>
  <w:num w:numId="5" w16cid:durableId="258411062">
    <w:abstractNumId w:val="6"/>
  </w:num>
  <w:num w:numId="6" w16cid:durableId="2083603410">
    <w:abstractNumId w:val="8"/>
  </w:num>
  <w:num w:numId="7" w16cid:durableId="30427540">
    <w:abstractNumId w:val="3"/>
  </w:num>
  <w:num w:numId="8" w16cid:durableId="1498691448">
    <w:abstractNumId w:val="10"/>
  </w:num>
  <w:num w:numId="9" w16cid:durableId="1291861628">
    <w:abstractNumId w:val="4"/>
  </w:num>
  <w:num w:numId="10" w16cid:durableId="834347050">
    <w:abstractNumId w:val="5"/>
  </w:num>
  <w:num w:numId="11" w16cid:durableId="1481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27"/>
    <w:rsid w:val="00146E27"/>
    <w:rsid w:val="001841AC"/>
    <w:rsid w:val="001A6CAC"/>
    <w:rsid w:val="001B5341"/>
    <w:rsid w:val="001D1FB5"/>
    <w:rsid w:val="001E7A8C"/>
    <w:rsid w:val="002C7B9B"/>
    <w:rsid w:val="00341213"/>
    <w:rsid w:val="0035593C"/>
    <w:rsid w:val="0037414F"/>
    <w:rsid w:val="003C3ECD"/>
    <w:rsid w:val="006E148A"/>
    <w:rsid w:val="008C4A0D"/>
    <w:rsid w:val="009C03A8"/>
    <w:rsid w:val="009D6568"/>
    <w:rsid w:val="009F5091"/>
    <w:rsid w:val="00AC346C"/>
    <w:rsid w:val="00B61A99"/>
    <w:rsid w:val="00C07563"/>
    <w:rsid w:val="00CC04AB"/>
    <w:rsid w:val="00DC5A81"/>
    <w:rsid w:val="00E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936D"/>
  <w15:chartTrackingRefBased/>
  <w15:docId w15:val="{5D068B6F-6232-4BBA-9135-B7087AD5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4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E2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C7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111BE-25C4-4CA0-9598-99249B22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11</Pages>
  <Words>2135</Words>
  <Characters>11746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Esquenon</dc:creator>
  <cp:keywords/>
  <dc:description/>
  <cp:lastModifiedBy>Ignacio Esquenon</cp:lastModifiedBy>
  <cp:revision>6</cp:revision>
  <dcterms:created xsi:type="dcterms:W3CDTF">2025-08-20T19:20:00Z</dcterms:created>
  <dcterms:modified xsi:type="dcterms:W3CDTF">2025-11-17T21:26:00Z</dcterms:modified>
</cp:coreProperties>
</file>