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100F" w:rsidRDefault="00613015" w:rsidP="00613015">
      <w:pPr>
        <w:jc w:val="center"/>
        <w:rPr>
          <w:rFonts w:ascii="Arial" w:hAnsi="Arial" w:cs="Arial"/>
          <w:sz w:val="56"/>
          <w:szCs w:val="56"/>
          <w:lang w:val="es-AR"/>
        </w:rPr>
      </w:pPr>
      <w:r w:rsidRPr="00613015">
        <w:rPr>
          <w:rFonts w:ascii="Arial" w:hAnsi="Arial" w:cs="Arial"/>
          <w:sz w:val="56"/>
          <w:szCs w:val="56"/>
          <w:lang w:val="es-AR"/>
        </w:rPr>
        <w:t>Sprint 1</w:t>
      </w:r>
    </w:p>
    <w:p w:rsidR="00613015" w:rsidRPr="00613015" w:rsidRDefault="00613015" w:rsidP="00613015">
      <w:pPr>
        <w:rPr>
          <w:rFonts w:ascii="Arial" w:hAnsi="Arial" w:cs="Arial"/>
          <w:sz w:val="44"/>
          <w:szCs w:val="44"/>
          <w:lang w:val="es-AR"/>
        </w:rPr>
      </w:pPr>
      <w:r w:rsidRPr="00613015">
        <w:rPr>
          <w:rFonts w:ascii="Arial" w:hAnsi="Arial" w:cs="Arial"/>
          <w:sz w:val="44"/>
          <w:szCs w:val="44"/>
          <w:lang w:val="es-AR"/>
        </w:rPr>
        <w:t>Integrantes:</w:t>
      </w:r>
    </w:p>
    <w:p w:rsidR="00613015" w:rsidRDefault="00613015" w:rsidP="0061301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sz w:val="36"/>
          <w:szCs w:val="36"/>
          <w:lang w:val="es-AR"/>
        </w:rPr>
        <w:t>Alejo Jorja</w:t>
      </w:r>
    </w:p>
    <w:p w:rsidR="00613015" w:rsidRDefault="00613015" w:rsidP="0061301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sz w:val="36"/>
          <w:szCs w:val="36"/>
          <w:lang w:val="es-AR"/>
        </w:rPr>
        <w:t xml:space="preserve">Fernando </w:t>
      </w:r>
      <w:proofErr w:type="spellStart"/>
      <w:r>
        <w:rPr>
          <w:rFonts w:ascii="Arial" w:hAnsi="Arial" w:cs="Arial"/>
          <w:sz w:val="36"/>
          <w:szCs w:val="36"/>
          <w:lang w:val="es-AR"/>
        </w:rPr>
        <w:t>Mercy</w:t>
      </w:r>
      <w:proofErr w:type="spellEnd"/>
    </w:p>
    <w:p w:rsidR="00613015" w:rsidRDefault="00613015" w:rsidP="0061301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sz w:val="36"/>
          <w:szCs w:val="36"/>
          <w:lang w:val="es-AR"/>
        </w:rPr>
        <w:t>José Zamora</w:t>
      </w:r>
    </w:p>
    <w:p w:rsidR="00613015" w:rsidRDefault="00613015" w:rsidP="0061301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sz w:val="36"/>
          <w:szCs w:val="36"/>
          <w:lang w:val="es-AR"/>
        </w:rPr>
        <w:t xml:space="preserve">Santino </w:t>
      </w:r>
      <w:proofErr w:type="spellStart"/>
      <w:r>
        <w:rPr>
          <w:rFonts w:ascii="Arial" w:hAnsi="Arial" w:cs="Arial"/>
          <w:sz w:val="36"/>
          <w:szCs w:val="36"/>
          <w:lang w:val="es-AR"/>
        </w:rPr>
        <w:t>Trusoni</w:t>
      </w:r>
      <w:proofErr w:type="spellEnd"/>
    </w:p>
    <w:p w:rsidR="00613015" w:rsidRDefault="00613015" w:rsidP="0061301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sz w:val="36"/>
          <w:szCs w:val="36"/>
          <w:lang w:val="es-AR"/>
        </w:rPr>
        <w:t>Taiel Cañada</w:t>
      </w:r>
    </w:p>
    <w:p w:rsidR="00613015" w:rsidRDefault="00613015" w:rsidP="0061301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proofErr w:type="spellStart"/>
      <w:r>
        <w:rPr>
          <w:rFonts w:ascii="Arial" w:hAnsi="Arial" w:cs="Arial"/>
          <w:sz w:val="36"/>
          <w:szCs w:val="36"/>
          <w:lang w:val="es-AR"/>
        </w:rPr>
        <w:t>Julian</w:t>
      </w:r>
      <w:proofErr w:type="spellEnd"/>
      <w:r>
        <w:rPr>
          <w:rFonts w:ascii="Arial" w:hAnsi="Arial" w:cs="Arial"/>
          <w:sz w:val="36"/>
          <w:szCs w:val="36"/>
          <w:lang w:val="es-AR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s-AR"/>
        </w:rPr>
        <w:t>Maccor</w:t>
      </w:r>
      <w:proofErr w:type="spellEnd"/>
    </w:p>
    <w:p w:rsidR="00613015" w:rsidRDefault="00613015" w:rsidP="0061301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sz w:val="36"/>
          <w:szCs w:val="36"/>
          <w:lang w:val="es-AR"/>
        </w:rPr>
        <w:t xml:space="preserve">Tomás </w:t>
      </w:r>
      <w:proofErr w:type="gramStart"/>
      <w:r>
        <w:rPr>
          <w:rFonts w:ascii="Arial" w:hAnsi="Arial" w:cs="Arial"/>
          <w:sz w:val="36"/>
          <w:szCs w:val="36"/>
          <w:lang w:val="es-AR"/>
        </w:rPr>
        <w:t>Coronel</w:t>
      </w:r>
      <w:proofErr w:type="gramEnd"/>
    </w:p>
    <w:p w:rsidR="00613015" w:rsidRDefault="00613015" w:rsidP="0061301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sz w:val="36"/>
          <w:szCs w:val="36"/>
          <w:lang w:val="es-AR"/>
        </w:rPr>
        <w:t>Ignacio Fares</w:t>
      </w:r>
    </w:p>
    <w:p w:rsidR="00613015" w:rsidRDefault="00613015" w:rsidP="00613015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sz w:val="36"/>
          <w:szCs w:val="36"/>
          <w:lang w:val="es-AR"/>
        </w:rPr>
        <w:t>David Molina</w:t>
      </w:r>
    </w:p>
    <w:p w:rsidR="009963A5" w:rsidRPr="009963A5" w:rsidRDefault="009963A5" w:rsidP="009963A5">
      <w:pPr>
        <w:rPr>
          <w:rFonts w:ascii="Arial" w:hAnsi="Arial" w:cs="Arial"/>
          <w:sz w:val="36"/>
          <w:szCs w:val="36"/>
          <w:lang w:val="es-AR"/>
        </w:rPr>
      </w:pPr>
    </w:p>
    <w:p w:rsidR="00613015" w:rsidRPr="009963A5" w:rsidRDefault="009963A5" w:rsidP="00613015">
      <w:pPr>
        <w:rPr>
          <w:rFonts w:ascii="Arial" w:hAnsi="Arial" w:cs="Arial"/>
          <w:sz w:val="48"/>
          <w:szCs w:val="48"/>
          <w:lang w:val="es-AR"/>
        </w:rPr>
      </w:pPr>
      <w:r w:rsidRPr="009963A5">
        <w:rPr>
          <w:rFonts w:ascii="Arial" w:hAnsi="Arial" w:cs="Arial"/>
          <w:sz w:val="48"/>
          <w:szCs w:val="48"/>
          <w:lang w:val="es-AR"/>
        </w:rPr>
        <w:t>Roles:</w:t>
      </w:r>
    </w:p>
    <w:p w:rsidR="00613015" w:rsidRDefault="009963A5" w:rsidP="00613015">
      <w:pPr>
        <w:rPr>
          <w:rFonts w:ascii="Arial" w:hAnsi="Arial" w:cs="Arial"/>
          <w:sz w:val="36"/>
          <w:szCs w:val="36"/>
        </w:rPr>
      </w:pPr>
      <w:r w:rsidRPr="009963A5">
        <w:rPr>
          <w:rFonts w:ascii="Arial" w:hAnsi="Arial" w:cs="Arial"/>
          <w:sz w:val="44"/>
          <w:szCs w:val="44"/>
          <w:lang w:val="es-AR"/>
        </w:rPr>
        <w:drawing>
          <wp:inline distT="0" distB="0" distL="0" distR="0" wp14:anchorId="422D2809" wp14:editId="3B12FD78">
            <wp:extent cx="6155448" cy="2638425"/>
            <wp:effectExtent l="0" t="0" r="0" b="0"/>
            <wp:docPr id="1651513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13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7881" cy="26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A5" w:rsidRDefault="009963A5" w:rsidP="00613015">
      <w:pPr>
        <w:rPr>
          <w:rFonts w:ascii="Arial" w:hAnsi="Arial" w:cs="Arial"/>
          <w:sz w:val="36"/>
          <w:szCs w:val="36"/>
        </w:rPr>
      </w:pPr>
    </w:p>
    <w:p w:rsidR="009963A5" w:rsidRDefault="009963A5" w:rsidP="00613015">
      <w:pPr>
        <w:rPr>
          <w:rFonts w:ascii="Arial" w:hAnsi="Arial" w:cs="Arial"/>
          <w:sz w:val="36"/>
          <w:szCs w:val="36"/>
        </w:rPr>
      </w:pPr>
    </w:p>
    <w:p w:rsidR="009963A5" w:rsidRDefault="009963A5" w:rsidP="009963A5">
      <w:pPr>
        <w:jc w:val="center"/>
        <w:rPr>
          <w:rFonts w:ascii="Arial" w:hAnsi="Arial" w:cs="Arial"/>
          <w:sz w:val="56"/>
          <w:szCs w:val="56"/>
          <w:lang w:val="es-AR"/>
        </w:rPr>
      </w:pPr>
      <w:r w:rsidRPr="009963A5">
        <w:rPr>
          <w:rFonts w:ascii="Arial" w:hAnsi="Arial" w:cs="Arial"/>
          <w:sz w:val="56"/>
          <w:szCs w:val="56"/>
          <w:lang w:val="es-AR"/>
        </w:rPr>
        <w:lastRenderedPageBreak/>
        <w:t>Definición del Proyecto</w:t>
      </w:r>
    </w:p>
    <w:p w:rsidR="009963A5" w:rsidRPr="009963A5" w:rsidRDefault="009963A5" w:rsidP="009963A5">
      <w:pPr>
        <w:jc w:val="center"/>
        <w:rPr>
          <w:rFonts w:ascii="Arial" w:hAnsi="Arial" w:cs="Arial"/>
          <w:sz w:val="56"/>
          <w:szCs w:val="56"/>
          <w:lang w:val="es-AR"/>
        </w:rPr>
      </w:pPr>
    </w:p>
    <w:p w:rsidR="00C27CF1" w:rsidRPr="00C27CF1" w:rsidRDefault="00C27CF1" w:rsidP="009963A5">
      <w:pPr>
        <w:rPr>
          <w:rFonts w:ascii="Arial" w:hAnsi="Arial" w:cs="Arial"/>
          <w:sz w:val="44"/>
          <w:szCs w:val="44"/>
          <w:lang w:val="es-AR"/>
        </w:rPr>
      </w:pPr>
      <w:r w:rsidRPr="00C27CF1">
        <w:rPr>
          <w:rFonts w:ascii="Arial" w:hAnsi="Arial" w:cs="Arial"/>
          <w:sz w:val="44"/>
          <w:szCs w:val="44"/>
          <w:lang w:val="es-AR"/>
        </w:rPr>
        <w:t>Problemática a resolver:</w:t>
      </w:r>
    </w:p>
    <w:p w:rsidR="00C27CF1" w:rsidRDefault="009963A5" w:rsidP="009963A5">
      <w:pPr>
        <w:rPr>
          <w:rFonts w:ascii="Arial" w:hAnsi="Arial" w:cs="Arial"/>
          <w:sz w:val="36"/>
          <w:szCs w:val="36"/>
          <w:lang w:val="es-AR"/>
        </w:rPr>
      </w:pPr>
      <w:r w:rsidRPr="009963A5">
        <w:rPr>
          <w:rFonts w:ascii="Arial" w:hAnsi="Arial" w:cs="Arial"/>
          <w:sz w:val="36"/>
          <w:szCs w:val="36"/>
          <w:lang w:val="es-AR"/>
        </w:rPr>
        <w:t>Nuestra misión e</w:t>
      </w:r>
      <w:r>
        <w:rPr>
          <w:rFonts w:ascii="Arial" w:hAnsi="Arial" w:cs="Arial"/>
          <w:sz w:val="36"/>
          <w:szCs w:val="36"/>
          <w:lang w:val="es-AR"/>
        </w:rPr>
        <w:t>s crear una solución tecnológica para predios de alquiler de canchas deportivas, se puede aplicar a varias disciplinas, pero nuestro enfoque se dirige específicamente al fútbol siendo el deporte más practicado con diferencia.</w:t>
      </w:r>
    </w:p>
    <w:p w:rsidR="00C27CF1" w:rsidRPr="00C27CF1" w:rsidRDefault="00C27CF1" w:rsidP="009963A5">
      <w:pPr>
        <w:rPr>
          <w:rFonts w:ascii="Arial" w:hAnsi="Arial" w:cs="Arial"/>
          <w:sz w:val="44"/>
          <w:szCs w:val="44"/>
          <w:lang w:val="es-AR"/>
        </w:rPr>
      </w:pPr>
      <w:r w:rsidRPr="00C27CF1">
        <w:rPr>
          <w:rFonts w:ascii="Arial" w:hAnsi="Arial" w:cs="Arial"/>
          <w:sz w:val="44"/>
          <w:szCs w:val="44"/>
          <w:lang w:val="es-AR"/>
        </w:rPr>
        <w:t>Solución:</w:t>
      </w:r>
    </w:p>
    <w:p w:rsidR="009963A5" w:rsidRPr="009963A5" w:rsidRDefault="009963A5" w:rsidP="009963A5">
      <w:pPr>
        <w:rPr>
          <w:rFonts w:ascii="Arial" w:hAnsi="Arial" w:cs="Arial"/>
          <w:sz w:val="36"/>
          <w:szCs w:val="36"/>
          <w:lang w:val="es-AR"/>
        </w:rPr>
      </w:pPr>
      <w:r>
        <w:rPr>
          <w:rFonts w:ascii="Arial" w:hAnsi="Arial" w:cs="Arial"/>
          <w:sz w:val="36"/>
          <w:szCs w:val="36"/>
          <w:lang w:val="es-AR"/>
        </w:rPr>
        <w:t xml:space="preserve">Para lograr esto, vamos a enfocarnos en un producto sólido que responda a las necesidades de un grupo de personas determinado que buscan alquileres de canchas </w:t>
      </w:r>
      <w:r w:rsidR="00C27CF1">
        <w:rPr>
          <w:rFonts w:ascii="Arial" w:hAnsi="Arial" w:cs="Arial"/>
          <w:sz w:val="36"/>
          <w:szCs w:val="36"/>
          <w:lang w:val="es-AR"/>
        </w:rPr>
        <w:t>cercanas,</w:t>
      </w:r>
      <w:r>
        <w:rPr>
          <w:rFonts w:ascii="Arial" w:hAnsi="Arial" w:cs="Arial"/>
          <w:sz w:val="36"/>
          <w:szCs w:val="36"/>
          <w:lang w:val="es-AR"/>
        </w:rPr>
        <w:t xml:space="preserve"> pero no disponen de un contacto o de tiempo para acercarse a averiguar el estado de ocupación</w:t>
      </w:r>
      <w:r w:rsidR="00C27CF1">
        <w:rPr>
          <w:rFonts w:ascii="Arial" w:hAnsi="Arial" w:cs="Arial"/>
          <w:sz w:val="36"/>
          <w:szCs w:val="36"/>
          <w:lang w:val="es-AR"/>
        </w:rPr>
        <w:t>. Esta innovadora solución busca facilitar este proceso mediante un sistema de reservas mediante nuestra web, acercando a los usuarios la posibilidad de ver el estado de las reservas en tiempo real.</w:t>
      </w:r>
    </w:p>
    <w:sectPr w:rsidR="009963A5" w:rsidRPr="0099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6F3406"/>
    <w:multiLevelType w:val="hybridMultilevel"/>
    <w:tmpl w:val="0A36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4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02"/>
    <w:rsid w:val="00341902"/>
    <w:rsid w:val="0051100F"/>
    <w:rsid w:val="00613015"/>
    <w:rsid w:val="009963A5"/>
    <w:rsid w:val="00C256F3"/>
    <w:rsid w:val="00C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6189"/>
  <w15:chartTrackingRefBased/>
  <w15:docId w15:val="{4DDFB636-5E7E-4DA3-8DAD-D421D469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Taiel Cañada</dc:creator>
  <cp:keywords/>
  <dc:description/>
  <cp:lastModifiedBy>Taiel Cañada</cp:lastModifiedBy>
  <cp:revision>2</cp:revision>
  <dcterms:created xsi:type="dcterms:W3CDTF">2024-05-05T22:44:00Z</dcterms:created>
  <dcterms:modified xsi:type="dcterms:W3CDTF">2024-05-05T23:14:00Z</dcterms:modified>
</cp:coreProperties>
</file>