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00"/>
        <w:jc w:val="center"/>
      </w:pPr>
      <w:r>
        <w:rPr>
          <w:b/>
          <w:bCs/>
          <w:color w:val="1F4E79"/>
          <w:sz w:val="76"/>
          <w:szCs w:val="76"/>
        </w:rPr>
        <w:t xml:space="preserve">UrbanLog</w:t>
      </w:r>
    </w:p>
    <w:p>
      <w:pPr>
        <w:spacing w:after="500"/>
        <w:jc w:val="center"/>
      </w:pPr>
      <w:r>
        <w:rPr>
          <w:color w:val="555555"/>
          <w:sz w:val="26"/>
          <w:szCs w:val="26"/>
        </w:rPr>
        <w:t xml:space="preserve">Plataforma de gestión de incidentes urbanos con IA</w:t>
      </w:r>
    </w:p>
    <w:p>
      <w:pPr>
        <w:pBdr>
          <w:top w:val="single" w:color="0EA5E9" w:sz="8" w:space="12"/>
          <w:bottom w:val="single" w:color="0EA5E9" w:sz="8" w:space="12"/>
        </w:pBdr>
        <w:spacing w:after="120"/>
        <w:jc w:val="center"/>
      </w:pPr>
      <w:r>
        <w:rPr>
          <w:b/>
          <w:bCs/>
          <w:sz w:val="40"/>
          <w:szCs w:val="40"/>
        </w:rPr>
        <w:t xml:space="preserve">Administración de Proyectos</w:t>
      </w:r>
    </w:p>
    <w:p>
      <w:pPr>
        <w:spacing w:after="300"/>
      </w:pPr>
    </w:p>
    <w:p>
      <w:pPr>
        <w:spacing w:after="700"/>
        <w:jc w:val="center"/>
      </w:pPr>
      <w:r>
        <w:rPr>
          <w:color w:val="555555"/>
          <w:sz w:val="24"/>
          <w:szCs w:val="24"/>
        </w:rPr>
        <w:t xml:space="preserve">Planificación, alcance, gestión y arquitectura del sistema</w:t>
      </w:r>
    </w:p>
    <w:p>
      <w:pPr>
        <w:spacing w:after="600"/>
      </w:pPr>
    </w:p>
    <w:p>
      <w:pPr>
        <w:spacing w:after="90"/>
        <w:jc w:val="center"/>
      </w:pPr>
      <w:r>
        <w:rPr>
          <w:b/>
          <w:bCs/>
          <w:sz w:val="24"/>
          <w:szCs w:val="24"/>
        </w:rPr>
        <w:t xml:space="preserve">Administración de Proyectos</w:t>
      </w:r>
    </w:p>
    <w:p>
      <w:pPr>
        <w:spacing w:after="90"/>
        <w:jc w:val="center"/>
      </w:pPr>
      <w:r>
        <w:rPr>
          <w:sz w:val="22"/>
          <w:szCs w:val="22"/>
        </w:rPr>
        <w:t xml:space="preserve">Trabajo Práctico Integrador — 3° Analista de Sistemas</w:t>
      </w:r>
    </w:p>
    <w:p>
      <w:pPr>
        <w:spacing w:after="90"/>
        <w:jc w:val="center"/>
      </w:pPr>
      <w:r>
        <w:rPr>
          <w:b/>
          <w:bCs/>
          <w:sz w:val="22"/>
          <w:szCs w:val="22"/>
        </w:rPr>
        <w:t xml:space="preserve">Ignacio Lamberti</w:t>
      </w:r>
    </w:p>
    <w:p>
      <w:pPr>
        <w:jc w:val="center"/>
      </w:pPr>
      <w:r>
        <w:rPr>
          <w:color w:val="555555"/>
          <w:sz w:val="22"/>
          <w:szCs w:val="22"/>
        </w:rPr>
        <w:t xml:space="preserve">Julio de 2026</w:t>
      </w:r>
    </w:p>
    <w:p>
      <w:r>
        <w:br w:type="page"/>
      </w:r>
    </w:p>
    <w:p>
      <w:pPr>
        <w:pStyle w:val="Heading1"/>
        <w:spacing w:after="180" w:before="360"/>
      </w:pPr>
      <w:r>
        <w:rPr>
          <w:b/>
          <w:bCs/>
          <w:color w:val="1F4E79"/>
          <w:sz w:val="32"/>
          <w:szCs w:val="32"/>
        </w:rPr>
        <w:t xml:space="preserve">Índice</w:t>
      </w:r>
    </w:p>
    <w:sdt>
      <w:sdtPr>
        <w:alias w:val="Contenido"/>
      </w:sdtPr>
      <w:sdtContent>
        <w:p>
          <w:r>
            <w:fldChar w:fldCharType="begin" w:dirty="true"/>
            <w:instrText xml:space="preserve">TOC \h \o "1-3"</w:instrText>
            <w:fldChar w:fldCharType="separate"/>
          </w:r>
        </w:p>
        <w:p>
          <w:r>
            <w:fldChar w:fldCharType="end"/>
          </w:r>
        </w:p>
      </w:sdtContent>
    </w:sdt>
    <w:p>
      <w:pPr>
        <w:spacing w:after="120" w:before="160" w:line="276"/>
      </w:pPr>
      <w:r>
        <w:rPr>
          <w:i/>
          <w:iCs/>
          <w:color w:val="666666"/>
          <w:sz w:val="19"/>
          <w:szCs w:val="19"/>
        </w:rPr>
        <w:t xml:space="preserve">(Para actualizar el índice en Word: clic derecho sobre él → «Actualizar campos» → «Actualizar toda la tabla»).</w:t>
      </w:r>
    </w:p>
    <w:p>
      <w:r>
        <w:br w:type="page"/>
      </w:r>
    </w:p>
    <w:p>
      <w:pPr>
        <w:pStyle w:val="Heading1"/>
        <w:spacing w:after="180" w:before="360"/>
      </w:pPr>
      <w:r>
        <w:rPr>
          <w:b/>
          <w:bCs/>
          <w:color w:val="1F4E79"/>
          <w:sz w:val="32"/>
          <w:szCs w:val="32"/>
        </w:rPr>
        <w:t xml:space="preserve">1. Objetivos del Proyecto</w:t>
      </w:r>
    </w:p>
    <w:p>
      <w:pPr>
        <w:pStyle w:val="Heading2"/>
        <w:spacing w:after="140" w:before="280"/>
      </w:pPr>
      <w:r>
        <w:rPr>
          <w:b/>
          <w:bCs/>
          <w:color w:val="1F4E79"/>
          <w:sz w:val="26"/>
          <w:szCs w:val="26"/>
        </w:rPr>
        <w:t xml:space="preserve">1.1 Objetivo general</w:t>
      </w:r>
    </w:p>
    <w:p>
      <w:pPr>
        <w:spacing w:after="120" w:before="0" w:line="276"/>
      </w:pPr>
      <w:r>
        <w:rPr>
          <w:sz w:val="22"/>
          <w:szCs w:val="22"/>
        </w:rPr>
        <w:t xml:space="preserve">Desarrollar UrbanLog, una plataforma web colaborativa para la gestión integral de incidentes urbanos, que permita a los ciudadanos reportar problemáticas de infraestructura de forma rápida y georreferenciada, y a los distintos equipos municipales validar, priorizar, gestionar y resolver cada incidente, apoyándose en modelos de inteligencia artificial para automatizar la clasificación, la normalización de la información y la detección de reportes duplicados.</w:t>
      </w:r>
    </w:p>
    <w:p>
      <w:pPr>
        <w:pStyle w:val="Heading2"/>
        <w:spacing w:after="140" w:before="280"/>
      </w:pPr>
      <w:r>
        <w:rPr>
          <w:b/>
          <w:bCs/>
          <w:color w:val="1F4E79"/>
          <w:sz w:val="26"/>
          <w:szCs w:val="26"/>
        </w:rPr>
        <w:t xml:space="preserve">1.2 Objetivos específicos</w:t>
      </w:r>
    </w:p>
    <w:p>
      <w:pPr>
        <w:pStyle w:val="ListParagraph"/>
        <w:numPr>
          <w:ilvl w:val="0"/>
          <w:numId w:val="2"/>
        </w:numPr>
        <w:spacing w:after="70" w:line="276"/>
      </w:pPr>
      <w:r>
        <w:rPr>
          <w:sz w:val="22"/>
          <w:szCs w:val="22"/>
        </w:rPr>
        <w:t xml:space="preserve">Centralizar en una única plataforma los reportes de incidentes urbanos que hoy se dispersan en canales informales (llamados telefónicos, redes sociales, reclamos presenciales).</w:t>
      </w:r>
    </w:p>
    <w:p>
      <w:pPr>
        <w:pStyle w:val="ListParagraph"/>
        <w:numPr>
          <w:ilvl w:val="0"/>
          <w:numId w:val="2"/>
        </w:numPr>
        <w:spacing w:after="70" w:line="276"/>
      </w:pPr>
      <w:r>
        <w:rPr>
          <w:sz w:val="22"/>
          <w:szCs w:val="22"/>
        </w:rPr>
        <w:t xml:space="preserve">Incorporar inteligencia artificial para clasificar automáticamente el tipo de problema, normalizar las descripciones ingresadas en lenguaje natural y asignar un nivel de urgencia objetivo.</w:t>
      </w:r>
    </w:p>
    <w:p>
      <w:pPr>
        <w:pStyle w:val="ListParagraph"/>
        <w:numPr>
          <w:ilvl w:val="0"/>
          <w:numId w:val="2"/>
        </w:numPr>
        <w:spacing w:after="70" w:line="276"/>
      </w:pPr>
      <w:r>
        <w:rPr>
          <w:sz w:val="22"/>
          <w:szCs w:val="22"/>
        </w:rPr>
        <w:t xml:space="preserve">Reducir el trabajo duplicado del municipio detectando automáticamente reportes que describen el mismo incidente físico.</w:t>
      </w:r>
    </w:p>
    <w:p>
      <w:pPr>
        <w:pStyle w:val="ListParagraph"/>
        <w:numPr>
          <w:ilvl w:val="0"/>
          <w:numId w:val="2"/>
        </w:numPr>
        <w:spacing w:after="70" w:line="276"/>
      </w:pPr>
      <w:r>
        <w:rPr>
          <w:sz w:val="22"/>
          <w:szCs w:val="22"/>
        </w:rPr>
        <w:t xml:space="preserve">Establecer un circuito de validación previa (moderación) que garantice la calidad del contenido publicado antes de que llegue a los equipos operativos.</w:t>
      </w:r>
    </w:p>
    <w:p>
      <w:pPr>
        <w:pStyle w:val="ListParagraph"/>
        <w:numPr>
          <w:ilvl w:val="0"/>
          <w:numId w:val="2"/>
        </w:numPr>
        <w:spacing w:after="70" w:line="276"/>
      </w:pPr>
      <w:r>
        <w:rPr>
          <w:sz w:val="22"/>
          <w:szCs w:val="22"/>
        </w:rPr>
        <w:t xml:space="preserve">Permitir el seguimiento trazable del ciclo de vida de cada incidente mediante estados bien definidos y un hilo de comentarios.</w:t>
      </w:r>
    </w:p>
    <w:p>
      <w:pPr>
        <w:pStyle w:val="ListParagraph"/>
        <w:numPr>
          <w:ilvl w:val="0"/>
          <w:numId w:val="2"/>
        </w:numPr>
        <w:spacing w:after="70" w:line="276"/>
      </w:pPr>
      <w:r>
        <w:rPr>
          <w:sz w:val="22"/>
          <w:szCs w:val="22"/>
        </w:rPr>
        <w:t xml:space="preserve">Mantener informado al ciudadano de forma automática mediante notificaciones por correo electrónico ante cada cambio de estado de su reporte.</w:t>
      </w:r>
    </w:p>
    <w:p>
      <w:pPr>
        <w:pStyle w:val="ListParagraph"/>
        <w:numPr>
          <w:ilvl w:val="0"/>
          <w:numId w:val="2"/>
        </w:numPr>
        <w:spacing w:after="70" w:line="276"/>
      </w:pPr>
      <w:r>
        <w:rPr>
          <w:sz w:val="22"/>
          <w:szCs w:val="22"/>
        </w:rPr>
        <w:t xml:space="preserve">Proveer información agregada para la toma de decisiones a través de un tablero de indicadores y de resúmenes ejecutivos generados por IA.</w:t>
      </w:r>
    </w:p>
    <w:p>
      <w:pPr>
        <w:pStyle w:val="ListParagraph"/>
        <w:numPr>
          <w:ilvl w:val="0"/>
          <w:numId w:val="2"/>
        </w:numPr>
        <w:spacing w:after="70" w:line="276"/>
      </w:pPr>
      <w:r>
        <w:rPr>
          <w:sz w:val="22"/>
          <w:szCs w:val="22"/>
        </w:rPr>
        <w:t xml:space="preserve">Exponer una interfaz de datos abierta y segura que permita el consumo de la información por herramientas externas de análisis, como Power BI.</w:t>
      </w:r>
    </w:p>
    <w:p>
      <w:pPr>
        <w:pStyle w:val="ListParagraph"/>
        <w:numPr>
          <w:ilvl w:val="0"/>
          <w:numId w:val="2"/>
        </w:numPr>
        <w:spacing w:after="70" w:line="276"/>
      </w:pPr>
      <w:r>
        <w:rPr>
          <w:sz w:val="22"/>
          <w:szCs w:val="22"/>
        </w:rPr>
        <w:t xml:space="preserve">Diseñar una arquitectura desacoplada y en capas que facilite el mantenimiento, la incorporación de nuevas funcionalidades y el despliegue en la nube.</w:t>
      </w:r>
    </w:p>
    <w:p>
      <w:pPr>
        <w:pStyle w:val="Heading1"/>
        <w:spacing w:after="180" w:before="360"/>
      </w:pPr>
      <w:r>
        <w:rPr>
          <w:b/>
          <w:bCs/>
          <w:color w:val="1F4E79"/>
          <w:sz w:val="32"/>
          <w:szCs w:val="32"/>
        </w:rPr>
        <w:t xml:space="preserve">2. Alcance del Proyecto</w:t>
      </w:r>
    </w:p>
    <w:p>
      <w:pPr>
        <w:pStyle w:val="Heading2"/>
        <w:spacing w:after="140" w:before="280"/>
      </w:pPr>
      <w:r>
        <w:rPr>
          <w:b/>
          <w:bCs/>
          <w:color w:val="1F4E79"/>
          <w:sz w:val="26"/>
          <w:szCs w:val="26"/>
        </w:rPr>
        <w:t xml:space="preserve">2.1 Alcance funcional</w:t>
      </w:r>
    </w:p>
    <w:p>
      <w:pPr>
        <w:spacing w:after="120" w:before="0" w:line="276"/>
      </w:pPr>
      <w:r>
        <w:rPr>
          <w:sz w:val="22"/>
          <w:szCs w:val="22"/>
        </w:rPr>
        <w:t xml:space="preserve">El sistema define cuatro roles con responsabilidades diferenciadas. Cada rol hereda implícitamente la capacidad de consulta general del sistema, y suma sobre ella sus permisos específicos.</w:t>
      </w:r>
    </w:p>
    <w:p>
      <w:pPr>
        <w:pStyle w:val="Heading3"/>
        <w:spacing w:after="110" w:before="220"/>
      </w:pPr>
      <w:r>
        <w:rPr>
          <w:b/>
          <w:bCs/>
          <w:color w:val="2E5C8A"/>
          <w:sz w:val="23"/>
          <w:szCs w:val="23"/>
        </w:rPr>
        <w:t xml:space="preserve">Ciudadano (citizen)</w:t>
      </w:r>
    </w:p>
    <w:p>
      <w:pPr>
        <w:pStyle w:val="ListParagraph"/>
        <w:numPr>
          <w:ilvl w:val="0"/>
          <w:numId w:val="2"/>
        </w:numPr>
        <w:spacing w:after="70" w:line="276"/>
      </w:pPr>
      <w:r>
        <w:rPr>
          <w:sz w:val="22"/>
          <w:szCs w:val="22"/>
        </w:rPr>
        <w:t xml:space="preserve">Registrarse e iniciar sesión mediante Clerk, con cuenta de Google o con email y contraseña.</w:t>
      </w:r>
    </w:p>
    <w:p>
      <w:pPr>
        <w:pStyle w:val="ListParagraph"/>
        <w:numPr>
          <w:ilvl w:val="0"/>
          <w:numId w:val="2"/>
        </w:numPr>
        <w:spacing w:after="70" w:line="276"/>
      </w:pPr>
      <w:r>
        <w:rPr>
          <w:sz w:val="22"/>
          <w:szCs w:val="22"/>
        </w:rPr>
        <w:t xml:space="preserve">Crear un incidente indicando título, descripción en lenguaje natural, ubicación e imágenes opcionales.</w:t>
      </w:r>
    </w:p>
    <w:p>
      <w:pPr>
        <w:pStyle w:val="ListParagraph"/>
        <w:numPr>
          <w:ilvl w:val="0"/>
          <w:numId w:val="2"/>
        </w:numPr>
        <w:spacing w:after="70" w:line="276"/>
      </w:pPr>
      <w:r>
        <w:rPr>
          <w:sz w:val="22"/>
          <w:szCs w:val="22"/>
        </w:rPr>
        <w:t xml:space="preserve">Visualizar el análisis automático que la IA realiza sobre su reporte (categoría, prioridad y descripción normalizada).</w:t>
      </w:r>
    </w:p>
    <w:p>
      <w:pPr>
        <w:pStyle w:val="ListParagraph"/>
        <w:numPr>
          <w:ilvl w:val="0"/>
          <w:numId w:val="2"/>
        </w:numPr>
        <w:spacing w:after="70" w:line="276"/>
      </w:pPr>
      <w:r>
        <w:rPr>
          <w:sz w:val="22"/>
          <w:szCs w:val="22"/>
        </w:rPr>
        <w:t xml:space="preserve">Consultar los incidentes aprobados en un listado y en un mapa interactivo.</w:t>
      </w:r>
    </w:p>
    <w:p>
      <w:pPr>
        <w:pStyle w:val="ListParagraph"/>
        <w:numPr>
          <w:ilvl w:val="0"/>
          <w:numId w:val="2"/>
        </w:numPr>
        <w:spacing w:after="70" w:line="276"/>
      </w:pPr>
      <w:r>
        <w:rPr>
          <w:sz w:val="22"/>
          <w:szCs w:val="22"/>
        </w:rPr>
        <w:t xml:space="preserve">Filtrar incidentes por estado, prioridad y categoría.</w:t>
      </w:r>
    </w:p>
    <w:p>
      <w:pPr>
        <w:pStyle w:val="ListParagraph"/>
        <w:numPr>
          <w:ilvl w:val="0"/>
          <w:numId w:val="2"/>
        </w:numPr>
        <w:spacing w:after="70" w:line="276"/>
      </w:pPr>
      <w:r>
        <w:rPr>
          <w:sz w:val="22"/>
          <w:szCs w:val="22"/>
        </w:rPr>
        <w:t xml:space="preserve">Consultar el detalle completo de un incidente y su historial de comentarios.</w:t>
      </w:r>
    </w:p>
    <w:p>
      <w:pPr>
        <w:pStyle w:val="ListParagraph"/>
        <w:numPr>
          <w:ilvl w:val="0"/>
          <w:numId w:val="2"/>
        </w:numPr>
        <w:spacing w:after="70" w:line="276"/>
      </w:pPr>
      <w:r>
        <w:rPr>
          <w:sz w:val="22"/>
          <w:szCs w:val="22"/>
        </w:rPr>
        <w:t xml:space="preserve">Consultar exclusivamente sus propios reportes, incluidos los que todavía están pendientes de moderación.</w:t>
      </w:r>
    </w:p>
    <w:p>
      <w:pPr>
        <w:pStyle w:val="ListParagraph"/>
        <w:numPr>
          <w:ilvl w:val="0"/>
          <w:numId w:val="2"/>
        </w:numPr>
        <w:spacing w:after="70" w:line="276"/>
      </w:pPr>
      <w:r>
        <w:rPr>
          <w:sz w:val="22"/>
          <w:szCs w:val="22"/>
        </w:rPr>
        <w:t xml:space="preserve">Participar en el seguimiento de un incidente mediante comentarios.</w:t>
      </w:r>
    </w:p>
    <w:p>
      <w:pPr>
        <w:pStyle w:val="ListParagraph"/>
        <w:numPr>
          <w:ilvl w:val="0"/>
          <w:numId w:val="2"/>
        </w:numPr>
        <w:spacing w:after="70" w:line="276"/>
      </w:pPr>
      <w:r>
        <w:rPr>
          <w:sz w:val="22"/>
          <w:szCs w:val="22"/>
        </w:rPr>
        <w:t xml:space="preserve">Recibir notificaciones por correo electrónico cuando cambia el estado de un reporte propio.</w:t>
      </w:r>
    </w:p>
    <w:p>
      <w:pPr>
        <w:pStyle w:val="Heading3"/>
        <w:spacing w:after="110" w:before="220"/>
      </w:pPr>
      <w:r>
        <w:rPr>
          <w:b/>
          <w:bCs/>
          <w:color w:val="2E5C8A"/>
          <w:sz w:val="23"/>
          <w:szCs w:val="23"/>
        </w:rPr>
        <w:t xml:space="preserve">Moderador (moderator)</w:t>
      </w:r>
    </w:p>
    <w:p>
      <w:pPr>
        <w:pStyle w:val="ListParagraph"/>
        <w:numPr>
          <w:ilvl w:val="0"/>
          <w:numId w:val="2"/>
        </w:numPr>
        <w:spacing w:after="70" w:line="276"/>
      </w:pPr>
      <w:r>
        <w:rPr>
          <w:sz w:val="22"/>
          <w:szCs w:val="22"/>
        </w:rPr>
        <w:t xml:space="preserve">Acceder a la cola de reportes pendientes de validación.</w:t>
      </w:r>
    </w:p>
    <w:p>
      <w:pPr>
        <w:pStyle w:val="ListParagraph"/>
        <w:numPr>
          <w:ilvl w:val="0"/>
          <w:numId w:val="2"/>
        </w:numPr>
        <w:spacing w:after="70" w:line="276"/>
      </w:pPr>
      <w:r>
        <w:rPr>
          <w:sz w:val="22"/>
          <w:szCs w:val="22"/>
        </w:rPr>
        <w:t xml:space="preserve">Aprobar un reporte, haciéndolo visible públicamente y habilitándolo para su gestión operativa.</w:t>
      </w:r>
    </w:p>
    <w:p>
      <w:pPr>
        <w:pStyle w:val="ListParagraph"/>
        <w:numPr>
          <w:ilvl w:val="0"/>
          <w:numId w:val="2"/>
        </w:numPr>
        <w:spacing w:after="70" w:line="276"/>
      </w:pPr>
      <w:r>
        <w:rPr>
          <w:sz w:val="22"/>
          <w:szCs w:val="22"/>
        </w:rPr>
        <w:t xml:space="preserve">Rechazar un reporte inválido, dejando registrado el motivo del rechazo.</w:t>
      </w:r>
    </w:p>
    <w:p>
      <w:pPr>
        <w:pStyle w:val="ListParagraph"/>
        <w:numPr>
          <w:ilvl w:val="0"/>
          <w:numId w:val="2"/>
        </w:numPr>
        <w:spacing w:after="70" w:line="276"/>
      </w:pPr>
      <w:r>
        <w:rPr>
          <w:sz w:val="22"/>
          <w:szCs w:val="22"/>
        </w:rPr>
        <w:t xml:space="preserve">Visualizar los reportes que la IA marcó como posible duplicado de otro incidente cercano.</w:t>
      </w:r>
    </w:p>
    <w:p>
      <w:pPr>
        <w:pStyle w:val="ListParagraph"/>
        <w:numPr>
          <w:ilvl w:val="0"/>
          <w:numId w:val="2"/>
        </w:numPr>
        <w:spacing w:after="70" w:line="276"/>
      </w:pPr>
      <w:r>
        <w:rPr>
          <w:sz w:val="22"/>
          <w:szCs w:val="22"/>
        </w:rPr>
        <w:t xml:space="preserve">Consultar y comentar incidentes.</w:t>
      </w:r>
    </w:p>
    <w:p>
      <w:pPr>
        <w:pStyle w:val="Heading3"/>
        <w:spacing w:after="110" w:before="220"/>
      </w:pPr>
      <w:r>
        <w:rPr>
          <w:b/>
          <w:bCs/>
          <w:color w:val="2E5C8A"/>
          <w:sz w:val="23"/>
          <w:szCs w:val="23"/>
        </w:rPr>
        <w:t xml:space="preserve">Operador (operator)</w:t>
      </w:r>
    </w:p>
    <w:p>
      <w:pPr>
        <w:pStyle w:val="ListParagraph"/>
        <w:numPr>
          <w:ilvl w:val="0"/>
          <w:numId w:val="2"/>
        </w:numPr>
        <w:spacing w:after="70" w:line="276"/>
      </w:pPr>
      <w:r>
        <w:rPr>
          <w:sz w:val="22"/>
          <w:szCs w:val="22"/>
        </w:rPr>
        <w:t xml:space="preserve">Gestionar el ciclo de resolución de los incidentes aprobados.</w:t>
      </w:r>
    </w:p>
    <w:p>
      <w:pPr>
        <w:pStyle w:val="ListParagraph"/>
        <w:numPr>
          <w:ilvl w:val="0"/>
          <w:numId w:val="2"/>
        </w:numPr>
        <w:spacing w:after="70" w:line="276"/>
      </w:pPr>
      <w:r>
        <w:rPr>
          <w:sz w:val="22"/>
          <w:szCs w:val="22"/>
        </w:rPr>
        <w:t xml:space="preserve">Actualizar el estado de un incidente entre abierto, en proceso y resuelto.</w:t>
      </w:r>
    </w:p>
    <w:p>
      <w:pPr>
        <w:pStyle w:val="ListParagraph"/>
        <w:numPr>
          <w:ilvl w:val="0"/>
          <w:numId w:val="2"/>
        </w:numPr>
        <w:spacing w:after="70" w:line="276"/>
      </w:pPr>
      <w:r>
        <w:rPr>
          <w:sz w:val="22"/>
          <w:szCs w:val="22"/>
        </w:rPr>
        <w:t xml:space="preserve">Registrar avances y observaciones mediante comentarios de seguimiento.</w:t>
      </w:r>
    </w:p>
    <w:p>
      <w:pPr>
        <w:pStyle w:val="ListParagraph"/>
        <w:numPr>
          <w:ilvl w:val="0"/>
          <w:numId w:val="2"/>
        </w:numPr>
        <w:spacing w:after="70" w:line="276"/>
      </w:pPr>
      <w:r>
        <w:rPr>
          <w:sz w:val="22"/>
          <w:szCs w:val="22"/>
        </w:rPr>
        <w:t xml:space="preserve">Consultar los incidentes priorizados por criticidad.</w:t>
      </w:r>
    </w:p>
    <w:p>
      <w:pPr>
        <w:pStyle w:val="Heading3"/>
        <w:spacing w:after="110" w:before="220"/>
      </w:pPr>
      <w:r>
        <w:rPr>
          <w:b/>
          <w:bCs/>
          <w:color w:val="2E5C8A"/>
          <w:sz w:val="23"/>
          <w:szCs w:val="23"/>
        </w:rPr>
        <w:t xml:space="preserve">Administrador (admin)</w:t>
      </w:r>
    </w:p>
    <w:p>
      <w:pPr>
        <w:pStyle w:val="ListParagraph"/>
        <w:numPr>
          <w:ilvl w:val="0"/>
          <w:numId w:val="2"/>
        </w:numPr>
        <w:spacing w:after="70" w:line="276"/>
      </w:pPr>
      <w:r>
        <w:rPr>
          <w:sz w:val="22"/>
          <w:szCs w:val="22"/>
        </w:rPr>
        <w:t xml:space="preserve">Disponer de todos los permisos de los roles anteriores.</w:t>
      </w:r>
    </w:p>
    <w:p>
      <w:pPr>
        <w:pStyle w:val="ListParagraph"/>
        <w:numPr>
          <w:ilvl w:val="0"/>
          <w:numId w:val="2"/>
        </w:numPr>
        <w:spacing w:after="70" w:line="276"/>
      </w:pPr>
      <w:r>
        <w:rPr>
          <w:sz w:val="22"/>
          <w:szCs w:val="22"/>
        </w:rPr>
        <w:t xml:space="preserve">Consultar el listado de usuarios registrados en el sistema.</w:t>
      </w:r>
    </w:p>
    <w:p>
      <w:pPr>
        <w:pStyle w:val="ListParagraph"/>
        <w:numPr>
          <w:ilvl w:val="0"/>
          <w:numId w:val="2"/>
        </w:numPr>
        <w:spacing w:after="70" w:line="276"/>
      </w:pPr>
      <w:r>
        <w:rPr>
          <w:sz w:val="22"/>
          <w:szCs w:val="22"/>
        </w:rPr>
        <w:t xml:space="preserve">Asignar y modificar el rol de cualquier usuario.</w:t>
      </w:r>
    </w:p>
    <w:p>
      <w:pPr>
        <w:pStyle w:val="ListParagraph"/>
        <w:numPr>
          <w:ilvl w:val="0"/>
          <w:numId w:val="2"/>
        </w:numPr>
        <w:spacing w:after="70" w:line="276"/>
      </w:pPr>
      <w:r>
        <w:rPr>
          <w:sz w:val="22"/>
          <w:szCs w:val="22"/>
        </w:rPr>
        <w:t xml:space="preserve">Consultar el tablero de indicadores generales del sistema.</w:t>
      </w:r>
    </w:p>
    <w:p>
      <w:pPr>
        <w:pStyle w:val="ListParagraph"/>
        <w:numPr>
          <w:ilvl w:val="0"/>
          <w:numId w:val="2"/>
        </w:numPr>
        <w:spacing w:after="70" w:line="276"/>
      </w:pPr>
      <w:r>
        <w:rPr>
          <w:sz w:val="22"/>
          <w:szCs w:val="22"/>
        </w:rPr>
        <w:t xml:space="preserve">Solicitar la generación de un resumen ejecutivo con insights de IA sobre el estado de la ciudad.</w:t>
      </w:r>
    </w:p>
    <w:p>
      <w:pPr>
        <w:pStyle w:val="Heading3"/>
        <w:spacing w:after="110" w:before="220"/>
      </w:pPr>
      <w:r>
        <w:rPr>
          <w:b/>
          <w:bCs/>
          <w:color w:val="2E5C8A"/>
          <w:sz w:val="23"/>
          <w:szCs w:val="23"/>
        </w:rPr>
        <w:t xml:space="preserve">Consumidor externo (Power BI u otras herramientas)</w:t>
      </w:r>
    </w:p>
    <w:p>
      <w:pPr>
        <w:pStyle w:val="ListParagraph"/>
        <w:numPr>
          <w:ilvl w:val="0"/>
          <w:numId w:val="2"/>
        </w:numPr>
        <w:spacing w:after="70" w:line="276"/>
      </w:pPr>
      <w:r>
        <w:rPr>
          <w:sz w:val="22"/>
          <w:szCs w:val="22"/>
        </w:rPr>
        <w:t xml:space="preserve">Consultar, mediante una clave de API dedicada, el conjunto de incidentes aprobados en formato sanitizado (sin datos personales).</w:t>
      </w:r>
    </w:p>
    <w:p>
      <w:pPr>
        <w:pStyle w:val="ListParagraph"/>
        <w:numPr>
          <w:ilvl w:val="0"/>
          <w:numId w:val="2"/>
        </w:numPr>
        <w:spacing w:after="70" w:line="276"/>
      </w:pPr>
      <w:r>
        <w:rPr>
          <w:sz w:val="22"/>
          <w:szCs w:val="22"/>
        </w:rPr>
        <w:t xml:space="preserve">Consultar las estadísticas agregadas del sistema para su explotación analítica.</w:t>
      </w:r>
    </w:p>
    <w:p>
      <w:pPr>
        <w:pStyle w:val="Heading2"/>
        <w:spacing w:after="140" w:before="280"/>
      </w:pPr>
      <w:r>
        <w:rPr>
          <w:b/>
          <w:bCs/>
          <w:color w:val="1F4E79"/>
          <w:sz w:val="26"/>
          <w:szCs w:val="26"/>
        </w:rPr>
        <w:t xml:space="preserve">2.2 Fuera del alcance</w:t>
      </w:r>
    </w:p>
    <w:p>
      <w:pPr>
        <w:spacing w:after="120" w:before="0" w:line="276"/>
      </w:pPr>
      <w:r>
        <w:rPr>
          <w:sz w:val="22"/>
          <w:szCs w:val="22"/>
        </w:rPr>
        <w:t xml:space="preserve">Se delimitan explícitamente las siguientes funcionalidades como no incluidas en la presente entrega, con el fin de acotar el esfuerzo a un producto mínimo viable verificable:</w:t>
      </w:r>
    </w:p>
    <w:p>
      <w:pPr>
        <w:pStyle w:val="ListParagraph"/>
        <w:numPr>
          <w:ilvl w:val="0"/>
          <w:numId w:val="2"/>
        </w:numPr>
        <w:spacing w:after="70" w:line="276"/>
      </w:pPr>
      <w:r>
        <w:rPr>
          <w:sz w:val="22"/>
          <w:szCs w:val="22"/>
        </w:rPr>
        <w:t xml:space="preserve">Aplicación móvil nativa: el sistema es una aplicación web responsive, no una app publicada en tiendas.</w:t>
      </w:r>
    </w:p>
    <w:p>
      <w:pPr>
        <w:pStyle w:val="ListParagraph"/>
        <w:numPr>
          <w:ilvl w:val="0"/>
          <w:numId w:val="2"/>
        </w:numPr>
        <w:spacing w:after="70" w:line="276"/>
      </w:pPr>
      <w:r>
        <w:rPr>
          <w:sz w:val="22"/>
          <w:szCs w:val="22"/>
        </w:rPr>
        <w:t xml:space="preserve">Integración con sistemas de gestión municipal preexistentes (expedientes, ERP o sistemas de reclamos legados).</w:t>
      </w:r>
    </w:p>
    <w:p>
      <w:pPr>
        <w:pStyle w:val="ListParagraph"/>
        <w:numPr>
          <w:ilvl w:val="0"/>
          <w:numId w:val="2"/>
        </w:numPr>
        <w:spacing w:after="70" w:line="276"/>
      </w:pPr>
      <w:r>
        <w:rPr>
          <w:sz w:val="22"/>
          <w:szCs w:val="22"/>
        </w:rPr>
        <w:t xml:space="preserve">Notificaciones push o por WhatsApp: el canal de notificación implementado es el correo electrónico.</w:t>
      </w:r>
    </w:p>
    <w:p>
      <w:pPr>
        <w:pStyle w:val="ListParagraph"/>
        <w:numPr>
          <w:ilvl w:val="0"/>
          <w:numId w:val="2"/>
        </w:numPr>
        <w:spacing w:after="70" w:line="276"/>
      </w:pPr>
      <w:r>
        <w:rPr>
          <w:sz w:val="22"/>
          <w:szCs w:val="22"/>
        </w:rPr>
        <w:t xml:space="preserve">Asignación automática de incidentes a cuadrillas u operadores concretos mediante reglas de negocio o algoritmos de balanceo.</w:t>
      </w:r>
    </w:p>
    <w:p>
      <w:pPr>
        <w:pStyle w:val="ListParagraph"/>
        <w:numPr>
          <w:ilvl w:val="0"/>
          <w:numId w:val="2"/>
        </w:numPr>
        <w:spacing w:after="70" w:line="276"/>
      </w:pPr>
      <w:r>
        <w:rPr>
          <w:sz w:val="22"/>
          <w:szCs w:val="22"/>
        </w:rPr>
        <w:t xml:space="preserve">Gestión dinámica de categorías desde la interfaz: las categorías se definen como un conjunto cerrado y controlado a nivel del modelo de datos.</w:t>
      </w:r>
    </w:p>
    <w:p>
      <w:pPr>
        <w:pStyle w:val="ListParagraph"/>
        <w:numPr>
          <w:ilvl w:val="0"/>
          <w:numId w:val="2"/>
        </w:numPr>
        <w:spacing w:after="70" w:line="276"/>
      </w:pPr>
      <w:r>
        <w:rPr>
          <w:sz w:val="22"/>
          <w:szCs w:val="22"/>
        </w:rPr>
        <w:t xml:space="preserve">Despliegue productivo en la nube: la aplicación se ejecuta y se demuestra en entorno local, si bien la configuración por variables de entorno la deja preparada para su despliegue.</w:t>
      </w:r>
    </w:p>
    <w:p>
      <w:r>
        <w:br w:type="page"/>
      </w:r>
    </w:p>
    <w:p>
      <w:pPr>
        <w:pStyle w:val="Heading1"/>
        <w:spacing w:after="180" w:before="360"/>
      </w:pPr>
      <w:r>
        <w:rPr>
          <w:b/>
          <w:bCs/>
          <w:color w:val="1F4E79"/>
          <w:sz w:val="32"/>
          <w:szCs w:val="32"/>
        </w:rPr>
        <w:t xml:space="preserve">3. Historias de Usuario</w:t>
      </w:r>
    </w:p>
    <w:p>
      <w:pPr>
        <w:spacing w:after="120" w:before="0" w:line="276"/>
      </w:pPr>
      <w:r>
        <w:rPr>
          <w:sz w:val="22"/>
          <w:szCs w:val="22"/>
        </w:rPr>
        <w:t xml:space="preserve">Las historias de usuario se redactan siguiendo el formato «Como &lt;rol&gt; quiero &lt;objetivo&gt; para &lt;beneficio&gt;». Se identifican con el prefijo HU y se clasifican por prioridad (Alta, Media, Baja) según su criticidad para el producto mínimo viable. La columna «Estado» refleja la situación real de cada historia al momento de la entrega.</w:t>
      </w:r>
    </w:p>
    <w:p>
      <w:pPr>
        <w:pStyle w:val="Heading2"/>
        <w:spacing w:after="140" w:before="280"/>
      </w:pPr>
      <w:r>
        <w:rPr>
          <w:b/>
          <w:bCs/>
          <w:color w:val="1F4E79"/>
          <w:sz w:val="26"/>
          <w:szCs w:val="26"/>
        </w:rPr>
        <w:t xml:space="preserve">3.1 Ciudadano</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900"/>
        <w:gridCol w:w="4700"/>
        <w:gridCol w:w="1150"/>
        <w:gridCol w:w="2276"/>
      </w:tblGrid>
      <w:tr>
        <w:trPr>
          <w:tblHeader/>
        </w:trPr>
        <w:tc>
          <w:tcPr>
            <w:tcW w:type="dxa" w:w="900"/>
            <w:shd w:fill="1F4E79" w:val="clear"/>
            <w:tcMar>
              <w:top w:type="dxa" w:w="70"/>
              <w:left w:type="dxa" w:w="110"/>
              <w:bottom w:type="dxa" w:w="70"/>
              <w:right w:type="dxa" w:w="110"/>
            </w:tcMar>
          </w:tcPr>
          <w:p>
            <w:pPr>
              <w:spacing w:after="0" w:line="250"/>
            </w:pPr>
            <w:r>
              <w:rPr>
                <w:b/>
                <w:bCs/>
                <w:color w:val="FFFFFF"/>
                <w:sz w:val="20"/>
                <w:szCs w:val="20"/>
              </w:rPr>
              <w:t xml:space="preserve">ID</w:t>
            </w:r>
          </w:p>
        </w:tc>
        <w:tc>
          <w:tcPr>
            <w:tcW w:type="dxa" w:w="4700"/>
            <w:shd w:fill="1F4E79" w:val="clear"/>
            <w:tcMar>
              <w:top w:type="dxa" w:w="70"/>
              <w:left w:type="dxa" w:w="110"/>
              <w:bottom w:type="dxa" w:w="70"/>
              <w:right w:type="dxa" w:w="110"/>
            </w:tcMar>
          </w:tcPr>
          <w:p>
            <w:pPr>
              <w:spacing w:after="0" w:line="250"/>
            </w:pPr>
            <w:r>
              <w:rPr>
                <w:b/>
                <w:bCs/>
                <w:color w:val="FFFFFF"/>
                <w:sz w:val="20"/>
                <w:szCs w:val="20"/>
              </w:rPr>
              <w:t xml:space="preserve">Historia de usuario</w:t>
            </w:r>
          </w:p>
        </w:tc>
        <w:tc>
          <w:tcPr>
            <w:tcW w:type="dxa" w:w="1150"/>
            <w:shd w:fill="1F4E79" w:val="clear"/>
            <w:tcMar>
              <w:top w:type="dxa" w:w="70"/>
              <w:left w:type="dxa" w:w="110"/>
              <w:bottom w:type="dxa" w:w="70"/>
              <w:right w:type="dxa" w:w="110"/>
            </w:tcMar>
          </w:tcPr>
          <w:p>
            <w:pPr>
              <w:spacing w:after="0" w:line="250"/>
            </w:pPr>
            <w:r>
              <w:rPr>
                <w:b/>
                <w:bCs/>
                <w:color w:val="FFFFFF"/>
                <w:sz w:val="20"/>
                <w:szCs w:val="20"/>
              </w:rPr>
              <w:t xml:space="preserve">Prioridad</w:t>
            </w:r>
          </w:p>
        </w:tc>
        <w:tc>
          <w:tcPr>
            <w:tcW w:type="dxa" w:w="2276"/>
            <w:shd w:fill="1F4E79" w:val="clear"/>
            <w:tcMar>
              <w:top w:type="dxa" w:w="70"/>
              <w:left w:type="dxa" w:w="110"/>
              <w:bottom w:type="dxa" w:w="70"/>
              <w:right w:type="dxa" w:w="110"/>
            </w:tcMar>
          </w:tcPr>
          <w:p>
            <w:pPr>
              <w:spacing w:after="0" w:line="250"/>
            </w:pPr>
            <w:r>
              <w:rPr>
                <w:b/>
                <w:bCs/>
                <w:color w:val="FFFFFF"/>
                <w:sz w:val="20"/>
                <w:szCs w:val="20"/>
              </w:rPr>
              <w:t xml:space="preserve">Estado</w:t>
            </w:r>
          </w:p>
        </w:tc>
      </w:tr>
      <w:tr>
        <w:tc>
          <w:tcPr>
            <w:tcW w:type="dxa" w:w="900"/>
            <w:shd w:fill="FFFFFF" w:val="clear"/>
            <w:tcMar>
              <w:top w:type="dxa" w:w="70"/>
              <w:left w:type="dxa" w:w="110"/>
              <w:bottom w:type="dxa" w:w="70"/>
              <w:right w:type="dxa" w:w="110"/>
            </w:tcMar>
          </w:tcPr>
          <w:p>
            <w:pPr>
              <w:spacing w:after="0" w:line="250"/>
            </w:pPr>
            <w:r>
              <w:rPr>
                <w:color w:val="000000"/>
                <w:sz w:val="20"/>
                <w:szCs w:val="20"/>
              </w:rPr>
              <w:t xml:space="preserve">HU01</w:t>
            </w:r>
          </w:p>
        </w:tc>
        <w:tc>
          <w:tcPr>
            <w:tcW w:type="dxa" w:w="4700"/>
            <w:shd w:fill="FFFFFF" w:val="clear"/>
            <w:tcMar>
              <w:top w:type="dxa" w:w="70"/>
              <w:left w:type="dxa" w:w="110"/>
              <w:bottom w:type="dxa" w:w="70"/>
              <w:right w:type="dxa" w:w="110"/>
            </w:tcMar>
          </w:tcPr>
          <w:p>
            <w:pPr>
              <w:spacing w:after="0" w:line="250"/>
            </w:pPr>
            <w:r>
              <w:rPr>
                <w:color w:val="000000"/>
                <w:sz w:val="20"/>
                <w:szCs w:val="20"/>
              </w:rPr>
              <w:t xml:space="preserve">Como ciudadano quiero registrarme con mi cuenta de Google o con email y contraseña para acceder a la plataforma sin gestionar una credencial más.</w:t>
            </w:r>
          </w:p>
        </w:tc>
        <w:tc>
          <w:tcPr>
            <w:tcW w:type="dxa" w:w="1150"/>
            <w:shd w:fill="FFFFFF" w:val="clear"/>
            <w:tcMar>
              <w:top w:type="dxa" w:w="70"/>
              <w:left w:type="dxa" w:w="110"/>
              <w:bottom w:type="dxa" w:w="70"/>
              <w:right w:type="dxa" w:w="110"/>
            </w:tcMar>
          </w:tcPr>
          <w:p>
            <w:pPr>
              <w:spacing w:after="0" w:line="250"/>
            </w:pPr>
            <w:r>
              <w:rPr>
                <w:color w:val="000000"/>
                <w:sz w:val="20"/>
                <w:szCs w:val="20"/>
              </w:rPr>
              <w:t xml:space="preserve">Alta</w:t>
            </w:r>
          </w:p>
        </w:tc>
        <w:tc>
          <w:tcPr>
            <w:tcW w:type="dxa" w:w="2276"/>
            <w:shd w:fill="FFFFFF" w:val="clear"/>
            <w:tcMar>
              <w:top w:type="dxa" w:w="70"/>
              <w:left w:type="dxa" w:w="110"/>
              <w:bottom w:type="dxa" w:w="70"/>
              <w:right w:type="dxa" w:w="110"/>
            </w:tcMar>
          </w:tcPr>
          <w:p>
            <w:pPr>
              <w:spacing w:after="0" w:line="250"/>
            </w:pPr>
            <w:r>
              <w:rPr>
                <w:color w:val="000000"/>
                <w:sz w:val="20"/>
                <w:szCs w:val="20"/>
              </w:rPr>
              <w:t xml:space="preserve">Implementada</w:t>
            </w:r>
          </w:p>
        </w:tc>
      </w:tr>
      <w:tr>
        <w:tc>
          <w:tcPr>
            <w:tcW w:type="dxa" w:w="900"/>
            <w:shd w:fill="F2F5F9" w:val="clear"/>
            <w:tcMar>
              <w:top w:type="dxa" w:w="70"/>
              <w:left w:type="dxa" w:w="110"/>
              <w:bottom w:type="dxa" w:w="70"/>
              <w:right w:type="dxa" w:w="110"/>
            </w:tcMar>
          </w:tcPr>
          <w:p>
            <w:pPr>
              <w:spacing w:after="0" w:line="250"/>
            </w:pPr>
            <w:r>
              <w:rPr>
                <w:color w:val="000000"/>
                <w:sz w:val="20"/>
                <w:szCs w:val="20"/>
              </w:rPr>
              <w:t xml:space="preserve">HU02</w:t>
            </w:r>
          </w:p>
        </w:tc>
        <w:tc>
          <w:tcPr>
            <w:tcW w:type="dxa" w:w="4700"/>
            <w:shd w:fill="F2F5F9" w:val="clear"/>
            <w:tcMar>
              <w:top w:type="dxa" w:w="70"/>
              <w:left w:type="dxa" w:w="110"/>
              <w:bottom w:type="dxa" w:w="70"/>
              <w:right w:type="dxa" w:w="110"/>
            </w:tcMar>
          </w:tcPr>
          <w:p>
            <w:pPr>
              <w:spacing w:after="0" w:line="250"/>
            </w:pPr>
            <w:r>
              <w:rPr>
                <w:color w:val="000000"/>
                <w:sz w:val="20"/>
                <w:szCs w:val="20"/>
              </w:rPr>
              <w:t xml:space="preserve">Como ciudadano quiero iniciar y cerrar sesión de forma segura para proteger mi información.</w:t>
            </w:r>
          </w:p>
        </w:tc>
        <w:tc>
          <w:tcPr>
            <w:tcW w:type="dxa" w:w="1150"/>
            <w:shd w:fill="F2F5F9" w:val="clear"/>
            <w:tcMar>
              <w:top w:type="dxa" w:w="70"/>
              <w:left w:type="dxa" w:w="110"/>
              <w:bottom w:type="dxa" w:w="70"/>
              <w:right w:type="dxa" w:w="110"/>
            </w:tcMar>
          </w:tcPr>
          <w:p>
            <w:pPr>
              <w:spacing w:after="0" w:line="250"/>
            </w:pPr>
            <w:r>
              <w:rPr>
                <w:color w:val="000000"/>
                <w:sz w:val="20"/>
                <w:szCs w:val="20"/>
              </w:rPr>
              <w:t xml:space="preserve">Alta</w:t>
            </w:r>
          </w:p>
        </w:tc>
        <w:tc>
          <w:tcPr>
            <w:tcW w:type="dxa" w:w="2276"/>
            <w:shd w:fill="F2F5F9" w:val="clear"/>
            <w:tcMar>
              <w:top w:type="dxa" w:w="70"/>
              <w:left w:type="dxa" w:w="110"/>
              <w:bottom w:type="dxa" w:w="70"/>
              <w:right w:type="dxa" w:w="110"/>
            </w:tcMar>
          </w:tcPr>
          <w:p>
            <w:pPr>
              <w:spacing w:after="0" w:line="250"/>
            </w:pPr>
            <w:r>
              <w:rPr>
                <w:color w:val="000000"/>
                <w:sz w:val="20"/>
                <w:szCs w:val="20"/>
              </w:rPr>
              <w:t xml:space="preserve">Implementada</w:t>
            </w:r>
          </w:p>
        </w:tc>
      </w:tr>
      <w:tr>
        <w:tc>
          <w:tcPr>
            <w:tcW w:type="dxa" w:w="900"/>
            <w:shd w:fill="FFFFFF" w:val="clear"/>
            <w:tcMar>
              <w:top w:type="dxa" w:w="70"/>
              <w:left w:type="dxa" w:w="110"/>
              <w:bottom w:type="dxa" w:w="70"/>
              <w:right w:type="dxa" w:w="110"/>
            </w:tcMar>
          </w:tcPr>
          <w:p>
            <w:pPr>
              <w:spacing w:after="0" w:line="250"/>
            </w:pPr>
            <w:r>
              <w:rPr>
                <w:color w:val="000000"/>
                <w:sz w:val="20"/>
                <w:szCs w:val="20"/>
              </w:rPr>
              <w:t xml:space="preserve">HU03</w:t>
            </w:r>
          </w:p>
        </w:tc>
        <w:tc>
          <w:tcPr>
            <w:tcW w:type="dxa" w:w="4700"/>
            <w:shd w:fill="FFFFFF" w:val="clear"/>
            <w:tcMar>
              <w:top w:type="dxa" w:w="70"/>
              <w:left w:type="dxa" w:w="110"/>
              <w:bottom w:type="dxa" w:w="70"/>
              <w:right w:type="dxa" w:w="110"/>
            </w:tcMar>
          </w:tcPr>
          <w:p>
            <w:pPr>
              <w:spacing w:after="0" w:line="250"/>
            </w:pPr>
            <w:r>
              <w:rPr>
                <w:color w:val="000000"/>
                <w:sz w:val="20"/>
                <w:szCs w:val="20"/>
              </w:rPr>
              <w:t xml:space="preserve">Como ciudadano quiero crear un reporte con título y descripción libre para informar un problema urbano sin conocer la nomenclatura técnica del municipio.</w:t>
            </w:r>
          </w:p>
        </w:tc>
        <w:tc>
          <w:tcPr>
            <w:tcW w:type="dxa" w:w="1150"/>
            <w:shd w:fill="FFFFFF" w:val="clear"/>
            <w:tcMar>
              <w:top w:type="dxa" w:w="70"/>
              <w:left w:type="dxa" w:w="110"/>
              <w:bottom w:type="dxa" w:w="70"/>
              <w:right w:type="dxa" w:w="110"/>
            </w:tcMar>
          </w:tcPr>
          <w:p>
            <w:pPr>
              <w:spacing w:after="0" w:line="250"/>
            </w:pPr>
            <w:r>
              <w:rPr>
                <w:color w:val="000000"/>
                <w:sz w:val="20"/>
                <w:szCs w:val="20"/>
              </w:rPr>
              <w:t xml:space="preserve">Alta</w:t>
            </w:r>
          </w:p>
        </w:tc>
        <w:tc>
          <w:tcPr>
            <w:tcW w:type="dxa" w:w="2276"/>
            <w:shd w:fill="FFFFFF" w:val="clear"/>
            <w:tcMar>
              <w:top w:type="dxa" w:w="70"/>
              <w:left w:type="dxa" w:w="110"/>
              <w:bottom w:type="dxa" w:w="70"/>
              <w:right w:type="dxa" w:w="110"/>
            </w:tcMar>
          </w:tcPr>
          <w:p>
            <w:pPr>
              <w:spacing w:after="0" w:line="250"/>
            </w:pPr>
            <w:r>
              <w:rPr>
                <w:color w:val="000000"/>
                <w:sz w:val="20"/>
                <w:szCs w:val="20"/>
              </w:rPr>
              <w:t xml:space="preserve">Implementada</w:t>
            </w:r>
          </w:p>
        </w:tc>
      </w:tr>
      <w:tr>
        <w:tc>
          <w:tcPr>
            <w:tcW w:type="dxa" w:w="900"/>
            <w:shd w:fill="F2F5F9" w:val="clear"/>
            <w:tcMar>
              <w:top w:type="dxa" w:w="70"/>
              <w:left w:type="dxa" w:w="110"/>
              <w:bottom w:type="dxa" w:w="70"/>
              <w:right w:type="dxa" w:w="110"/>
            </w:tcMar>
          </w:tcPr>
          <w:p>
            <w:pPr>
              <w:spacing w:after="0" w:line="250"/>
            </w:pPr>
            <w:r>
              <w:rPr>
                <w:color w:val="000000"/>
                <w:sz w:val="20"/>
                <w:szCs w:val="20"/>
              </w:rPr>
              <w:t xml:space="preserve">HU04</w:t>
            </w:r>
          </w:p>
        </w:tc>
        <w:tc>
          <w:tcPr>
            <w:tcW w:type="dxa" w:w="4700"/>
            <w:shd w:fill="F2F5F9" w:val="clear"/>
            <w:tcMar>
              <w:top w:type="dxa" w:w="70"/>
              <w:left w:type="dxa" w:w="110"/>
              <w:bottom w:type="dxa" w:w="70"/>
              <w:right w:type="dxa" w:w="110"/>
            </w:tcMar>
          </w:tcPr>
          <w:p>
            <w:pPr>
              <w:spacing w:after="0" w:line="250"/>
            </w:pPr>
            <w:r>
              <w:rPr>
                <w:color w:val="000000"/>
                <w:sz w:val="20"/>
                <w:szCs w:val="20"/>
              </w:rPr>
              <w:t xml:space="preserve">Como ciudadano quiero indicar la ubicación del incidente buscando una dirección o marcando un punto en el mapa para que el municipio sepa exactamente dónde intervenir.</w:t>
            </w:r>
          </w:p>
        </w:tc>
        <w:tc>
          <w:tcPr>
            <w:tcW w:type="dxa" w:w="1150"/>
            <w:shd w:fill="F2F5F9" w:val="clear"/>
            <w:tcMar>
              <w:top w:type="dxa" w:w="70"/>
              <w:left w:type="dxa" w:w="110"/>
              <w:bottom w:type="dxa" w:w="70"/>
              <w:right w:type="dxa" w:w="110"/>
            </w:tcMar>
          </w:tcPr>
          <w:p>
            <w:pPr>
              <w:spacing w:after="0" w:line="250"/>
            </w:pPr>
            <w:r>
              <w:rPr>
                <w:color w:val="000000"/>
                <w:sz w:val="20"/>
                <w:szCs w:val="20"/>
              </w:rPr>
              <w:t xml:space="preserve">Alta</w:t>
            </w:r>
          </w:p>
        </w:tc>
        <w:tc>
          <w:tcPr>
            <w:tcW w:type="dxa" w:w="2276"/>
            <w:shd w:fill="F2F5F9" w:val="clear"/>
            <w:tcMar>
              <w:top w:type="dxa" w:w="70"/>
              <w:left w:type="dxa" w:w="110"/>
              <w:bottom w:type="dxa" w:w="70"/>
              <w:right w:type="dxa" w:w="110"/>
            </w:tcMar>
          </w:tcPr>
          <w:p>
            <w:pPr>
              <w:spacing w:after="0" w:line="250"/>
            </w:pPr>
            <w:r>
              <w:rPr>
                <w:color w:val="000000"/>
                <w:sz w:val="20"/>
                <w:szCs w:val="20"/>
              </w:rPr>
              <w:t xml:space="preserve">Implementada</w:t>
            </w:r>
          </w:p>
        </w:tc>
      </w:tr>
      <w:tr>
        <w:tc>
          <w:tcPr>
            <w:tcW w:type="dxa" w:w="900"/>
            <w:shd w:fill="FFFFFF" w:val="clear"/>
            <w:tcMar>
              <w:top w:type="dxa" w:w="70"/>
              <w:left w:type="dxa" w:w="110"/>
              <w:bottom w:type="dxa" w:w="70"/>
              <w:right w:type="dxa" w:w="110"/>
            </w:tcMar>
          </w:tcPr>
          <w:p>
            <w:pPr>
              <w:spacing w:after="0" w:line="250"/>
            </w:pPr>
            <w:r>
              <w:rPr>
                <w:color w:val="000000"/>
                <w:sz w:val="20"/>
                <w:szCs w:val="20"/>
              </w:rPr>
              <w:t xml:space="preserve">HU05</w:t>
            </w:r>
          </w:p>
        </w:tc>
        <w:tc>
          <w:tcPr>
            <w:tcW w:type="dxa" w:w="4700"/>
            <w:shd w:fill="FFFFFF" w:val="clear"/>
            <w:tcMar>
              <w:top w:type="dxa" w:w="70"/>
              <w:left w:type="dxa" w:w="110"/>
              <w:bottom w:type="dxa" w:w="70"/>
              <w:right w:type="dxa" w:w="110"/>
            </w:tcMar>
          </w:tcPr>
          <w:p>
            <w:pPr>
              <w:spacing w:after="0" w:line="250"/>
            </w:pPr>
            <w:r>
              <w:rPr>
                <w:color w:val="000000"/>
                <w:sz w:val="20"/>
                <w:szCs w:val="20"/>
              </w:rPr>
              <w:t xml:space="preserve">Como ciudadano quiero adjuntar imágenes al reporte para aportar evidencia visual del problema.</w:t>
            </w:r>
          </w:p>
        </w:tc>
        <w:tc>
          <w:tcPr>
            <w:tcW w:type="dxa" w:w="1150"/>
            <w:shd w:fill="FFFFFF" w:val="clear"/>
            <w:tcMar>
              <w:top w:type="dxa" w:w="70"/>
              <w:left w:type="dxa" w:w="110"/>
              <w:bottom w:type="dxa" w:w="70"/>
              <w:right w:type="dxa" w:w="110"/>
            </w:tcMar>
          </w:tcPr>
          <w:p>
            <w:pPr>
              <w:spacing w:after="0" w:line="250"/>
            </w:pPr>
            <w:r>
              <w:rPr>
                <w:color w:val="000000"/>
                <w:sz w:val="20"/>
                <w:szCs w:val="20"/>
              </w:rPr>
              <w:t xml:space="preserve">Media</w:t>
            </w:r>
          </w:p>
        </w:tc>
        <w:tc>
          <w:tcPr>
            <w:tcW w:type="dxa" w:w="2276"/>
            <w:shd w:fill="FFFFFF" w:val="clear"/>
            <w:tcMar>
              <w:top w:type="dxa" w:w="70"/>
              <w:left w:type="dxa" w:w="110"/>
              <w:bottom w:type="dxa" w:w="70"/>
              <w:right w:type="dxa" w:w="110"/>
            </w:tcMar>
          </w:tcPr>
          <w:p>
            <w:pPr>
              <w:spacing w:after="0" w:line="250"/>
            </w:pPr>
            <w:r>
              <w:rPr>
                <w:color w:val="000000"/>
                <w:sz w:val="20"/>
                <w:szCs w:val="20"/>
              </w:rPr>
              <w:t xml:space="preserve">Implementada</w:t>
            </w:r>
          </w:p>
        </w:tc>
      </w:tr>
      <w:tr>
        <w:tc>
          <w:tcPr>
            <w:tcW w:type="dxa" w:w="900"/>
            <w:shd w:fill="F2F5F9" w:val="clear"/>
            <w:tcMar>
              <w:top w:type="dxa" w:w="70"/>
              <w:left w:type="dxa" w:w="110"/>
              <w:bottom w:type="dxa" w:w="70"/>
              <w:right w:type="dxa" w:w="110"/>
            </w:tcMar>
          </w:tcPr>
          <w:p>
            <w:pPr>
              <w:spacing w:after="0" w:line="250"/>
            </w:pPr>
            <w:r>
              <w:rPr>
                <w:color w:val="000000"/>
                <w:sz w:val="20"/>
                <w:szCs w:val="20"/>
              </w:rPr>
              <w:t xml:space="preserve">HU06</w:t>
            </w:r>
          </w:p>
        </w:tc>
        <w:tc>
          <w:tcPr>
            <w:tcW w:type="dxa" w:w="4700"/>
            <w:shd w:fill="F2F5F9" w:val="clear"/>
            <w:tcMar>
              <w:top w:type="dxa" w:w="70"/>
              <w:left w:type="dxa" w:w="110"/>
              <w:bottom w:type="dxa" w:w="70"/>
              <w:right w:type="dxa" w:w="110"/>
            </w:tcMar>
          </w:tcPr>
          <w:p>
            <w:pPr>
              <w:spacing w:after="0" w:line="250"/>
            </w:pPr>
            <w:r>
              <w:rPr>
                <w:color w:val="000000"/>
                <w:sz w:val="20"/>
                <w:szCs w:val="20"/>
              </w:rPr>
              <w:t xml:space="preserve">Como ciudadano quiero ver la categoría y la prioridad que la IA asignó a mi reporte para entender cómo fue interpretado.</w:t>
            </w:r>
          </w:p>
        </w:tc>
        <w:tc>
          <w:tcPr>
            <w:tcW w:type="dxa" w:w="1150"/>
            <w:shd w:fill="F2F5F9" w:val="clear"/>
            <w:tcMar>
              <w:top w:type="dxa" w:w="70"/>
              <w:left w:type="dxa" w:w="110"/>
              <w:bottom w:type="dxa" w:w="70"/>
              <w:right w:type="dxa" w:w="110"/>
            </w:tcMar>
          </w:tcPr>
          <w:p>
            <w:pPr>
              <w:spacing w:after="0" w:line="250"/>
            </w:pPr>
            <w:r>
              <w:rPr>
                <w:color w:val="000000"/>
                <w:sz w:val="20"/>
                <w:szCs w:val="20"/>
              </w:rPr>
              <w:t xml:space="preserve">Media</w:t>
            </w:r>
          </w:p>
        </w:tc>
        <w:tc>
          <w:tcPr>
            <w:tcW w:type="dxa" w:w="2276"/>
            <w:shd w:fill="F2F5F9" w:val="clear"/>
            <w:tcMar>
              <w:top w:type="dxa" w:w="70"/>
              <w:left w:type="dxa" w:w="110"/>
              <w:bottom w:type="dxa" w:w="70"/>
              <w:right w:type="dxa" w:w="110"/>
            </w:tcMar>
          </w:tcPr>
          <w:p>
            <w:pPr>
              <w:spacing w:after="0" w:line="250"/>
            </w:pPr>
            <w:r>
              <w:rPr>
                <w:color w:val="000000"/>
                <w:sz w:val="20"/>
                <w:szCs w:val="20"/>
              </w:rPr>
              <w:t xml:space="preserve">Implementada</w:t>
            </w:r>
          </w:p>
        </w:tc>
      </w:tr>
      <w:tr>
        <w:tc>
          <w:tcPr>
            <w:tcW w:type="dxa" w:w="900"/>
            <w:shd w:fill="FFFFFF" w:val="clear"/>
            <w:tcMar>
              <w:top w:type="dxa" w:w="70"/>
              <w:left w:type="dxa" w:w="110"/>
              <w:bottom w:type="dxa" w:w="70"/>
              <w:right w:type="dxa" w:w="110"/>
            </w:tcMar>
          </w:tcPr>
          <w:p>
            <w:pPr>
              <w:spacing w:after="0" w:line="250"/>
            </w:pPr>
            <w:r>
              <w:rPr>
                <w:color w:val="000000"/>
                <w:sz w:val="20"/>
                <w:szCs w:val="20"/>
              </w:rPr>
              <w:t xml:space="preserve">HU07</w:t>
            </w:r>
          </w:p>
        </w:tc>
        <w:tc>
          <w:tcPr>
            <w:tcW w:type="dxa" w:w="4700"/>
            <w:shd w:fill="FFFFFF" w:val="clear"/>
            <w:tcMar>
              <w:top w:type="dxa" w:w="70"/>
              <w:left w:type="dxa" w:w="110"/>
              <w:bottom w:type="dxa" w:w="70"/>
              <w:right w:type="dxa" w:w="110"/>
            </w:tcMar>
          </w:tcPr>
          <w:p>
            <w:pPr>
              <w:spacing w:after="0" w:line="250"/>
            </w:pPr>
            <w:r>
              <w:rPr>
                <w:color w:val="000000"/>
                <w:sz w:val="20"/>
                <w:szCs w:val="20"/>
              </w:rPr>
              <w:t xml:space="preserve">Como ciudadano quiero visualizar los incidentes en un mapa para conocer los problemas cercanos a mi domicilio.</w:t>
            </w:r>
          </w:p>
        </w:tc>
        <w:tc>
          <w:tcPr>
            <w:tcW w:type="dxa" w:w="1150"/>
            <w:shd w:fill="FFFFFF" w:val="clear"/>
            <w:tcMar>
              <w:top w:type="dxa" w:w="70"/>
              <w:left w:type="dxa" w:w="110"/>
              <w:bottom w:type="dxa" w:w="70"/>
              <w:right w:type="dxa" w:w="110"/>
            </w:tcMar>
          </w:tcPr>
          <w:p>
            <w:pPr>
              <w:spacing w:after="0" w:line="250"/>
            </w:pPr>
            <w:r>
              <w:rPr>
                <w:color w:val="000000"/>
                <w:sz w:val="20"/>
                <w:szCs w:val="20"/>
              </w:rPr>
              <w:t xml:space="preserve">Alta</w:t>
            </w:r>
          </w:p>
        </w:tc>
        <w:tc>
          <w:tcPr>
            <w:tcW w:type="dxa" w:w="2276"/>
            <w:shd w:fill="FFFFFF" w:val="clear"/>
            <w:tcMar>
              <w:top w:type="dxa" w:w="70"/>
              <w:left w:type="dxa" w:w="110"/>
              <w:bottom w:type="dxa" w:w="70"/>
              <w:right w:type="dxa" w:w="110"/>
            </w:tcMar>
          </w:tcPr>
          <w:p>
            <w:pPr>
              <w:spacing w:after="0" w:line="250"/>
            </w:pPr>
            <w:r>
              <w:rPr>
                <w:color w:val="000000"/>
                <w:sz w:val="20"/>
                <w:szCs w:val="20"/>
              </w:rPr>
              <w:t xml:space="preserve">Implementada</w:t>
            </w:r>
          </w:p>
        </w:tc>
      </w:tr>
      <w:tr>
        <w:tc>
          <w:tcPr>
            <w:tcW w:type="dxa" w:w="900"/>
            <w:shd w:fill="F2F5F9" w:val="clear"/>
            <w:tcMar>
              <w:top w:type="dxa" w:w="70"/>
              <w:left w:type="dxa" w:w="110"/>
              <w:bottom w:type="dxa" w:w="70"/>
              <w:right w:type="dxa" w:w="110"/>
            </w:tcMar>
          </w:tcPr>
          <w:p>
            <w:pPr>
              <w:spacing w:after="0" w:line="250"/>
            </w:pPr>
            <w:r>
              <w:rPr>
                <w:color w:val="000000"/>
                <w:sz w:val="20"/>
                <w:szCs w:val="20"/>
              </w:rPr>
              <w:t xml:space="preserve">HU08</w:t>
            </w:r>
          </w:p>
        </w:tc>
        <w:tc>
          <w:tcPr>
            <w:tcW w:type="dxa" w:w="4700"/>
            <w:shd w:fill="F2F5F9" w:val="clear"/>
            <w:tcMar>
              <w:top w:type="dxa" w:w="70"/>
              <w:left w:type="dxa" w:w="110"/>
              <w:bottom w:type="dxa" w:w="70"/>
              <w:right w:type="dxa" w:w="110"/>
            </w:tcMar>
          </w:tcPr>
          <w:p>
            <w:pPr>
              <w:spacing w:after="0" w:line="250"/>
            </w:pPr>
            <w:r>
              <w:rPr>
                <w:color w:val="000000"/>
                <w:sz w:val="20"/>
                <w:szCs w:val="20"/>
              </w:rPr>
              <w:t xml:space="preserve">Como ciudadano quiero filtrar los incidentes por estado y prioridad para encontrar información relevante.</w:t>
            </w:r>
          </w:p>
        </w:tc>
        <w:tc>
          <w:tcPr>
            <w:tcW w:type="dxa" w:w="1150"/>
            <w:shd w:fill="F2F5F9" w:val="clear"/>
            <w:tcMar>
              <w:top w:type="dxa" w:w="70"/>
              <w:left w:type="dxa" w:w="110"/>
              <w:bottom w:type="dxa" w:w="70"/>
              <w:right w:type="dxa" w:w="110"/>
            </w:tcMar>
          </w:tcPr>
          <w:p>
            <w:pPr>
              <w:spacing w:after="0" w:line="250"/>
            </w:pPr>
            <w:r>
              <w:rPr>
                <w:color w:val="000000"/>
                <w:sz w:val="20"/>
                <w:szCs w:val="20"/>
              </w:rPr>
              <w:t xml:space="preserve">Media</w:t>
            </w:r>
          </w:p>
        </w:tc>
        <w:tc>
          <w:tcPr>
            <w:tcW w:type="dxa" w:w="2276"/>
            <w:shd w:fill="F2F5F9" w:val="clear"/>
            <w:tcMar>
              <w:top w:type="dxa" w:w="70"/>
              <w:left w:type="dxa" w:w="110"/>
              <w:bottom w:type="dxa" w:w="70"/>
              <w:right w:type="dxa" w:w="110"/>
            </w:tcMar>
          </w:tcPr>
          <w:p>
            <w:pPr>
              <w:spacing w:after="0" w:line="250"/>
            </w:pPr>
            <w:r>
              <w:rPr>
                <w:color w:val="000000"/>
                <w:sz w:val="20"/>
                <w:szCs w:val="20"/>
              </w:rPr>
              <w:t xml:space="preserve">Implementada</w:t>
            </w:r>
          </w:p>
        </w:tc>
      </w:tr>
      <w:tr>
        <w:tc>
          <w:tcPr>
            <w:tcW w:type="dxa" w:w="900"/>
            <w:shd w:fill="FFFFFF" w:val="clear"/>
            <w:tcMar>
              <w:top w:type="dxa" w:w="70"/>
              <w:left w:type="dxa" w:w="110"/>
              <w:bottom w:type="dxa" w:w="70"/>
              <w:right w:type="dxa" w:w="110"/>
            </w:tcMar>
          </w:tcPr>
          <w:p>
            <w:pPr>
              <w:spacing w:after="0" w:line="250"/>
            </w:pPr>
            <w:r>
              <w:rPr>
                <w:color w:val="000000"/>
                <w:sz w:val="20"/>
                <w:szCs w:val="20"/>
              </w:rPr>
              <w:t xml:space="preserve">HU09</w:t>
            </w:r>
          </w:p>
        </w:tc>
        <w:tc>
          <w:tcPr>
            <w:tcW w:type="dxa" w:w="4700"/>
            <w:shd w:fill="FFFFFF" w:val="clear"/>
            <w:tcMar>
              <w:top w:type="dxa" w:w="70"/>
              <w:left w:type="dxa" w:w="110"/>
              <w:bottom w:type="dxa" w:w="70"/>
              <w:right w:type="dxa" w:w="110"/>
            </w:tcMar>
          </w:tcPr>
          <w:p>
            <w:pPr>
              <w:spacing w:after="0" w:line="250"/>
            </w:pPr>
            <w:r>
              <w:rPr>
                <w:color w:val="000000"/>
                <w:sz w:val="20"/>
                <w:szCs w:val="20"/>
              </w:rPr>
              <w:t xml:space="preserve">Como ciudadano quiero consultar el detalle de un incidente para conocer su descripción, ubicación e imágenes.</w:t>
            </w:r>
          </w:p>
        </w:tc>
        <w:tc>
          <w:tcPr>
            <w:tcW w:type="dxa" w:w="1150"/>
            <w:shd w:fill="FFFFFF" w:val="clear"/>
            <w:tcMar>
              <w:top w:type="dxa" w:w="70"/>
              <w:left w:type="dxa" w:w="110"/>
              <w:bottom w:type="dxa" w:w="70"/>
              <w:right w:type="dxa" w:w="110"/>
            </w:tcMar>
          </w:tcPr>
          <w:p>
            <w:pPr>
              <w:spacing w:after="0" w:line="250"/>
            </w:pPr>
            <w:r>
              <w:rPr>
                <w:color w:val="000000"/>
                <w:sz w:val="20"/>
                <w:szCs w:val="20"/>
              </w:rPr>
              <w:t xml:space="preserve">Alta</w:t>
            </w:r>
          </w:p>
        </w:tc>
        <w:tc>
          <w:tcPr>
            <w:tcW w:type="dxa" w:w="2276"/>
            <w:shd w:fill="FFFFFF" w:val="clear"/>
            <w:tcMar>
              <w:top w:type="dxa" w:w="70"/>
              <w:left w:type="dxa" w:w="110"/>
              <w:bottom w:type="dxa" w:w="70"/>
              <w:right w:type="dxa" w:w="110"/>
            </w:tcMar>
          </w:tcPr>
          <w:p>
            <w:pPr>
              <w:spacing w:after="0" w:line="250"/>
            </w:pPr>
            <w:r>
              <w:rPr>
                <w:color w:val="000000"/>
                <w:sz w:val="20"/>
                <w:szCs w:val="20"/>
              </w:rPr>
              <w:t xml:space="preserve">Implementada</w:t>
            </w:r>
          </w:p>
        </w:tc>
      </w:tr>
      <w:tr>
        <w:tc>
          <w:tcPr>
            <w:tcW w:type="dxa" w:w="900"/>
            <w:shd w:fill="F2F5F9" w:val="clear"/>
            <w:tcMar>
              <w:top w:type="dxa" w:w="70"/>
              <w:left w:type="dxa" w:w="110"/>
              <w:bottom w:type="dxa" w:w="70"/>
              <w:right w:type="dxa" w:w="110"/>
            </w:tcMar>
          </w:tcPr>
          <w:p>
            <w:pPr>
              <w:spacing w:after="0" w:line="250"/>
            </w:pPr>
            <w:r>
              <w:rPr>
                <w:color w:val="000000"/>
                <w:sz w:val="20"/>
                <w:szCs w:val="20"/>
              </w:rPr>
              <w:t xml:space="preserve">HU10</w:t>
            </w:r>
          </w:p>
        </w:tc>
        <w:tc>
          <w:tcPr>
            <w:tcW w:type="dxa" w:w="4700"/>
            <w:shd w:fill="F2F5F9" w:val="clear"/>
            <w:tcMar>
              <w:top w:type="dxa" w:w="70"/>
              <w:left w:type="dxa" w:w="110"/>
              <w:bottom w:type="dxa" w:w="70"/>
              <w:right w:type="dxa" w:w="110"/>
            </w:tcMar>
          </w:tcPr>
          <w:p>
            <w:pPr>
              <w:spacing w:after="0" w:line="250"/>
            </w:pPr>
            <w:r>
              <w:rPr>
                <w:color w:val="000000"/>
                <w:sz w:val="20"/>
                <w:szCs w:val="20"/>
              </w:rPr>
              <w:t xml:space="preserve">Como ciudadano quiero consultar únicamente mis reportes para hacer seguimiento de lo que informé.</w:t>
            </w:r>
          </w:p>
        </w:tc>
        <w:tc>
          <w:tcPr>
            <w:tcW w:type="dxa" w:w="1150"/>
            <w:shd w:fill="F2F5F9" w:val="clear"/>
            <w:tcMar>
              <w:top w:type="dxa" w:w="70"/>
              <w:left w:type="dxa" w:w="110"/>
              <w:bottom w:type="dxa" w:w="70"/>
              <w:right w:type="dxa" w:w="110"/>
            </w:tcMar>
          </w:tcPr>
          <w:p>
            <w:pPr>
              <w:spacing w:after="0" w:line="250"/>
            </w:pPr>
            <w:r>
              <w:rPr>
                <w:color w:val="000000"/>
                <w:sz w:val="20"/>
                <w:szCs w:val="20"/>
              </w:rPr>
              <w:t xml:space="preserve">Media</w:t>
            </w:r>
          </w:p>
        </w:tc>
        <w:tc>
          <w:tcPr>
            <w:tcW w:type="dxa" w:w="2276"/>
            <w:shd w:fill="F2F5F9" w:val="clear"/>
            <w:tcMar>
              <w:top w:type="dxa" w:w="70"/>
              <w:left w:type="dxa" w:w="110"/>
              <w:bottom w:type="dxa" w:w="70"/>
              <w:right w:type="dxa" w:w="110"/>
            </w:tcMar>
          </w:tcPr>
          <w:p>
            <w:pPr>
              <w:spacing w:after="0" w:line="250"/>
            </w:pPr>
            <w:r>
              <w:rPr>
                <w:color w:val="000000"/>
                <w:sz w:val="20"/>
                <w:szCs w:val="20"/>
              </w:rPr>
              <w:t xml:space="preserve">Implementada</w:t>
            </w:r>
          </w:p>
        </w:tc>
      </w:tr>
      <w:tr>
        <w:tc>
          <w:tcPr>
            <w:tcW w:type="dxa" w:w="900"/>
            <w:shd w:fill="FFFFFF" w:val="clear"/>
            <w:tcMar>
              <w:top w:type="dxa" w:w="70"/>
              <w:left w:type="dxa" w:w="110"/>
              <w:bottom w:type="dxa" w:w="70"/>
              <w:right w:type="dxa" w:w="110"/>
            </w:tcMar>
          </w:tcPr>
          <w:p>
            <w:pPr>
              <w:spacing w:after="0" w:line="250"/>
            </w:pPr>
            <w:r>
              <w:rPr>
                <w:color w:val="000000"/>
                <w:sz w:val="20"/>
                <w:szCs w:val="20"/>
              </w:rPr>
              <w:t xml:space="preserve">HU11</w:t>
            </w:r>
          </w:p>
        </w:tc>
        <w:tc>
          <w:tcPr>
            <w:tcW w:type="dxa" w:w="4700"/>
            <w:shd w:fill="FFFFFF" w:val="clear"/>
            <w:tcMar>
              <w:top w:type="dxa" w:w="70"/>
              <w:left w:type="dxa" w:w="110"/>
              <w:bottom w:type="dxa" w:w="70"/>
              <w:right w:type="dxa" w:w="110"/>
            </w:tcMar>
          </w:tcPr>
          <w:p>
            <w:pPr>
              <w:spacing w:after="0" w:line="250"/>
            </w:pPr>
            <w:r>
              <w:rPr>
                <w:color w:val="000000"/>
                <w:sz w:val="20"/>
                <w:szCs w:val="20"/>
              </w:rPr>
              <w:t xml:space="preserve">Como ciudadano quiero conocer el estado actual de mis reportes para saber si fueron atendidos.</w:t>
            </w:r>
          </w:p>
        </w:tc>
        <w:tc>
          <w:tcPr>
            <w:tcW w:type="dxa" w:w="1150"/>
            <w:shd w:fill="FFFFFF" w:val="clear"/>
            <w:tcMar>
              <w:top w:type="dxa" w:w="70"/>
              <w:left w:type="dxa" w:w="110"/>
              <w:bottom w:type="dxa" w:w="70"/>
              <w:right w:type="dxa" w:w="110"/>
            </w:tcMar>
          </w:tcPr>
          <w:p>
            <w:pPr>
              <w:spacing w:after="0" w:line="250"/>
            </w:pPr>
            <w:r>
              <w:rPr>
                <w:color w:val="000000"/>
                <w:sz w:val="20"/>
                <w:szCs w:val="20"/>
              </w:rPr>
              <w:t xml:space="preserve">Alta</w:t>
            </w:r>
          </w:p>
        </w:tc>
        <w:tc>
          <w:tcPr>
            <w:tcW w:type="dxa" w:w="2276"/>
            <w:shd w:fill="FFFFFF" w:val="clear"/>
            <w:tcMar>
              <w:top w:type="dxa" w:w="70"/>
              <w:left w:type="dxa" w:w="110"/>
              <w:bottom w:type="dxa" w:w="70"/>
              <w:right w:type="dxa" w:w="110"/>
            </w:tcMar>
          </w:tcPr>
          <w:p>
            <w:pPr>
              <w:spacing w:after="0" w:line="250"/>
            </w:pPr>
            <w:r>
              <w:rPr>
                <w:color w:val="000000"/>
                <w:sz w:val="20"/>
                <w:szCs w:val="20"/>
              </w:rPr>
              <w:t xml:space="preserve">Implementada</w:t>
            </w:r>
          </w:p>
        </w:tc>
      </w:tr>
      <w:tr>
        <w:tc>
          <w:tcPr>
            <w:tcW w:type="dxa" w:w="900"/>
            <w:shd w:fill="F2F5F9" w:val="clear"/>
            <w:tcMar>
              <w:top w:type="dxa" w:w="70"/>
              <w:left w:type="dxa" w:w="110"/>
              <w:bottom w:type="dxa" w:w="70"/>
              <w:right w:type="dxa" w:w="110"/>
            </w:tcMar>
          </w:tcPr>
          <w:p>
            <w:pPr>
              <w:spacing w:after="0" w:line="250"/>
            </w:pPr>
            <w:r>
              <w:rPr>
                <w:color w:val="000000"/>
                <w:sz w:val="20"/>
                <w:szCs w:val="20"/>
              </w:rPr>
              <w:t xml:space="preserve">HU12</w:t>
            </w:r>
          </w:p>
        </w:tc>
        <w:tc>
          <w:tcPr>
            <w:tcW w:type="dxa" w:w="4700"/>
            <w:shd w:fill="F2F5F9" w:val="clear"/>
            <w:tcMar>
              <w:top w:type="dxa" w:w="70"/>
              <w:left w:type="dxa" w:w="110"/>
              <w:bottom w:type="dxa" w:w="70"/>
              <w:right w:type="dxa" w:w="110"/>
            </w:tcMar>
          </w:tcPr>
          <w:p>
            <w:pPr>
              <w:spacing w:after="0" w:line="250"/>
            </w:pPr>
            <w:r>
              <w:rPr>
                <w:color w:val="000000"/>
                <w:sz w:val="20"/>
                <w:szCs w:val="20"/>
              </w:rPr>
              <w:t xml:space="preserve">Como ciudadano quiero comentar un incidente para aportar información adicional.</w:t>
            </w:r>
          </w:p>
        </w:tc>
        <w:tc>
          <w:tcPr>
            <w:tcW w:type="dxa" w:w="1150"/>
            <w:shd w:fill="F2F5F9" w:val="clear"/>
            <w:tcMar>
              <w:top w:type="dxa" w:w="70"/>
              <w:left w:type="dxa" w:w="110"/>
              <w:bottom w:type="dxa" w:w="70"/>
              <w:right w:type="dxa" w:w="110"/>
            </w:tcMar>
          </w:tcPr>
          <w:p>
            <w:pPr>
              <w:spacing w:after="0" w:line="250"/>
            </w:pPr>
            <w:r>
              <w:rPr>
                <w:color w:val="000000"/>
                <w:sz w:val="20"/>
                <w:szCs w:val="20"/>
              </w:rPr>
              <w:t xml:space="preserve">Media</w:t>
            </w:r>
          </w:p>
        </w:tc>
        <w:tc>
          <w:tcPr>
            <w:tcW w:type="dxa" w:w="2276"/>
            <w:shd w:fill="F2F5F9" w:val="clear"/>
            <w:tcMar>
              <w:top w:type="dxa" w:w="70"/>
              <w:left w:type="dxa" w:w="110"/>
              <w:bottom w:type="dxa" w:w="70"/>
              <w:right w:type="dxa" w:w="110"/>
            </w:tcMar>
          </w:tcPr>
          <w:p>
            <w:pPr>
              <w:spacing w:after="0" w:line="250"/>
            </w:pPr>
            <w:r>
              <w:rPr>
                <w:color w:val="000000"/>
                <w:sz w:val="20"/>
                <w:szCs w:val="20"/>
              </w:rPr>
              <w:t xml:space="preserve">Implementada</w:t>
            </w:r>
          </w:p>
        </w:tc>
      </w:tr>
      <w:tr>
        <w:tc>
          <w:tcPr>
            <w:tcW w:type="dxa" w:w="900"/>
            <w:shd w:fill="FFFFFF" w:val="clear"/>
            <w:tcMar>
              <w:top w:type="dxa" w:w="70"/>
              <w:left w:type="dxa" w:w="110"/>
              <w:bottom w:type="dxa" w:w="70"/>
              <w:right w:type="dxa" w:w="110"/>
            </w:tcMar>
          </w:tcPr>
          <w:p>
            <w:pPr>
              <w:spacing w:after="0" w:line="250"/>
            </w:pPr>
            <w:r>
              <w:rPr>
                <w:color w:val="000000"/>
                <w:sz w:val="20"/>
                <w:szCs w:val="20"/>
              </w:rPr>
              <w:t xml:space="preserve">HU13</w:t>
            </w:r>
          </w:p>
        </w:tc>
        <w:tc>
          <w:tcPr>
            <w:tcW w:type="dxa" w:w="4700"/>
            <w:shd w:fill="FFFFFF" w:val="clear"/>
            <w:tcMar>
              <w:top w:type="dxa" w:w="70"/>
              <w:left w:type="dxa" w:w="110"/>
              <w:bottom w:type="dxa" w:w="70"/>
              <w:right w:type="dxa" w:w="110"/>
            </w:tcMar>
          </w:tcPr>
          <w:p>
            <w:pPr>
              <w:spacing w:after="0" w:line="250"/>
            </w:pPr>
            <w:r>
              <w:rPr>
                <w:color w:val="000000"/>
                <w:sz w:val="20"/>
                <w:szCs w:val="20"/>
              </w:rPr>
              <w:t xml:space="preserve">Como ciudadano quiero recibir un correo cuando cambie el estado de mi reporte para enterarme sin tener que ingresar a la plataforma.</w:t>
            </w:r>
          </w:p>
        </w:tc>
        <w:tc>
          <w:tcPr>
            <w:tcW w:type="dxa" w:w="1150"/>
            <w:shd w:fill="FFFFFF" w:val="clear"/>
            <w:tcMar>
              <w:top w:type="dxa" w:w="70"/>
              <w:left w:type="dxa" w:w="110"/>
              <w:bottom w:type="dxa" w:w="70"/>
              <w:right w:type="dxa" w:w="110"/>
            </w:tcMar>
          </w:tcPr>
          <w:p>
            <w:pPr>
              <w:spacing w:after="0" w:line="250"/>
            </w:pPr>
            <w:r>
              <w:rPr>
                <w:color w:val="000000"/>
                <w:sz w:val="20"/>
                <w:szCs w:val="20"/>
              </w:rPr>
              <w:t xml:space="preserve">Media</w:t>
            </w:r>
          </w:p>
        </w:tc>
        <w:tc>
          <w:tcPr>
            <w:tcW w:type="dxa" w:w="2276"/>
            <w:shd w:fill="FFFFFF" w:val="clear"/>
            <w:tcMar>
              <w:top w:type="dxa" w:w="70"/>
              <w:left w:type="dxa" w:w="110"/>
              <w:bottom w:type="dxa" w:w="70"/>
              <w:right w:type="dxa" w:w="110"/>
            </w:tcMar>
          </w:tcPr>
          <w:p>
            <w:pPr>
              <w:spacing w:after="0" w:line="250"/>
            </w:pPr>
            <w:r>
              <w:rPr>
                <w:color w:val="000000"/>
                <w:sz w:val="20"/>
                <w:szCs w:val="20"/>
              </w:rPr>
              <w:t xml:space="preserve">Implementada</w:t>
            </w:r>
          </w:p>
        </w:tc>
      </w:tr>
      <w:tr>
        <w:tc>
          <w:tcPr>
            <w:tcW w:type="dxa" w:w="900"/>
            <w:shd w:fill="F2F5F9" w:val="clear"/>
            <w:tcMar>
              <w:top w:type="dxa" w:w="70"/>
              <w:left w:type="dxa" w:w="110"/>
              <w:bottom w:type="dxa" w:w="70"/>
              <w:right w:type="dxa" w:w="110"/>
            </w:tcMar>
          </w:tcPr>
          <w:p>
            <w:pPr>
              <w:spacing w:after="0" w:line="250"/>
            </w:pPr>
            <w:r>
              <w:rPr>
                <w:color w:val="000000"/>
                <w:sz w:val="20"/>
                <w:szCs w:val="20"/>
              </w:rPr>
              <w:t xml:space="preserve">HU14</w:t>
            </w:r>
          </w:p>
        </w:tc>
        <w:tc>
          <w:tcPr>
            <w:tcW w:type="dxa" w:w="4700"/>
            <w:shd w:fill="F2F5F9" w:val="clear"/>
            <w:tcMar>
              <w:top w:type="dxa" w:w="70"/>
              <w:left w:type="dxa" w:w="110"/>
              <w:bottom w:type="dxa" w:w="70"/>
              <w:right w:type="dxa" w:w="110"/>
            </w:tcMar>
          </w:tcPr>
          <w:p>
            <w:pPr>
              <w:spacing w:after="0" w:line="250"/>
            </w:pPr>
            <w:r>
              <w:rPr>
                <w:color w:val="000000"/>
                <w:sz w:val="20"/>
                <w:szCs w:val="20"/>
              </w:rPr>
              <w:t xml:space="preserve">Como ciudadano quiero ver quién y cuándo comentó un incidente para seguir la conversación.</w:t>
            </w:r>
          </w:p>
        </w:tc>
        <w:tc>
          <w:tcPr>
            <w:tcW w:type="dxa" w:w="1150"/>
            <w:shd w:fill="F2F5F9" w:val="clear"/>
            <w:tcMar>
              <w:top w:type="dxa" w:w="70"/>
              <w:left w:type="dxa" w:w="110"/>
              <w:bottom w:type="dxa" w:w="70"/>
              <w:right w:type="dxa" w:w="110"/>
            </w:tcMar>
          </w:tcPr>
          <w:p>
            <w:pPr>
              <w:spacing w:after="0" w:line="250"/>
            </w:pPr>
            <w:r>
              <w:rPr>
                <w:color w:val="000000"/>
                <w:sz w:val="20"/>
                <w:szCs w:val="20"/>
              </w:rPr>
              <w:t xml:space="preserve">Baja</w:t>
            </w:r>
          </w:p>
        </w:tc>
        <w:tc>
          <w:tcPr>
            <w:tcW w:type="dxa" w:w="2276"/>
            <w:shd w:fill="F2F5F9" w:val="clear"/>
            <w:tcMar>
              <w:top w:type="dxa" w:w="70"/>
              <w:left w:type="dxa" w:w="110"/>
              <w:bottom w:type="dxa" w:w="70"/>
              <w:right w:type="dxa" w:w="110"/>
            </w:tcMar>
          </w:tcPr>
          <w:p>
            <w:pPr>
              <w:spacing w:after="0" w:line="250"/>
            </w:pPr>
            <w:r>
              <w:rPr>
                <w:color w:val="000000"/>
                <w:sz w:val="20"/>
                <w:szCs w:val="20"/>
              </w:rPr>
              <w:t xml:space="preserve">Implementada</w:t>
            </w:r>
          </w:p>
        </w:tc>
      </w:tr>
    </w:tbl>
    <w:p>
      <w:pPr>
        <w:pStyle w:val="Heading2"/>
        <w:spacing w:after="140" w:before="280"/>
      </w:pPr>
      <w:r>
        <w:rPr>
          <w:b/>
          <w:bCs/>
          <w:color w:val="1F4E79"/>
          <w:sz w:val="26"/>
          <w:szCs w:val="26"/>
        </w:rPr>
        <w:t xml:space="preserve">3.2 Moderador</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900"/>
        <w:gridCol w:w="4700"/>
        <w:gridCol w:w="1150"/>
        <w:gridCol w:w="2276"/>
      </w:tblGrid>
      <w:tr>
        <w:trPr>
          <w:tblHeader/>
        </w:trPr>
        <w:tc>
          <w:tcPr>
            <w:tcW w:type="dxa" w:w="900"/>
            <w:shd w:fill="1F4E79" w:val="clear"/>
            <w:tcMar>
              <w:top w:type="dxa" w:w="70"/>
              <w:left w:type="dxa" w:w="110"/>
              <w:bottom w:type="dxa" w:w="70"/>
              <w:right w:type="dxa" w:w="110"/>
            </w:tcMar>
          </w:tcPr>
          <w:p>
            <w:pPr>
              <w:spacing w:after="0" w:line="250"/>
            </w:pPr>
            <w:r>
              <w:rPr>
                <w:b/>
                <w:bCs/>
                <w:color w:val="FFFFFF"/>
                <w:sz w:val="20"/>
                <w:szCs w:val="20"/>
              </w:rPr>
              <w:t xml:space="preserve">ID</w:t>
            </w:r>
          </w:p>
        </w:tc>
        <w:tc>
          <w:tcPr>
            <w:tcW w:type="dxa" w:w="4700"/>
            <w:shd w:fill="1F4E79" w:val="clear"/>
            <w:tcMar>
              <w:top w:type="dxa" w:w="70"/>
              <w:left w:type="dxa" w:w="110"/>
              <w:bottom w:type="dxa" w:w="70"/>
              <w:right w:type="dxa" w:w="110"/>
            </w:tcMar>
          </w:tcPr>
          <w:p>
            <w:pPr>
              <w:spacing w:after="0" w:line="250"/>
            </w:pPr>
            <w:r>
              <w:rPr>
                <w:b/>
                <w:bCs/>
                <w:color w:val="FFFFFF"/>
                <w:sz w:val="20"/>
                <w:szCs w:val="20"/>
              </w:rPr>
              <w:t xml:space="preserve">Historia de usuario</w:t>
            </w:r>
          </w:p>
        </w:tc>
        <w:tc>
          <w:tcPr>
            <w:tcW w:type="dxa" w:w="1150"/>
            <w:shd w:fill="1F4E79" w:val="clear"/>
            <w:tcMar>
              <w:top w:type="dxa" w:w="70"/>
              <w:left w:type="dxa" w:w="110"/>
              <w:bottom w:type="dxa" w:w="70"/>
              <w:right w:type="dxa" w:w="110"/>
            </w:tcMar>
          </w:tcPr>
          <w:p>
            <w:pPr>
              <w:spacing w:after="0" w:line="250"/>
            </w:pPr>
            <w:r>
              <w:rPr>
                <w:b/>
                <w:bCs/>
                <w:color w:val="FFFFFF"/>
                <w:sz w:val="20"/>
                <w:szCs w:val="20"/>
              </w:rPr>
              <w:t xml:space="preserve">Prioridad</w:t>
            </w:r>
          </w:p>
        </w:tc>
        <w:tc>
          <w:tcPr>
            <w:tcW w:type="dxa" w:w="2276"/>
            <w:shd w:fill="1F4E79" w:val="clear"/>
            <w:tcMar>
              <w:top w:type="dxa" w:w="70"/>
              <w:left w:type="dxa" w:w="110"/>
              <w:bottom w:type="dxa" w:w="70"/>
              <w:right w:type="dxa" w:w="110"/>
            </w:tcMar>
          </w:tcPr>
          <w:p>
            <w:pPr>
              <w:spacing w:after="0" w:line="250"/>
            </w:pPr>
            <w:r>
              <w:rPr>
                <w:b/>
                <w:bCs/>
                <w:color w:val="FFFFFF"/>
                <w:sz w:val="20"/>
                <w:szCs w:val="20"/>
              </w:rPr>
              <w:t xml:space="preserve">Estado</w:t>
            </w:r>
          </w:p>
        </w:tc>
      </w:tr>
      <w:tr>
        <w:tc>
          <w:tcPr>
            <w:tcW w:type="dxa" w:w="900"/>
            <w:shd w:fill="FFFFFF" w:val="clear"/>
            <w:tcMar>
              <w:top w:type="dxa" w:w="70"/>
              <w:left w:type="dxa" w:w="110"/>
              <w:bottom w:type="dxa" w:w="70"/>
              <w:right w:type="dxa" w:w="110"/>
            </w:tcMar>
          </w:tcPr>
          <w:p>
            <w:pPr>
              <w:spacing w:after="0" w:line="250"/>
            </w:pPr>
            <w:r>
              <w:rPr>
                <w:color w:val="000000"/>
                <w:sz w:val="20"/>
                <w:szCs w:val="20"/>
              </w:rPr>
              <w:t xml:space="preserve">HU15</w:t>
            </w:r>
          </w:p>
        </w:tc>
        <w:tc>
          <w:tcPr>
            <w:tcW w:type="dxa" w:w="4700"/>
            <w:shd w:fill="FFFFFF" w:val="clear"/>
            <w:tcMar>
              <w:top w:type="dxa" w:w="70"/>
              <w:left w:type="dxa" w:w="110"/>
              <w:bottom w:type="dxa" w:w="70"/>
              <w:right w:type="dxa" w:w="110"/>
            </w:tcMar>
          </w:tcPr>
          <w:p>
            <w:pPr>
              <w:spacing w:after="0" w:line="250"/>
            </w:pPr>
            <w:r>
              <w:rPr>
                <w:color w:val="000000"/>
                <w:sz w:val="20"/>
                <w:szCs w:val="20"/>
              </w:rPr>
              <w:t xml:space="preserve">Como moderador quiero ver la cola de reportes pendientes de validación para procesarlos ordenadamente.</w:t>
            </w:r>
          </w:p>
        </w:tc>
        <w:tc>
          <w:tcPr>
            <w:tcW w:type="dxa" w:w="1150"/>
            <w:shd w:fill="FFFFFF" w:val="clear"/>
            <w:tcMar>
              <w:top w:type="dxa" w:w="70"/>
              <w:left w:type="dxa" w:w="110"/>
              <w:bottom w:type="dxa" w:w="70"/>
              <w:right w:type="dxa" w:w="110"/>
            </w:tcMar>
          </w:tcPr>
          <w:p>
            <w:pPr>
              <w:spacing w:after="0" w:line="250"/>
            </w:pPr>
            <w:r>
              <w:rPr>
                <w:color w:val="000000"/>
                <w:sz w:val="20"/>
                <w:szCs w:val="20"/>
              </w:rPr>
              <w:t xml:space="preserve">Alta</w:t>
            </w:r>
          </w:p>
        </w:tc>
        <w:tc>
          <w:tcPr>
            <w:tcW w:type="dxa" w:w="2276"/>
            <w:shd w:fill="FFFFFF" w:val="clear"/>
            <w:tcMar>
              <w:top w:type="dxa" w:w="70"/>
              <w:left w:type="dxa" w:w="110"/>
              <w:bottom w:type="dxa" w:w="70"/>
              <w:right w:type="dxa" w:w="110"/>
            </w:tcMar>
          </w:tcPr>
          <w:p>
            <w:pPr>
              <w:spacing w:after="0" w:line="250"/>
            </w:pPr>
            <w:r>
              <w:rPr>
                <w:color w:val="000000"/>
                <w:sz w:val="20"/>
                <w:szCs w:val="20"/>
              </w:rPr>
              <w:t xml:space="preserve">Implementada</w:t>
            </w:r>
          </w:p>
        </w:tc>
      </w:tr>
      <w:tr>
        <w:tc>
          <w:tcPr>
            <w:tcW w:type="dxa" w:w="900"/>
            <w:shd w:fill="F2F5F9" w:val="clear"/>
            <w:tcMar>
              <w:top w:type="dxa" w:w="70"/>
              <w:left w:type="dxa" w:w="110"/>
              <w:bottom w:type="dxa" w:w="70"/>
              <w:right w:type="dxa" w:w="110"/>
            </w:tcMar>
          </w:tcPr>
          <w:p>
            <w:pPr>
              <w:spacing w:after="0" w:line="250"/>
            </w:pPr>
            <w:r>
              <w:rPr>
                <w:color w:val="000000"/>
                <w:sz w:val="20"/>
                <w:szCs w:val="20"/>
              </w:rPr>
              <w:t xml:space="preserve">HU16</w:t>
            </w:r>
          </w:p>
        </w:tc>
        <w:tc>
          <w:tcPr>
            <w:tcW w:type="dxa" w:w="4700"/>
            <w:shd w:fill="F2F5F9" w:val="clear"/>
            <w:tcMar>
              <w:top w:type="dxa" w:w="70"/>
              <w:left w:type="dxa" w:w="110"/>
              <w:bottom w:type="dxa" w:w="70"/>
              <w:right w:type="dxa" w:w="110"/>
            </w:tcMar>
          </w:tcPr>
          <w:p>
            <w:pPr>
              <w:spacing w:after="0" w:line="250"/>
            </w:pPr>
            <w:r>
              <w:rPr>
                <w:color w:val="000000"/>
                <w:sz w:val="20"/>
                <w:szCs w:val="20"/>
              </w:rPr>
              <w:t xml:space="preserve">Como moderador quiero aprobar un reporte para que sea visible al público y pueda ser gestionado por los operadores.</w:t>
            </w:r>
          </w:p>
        </w:tc>
        <w:tc>
          <w:tcPr>
            <w:tcW w:type="dxa" w:w="1150"/>
            <w:shd w:fill="F2F5F9" w:val="clear"/>
            <w:tcMar>
              <w:top w:type="dxa" w:w="70"/>
              <w:left w:type="dxa" w:w="110"/>
              <w:bottom w:type="dxa" w:w="70"/>
              <w:right w:type="dxa" w:w="110"/>
            </w:tcMar>
          </w:tcPr>
          <w:p>
            <w:pPr>
              <w:spacing w:after="0" w:line="250"/>
            </w:pPr>
            <w:r>
              <w:rPr>
                <w:color w:val="000000"/>
                <w:sz w:val="20"/>
                <w:szCs w:val="20"/>
              </w:rPr>
              <w:t xml:space="preserve">Alta</w:t>
            </w:r>
          </w:p>
        </w:tc>
        <w:tc>
          <w:tcPr>
            <w:tcW w:type="dxa" w:w="2276"/>
            <w:shd w:fill="F2F5F9" w:val="clear"/>
            <w:tcMar>
              <w:top w:type="dxa" w:w="70"/>
              <w:left w:type="dxa" w:w="110"/>
              <w:bottom w:type="dxa" w:w="70"/>
              <w:right w:type="dxa" w:w="110"/>
            </w:tcMar>
          </w:tcPr>
          <w:p>
            <w:pPr>
              <w:spacing w:after="0" w:line="250"/>
            </w:pPr>
            <w:r>
              <w:rPr>
                <w:color w:val="000000"/>
                <w:sz w:val="20"/>
                <w:szCs w:val="20"/>
              </w:rPr>
              <w:t xml:space="preserve">Implementada</w:t>
            </w:r>
          </w:p>
        </w:tc>
      </w:tr>
      <w:tr>
        <w:tc>
          <w:tcPr>
            <w:tcW w:type="dxa" w:w="900"/>
            <w:shd w:fill="FFFFFF" w:val="clear"/>
            <w:tcMar>
              <w:top w:type="dxa" w:w="70"/>
              <w:left w:type="dxa" w:w="110"/>
              <w:bottom w:type="dxa" w:w="70"/>
              <w:right w:type="dxa" w:w="110"/>
            </w:tcMar>
          </w:tcPr>
          <w:p>
            <w:pPr>
              <w:spacing w:after="0" w:line="250"/>
            </w:pPr>
            <w:r>
              <w:rPr>
                <w:color w:val="000000"/>
                <w:sz w:val="20"/>
                <w:szCs w:val="20"/>
              </w:rPr>
              <w:t xml:space="preserve">HU17</w:t>
            </w:r>
          </w:p>
        </w:tc>
        <w:tc>
          <w:tcPr>
            <w:tcW w:type="dxa" w:w="4700"/>
            <w:shd w:fill="FFFFFF" w:val="clear"/>
            <w:tcMar>
              <w:top w:type="dxa" w:w="70"/>
              <w:left w:type="dxa" w:w="110"/>
              <w:bottom w:type="dxa" w:w="70"/>
              <w:right w:type="dxa" w:w="110"/>
            </w:tcMar>
          </w:tcPr>
          <w:p>
            <w:pPr>
              <w:spacing w:after="0" w:line="250"/>
            </w:pPr>
            <w:r>
              <w:rPr>
                <w:color w:val="000000"/>
                <w:sz w:val="20"/>
                <w:szCs w:val="20"/>
              </w:rPr>
              <w:t xml:space="preserve">Como moderador quiero rechazar un reporte inválido indicando el motivo para dejar constancia de la decisión.</w:t>
            </w:r>
          </w:p>
        </w:tc>
        <w:tc>
          <w:tcPr>
            <w:tcW w:type="dxa" w:w="1150"/>
            <w:shd w:fill="FFFFFF" w:val="clear"/>
            <w:tcMar>
              <w:top w:type="dxa" w:w="70"/>
              <w:left w:type="dxa" w:w="110"/>
              <w:bottom w:type="dxa" w:w="70"/>
              <w:right w:type="dxa" w:w="110"/>
            </w:tcMar>
          </w:tcPr>
          <w:p>
            <w:pPr>
              <w:spacing w:after="0" w:line="250"/>
            </w:pPr>
            <w:r>
              <w:rPr>
                <w:color w:val="000000"/>
                <w:sz w:val="20"/>
                <w:szCs w:val="20"/>
              </w:rPr>
              <w:t xml:space="preserve">Alta</w:t>
            </w:r>
          </w:p>
        </w:tc>
        <w:tc>
          <w:tcPr>
            <w:tcW w:type="dxa" w:w="2276"/>
            <w:shd w:fill="FFFFFF" w:val="clear"/>
            <w:tcMar>
              <w:top w:type="dxa" w:w="70"/>
              <w:left w:type="dxa" w:w="110"/>
              <w:bottom w:type="dxa" w:w="70"/>
              <w:right w:type="dxa" w:w="110"/>
            </w:tcMar>
          </w:tcPr>
          <w:p>
            <w:pPr>
              <w:spacing w:after="0" w:line="250"/>
            </w:pPr>
            <w:r>
              <w:rPr>
                <w:color w:val="000000"/>
                <w:sz w:val="20"/>
                <w:szCs w:val="20"/>
              </w:rPr>
              <w:t xml:space="preserve">Implementada</w:t>
            </w:r>
          </w:p>
        </w:tc>
      </w:tr>
      <w:tr>
        <w:tc>
          <w:tcPr>
            <w:tcW w:type="dxa" w:w="900"/>
            <w:shd w:fill="F2F5F9" w:val="clear"/>
            <w:tcMar>
              <w:top w:type="dxa" w:w="70"/>
              <w:left w:type="dxa" w:w="110"/>
              <w:bottom w:type="dxa" w:w="70"/>
              <w:right w:type="dxa" w:w="110"/>
            </w:tcMar>
          </w:tcPr>
          <w:p>
            <w:pPr>
              <w:spacing w:after="0" w:line="250"/>
            </w:pPr>
            <w:r>
              <w:rPr>
                <w:color w:val="000000"/>
                <w:sz w:val="20"/>
                <w:szCs w:val="20"/>
              </w:rPr>
              <w:t xml:space="preserve">HU18</w:t>
            </w:r>
          </w:p>
        </w:tc>
        <w:tc>
          <w:tcPr>
            <w:tcW w:type="dxa" w:w="4700"/>
            <w:shd w:fill="F2F5F9" w:val="clear"/>
            <w:tcMar>
              <w:top w:type="dxa" w:w="70"/>
              <w:left w:type="dxa" w:w="110"/>
              <w:bottom w:type="dxa" w:w="70"/>
              <w:right w:type="dxa" w:w="110"/>
            </w:tcMar>
          </w:tcPr>
          <w:p>
            <w:pPr>
              <w:spacing w:after="0" w:line="250"/>
            </w:pPr>
            <w:r>
              <w:rPr>
                <w:color w:val="000000"/>
                <w:sz w:val="20"/>
                <w:szCs w:val="20"/>
              </w:rPr>
              <w:t xml:space="preserve">Como moderador quiero ver si la IA detectó que un reporte es un posible duplicado para evitar trabajo redundante del municipio.</w:t>
            </w:r>
          </w:p>
        </w:tc>
        <w:tc>
          <w:tcPr>
            <w:tcW w:type="dxa" w:w="1150"/>
            <w:shd w:fill="F2F5F9" w:val="clear"/>
            <w:tcMar>
              <w:top w:type="dxa" w:w="70"/>
              <w:left w:type="dxa" w:w="110"/>
              <w:bottom w:type="dxa" w:w="70"/>
              <w:right w:type="dxa" w:w="110"/>
            </w:tcMar>
          </w:tcPr>
          <w:p>
            <w:pPr>
              <w:spacing w:after="0" w:line="250"/>
            </w:pPr>
            <w:r>
              <w:rPr>
                <w:color w:val="000000"/>
                <w:sz w:val="20"/>
                <w:szCs w:val="20"/>
              </w:rPr>
              <w:t xml:space="preserve">Media</w:t>
            </w:r>
          </w:p>
        </w:tc>
        <w:tc>
          <w:tcPr>
            <w:tcW w:type="dxa" w:w="2276"/>
            <w:shd w:fill="F2F5F9" w:val="clear"/>
            <w:tcMar>
              <w:top w:type="dxa" w:w="70"/>
              <w:left w:type="dxa" w:w="110"/>
              <w:bottom w:type="dxa" w:w="70"/>
              <w:right w:type="dxa" w:w="110"/>
            </w:tcMar>
          </w:tcPr>
          <w:p>
            <w:pPr>
              <w:spacing w:after="0" w:line="250"/>
            </w:pPr>
            <w:r>
              <w:rPr>
                <w:color w:val="000000"/>
                <w:sz w:val="20"/>
                <w:szCs w:val="20"/>
              </w:rPr>
              <w:t xml:space="preserve">Implementada</w:t>
            </w:r>
          </w:p>
        </w:tc>
      </w:tr>
      <w:tr>
        <w:tc>
          <w:tcPr>
            <w:tcW w:type="dxa" w:w="900"/>
            <w:shd w:fill="FFFFFF" w:val="clear"/>
            <w:tcMar>
              <w:top w:type="dxa" w:w="70"/>
              <w:left w:type="dxa" w:w="110"/>
              <w:bottom w:type="dxa" w:w="70"/>
              <w:right w:type="dxa" w:w="110"/>
            </w:tcMar>
          </w:tcPr>
          <w:p>
            <w:pPr>
              <w:spacing w:after="0" w:line="250"/>
            </w:pPr>
            <w:r>
              <w:rPr>
                <w:color w:val="000000"/>
                <w:sz w:val="20"/>
                <w:szCs w:val="20"/>
              </w:rPr>
              <w:t xml:space="preserve">HU19</w:t>
            </w:r>
          </w:p>
        </w:tc>
        <w:tc>
          <w:tcPr>
            <w:tcW w:type="dxa" w:w="4700"/>
            <w:shd w:fill="FFFFFF" w:val="clear"/>
            <w:tcMar>
              <w:top w:type="dxa" w:w="70"/>
              <w:left w:type="dxa" w:w="110"/>
              <w:bottom w:type="dxa" w:w="70"/>
              <w:right w:type="dxa" w:w="110"/>
            </w:tcMar>
          </w:tcPr>
          <w:p>
            <w:pPr>
              <w:spacing w:after="0" w:line="250"/>
            </w:pPr>
            <w:r>
              <w:rPr>
                <w:color w:val="000000"/>
                <w:sz w:val="20"/>
                <w:szCs w:val="20"/>
              </w:rPr>
              <w:t xml:space="preserve">Como moderador quiero consultar el detalle completo del reporte antes de decidir para validar su contenido.</w:t>
            </w:r>
          </w:p>
        </w:tc>
        <w:tc>
          <w:tcPr>
            <w:tcW w:type="dxa" w:w="1150"/>
            <w:shd w:fill="FFFFFF" w:val="clear"/>
            <w:tcMar>
              <w:top w:type="dxa" w:w="70"/>
              <w:left w:type="dxa" w:w="110"/>
              <w:bottom w:type="dxa" w:w="70"/>
              <w:right w:type="dxa" w:w="110"/>
            </w:tcMar>
          </w:tcPr>
          <w:p>
            <w:pPr>
              <w:spacing w:after="0" w:line="250"/>
            </w:pPr>
            <w:r>
              <w:rPr>
                <w:color w:val="000000"/>
                <w:sz w:val="20"/>
                <w:szCs w:val="20"/>
              </w:rPr>
              <w:t xml:space="preserve">Alta</w:t>
            </w:r>
          </w:p>
        </w:tc>
        <w:tc>
          <w:tcPr>
            <w:tcW w:type="dxa" w:w="2276"/>
            <w:shd w:fill="FFFFFF" w:val="clear"/>
            <w:tcMar>
              <w:top w:type="dxa" w:w="70"/>
              <w:left w:type="dxa" w:w="110"/>
              <w:bottom w:type="dxa" w:w="70"/>
              <w:right w:type="dxa" w:w="110"/>
            </w:tcMar>
          </w:tcPr>
          <w:p>
            <w:pPr>
              <w:spacing w:after="0" w:line="250"/>
            </w:pPr>
            <w:r>
              <w:rPr>
                <w:color w:val="000000"/>
                <w:sz w:val="20"/>
                <w:szCs w:val="20"/>
              </w:rPr>
              <w:t xml:space="preserve">Implementada</w:t>
            </w:r>
          </w:p>
        </w:tc>
      </w:tr>
    </w:tbl>
    <w:p>
      <w:pPr>
        <w:pStyle w:val="Heading2"/>
        <w:spacing w:after="140" w:before="280"/>
      </w:pPr>
      <w:r>
        <w:rPr>
          <w:b/>
          <w:bCs/>
          <w:color w:val="1F4E79"/>
          <w:sz w:val="26"/>
          <w:szCs w:val="26"/>
        </w:rPr>
        <w:t xml:space="preserve">3.3 Operador</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900"/>
        <w:gridCol w:w="4700"/>
        <w:gridCol w:w="1150"/>
        <w:gridCol w:w="2276"/>
      </w:tblGrid>
      <w:tr>
        <w:trPr>
          <w:tblHeader/>
        </w:trPr>
        <w:tc>
          <w:tcPr>
            <w:tcW w:type="dxa" w:w="900"/>
            <w:shd w:fill="1F4E79" w:val="clear"/>
            <w:tcMar>
              <w:top w:type="dxa" w:w="70"/>
              <w:left w:type="dxa" w:w="110"/>
              <w:bottom w:type="dxa" w:w="70"/>
              <w:right w:type="dxa" w:w="110"/>
            </w:tcMar>
          </w:tcPr>
          <w:p>
            <w:pPr>
              <w:spacing w:after="0" w:line="250"/>
            </w:pPr>
            <w:r>
              <w:rPr>
                <w:b/>
                <w:bCs/>
                <w:color w:val="FFFFFF"/>
                <w:sz w:val="20"/>
                <w:szCs w:val="20"/>
              </w:rPr>
              <w:t xml:space="preserve">ID</w:t>
            </w:r>
          </w:p>
        </w:tc>
        <w:tc>
          <w:tcPr>
            <w:tcW w:type="dxa" w:w="4700"/>
            <w:shd w:fill="1F4E79" w:val="clear"/>
            <w:tcMar>
              <w:top w:type="dxa" w:w="70"/>
              <w:left w:type="dxa" w:w="110"/>
              <w:bottom w:type="dxa" w:w="70"/>
              <w:right w:type="dxa" w:w="110"/>
            </w:tcMar>
          </w:tcPr>
          <w:p>
            <w:pPr>
              <w:spacing w:after="0" w:line="250"/>
            </w:pPr>
            <w:r>
              <w:rPr>
                <w:b/>
                <w:bCs/>
                <w:color w:val="FFFFFF"/>
                <w:sz w:val="20"/>
                <w:szCs w:val="20"/>
              </w:rPr>
              <w:t xml:space="preserve">Historia de usuario</w:t>
            </w:r>
          </w:p>
        </w:tc>
        <w:tc>
          <w:tcPr>
            <w:tcW w:type="dxa" w:w="1150"/>
            <w:shd w:fill="1F4E79" w:val="clear"/>
            <w:tcMar>
              <w:top w:type="dxa" w:w="70"/>
              <w:left w:type="dxa" w:w="110"/>
              <w:bottom w:type="dxa" w:w="70"/>
              <w:right w:type="dxa" w:w="110"/>
            </w:tcMar>
          </w:tcPr>
          <w:p>
            <w:pPr>
              <w:spacing w:after="0" w:line="250"/>
            </w:pPr>
            <w:r>
              <w:rPr>
                <w:b/>
                <w:bCs/>
                <w:color w:val="FFFFFF"/>
                <w:sz w:val="20"/>
                <w:szCs w:val="20"/>
              </w:rPr>
              <w:t xml:space="preserve">Prioridad</w:t>
            </w:r>
          </w:p>
        </w:tc>
        <w:tc>
          <w:tcPr>
            <w:tcW w:type="dxa" w:w="2276"/>
            <w:shd w:fill="1F4E79" w:val="clear"/>
            <w:tcMar>
              <w:top w:type="dxa" w:w="70"/>
              <w:left w:type="dxa" w:w="110"/>
              <w:bottom w:type="dxa" w:w="70"/>
              <w:right w:type="dxa" w:w="110"/>
            </w:tcMar>
          </w:tcPr>
          <w:p>
            <w:pPr>
              <w:spacing w:after="0" w:line="250"/>
            </w:pPr>
            <w:r>
              <w:rPr>
                <w:b/>
                <w:bCs/>
                <w:color w:val="FFFFFF"/>
                <w:sz w:val="20"/>
                <w:szCs w:val="20"/>
              </w:rPr>
              <w:t xml:space="preserve">Estado</w:t>
            </w:r>
          </w:p>
        </w:tc>
      </w:tr>
      <w:tr>
        <w:tc>
          <w:tcPr>
            <w:tcW w:type="dxa" w:w="900"/>
            <w:shd w:fill="FFFFFF" w:val="clear"/>
            <w:tcMar>
              <w:top w:type="dxa" w:w="70"/>
              <w:left w:type="dxa" w:w="110"/>
              <w:bottom w:type="dxa" w:w="70"/>
              <w:right w:type="dxa" w:w="110"/>
            </w:tcMar>
          </w:tcPr>
          <w:p>
            <w:pPr>
              <w:spacing w:after="0" w:line="250"/>
            </w:pPr>
            <w:r>
              <w:rPr>
                <w:color w:val="000000"/>
                <w:sz w:val="20"/>
                <w:szCs w:val="20"/>
              </w:rPr>
              <w:t xml:space="preserve">HU20</w:t>
            </w:r>
          </w:p>
        </w:tc>
        <w:tc>
          <w:tcPr>
            <w:tcW w:type="dxa" w:w="4700"/>
            <w:shd w:fill="FFFFFF" w:val="clear"/>
            <w:tcMar>
              <w:top w:type="dxa" w:w="70"/>
              <w:left w:type="dxa" w:w="110"/>
              <w:bottom w:type="dxa" w:w="70"/>
              <w:right w:type="dxa" w:w="110"/>
            </w:tcMar>
          </w:tcPr>
          <w:p>
            <w:pPr>
              <w:spacing w:after="0" w:line="250"/>
            </w:pPr>
            <w:r>
              <w:rPr>
                <w:color w:val="000000"/>
                <w:sz w:val="20"/>
                <w:szCs w:val="20"/>
              </w:rPr>
              <w:t xml:space="preserve">Como operador quiero ver los incidentes aprobados para saber sobre qué debo trabajar.</w:t>
            </w:r>
          </w:p>
        </w:tc>
        <w:tc>
          <w:tcPr>
            <w:tcW w:type="dxa" w:w="1150"/>
            <w:shd w:fill="FFFFFF" w:val="clear"/>
            <w:tcMar>
              <w:top w:type="dxa" w:w="70"/>
              <w:left w:type="dxa" w:w="110"/>
              <w:bottom w:type="dxa" w:w="70"/>
              <w:right w:type="dxa" w:w="110"/>
            </w:tcMar>
          </w:tcPr>
          <w:p>
            <w:pPr>
              <w:spacing w:after="0" w:line="250"/>
            </w:pPr>
            <w:r>
              <w:rPr>
                <w:color w:val="000000"/>
                <w:sz w:val="20"/>
                <w:szCs w:val="20"/>
              </w:rPr>
              <w:t xml:space="preserve">Alta</w:t>
            </w:r>
          </w:p>
        </w:tc>
        <w:tc>
          <w:tcPr>
            <w:tcW w:type="dxa" w:w="2276"/>
            <w:shd w:fill="FFFFFF" w:val="clear"/>
            <w:tcMar>
              <w:top w:type="dxa" w:w="70"/>
              <w:left w:type="dxa" w:w="110"/>
              <w:bottom w:type="dxa" w:w="70"/>
              <w:right w:type="dxa" w:w="110"/>
            </w:tcMar>
          </w:tcPr>
          <w:p>
            <w:pPr>
              <w:spacing w:after="0" w:line="250"/>
            </w:pPr>
            <w:r>
              <w:rPr>
                <w:color w:val="000000"/>
                <w:sz w:val="20"/>
                <w:szCs w:val="20"/>
              </w:rPr>
              <w:t xml:space="preserve">Implementada</w:t>
            </w:r>
          </w:p>
        </w:tc>
      </w:tr>
      <w:tr>
        <w:tc>
          <w:tcPr>
            <w:tcW w:type="dxa" w:w="900"/>
            <w:shd w:fill="F2F5F9" w:val="clear"/>
            <w:tcMar>
              <w:top w:type="dxa" w:w="70"/>
              <w:left w:type="dxa" w:w="110"/>
              <w:bottom w:type="dxa" w:w="70"/>
              <w:right w:type="dxa" w:w="110"/>
            </w:tcMar>
          </w:tcPr>
          <w:p>
            <w:pPr>
              <w:spacing w:after="0" w:line="250"/>
            </w:pPr>
            <w:r>
              <w:rPr>
                <w:color w:val="000000"/>
                <w:sz w:val="20"/>
                <w:szCs w:val="20"/>
              </w:rPr>
              <w:t xml:space="preserve">HU21</w:t>
            </w:r>
          </w:p>
        </w:tc>
        <w:tc>
          <w:tcPr>
            <w:tcW w:type="dxa" w:w="4700"/>
            <w:shd w:fill="F2F5F9" w:val="clear"/>
            <w:tcMar>
              <w:top w:type="dxa" w:w="70"/>
              <w:left w:type="dxa" w:w="110"/>
              <w:bottom w:type="dxa" w:w="70"/>
              <w:right w:type="dxa" w:w="110"/>
            </w:tcMar>
          </w:tcPr>
          <w:p>
            <w:pPr>
              <w:spacing w:after="0" w:line="250"/>
            </w:pPr>
            <w:r>
              <w:rPr>
                <w:color w:val="000000"/>
                <w:sz w:val="20"/>
                <w:szCs w:val="20"/>
              </w:rPr>
              <w:t xml:space="preserve">Como operador quiero cambiar el estado de un incidente a «en proceso» para informar que se está atendiendo.</w:t>
            </w:r>
          </w:p>
        </w:tc>
        <w:tc>
          <w:tcPr>
            <w:tcW w:type="dxa" w:w="1150"/>
            <w:shd w:fill="F2F5F9" w:val="clear"/>
            <w:tcMar>
              <w:top w:type="dxa" w:w="70"/>
              <w:left w:type="dxa" w:w="110"/>
              <w:bottom w:type="dxa" w:w="70"/>
              <w:right w:type="dxa" w:w="110"/>
            </w:tcMar>
          </w:tcPr>
          <w:p>
            <w:pPr>
              <w:spacing w:after="0" w:line="250"/>
            </w:pPr>
            <w:r>
              <w:rPr>
                <w:color w:val="000000"/>
                <w:sz w:val="20"/>
                <w:szCs w:val="20"/>
              </w:rPr>
              <w:t xml:space="preserve">Alta</w:t>
            </w:r>
          </w:p>
        </w:tc>
        <w:tc>
          <w:tcPr>
            <w:tcW w:type="dxa" w:w="2276"/>
            <w:shd w:fill="F2F5F9" w:val="clear"/>
            <w:tcMar>
              <w:top w:type="dxa" w:w="70"/>
              <w:left w:type="dxa" w:w="110"/>
              <w:bottom w:type="dxa" w:w="70"/>
              <w:right w:type="dxa" w:w="110"/>
            </w:tcMar>
          </w:tcPr>
          <w:p>
            <w:pPr>
              <w:spacing w:after="0" w:line="250"/>
            </w:pPr>
            <w:r>
              <w:rPr>
                <w:color w:val="000000"/>
                <w:sz w:val="20"/>
                <w:szCs w:val="20"/>
              </w:rPr>
              <w:t xml:space="preserve">Implementada</w:t>
            </w:r>
          </w:p>
        </w:tc>
      </w:tr>
      <w:tr>
        <w:tc>
          <w:tcPr>
            <w:tcW w:type="dxa" w:w="900"/>
            <w:shd w:fill="FFFFFF" w:val="clear"/>
            <w:tcMar>
              <w:top w:type="dxa" w:w="70"/>
              <w:left w:type="dxa" w:w="110"/>
              <w:bottom w:type="dxa" w:w="70"/>
              <w:right w:type="dxa" w:w="110"/>
            </w:tcMar>
          </w:tcPr>
          <w:p>
            <w:pPr>
              <w:spacing w:after="0" w:line="250"/>
            </w:pPr>
            <w:r>
              <w:rPr>
                <w:color w:val="000000"/>
                <w:sz w:val="20"/>
                <w:szCs w:val="20"/>
              </w:rPr>
              <w:t xml:space="preserve">HU22</w:t>
            </w:r>
          </w:p>
        </w:tc>
        <w:tc>
          <w:tcPr>
            <w:tcW w:type="dxa" w:w="4700"/>
            <w:shd w:fill="FFFFFF" w:val="clear"/>
            <w:tcMar>
              <w:top w:type="dxa" w:w="70"/>
              <w:left w:type="dxa" w:w="110"/>
              <w:bottom w:type="dxa" w:w="70"/>
              <w:right w:type="dxa" w:w="110"/>
            </w:tcMar>
          </w:tcPr>
          <w:p>
            <w:pPr>
              <w:spacing w:after="0" w:line="250"/>
            </w:pPr>
            <w:r>
              <w:rPr>
                <w:color w:val="000000"/>
                <w:sz w:val="20"/>
                <w:szCs w:val="20"/>
              </w:rPr>
              <w:t xml:space="preserve">Como operador quiero marcar un incidente como resuelto para cerrar el circuito de atención.</w:t>
            </w:r>
          </w:p>
        </w:tc>
        <w:tc>
          <w:tcPr>
            <w:tcW w:type="dxa" w:w="1150"/>
            <w:shd w:fill="FFFFFF" w:val="clear"/>
            <w:tcMar>
              <w:top w:type="dxa" w:w="70"/>
              <w:left w:type="dxa" w:w="110"/>
              <w:bottom w:type="dxa" w:w="70"/>
              <w:right w:type="dxa" w:w="110"/>
            </w:tcMar>
          </w:tcPr>
          <w:p>
            <w:pPr>
              <w:spacing w:after="0" w:line="250"/>
            </w:pPr>
            <w:r>
              <w:rPr>
                <w:color w:val="000000"/>
                <w:sz w:val="20"/>
                <w:szCs w:val="20"/>
              </w:rPr>
              <w:t xml:space="preserve">Alta</w:t>
            </w:r>
          </w:p>
        </w:tc>
        <w:tc>
          <w:tcPr>
            <w:tcW w:type="dxa" w:w="2276"/>
            <w:shd w:fill="FFFFFF" w:val="clear"/>
            <w:tcMar>
              <w:top w:type="dxa" w:w="70"/>
              <w:left w:type="dxa" w:w="110"/>
              <w:bottom w:type="dxa" w:w="70"/>
              <w:right w:type="dxa" w:w="110"/>
            </w:tcMar>
          </w:tcPr>
          <w:p>
            <w:pPr>
              <w:spacing w:after="0" w:line="250"/>
            </w:pPr>
            <w:r>
              <w:rPr>
                <w:color w:val="000000"/>
                <w:sz w:val="20"/>
                <w:szCs w:val="20"/>
              </w:rPr>
              <w:t xml:space="preserve">Implementada</w:t>
            </w:r>
          </w:p>
        </w:tc>
      </w:tr>
      <w:tr>
        <w:tc>
          <w:tcPr>
            <w:tcW w:type="dxa" w:w="900"/>
            <w:shd w:fill="F2F5F9" w:val="clear"/>
            <w:tcMar>
              <w:top w:type="dxa" w:w="70"/>
              <w:left w:type="dxa" w:w="110"/>
              <w:bottom w:type="dxa" w:w="70"/>
              <w:right w:type="dxa" w:w="110"/>
            </w:tcMar>
          </w:tcPr>
          <w:p>
            <w:pPr>
              <w:spacing w:after="0" w:line="250"/>
            </w:pPr>
            <w:r>
              <w:rPr>
                <w:color w:val="000000"/>
                <w:sz w:val="20"/>
                <w:szCs w:val="20"/>
              </w:rPr>
              <w:t xml:space="preserve">HU23</w:t>
            </w:r>
          </w:p>
        </w:tc>
        <w:tc>
          <w:tcPr>
            <w:tcW w:type="dxa" w:w="4700"/>
            <w:shd w:fill="F2F5F9" w:val="clear"/>
            <w:tcMar>
              <w:top w:type="dxa" w:w="70"/>
              <w:left w:type="dxa" w:w="110"/>
              <w:bottom w:type="dxa" w:w="70"/>
              <w:right w:type="dxa" w:w="110"/>
            </w:tcMar>
          </w:tcPr>
          <w:p>
            <w:pPr>
              <w:spacing w:after="0" w:line="250"/>
            </w:pPr>
            <w:r>
              <w:rPr>
                <w:color w:val="000000"/>
                <w:sz w:val="20"/>
                <w:szCs w:val="20"/>
              </w:rPr>
              <w:t xml:space="preserve">Como operador quiero registrar comentarios de seguimiento sobre la resolución para documentar el avance.</w:t>
            </w:r>
          </w:p>
        </w:tc>
        <w:tc>
          <w:tcPr>
            <w:tcW w:type="dxa" w:w="1150"/>
            <w:shd w:fill="F2F5F9" w:val="clear"/>
            <w:tcMar>
              <w:top w:type="dxa" w:w="70"/>
              <w:left w:type="dxa" w:w="110"/>
              <w:bottom w:type="dxa" w:w="70"/>
              <w:right w:type="dxa" w:w="110"/>
            </w:tcMar>
          </w:tcPr>
          <w:p>
            <w:pPr>
              <w:spacing w:after="0" w:line="250"/>
            </w:pPr>
            <w:r>
              <w:rPr>
                <w:color w:val="000000"/>
                <w:sz w:val="20"/>
                <w:szCs w:val="20"/>
              </w:rPr>
              <w:t xml:space="preserve">Media</w:t>
            </w:r>
          </w:p>
        </w:tc>
        <w:tc>
          <w:tcPr>
            <w:tcW w:type="dxa" w:w="2276"/>
            <w:shd w:fill="F2F5F9" w:val="clear"/>
            <w:tcMar>
              <w:top w:type="dxa" w:w="70"/>
              <w:left w:type="dxa" w:w="110"/>
              <w:bottom w:type="dxa" w:w="70"/>
              <w:right w:type="dxa" w:w="110"/>
            </w:tcMar>
          </w:tcPr>
          <w:p>
            <w:pPr>
              <w:spacing w:after="0" w:line="250"/>
            </w:pPr>
            <w:r>
              <w:rPr>
                <w:color w:val="000000"/>
                <w:sz w:val="20"/>
                <w:szCs w:val="20"/>
              </w:rPr>
              <w:t xml:space="preserve">Implementada</w:t>
            </w:r>
          </w:p>
        </w:tc>
      </w:tr>
      <w:tr>
        <w:tc>
          <w:tcPr>
            <w:tcW w:type="dxa" w:w="900"/>
            <w:shd w:fill="FFFFFF" w:val="clear"/>
            <w:tcMar>
              <w:top w:type="dxa" w:w="70"/>
              <w:left w:type="dxa" w:w="110"/>
              <w:bottom w:type="dxa" w:w="70"/>
              <w:right w:type="dxa" w:w="110"/>
            </w:tcMar>
          </w:tcPr>
          <w:p>
            <w:pPr>
              <w:spacing w:after="0" w:line="250"/>
            </w:pPr>
            <w:r>
              <w:rPr>
                <w:color w:val="000000"/>
                <w:sz w:val="20"/>
                <w:szCs w:val="20"/>
              </w:rPr>
              <w:t xml:space="preserve">HU24</w:t>
            </w:r>
          </w:p>
        </w:tc>
        <w:tc>
          <w:tcPr>
            <w:tcW w:type="dxa" w:w="4700"/>
            <w:shd w:fill="FFFFFF" w:val="clear"/>
            <w:tcMar>
              <w:top w:type="dxa" w:w="70"/>
              <w:left w:type="dxa" w:w="110"/>
              <w:bottom w:type="dxa" w:w="70"/>
              <w:right w:type="dxa" w:w="110"/>
            </w:tcMar>
          </w:tcPr>
          <w:p>
            <w:pPr>
              <w:spacing w:after="0" w:line="250"/>
            </w:pPr>
            <w:r>
              <w:rPr>
                <w:color w:val="000000"/>
                <w:sz w:val="20"/>
                <w:szCs w:val="20"/>
              </w:rPr>
              <w:t xml:space="preserve">Como operador quiero identificar rápidamente los incidentes críticos para priorizar mi trabajo.</w:t>
            </w:r>
          </w:p>
        </w:tc>
        <w:tc>
          <w:tcPr>
            <w:tcW w:type="dxa" w:w="1150"/>
            <w:shd w:fill="FFFFFF" w:val="clear"/>
            <w:tcMar>
              <w:top w:type="dxa" w:w="70"/>
              <w:left w:type="dxa" w:w="110"/>
              <w:bottom w:type="dxa" w:w="70"/>
              <w:right w:type="dxa" w:w="110"/>
            </w:tcMar>
          </w:tcPr>
          <w:p>
            <w:pPr>
              <w:spacing w:after="0" w:line="250"/>
            </w:pPr>
            <w:r>
              <w:rPr>
                <w:color w:val="000000"/>
                <w:sz w:val="20"/>
                <w:szCs w:val="20"/>
              </w:rPr>
              <w:t xml:space="preserve">Media</w:t>
            </w:r>
          </w:p>
        </w:tc>
        <w:tc>
          <w:tcPr>
            <w:tcW w:type="dxa" w:w="2276"/>
            <w:shd w:fill="FFFFFF" w:val="clear"/>
            <w:tcMar>
              <w:top w:type="dxa" w:w="70"/>
              <w:left w:type="dxa" w:w="110"/>
              <w:bottom w:type="dxa" w:w="70"/>
              <w:right w:type="dxa" w:w="110"/>
            </w:tcMar>
          </w:tcPr>
          <w:p>
            <w:pPr>
              <w:spacing w:after="0" w:line="250"/>
            </w:pPr>
            <w:r>
              <w:rPr>
                <w:color w:val="000000"/>
                <w:sz w:val="20"/>
                <w:szCs w:val="20"/>
              </w:rPr>
              <w:t xml:space="preserve">Implementada</w:t>
            </w:r>
          </w:p>
        </w:tc>
      </w:tr>
    </w:tbl>
    <w:p>
      <w:pPr>
        <w:pStyle w:val="Heading2"/>
        <w:spacing w:after="140" w:before="280"/>
      </w:pPr>
      <w:r>
        <w:rPr>
          <w:b/>
          <w:bCs/>
          <w:color w:val="1F4E79"/>
          <w:sz w:val="26"/>
          <w:szCs w:val="26"/>
        </w:rPr>
        <w:t xml:space="preserve">3.4 Administrador</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900"/>
        <w:gridCol w:w="4700"/>
        <w:gridCol w:w="1150"/>
        <w:gridCol w:w="2276"/>
      </w:tblGrid>
      <w:tr>
        <w:trPr>
          <w:tblHeader/>
        </w:trPr>
        <w:tc>
          <w:tcPr>
            <w:tcW w:type="dxa" w:w="900"/>
            <w:shd w:fill="1F4E79" w:val="clear"/>
            <w:tcMar>
              <w:top w:type="dxa" w:w="70"/>
              <w:left w:type="dxa" w:w="110"/>
              <w:bottom w:type="dxa" w:w="70"/>
              <w:right w:type="dxa" w:w="110"/>
            </w:tcMar>
          </w:tcPr>
          <w:p>
            <w:pPr>
              <w:spacing w:after="0" w:line="250"/>
            </w:pPr>
            <w:r>
              <w:rPr>
                <w:b/>
                <w:bCs/>
                <w:color w:val="FFFFFF"/>
                <w:sz w:val="20"/>
                <w:szCs w:val="20"/>
              </w:rPr>
              <w:t xml:space="preserve">ID</w:t>
            </w:r>
          </w:p>
        </w:tc>
        <w:tc>
          <w:tcPr>
            <w:tcW w:type="dxa" w:w="4700"/>
            <w:shd w:fill="1F4E79" w:val="clear"/>
            <w:tcMar>
              <w:top w:type="dxa" w:w="70"/>
              <w:left w:type="dxa" w:w="110"/>
              <w:bottom w:type="dxa" w:w="70"/>
              <w:right w:type="dxa" w:w="110"/>
            </w:tcMar>
          </w:tcPr>
          <w:p>
            <w:pPr>
              <w:spacing w:after="0" w:line="250"/>
            </w:pPr>
            <w:r>
              <w:rPr>
                <w:b/>
                <w:bCs/>
                <w:color w:val="FFFFFF"/>
                <w:sz w:val="20"/>
                <w:szCs w:val="20"/>
              </w:rPr>
              <w:t xml:space="preserve">Historia de usuario</w:t>
            </w:r>
          </w:p>
        </w:tc>
        <w:tc>
          <w:tcPr>
            <w:tcW w:type="dxa" w:w="1150"/>
            <w:shd w:fill="1F4E79" w:val="clear"/>
            <w:tcMar>
              <w:top w:type="dxa" w:w="70"/>
              <w:left w:type="dxa" w:w="110"/>
              <w:bottom w:type="dxa" w:w="70"/>
              <w:right w:type="dxa" w:w="110"/>
            </w:tcMar>
          </w:tcPr>
          <w:p>
            <w:pPr>
              <w:spacing w:after="0" w:line="250"/>
            </w:pPr>
            <w:r>
              <w:rPr>
                <w:b/>
                <w:bCs/>
                <w:color w:val="FFFFFF"/>
                <w:sz w:val="20"/>
                <w:szCs w:val="20"/>
              </w:rPr>
              <w:t xml:space="preserve">Prioridad</w:t>
            </w:r>
          </w:p>
        </w:tc>
        <w:tc>
          <w:tcPr>
            <w:tcW w:type="dxa" w:w="2276"/>
            <w:shd w:fill="1F4E79" w:val="clear"/>
            <w:tcMar>
              <w:top w:type="dxa" w:w="70"/>
              <w:left w:type="dxa" w:w="110"/>
              <w:bottom w:type="dxa" w:w="70"/>
              <w:right w:type="dxa" w:w="110"/>
            </w:tcMar>
          </w:tcPr>
          <w:p>
            <w:pPr>
              <w:spacing w:after="0" w:line="250"/>
            </w:pPr>
            <w:r>
              <w:rPr>
                <w:b/>
                <w:bCs/>
                <w:color w:val="FFFFFF"/>
                <w:sz w:val="20"/>
                <w:szCs w:val="20"/>
              </w:rPr>
              <w:t xml:space="preserve">Estado</w:t>
            </w:r>
          </w:p>
        </w:tc>
      </w:tr>
      <w:tr>
        <w:tc>
          <w:tcPr>
            <w:tcW w:type="dxa" w:w="900"/>
            <w:shd w:fill="FFFFFF" w:val="clear"/>
            <w:tcMar>
              <w:top w:type="dxa" w:w="70"/>
              <w:left w:type="dxa" w:w="110"/>
              <w:bottom w:type="dxa" w:w="70"/>
              <w:right w:type="dxa" w:w="110"/>
            </w:tcMar>
          </w:tcPr>
          <w:p>
            <w:pPr>
              <w:spacing w:after="0" w:line="250"/>
            </w:pPr>
            <w:r>
              <w:rPr>
                <w:color w:val="000000"/>
                <w:sz w:val="20"/>
                <w:szCs w:val="20"/>
              </w:rPr>
              <w:t xml:space="preserve">HU25</w:t>
            </w:r>
          </w:p>
        </w:tc>
        <w:tc>
          <w:tcPr>
            <w:tcW w:type="dxa" w:w="4700"/>
            <w:shd w:fill="FFFFFF" w:val="clear"/>
            <w:tcMar>
              <w:top w:type="dxa" w:w="70"/>
              <w:left w:type="dxa" w:w="110"/>
              <w:bottom w:type="dxa" w:w="70"/>
              <w:right w:type="dxa" w:w="110"/>
            </w:tcMar>
          </w:tcPr>
          <w:p>
            <w:pPr>
              <w:spacing w:after="0" w:line="250"/>
            </w:pPr>
            <w:r>
              <w:rPr>
                <w:color w:val="000000"/>
                <w:sz w:val="20"/>
                <w:szCs w:val="20"/>
              </w:rPr>
              <w:t xml:space="preserve">Como administrador quiero visualizar los indicadores generales del sistema para dimensionar la situación de la ciudad.</w:t>
            </w:r>
          </w:p>
        </w:tc>
        <w:tc>
          <w:tcPr>
            <w:tcW w:type="dxa" w:w="1150"/>
            <w:shd w:fill="FFFFFF" w:val="clear"/>
            <w:tcMar>
              <w:top w:type="dxa" w:w="70"/>
              <w:left w:type="dxa" w:w="110"/>
              <w:bottom w:type="dxa" w:w="70"/>
              <w:right w:type="dxa" w:w="110"/>
            </w:tcMar>
          </w:tcPr>
          <w:p>
            <w:pPr>
              <w:spacing w:after="0" w:line="250"/>
            </w:pPr>
            <w:r>
              <w:rPr>
                <w:color w:val="000000"/>
                <w:sz w:val="20"/>
                <w:szCs w:val="20"/>
              </w:rPr>
              <w:t xml:space="preserve">Alta</w:t>
            </w:r>
          </w:p>
        </w:tc>
        <w:tc>
          <w:tcPr>
            <w:tcW w:type="dxa" w:w="2276"/>
            <w:shd w:fill="FFFFFF" w:val="clear"/>
            <w:tcMar>
              <w:top w:type="dxa" w:w="70"/>
              <w:left w:type="dxa" w:w="110"/>
              <w:bottom w:type="dxa" w:w="70"/>
              <w:right w:type="dxa" w:w="110"/>
            </w:tcMar>
          </w:tcPr>
          <w:p>
            <w:pPr>
              <w:spacing w:after="0" w:line="250"/>
            </w:pPr>
            <w:r>
              <w:rPr>
                <w:color w:val="000000"/>
                <w:sz w:val="20"/>
                <w:szCs w:val="20"/>
              </w:rPr>
              <w:t xml:space="preserve">Implementada</w:t>
            </w:r>
          </w:p>
        </w:tc>
      </w:tr>
      <w:tr>
        <w:tc>
          <w:tcPr>
            <w:tcW w:type="dxa" w:w="900"/>
            <w:shd w:fill="F2F5F9" w:val="clear"/>
            <w:tcMar>
              <w:top w:type="dxa" w:w="70"/>
              <w:left w:type="dxa" w:w="110"/>
              <w:bottom w:type="dxa" w:w="70"/>
              <w:right w:type="dxa" w:w="110"/>
            </w:tcMar>
          </w:tcPr>
          <w:p>
            <w:pPr>
              <w:spacing w:after="0" w:line="250"/>
            </w:pPr>
            <w:r>
              <w:rPr>
                <w:color w:val="000000"/>
                <w:sz w:val="20"/>
                <w:szCs w:val="20"/>
              </w:rPr>
              <w:t xml:space="preserve">HU26</w:t>
            </w:r>
          </w:p>
        </w:tc>
        <w:tc>
          <w:tcPr>
            <w:tcW w:type="dxa" w:w="4700"/>
            <w:shd w:fill="F2F5F9" w:val="clear"/>
            <w:tcMar>
              <w:top w:type="dxa" w:w="70"/>
              <w:left w:type="dxa" w:w="110"/>
              <w:bottom w:type="dxa" w:w="70"/>
              <w:right w:type="dxa" w:w="110"/>
            </w:tcMar>
          </w:tcPr>
          <w:p>
            <w:pPr>
              <w:spacing w:after="0" w:line="250"/>
            </w:pPr>
            <w:r>
              <w:rPr>
                <w:color w:val="000000"/>
                <w:sz w:val="20"/>
                <w:szCs w:val="20"/>
              </w:rPr>
              <w:t xml:space="preserve">Como administrador quiero consultar el listado de usuarios registrados para conocer quiénes usan la plataforma.</w:t>
            </w:r>
          </w:p>
        </w:tc>
        <w:tc>
          <w:tcPr>
            <w:tcW w:type="dxa" w:w="1150"/>
            <w:shd w:fill="F2F5F9" w:val="clear"/>
            <w:tcMar>
              <w:top w:type="dxa" w:w="70"/>
              <w:left w:type="dxa" w:w="110"/>
              <w:bottom w:type="dxa" w:w="70"/>
              <w:right w:type="dxa" w:w="110"/>
            </w:tcMar>
          </w:tcPr>
          <w:p>
            <w:pPr>
              <w:spacing w:after="0" w:line="250"/>
            </w:pPr>
            <w:r>
              <w:rPr>
                <w:color w:val="000000"/>
                <w:sz w:val="20"/>
                <w:szCs w:val="20"/>
              </w:rPr>
              <w:t xml:space="preserve">Alta</w:t>
            </w:r>
          </w:p>
        </w:tc>
        <w:tc>
          <w:tcPr>
            <w:tcW w:type="dxa" w:w="2276"/>
            <w:shd w:fill="F2F5F9" w:val="clear"/>
            <w:tcMar>
              <w:top w:type="dxa" w:w="70"/>
              <w:left w:type="dxa" w:w="110"/>
              <w:bottom w:type="dxa" w:w="70"/>
              <w:right w:type="dxa" w:w="110"/>
            </w:tcMar>
          </w:tcPr>
          <w:p>
            <w:pPr>
              <w:spacing w:after="0" w:line="250"/>
            </w:pPr>
            <w:r>
              <w:rPr>
                <w:color w:val="000000"/>
                <w:sz w:val="20"/>
                <w:szCs w:val="20"/>
              </w:rPr>
              <w:t xml:space="preserve">Implementada</w:t>
            </w:r>
          </w:p>
        </w:tc>
      </w:tr>
      <w:tr>
        <w:tc>
          <w:tcPr>
            <w:tcW w:type="dxa" w:w="900"/>
            <w:shd w:fill="FFFFFF" w:val="clear"/>
            <w:tcMar>
              <w:top w:type="dxa" w:w="70"/>
              <w:left w:type="dxa" w:w="110"/>
              <w:bottom w:type="dxa" w:w="70"/>
              <w:right w:type="dxa" w:w="110"/>
            </w:tcMar>
          </w:tcPr>
          <w:p>
            <w:pPr>
              <w:spacing w:after="0" w:line="250"/>
            </w:pPr>
            <w:r>
              <w:rPr>
                <w:color w:val="000000"/>
                <w:sz w:val="20"/>
                <w:szCs w:val="20"/>
              </w:rPr>
              <w:t xml:space="preserve">HU27</w:t>
            </w:r>
          </w:p>
        </w:tc>
        <w:tc>
          <w:tcPr>
            <w:tcW w:type="dxa" w:w="4700"/>
            <w:shd w:fill="FFFFFF" w:val="clear"/>
            <w:tcMar>
              <w:top w:type="dxa" w:w="70"/>
              <w:left w:type="dxa" w:w="110"/>
              <w:bottom w:type="dxa" w:w="70"/>
              <w:right w:type="dxa" w:w="110"/>
            </w:tcMar>
          </w:tcPr>
          <w:p>
            <w:pPr>
              <w:spacing w:after="0" w:line="250"/>
            </w:pPr>
            <w:r>
              <w:rPr>
                <w:color w:val="000000"/>
                <w:sz w:val="20"/>
                <w:szCs w:val="20"/>
              </w:rPr>
              <w:t xml:space="preserve">Como administrador quiero asignar roles a los usuarios para delegar las tareas de moderación y operación.</w:t>
            </w:r>
          </w:p>
        </w:tc>
        <w:tc>
          <w:tcPr>
            <w:tcW w:type="dxa" w:w="1150"/>
            <w:shd w:fill="FFFFFF" w:val="clear"/>
            <w:tcMar>
              <w:top w:type="dxa" w:w="70"/>
              <w:left w:type="dxa" w:w="110"/>
              <w:bottom w:type="dxa" w:w="70"/>
              <w:right w:type="dxa" w:w="110"/>
            </w:tcMar>
          </w:tcPr>
          <w:p>
            <w:pPr>
              <w:spacing w:after="0" w:line="250"/>
            </w:pPr>
            <w:r>
              <w:rPr>
                <w:color w:val="000000"/>
                <w:sz w:val="20"/>
                <w:szCs w:val="20"/>
              </w:rPr>
              <w:t xml:space="preserve">Alta</w:t>
            </w:r>
          </w:p>
        </w:tc>
        <w:tc>
          <w:tcPr>
            <w:tcW w:type="dxa" w:w="2276"/>
            <w:shd w:fill="FFFFFF" w:val="clear"/>
            <w:tcMar>
              <w:top w:type="dxa" w:w="70"/>
              <w:left w:type="dxa" w:w="110"/>
              <w:bottom w:type="dxa" w:w="70"/>
              <w:right w:type="dxa" w:w="110"/>
            </w:tcMar>
          </w:tcPr>
          <w:p>
            <w:pPr>
              <w:spacing w:after="0" w:line="250"/>
            </w:pPr>
            <w:r>
              <w:rPr>
                <w:color w:val="000000"/>
                <w:sz w:val="20"/>
                <w:szCs w:val="20"/>
              </w:rPr>
              <w:t xml:space="preserve">Implementada</w:t>
            </w:r>
          </w:p>
        </w:tc>
      </w:tr>
      <w:tr>
        <w:tc>
          <w:tcPr>
            <w:tcW w:type="dxa" w:w="900"/>
            <w:shd w:fill="F2F5F9" w:val="clear"/>
            <w:tcMar>
              <w:top w:type="dxa" w:w="70"/>
              <w:left w:type="dxa" w:w="110"/>
              <w:bottom w:type="dxa" w:w="70"/>
              <w:right w:type="dxa" w:w="110"/>
            </w:tcMar>
          </w:tcPr>
          <w:p>
            <w:pPr>
              <w:spacing w:after="0" w:line="250"/>
            </w:pPr>
            <w:r>
              <w:rPr>
                <w:color w:val="000000"/>
                <w:sz w:val="20"/>
                <w:szCs w:val="20"/>
              </w:rPr>
              <w:t xml:space="preserve">HU28</w:t>
            </w:r>
          </w:p>
        </w:tc>
        <w:tc>
          <w:tcPr>
            <w:tcW w:type="dxa" w:w="4700"/>
            <w:shd w:fill="F2F5F9" w:val="clear"/>
            <w:tcMar>
              <w:top w:type="dxa" w:w="70"/>
              <w:left w:type="dxa" w:w="110"/>
              <w:bottom w:type="dxa" w:w="70"/>
              <w:right w:type="dxa" w:w="110"/>
            </w:tcMar>
          </w:tcPr>
          <w:p>
            <w:pPr>
              <w:spacing w:after="0" w:line="250"/>
            </w:pPr>
            <w:r>
              <w:rPr>
                <w:color w:val="000000"/>
                <w:sz w:val="20"/>
                <w:szCs w:val="20"/>
              </w:rPr>
              <w:t xml:space="preserve">Como administrador quiero ver la distribución de incidentes por categoría para detectar áreas problemáticas.</w:t>
            </w:r>
          </w:p>
        </w:tc>
        <w:tc>
          <w:tcPr>
            <w:tcW w:type="dxa" w:w="1150"/>
            <w:shd w:fill="F2F5F9" w:val="clear"/>
            <w:tcMar>
              <w:top w:type="dxa" w:w="70"/>
              <w:left w:type="dxa" w:w="110"/>
              <w:bottom w:type="dxa" w:w="70"/>
              <w:right w:type="dxa" w:w="110"/>
            </w:tcMar>
          </w:tcPr>
          <w:p>
            <w:pPr>
              <w:spacing w:after="0" w:line="250"/>
            </w:pPr>
            <w:r>
              <w:rPr>
                <w:color w:val="000000"/>
                <w:sz w:val="20"/>
                <w:szCs w:val="20"/>
              </w:rPr>
              <w:t xml:space="preserve">Media</w:t>
            </w:r>
          </w:p>
        </w:tc>
        <w:tc>
          <w:tcPr>
            <w:tcW w:type="dxa" w:w="2276"/>
            <w:shd w:fill="F2F5F9" w:val="clear"/>
            <w:tcMar>
              <w:top w:type="dxa" w:w="70"/>
              <w:left w:type="dxa" w:w="110"/>
              <w:bottom w:type="dxa" w:w="70"/>
              <w:right w:type="dxa" w:w="110"/>
            </w:tcMar>
          </w:tcPr>
          <w:p>
            <w:pPr>
              <w:spacing w:after="0" w:line="250"/>
            </w:pPr>
            <w:r>
              <w:rPr>
                <w:color w:val="000000"/>
                <w:sz w:val="20"/>
                <w:szCs w:val="20"/>
              </w:rPr>
              <w:t xml:space="preserve">Implementada</w:t>
            </w:r>
          </w:p>
        </w:tc>
      </w:tr>
      <w:tr>
        <w:tc>
          <w:tcPr>
            <w:tcW w:type="dxa" w:w="900"/>
            <w:shd w:fill="FFFFFF" w:val="clear"/>
            <w:tcMar>
              <w:top w:type="dxa" w:w="70"/>
              <w:left w:type="dxa" w:w="110"/>
              <w:bottom w:type="dxa" w:w="70"/>
              <w:right w:type="dxa" w:w="110"/>
            </w:tcMar>
          </w:tcPr>
          <w:p>
            <w:pPr>
              <w:spacing w:after="0" w:line="250"/>
            </w:pPr>
            <w:r>
              <w:rPr>
                <w:color w:val="000000"/>
                <w:sz w:val="20"/>
                <w:szCs w:val="20"/>
              </w:rPr>
              <w:t xml:space="preserve">HU29</w:t>
            </w:r>
          </w:p>
        </w:tc>
        <w:tc>
          <w:tcPr>
            <w:tcW w:type="dxa" w:w="4700"/>
            <w:shd w:fill="FFFFFF" w:val="clear"/>
            <w:tcMar>
              <w:top w:type="dxa" w:w="70"/>
              <w:left w:type="dxa" w:w="110"/>
              <w:bottom w:type="dxa" w:w="70"/>
              <w:right w:type="dxa" w:w="110"/>
            </w:tcMar>
          </w:tcPr>
          <w:p>
            <w:pPr>
              <w:spacing w:after="0" w:line="250"/>
            </w:pPr>
            <w:r>
              <w:rPr>
                <w:color w:val="000000"/>
                <w:sz w:val="20"/>
                <w:szCs w:val="20"/>
              </w:rPr>
              <w:t xml:space="preserve">Como administrador quiero obtener un resumen ejecutivo generado por IA sobre el estado de la ciudad para apoyar la toma de decisiones.</w:t>
            </w:r>
          </w:p>
        </w:tc>
        <w:tc>
          <w:tcPr>
            <w:tcW w:type="dxa" w:w="1150"/>
            <w:shd w:fill="FFFFFF" w:val="clear"/>
            <w:tcMar>
              <w:top w:type="dxa" w:w="70"/>
              <w:left w:type="dxa" w:w="110"/>
              <w:bottom w:type="dxa" w:w="70"/>
              <w:right w:type="dxa" w:w="110"/>
            </w:tcMar>
          </w:tcPr>
          <w:p>
            <w:pPr>
              <w:spacing w:after="0" w:line="250"/>
            </w:pPr>
            <w:r>
              <w:rPr>
                <w:color w:val="000000"/>
                <w:sz w:val="20"/>
                <w:szCs w:val="20"/>
              </w:rPr>
              <w:t xml:space="preserve">Media</w:t>
            </w:r>
          </w:p>
        </w:tc>
        <w:tc>
          <w:tcPr>
            <w:tcW w:type="dxa" w:w="2276"/>
            <w:shd w:fill="FFFFFF" w:val="clear"/>
            <w:tcMar>
              <w:top w:type="dxa" w:w="70"/>
              <w:left w:type="dxa" w:w="110"/>
              <w:bottom w:type="dxa" w:w="70"/>
              <w:right w:type="dxa" w:w="110"/>
            </w:tcMar>
          </w:tcPr>
          <w:p>
            <w:pPr>
              <w:spacing w:after="0" w:line="250"/>
            </w:pPr>
            <w:r>
              <w:rPr>
                <w:color w:val="000000"/>
                <w:sz w:val="20"/>
                <w:szCs w:val="20"/>
              </w:rPr>
              <w:t xml:space="preserve">Implementada</w:t>
            </w:r>
          </w:p>
        </w:tc>
      </w:tr>
    </w:tbl>
    <w:p>
      <w:pPr>
        <w:pStyle w:val="Heading2"/>
        <w:spacing w:after="140" w:before="280"/>
      </w:pPr>
      <w:r>
        <w:rPr>
          <w:b/>
          <w:bCs/>
          <w:color w:val="1F4E79"/>
          <w:sz w:val="26"/>
          <w:szCs w:val="26"/>
        </w:rPr>
        <w:t xml:space="preserve">3.5 Sistema de inteligencia artificial</w:t>
      </w:r>
    </w:p>
    <w:p>
      <w:pPr>
        <w:spacing w:after="120" w:before="0" w:line="276"/>
      </w:pPr>
      <w:r>
        <w:rPr>
          <w:sz w:val="22"/>
          <w:szCs w:val="22"/>
        </w:rPr>
        <w:t xml:space="preserve">Las siguientes historias no corresponden a un actor humano sino a comportamientos automáticos del sistema, disparados como consecuencia de las acciones de los usuarios.</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900"/>
        <w:gridCol w:w="4700"/>
        <w:gridCol w:w="1150"/>
        <w:gridCol w:w="2276"/>
      </w:tblGrid>
      <w:tr>
        <w:trPr>
          <w:tblHeader/>
        </w:trPr>
        <w:tc>
          <w:tcPr>
            <w:tcW w:type="dxa" w:w="900"/>
            <w:shd w:fill="1F4E79" w:val="clear"/>
            <w:tcMar>
              <w:top w:type="dxa" w:w="70"/>
              <w:left w:type="dxa" w:w="110"/>
              <w:bottom w:type="dxa" w:w="70"/>
              <w:right w:type="dxa" w:w="110"/>
            </w:tcMar>
          </w:tcPr>
          <w:p>
            <w:pPr>
              <w:spacing w:after="0" w:line="250"/>
            </w:pPr>
            <w:r>
              <w:rPr>
                <w:b/>
                <w:bCs/>
                <w:color w:val="FFFFFF"/>
                <w:sz w:val="20"/>
                <w:szCs w:val="20"/>
              </w:rPr>
              <w:t xml:space="preserve">ID</w:t>
            </w:r>
          </w:p>
        </w:tc>
        <w:tc>
          <w:tcPr>
            <w:tcW w:type="dxa" w:w="4700"/>
            <w:shd w:fill="1F4E79" w:val="clear"/>
            <w:tcMar>
              <w:top w:type="dxa" w:w="70"/>
              <w:left w:type="dxa" w:w="110"/>
              <w:bottom w:type="dxa" w:w="70"/>
              <w:right w:type="dxa" w:w="110"/>
            </w:tcMar>
          </w:tcPr>
          <w:p>
            <w:pPr>
              <w:spacing w:after="0" w:line="250"/>
            </w:pPr>
            <w:r>
              <w:rPr>
                <w:b/>
                <w:bCs/>
                <w:color w:val="FFFFFF"/>
                <w:sz w:val="20"/>
                <w:szCs w:val="20"/>
              </w:rPr>
              <w:t xml:space="preserve">Historia de usuario</w:t>
            </w:r>
          </w:p>
        </w:tc>
        <w:tc>
          <w:tcPr>
            <w:tcW w:type="dxa" w:w="1150"/>
            <w:shd w:fill="1F4E79" w:val="clear"/>
            <w:tcMar>
              <w:top w:type="dxa" w:w="70"/>
              <w:left w:type="dxa" w:w="110"/>
              <w:bottom w:type="dxa" w:w="70"/>
              <w:right w:type="dxa" w:w="110"/>
            </w:tcMar>
          </w:tcPr>
          <w:p>
            <w:pPr>
              <w:spacing w:after="0" w:line="250"/>
            </w:pPr>
            <w:r>
              <w:rPr>
                <w:b/>
                <w:bCs/>
                <w:color w:val="FFFFFF"/>
                <w:sz w:val="20"/>
                <w:szCs w:val="20"/>
              </w:rPr>
              <w:t xml:space="preserve">Prioridad</w:t>
            </w:r>
          </w:p>
        </w:tc>
        <w:tc>
          <w:tcPr>
            <w:tcW w:type="dxa" w:w="2276"/>
            <w:shd w:fill="1F4E79" w:val="clear"/>
            <w:tcMar>
              <w:top w:type="dxa" w:w="70"/>
              <w:left w:type="dxa" w:w="110"/>
              <w:bottom w:type="dxa" w:w="70"/>
              <w:right w:type="dxa" w:w="110"/>
            </w:tcMar>
          </w:tcPr>
          <w:p>
            <w:pPr>
              <w:spacing w:after="0" w:line="250"/>
            </w:pPr>
            <w:r>
              <w:rPr>
                <w:b/>
                <w:bCs/>
                <w:color w:val="FFFFFF"/>
                <w:sz w:val="20"/>
                <w:szCs w:val="20"/>
              </w:rPr>
              <w:t xml:space="preserve">Estado</w:t>
            </w:r>
          </w:p>
        </w:tc>
      </w:tr>
      <w:tr>
        <w:tc>
          <w:tcPr>
            <w:tcW w:type="dxa" w:w="900"/>
            <w:shd w:fill="FFFFFF" w:val="clear"/>
            <w:tcMar>
              <w:top w:type="dxa" w:w="70"/>
              <w:left w:type="dxa" w:w="110"/>
              <w:bottom w:type="dxa" w:w="70"/>
              <w:right w:type="dxa" w:w="110"/>
            </w:tcMar>
          </w:tcPr>
          <w:p>
            <w:pPr>
              <w:spacing w:after="0" w:line="250"/>
            </w:pPr>
            <w:r>
              <w:rPr>
                <w:color w:val="000000"/>
                <w:sz w:val="20"/>
                <w:szCs w:val="20"/>
              </w:rPr>
              <w:t xml:space="preserve">HU30</w:t>
            </w:r>
          </w:p>
        </w:tc>
        <w:tc>
          <w:tcPr>
            <w:tcW w:type="dxa" w:w="4700"/>
            <w:shd w:fill="FFFFFF" w:val="clear"/>
            <w:tcMar>
              <w:top w:type="dxa" w:w="70"/>
              <w:left w:type="dxa" w:w="110"/>
              <w:bottom w:type="dxa" w:w="70"/>
              <w:right w:type="dxa" w:w="110"/>
            </w:tcMar>
          </w:tcPr>
          <w:p>
            <w:pPr>
              <w:spacing w:after="0" w:line="250"/>
            </w:pPr>
            <w:r>
              <w:rPr>
                <w:color w:val="000000"/>
                <w:sz w:val="20"/>
                <w:szCs w:val="20"/>
              </w:rPr>
              <w:t xml:space="preserve">Como sistema quiero clasificar automáticamente la categoría del incidente a partir del texto libre para evitar que el ciudadano deba conocer la taxonomía municipal.</w:t>
            </w:r>
          </w:p>
        </w:tc>
        <w:tc>
          <w:tcPr>
            <w:tcW w:type="dxa" w:w="1150"/>
            <w:shd w:fill="FFFFFF" w:val="clear"/>
            <w:tcMar>
              <w:top w:type="dxa" w:w="70"/>
              <w:left w:type="dxa" w:w="110"/>
              <w:bottom w:type="dxa" w:w="70"/>
              <w:right w:type="dxa" w:w="110"/>
            </w:tcMar>
          </w:tcPr>
          <w:p>
            <w:pPr>
              <w:spacing w:after="0" w:line="250"/>
            </w:pPr>
            <w:r>
              <w:rPr>
                <w:color w:val="000000"/>
                <w:sz w:val="20"/>
                <w:szCs w:val="20"/>
              </w:rPr>
              <w:t xml:space="preserve">Alta</w:t>
            </w:r>
          </w:p>
        </w:tc>
        <w:tc>
          <w:tcPr>
            <w:tcW w:type="dxa" w:w="2276"/>
            <w:shd w:fill="FFFFFF" w:val="clear"/>
            <w:tcMar>
              <w:top w:type="dxa" w:w="70"/>
              <w:left w:type="dxa" w:w="110"/>
              <w:bottom w:type="dxa" w:w="70"/>
              <w:right w:type="dxa" w:w="110"/>
            </w:tcMar>
          </w:tcPr>
          <w:p>
            <w:pPr>
              <w:spacing w:after="0" w:line="250"/>
            </w:pPr>
            <w:r>
              <w:rPr>
                <w:color w:val="000000"/>
                <w:sz w:val="20"/>
                <w:szCs w:val="20"/>
              </w:rPr>
              <w:t xml:space="preserve">Implementada</w:t>
            </w:r>
          </w:p>
        </w:tc>
      </w:tr>
      <w:tr>
        <w:tc>
          <w:tcPr>
            <w:tcW w:type="dxa" w:w="900"/>
            <w:shd w:fill="F2F5F9" w:val="clear"/>
            <w:tcMar>
              <w:top w:type="dxa" w:w="70"/>
              <w:left w:type="dxa" w:w="110"/>
              <w:bottom w:type="dxa" w:w="70"/>
              <w:right w:type="dxa" w:w="110"/>
            </w:tcMar>
          </w:tcPr>
          <w:p>
            <w:pPr>
              <w:spacing w:after="0" w:line="250"/>
            </w:pPr>
            <w:r>
              <w:rPr>
                <w:color w:val="000000"/>
                <w:sz w:val="20"/>
                <w:szCs w:val="20"/>
              </w:rPr>
              <w:t xml:space="preserve">HU31</w:t>
            </w:r>
          </w:p>
        </w:tc>
        <w:tc>
          <w:tcPr>
            <w:tcW w:type="dxa" w:w="4700"/>
            <w:shd w:fill="F2F5F9" w:val="clear"/>
            <w:tcMar>
              <w:top w:type="dxa" w:w="70"/>
              <w:left w:type="dxa" w:w="110"/>
              <w:bottom w:type="dxa" w:w="70"/>
              <w:right w:type="dxa" w:w="110"/>
            </w:tcMar>
          </w:tcPr>
          <w:p>
            <w:pPr>
              <w:spacing w:after="0" w:line="250"/>
            </w:pPr>
            <w:r>
              <w:rPr>
                <w:color w:val="000000"/>
                <w:sz w:val="20"/>
                <w:szCs w:val="20"/>
              </w:rPr>
              <w:t xml:space="preserve">Como sistema quiero normalizar y mejorar la descripción ingresada para que los equipos operativos reciban información clara y homogénea.</w:t>
            </w:r>
          </w:p>
        </w:tc>
        <w:tc>
          <w:tcPr>
            <w:tcW w:type="dxa" w:w="1150"/>
            <w:shd w:fill="F2F5F9" w:val="clear"/>
            <w:tcMar>
              <w:top w:type="dxa" w:w="70"/>
              <w:left w:type="dxa" w:w="110"/>
              <w:bottom w:type="dxa" w:w="70"/>
              <w:right w:type="dxa" w:w="110"/>
            </w:tcMar>
          </w:tcPr>
          <w:p>
            <w:pPr>
              <w:spacing w:after="0" w:line="250"/>
            </w:pPr>
            <w:r>
              <w:rPr>
                <w:color w:val="000000"/>
                <w:sz w:val="20"/>
                <w:szCs w:val="20"/>
              </w:rPr>
              <w:t xml:space="preserve">Alta</w:t>
            </w:r>
          </w:p>
        </w:tc>
        <w:tc>
          <w:tcPr>
            <w:tcW w:type="dxa" w:w="2276"/>
            <w:shd w:fill="F2F5F9" w:val="clear"/>
            <w:tcMar>
              <w:top w:type="dxa" w:w="70"/>
              <w:left w:type="dxa" w:w="110"/>
              <w:bottom w:type="dxa" w:w="70"/>
              <w:right w:type="dxa" w:w="110"/>
            </w:tcMar>
          </w:tcPr>
          <w:p>
            <w:pPr>
              <w:spacing w:after="0" w:line="250"/>
            </w:pPr>
            <w:r>
              <w:rPr>
                <w:color w:val="000000"/>
                <w:sz w:val="20"/>
                <w:szCs w:val="20"/>
              </w:rPr>
              <w:t xml:space="preserve">Implementada</w:t>
            </w:r>
          </w:p>
        </w:tc>
      </w:tr>
      <w:tr>
        <w:tc>
          <w:tcPr>
            <w:tcW w:type="dxa" w:w="900"/>
            <w:shd w:fill="FFFFFF" w:val="clear"/>
            <w:tcMar>
              <w:top w:type="dxa" w:w="70"/>
              <w:left w:type="dxa" w:w="110"/>
              <w:bottom w:type="dxa" w:w="70"/>
              <w:right w:type="dxa" w:w="110"/>
            </w:tcMar>
          </w:tcPr>
          <w:p>
            <w:pPr>
              <w:spacing w:after="0" w:line="250"/>
            </w:pPr>
            <w:r>
              <w:rPr>
                <w:color w:val="000000"/>
                <w:sz w:val="20"/>
                <w:szCs w:val="20"/>
              </w:rPr>
              <w:t xml:space="preserve">HU32</w:t>
            </w:r>
          </w:p>
        </w:tc>
        <w:tc>
          <w:tcPr>
            <w:tcW w:type="dxa" w:w="4700"/>
            <w:shd w:fill="FFFFFF" w:val="clear"/>
            <w:tcMar>
              <w:top w:type="dxa" w:w="70"/>
              <w:left w:type="dxa" w:w="110"/>
              <w:bottom w:type="dxa" w:w="70"/>
              <w:right w:type="dxa" w:w="110"/>
            </w:tcMar>
          </w:tcPr>
          <w:p>
            <w:pPr>
              <w:spacing w:after="0" w:line="250"/>
            </w:pPr>
            <w:r>
              <w:rPr>
                <w:color w:val="000000"/>
                <w:sz w:val="20"/>
                <w:szCs w:val="20"/>
              </w:rPr>
              <w:t xml:space="preserve">Como sistema quiero asignar un nivel de prioridad para ordenar objetivamente la atención de los incidentes.</w:t>
            </w:r>
          </w:p>
        </w:tc>
        <w:tc>
          <w:tcPr>
            <w:tcW w:type="dxa" w:w="1150"/>
            <w:shd w:fill="FFFFFF" w:val="clear"/>
            <w:tcMar>
              <w:top w:type="dxa" w:w="70"/>
              <w:left w:type="dxa" w:w="110"/>
              <w:bottom w:type="dxa" w:w="70"/>
              <w:right w:type="dxa" w:w="110"/>
            </w:tcMar>
          </w:tcPr>
          <w:p>
            <w:pPr>
              <w:spacing w:after="0" w:line="250"/>
            </w:pPr>
            <w:r>
              <w:rPr>
                <w:color w:val="000000"/>
                <w:sz w:val="20"/>
                <w:szCs w:val="20"/>
              </w:rPr>
              <w:t xml:space="preserve">Alta</w:t>
            </w:r>
          </w:p>
        </w:tc>
        <w:tc>
          <w:tcPr>
            <w:tcW w:type="dxa" w:w="2276"/>
            <w:shd w:fill="FFFFFF" w:val="clear"/>
            <w:tcMar>
              <w:top w:type="dxa" w:w="70"/>
              <w:left w:type="dxa" w:w="110"/>
              <w:bottom w:type="dxa" w:w="70"/>
              <w:right w:type="dxa" w:w="110"/>
            </w:tcMar>
          </w:tcPr>
          <w:p>
            <w:pPr>
              <w:spacing w:after="0" w:line="250"/>
            </w:pPr>
            <w:r>
              <w:rPr>
                <w:color w:val="000000"/>
                <w:sz w:val="20"/>
                <w:szCs w:val="20"/>
              </w:rPr>
              <w:t xml:space="preserve">Implementada</w:t>
            </w:r>
          </w:p>
        </w:tc>
      </w:tr>
      <w:tr>
        <w:tc>
          <w:tcPr>
            <w:tcW w:type="dxa" w:w="900"/>
            <w:shd w:fill="F2F5F9" w:val="clear"/>
            <w:tcMar>
              <w:top w:type="dxa" w:w="70"/>
              <w:left w:type="dxa" w:w="110"/>
              <w:bottom w:type="dxa" w:w="70"/>
              <w:right w:type="dxa" w:w="110"/>
            </w:tcMar>
          </w:tcPr>
          <w:p>
            <w:pPr>
              <w:spacing w:after="0" w:line="250"/>
            </w:pPr>
            <w:r>
              <w:rPr>
                <w:color w:val="000000"/>
                <w:sz w:val="20"/>
                <w:szCs w:val="20"/>
              </w:rPr>
              <w:t xml:space="preserve">HU33</w:t>
            </w:r>
          </w:p>
        </w:tc>
        <w:tc>
          <w:tcPr>
            <w:tcW w:type="dxa" w:w="4700"/>
            <w:shd w:fill="F2F5F9" w:val="clear"/>
            <w:tcMar>
              <w:top w:type="dxa" w:w="70"/>
              <w:left w:type="dxa" w:w="110"/>
              <w:bottom w:type="dxa" w:w="70"/>
              <w:right w:type="dxa" w:w="110"/>
            </w:tcMar>
          </w:tcPr>
          <w:p>
            <w:pPr>
              <w:spacing w:after="0" w:line="250"/>
            </w:pPr>
            <w:r>
              <w:rPr>
                <w:color w:val="000000"/>
                <w:sz w:val="20"/>
                <w:szCs w:val="20"/>
              </w:rPr>
              <w:t xml:space="preserve">Como sistema quiero detectar reportes duplicados cercanos en espacio y tiempo para evitar múltiples intervenciones sobre el mismo problema.</w:t>
            </w:r>
          </w:p>
        </w:tc>
        <w:tc>
          <w:tcPr>
            <w:tcW w:type="dxa" w:w="1150"/>
            <w:shd w:fill="F2F5F9" w:val="clear"/>
            <w:tcMar>
              <w:top w:type="dxa" w:w="70"/>
              <w:left w:type="dxa" w:w="110"/>
              <w:bottom w:type="dxa" w:w="70"/>
              <w:right w:type="dxa" w:w="110"/>
            </w:tcMar>
          </w:tcPr>
          <w:p>
            <w:pPr>
              <w:spacing w:after="0" w:line="250"/>
            </w:pPr>
            <w:r>
              <w:rPr>
                <w:color w:val="000000"/>
                <w:sz w:val="20"/>
                <w:szCs w:val="20"/>
              </w:rPr>
              <w:t xml:space="preserve">Media</w:t>
            </w:r>
          </w:p>
        </w:tc>
        <w:tc>
          <w:tcPr>
            <w:tcW w:type="dxa" w:w="2276"/>
            <w:shd w:fill="F2F5F9" w:val="clear"/>
            <w:tcMar>
              <w:top w:type="dxa" w:w="70"/>
              <w:left w:type="dxa" w:w="110"/>
              <w:bottom w:type="dxa" w:w="70"/>
              <w:right w:type="dxa" w:w="110"/>
            </w:tcMar>
          </w:tcPr>
          <w:p>
            <w:pPr>
              <w:spacing w:after="0" w:line="250"/>
            </w:pPr>
            <w:r>
              <w:rPr>
                <w:color w:val="000000"/>
                <w:sz w:val="20"/>
                <w:szCs w:val="20"/>
              </w:rPr>
              <w:t xml:space="preserve">Implementada</w:t>
            </w:r>
          </w:p>
        </w:tc>
      </w:tr>
      <w:tr>
        <w:tc>
          <w:tcPr>
            <w:tcW w:type="dxa" w:w="900"/>
            <w:shd w:fill="FFFFFF" w:val="clear"/>
            <w:tcMar>
              <w:top w:type="dxa" w:w="70"/>
              <w:left w:type="dxa" w:w="110"/>
              <w:bottom w:type="dxa" w:w="70"/>
              <w:right w:type="dxa" w:w="110"/>
            </w:tcMar>
          </w:tcPr>
          <w:p>
            <w:pPr>
              <w:spacing w:after="0" w:line="250"/>
            </w:pPr>
            <w:r>
              <w:rPr>
                <w:color w:val="000000"/>
                <w:sz w:val="20"/>
                <w:szCs w:val="20"/>
              </w:rPr>
              <w:t xml:space="preserve">HU34</w:t>
            </w:r>
          </w:p>
        </w:tc>
        <w:tc>
          <w:tcPr>
            <w:tcW w:type="dxa" w:w="4700"/>
            <w:shd w:fill="FFFFFF" w:val="clear"/>
            <w:tcMar>
              <w:top w:type="dxa" w:w="70"/>
              <w:left w:type="dxa" w:w="110"/>
              <w:bottom w:type="dxa" w:w="70"/>
              <w:right w:type="dxa" w:w="110"/>
            </w:tcMar>
          </w:tcPr>
          <w:p>
            <w:pPr>
              <w:spacing w:after="0" w:line="250"/>
            </w:pPr>
            <w:r>
              <w:rPr>
                <w:color w:val="000000"/>
                <w:sz w:val="20"/>
                <w:szCs w:val="20"/>
              </w:rPr>
              <w:t xml:space="preserve">Como sistema quiero generar resúmenes ejecutivos automáticos para los administradores a partir de las estadísticas y los incidentes recientes.</w:t>
            </w:r>
          </w:p>
        </w:tc>
        <w:tc>
          <w:tcPr>
            <w:tcW w:type="dxa" w:w="1150"/>
            <w:shd w:fill="FFFFFF" w:val="clear"/>
            <w:tcMar>
              <w:top w:type="dxa" w:w="70"/>
              <w:left w:type="dxa" w:w="110"/>
              <w:bottom w:type="dxa" w:w="70"/>
              <w:right w:type="dxa" w:w="110"/>
            </w:tcMar>
          </w:tcPr>
          <w:p>
            <w:pPr>
              <w:spacing w:after="0" w:line="250"/>
            </w:pPr>
            <w:r>
              <w:rPr>
                <w:color w:val="000000"/>
                <w:sz w:val="20"/>
                <w:szCs w:val="20"/>
              </w:rPr>
              <w:t xml:space="preserve">Media</w:t>
            </w:r>
          </w:p>
        </w:tc>
        <w:tc>
          <w:tcPr>
            <w:tcW w:type="dxa" w:w="2276"/>
            <w:shd w:fill="FFFFFF" w:val="clear"/>
            <w:tcMar>
              <w:top w:type="dxa" w:w="70"/>
              <w:left w:type="dxa" w:w="110"/>
              <w:bottom w:type="dxa" w:w="70"/>
              <w:right w:type="dxa" w:w="110"/>
            </w:tcMar>
          </w:tcPr>
          <w:p>
            <w:pPr>
              <w:spacing w:after="0" w:line="250"/>
            </w:pPr>
            <w:r>
              <w:rPr>
                <w:color w:val="000000"/>
                <w:sz w:val="20"/>
                <w:szCs w:val="20"/>
              </w:rPr>
              <w:t xml:space="preserve">Implementada</w:t>
            </w:r>
          </w:p>
        </w:tc>
      </w:tr>
    </w:tbl>
    <w:p>
      <w:pPr>
        <w:pStyle w:val="Heading2"/>
        <w:spacing w:after="140" w:before="280"/>
      </w:pPr>
      <w:r>
        <w:rPr>
          <w:b/>
          <w:bCs/>
          <w:color w:val="1F4E79"/>
          <w:sz w:val="26"/>
          <w:szCs w:val="26"/>
        </w:rPr>
        <w:t xml:space="preserve">3.6 Consumidor externo</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900"/>
        <w:gridCol w:w="4700"/>
        <w:gridCol w:w="1150"/>
        <w:gridCol w:w="2276"/>
      </w:tblGrid>
      <w:tr>
        <w:trPr>
          <w:tblHeader/>
        </w:trPr>
        <w:tc>
          <w:tcPr>
            <w:tcW w:type="dxa" w:w="900"/>
            <w:shd w:fill="1F4E79" w:val="clear"/>
            <w:tcMar>
              <w:top w:type="dxa" w:w="70"/>
              <w:left w:type="dxa" w:w="110"/>
              <w:bottom w:type="dxa" w:w="70"/>
              <w:right w:type="dxa" w:w="110"/>
            </w:tcMar>
          </w:tcPr>
          <w:p>
            <w:pPr>
              <w:spacing w:after="0" w:line="250"/>
            </w:pPr>
            <w:r>
              <w:rPr>
                <w:b/>
                <w:bCs/>
                <w:color w:val="FFFFFF"/>
                <w:sz w:val="20"/>
                <w:szCs w:val="20"/>
              </w:rPr>
              <w:t xml:space="preserve">ID</w:t>
            </w:r>
          </w:p>
        </w:tc>
        <w:tc>
          <w:tcPr>
            <w:tcW w:type="dxa" w:w="4700"/>
            <w:shd w:fill="1F4E79" w:val="clear"/>
            <w:tcMar>
              <w:top w:type="dxa" w:w="70"/>
              <w:left w:type="dxa" w:w="110"/>
              <w:bottom w:type="dxa" w:w="70"/>
              <w:right w:type="dxa" w:w="110"/>
            </w:tcMar>
          </w:tcPr>
          <w:p>
            <w:pPr>
              <w:spacing w:after="0" w:line="250"/>
            </w:pPr>
            <w:r>
              <w:rPr>
                <w:b/>
                <w:bCs/>
                <w:color w:val="FFFFFF"/>
                <w:sz w:val="20"/>
                <w:szCs w:val="20"/>
              </w:rPr>
              <w:t xml:space="preserve">Historia de usuario</w:t>
            </w:r>
          </w:p>
        </w:tc>
        <w:tc>
          <w:tcPr>
            <w:tcW w:type="dxa" w:w="1150"/>
            <w:shd w:fill="1F4E79" w:val="clear"/>
            <w:tcMar>
              <w:top w:type="dxa" w:w="70"/>
              <w:left w:type="dxa" w:w="110"/>
              <w:bottom w:type="dxa" w:w="70"/>
              <w:right w:type="dxa" w:w="110"/>
            </w:tcMar>
          </w:tcPr>
          <w:p>
            <w:pPr>
              <w:spacing w:after="0" w:line="250"/>
            </w:pPr>
            <w:r>
              <w:rPr>
                <w:b/>
                <w:bCs/>
                <w:color w:val="FFFFFF"/>
                <w:sz w:val="20"/>
                <w:szCs w:val="20"/>
              </w:rPr>
              <w:t xml:space="preserve">Prioridad</w:t>
            </w:r>
          </w:p>
        </w:tc>
        <w:tc>
          <w:tcPr>
            <w:tcW w:type="dxa" w:w="2276"/>
            <w:shd w:fill="1F4E79" w:val="clear"/>
            <w:tcMar>
              <w:top w:type="dxa" w:w="70"/>
              <w:left w:type="dxa" w:w="110"/>
              <w:bottom w:type="dxa" w:w="70"/>
              <w:right w:type="dxa" w:w="110"/>
            </w:tcMar>
          </w:tcPr>
          <w:p>
            <w:pPr>
              <w:spacing w:after="0" w:line="250"/>
            </w:pPr>
            <w:r>
              <w:rPr>
                <w:b/>
                <w:bCs/>
                <w:color w:val="FFFFFF"/>
                <w:sz w:val="20"/>
                <w:szCs w:val="20"/>
              </w:rPr>
              <w:t xml:space="preserve">Estado</w:t>
            </w:r>
          </w:p>
        </w:tc>
      </w:tr>
      <w:tr>
        <w:tc>
          <w:tcPr>
            <w:tcW w:type="dxa" w:w="900"/>
            <w:shd w:fill="FFFFFF" w:val="clear"/>
            <w:tcMar>
              <w:top w:type="dxa" w:w="70"/>
              <w:left w:type="dxa" w:w="110"/>
              <w:bottom w:type="dxa" w:w="70"/>
              <w:right w:type="dxa" w:w="110"/>
            </w:tcMar>
          </w:tcPr>
          <w:p>
            <w:pPr>
              <w:spacing w:after="0" w:line="250"/>
            </w:pPr>
            <w:r>
              <w:rPr>
                <w:color w:val="000000"/>
                <w:sz w:val="20"/>
                <w:szCs w:val="20"/>
              </w:rPr>
              <w:t xml:space="preserve">HU35</w:t>
            </w:r>
          </w:p>
        </w:tc>
        <w:tc>
          <w:tcPr>
            <w:tcW w:type="dxa" w:w="4700"/>
            <w:shd w:fill="FFFFFF" w:val="clear"/>
            <w:tcMar>
              <w:top w:type="dxa" w:w="70"/>
              <w:left w:type="dxa" w:w="110"/>
              <w:bottom w:type="dxa" w:w="70"/>
              <w:right w:type="dxa" w:w="110"/>
            </w:tcMar>
          </w:tcPr>
          <w:p>
            <w:pPr>
              <w:spacing w:after="0" w:line="250"/>
            </w:pPr>
            <w:r>
              <w:rPr>
                <w:color w:val="000000"/>
                <w:sz w:val="20"/>
                <w:szCs w:val="20"/>
              </w:rPr>
              <w:t xml:space="preserve">Como herramienta de análisis externa quiero consultar los incidentes aprobados mediante una clave de API para construir tableros propios.</w:t>
            </w:r>
          </w:p>
        </w:tc>
        <w:tc>
          <w:tcPr>
            <w:tcW w:type="dxa" w:w="1150"/>
            <w:shd w:fill="FFFFFF" w:val="clear"/>
            <w:tcMar>
              <w:top w:type="dxa" w:w="70"/>
              <w:left w:type="dxa" w:w="110"/>
              <w:bottom w:type="dxa" w:w="70"/>
              <w:right w:type="dxa" w:w="110"/>
            </w:tcMar>
          </w:tcPr>
          <w:p>
            <w:pPr>
              <w:spacing w:after="0" w:line="250"/>
            </w:pPr>
            <w:r>
              <w:rPr>
                <w:color w:val="000000"/>
                <w:sz w:val="20"/>
                <w:szCs w:val="20"/>
              </w:rPr>
              <w:t xml:space="preserve">Media</w:t>
            </w:r>
          </w:p>
        </w:tc>
        <w:tc>
          <w:tcPr>
            <w:tcW w:type="dxa" w:w="2276"/>
            <w:shd w:fill="FFFFFF" w:val="clear"/>
            <w:tcMar>
              <w:top w:type="dxa" w:w="70"/>
              <w:left w:type="dxa" w:w="110"/>
              <w:bottom w:type="dxa" w:w="70"/>
              <w:right w:type="dxa" w:w="110"/>
            </w:tcMar>
          </w:tcPr>
          <w:p>
            <w:pPr>
              <w:spacing w:after="0" w:line="250"/>
            </w:pPr>
            <w:r>
              <w:rPr>
                <w:color w:val="000000"/>
                <w:sz w:val="20"/>
                <w:szCs w:val="20"/>
              </w:rPr>
              <w:t xml:space="preserve">Implementada</w:t>
            </w:r>
          </w:p>
        </w:tc>
      </w:tr>
      <w:tr>
        <w:tc>
          <w:tcPr>
            <w:tcW w:type="dxa" w:w="900"/>
            <w:shd w:fill="F2F5F9" w:val="clear"/>
            <w:tcMar>
              <w:top w:type="dxa" w:w="70"/>
              <w:left w:type="dxa" w:w="110"/>
              <w:bottom w:type="dxa" w:w="70"/>
              <w:right w:type="dxa" w:w="110"/>
            </w:tcMar>
          </w:tcPr>
          <w:p>
            <w:pPr>
              <w:spacing w:after="0" w:line="250"/>
            </w:pPr>
            <w:r>
              <w:rPr>
                <w:color w:val="000000"/>
                <w:sz w:val="20"/>
                <w:szCs w:val="20"/>
              </w:rPr>
              <w:t xml:space="preserve">HU36</w:t>
            </w:r>
          </w:p>
        </w:tc>
        <w:tc>
          <w:tcPr>
            <w:tcW w:type="dxa" w:w="4700"/>
            <w:shd w:fill="F2F5F9" w:val="clear"/>
            <w:tcMar>
              <w:top w:type="dxa" w:w="70"/>
              <w:left w:type="dxa" w:w="110"/>
              <w:bottom w:type="dxa" w:w="70"/>
              <w:right w:type="dxa" w:w="110"/>
            </w:tcMar>
          </w:tcPr>
          <w:p>
            <w:pPr>
              <w:spacing w:after="0" w:line="250"/>
            </w:pPr>
            <w:r>
              <w:rPr>
                <w:color w:val="000000"/>
                <w:sz w:val="20"/>
                <w:szCs w:val="20"/>
              </w:rPr>
              <w:t xml:space="preserve">Como herramienta de análisis externa quiero obtener estadísticas agregadas sin acceder a datos personales para respetar la privacidad de los ciudadanos.</w:t>
            </w:r>
          </w:p>
        </w:tc>
        <w:tc>
          <w:tcPr>
            <w:tcW w:type="dxa" w:w="1150"/>
            <w:shd w:fill="F2F5F9" w:val="clear"/>
            <w:tcMar>
              <w:top w:type="dxa" w:w="70"/>
              <w:left w:type="dxa" w:w="110"/>
              <w:bottom w:type="dxa" w:w="70"/>
              <w:right w:type="dxa" w:w="110"/>
            </w:tcMar>
          </w:tcPr>
          <w:p>
            <w:pPr>
              <w:spacing w:after="0" w:line="250"/>
            </w:pPr>
            <w:r>
              <w:rPr>
                <w:color w:val="000000"/>
                <w:sz w:val="20"/>
                <w:szCs w:val="20"/>
              </w:rPr>
              <w:t xml:space="preserve">Media</w:t>
            </w:r>
          </w:p>
        </w:tc>
        <w:tc>
          <w:tcPr>
            <w:tcW w:type="dxa" w:w="2276"/>
            <w:shd w:fill="F2F5F9" w:val="clear"/>
            <w:tcMar>
              <w:top w:type="dxa" w:w="70"/>
              <w:left w:type="dxa" w:w="110"/>
              <w:bottom w:type="dxa" w:w="70"/>
              <w:right w:type="dxa" w:w="110"/>
            </w:tcMar>
          </w:tcPr>
          <w:p>
            <w:pPr>
              <w:spacing w:after="0" w:line="250"/>
            </w:pPr>
            <w:r>
              <w:rPr>
                <w:color w:val="000000"/>
                <w:sz w:val="20"/>
                <w:szCs w:val="20"/>
              </w:rPr>
              <w:t xml:space="preserve">Implementada</w:t>
            </w:r>
          </w:p>
        </w:tc>
      </w:tr>
    </w:tbl>
    <w:p>
      <w:r>
        <w:br w:type="page"/>
      </w:r>
    </w:p>
    <w:p>
      <w:pPr>
        <w:pStyle w:val="Heading1"/>
        <w:spacing w:after="180" w:before="360"/>
      </w:pPr>
      <w:r>
        <w:rPr>
          <w:b/>
          <w:bCs/>
          <w:color w:val="1F4E79"/>
          <w:sz w:val="32"/>
          <w:szCs w:val="32"/>
        </w:rPr>
        <w:t xml:space="preserve">4. Recursos y Tecnologías Utilizadas</w:t>
      </w:r>
    </w:p>
    <w:p>
      <w:pPr>
        <w:pStyle w:val="Heading2"/>
        <w:spacing w:after="140" w:before="280"/>
      </w:pPr>
      <w:r>
        <w:rPr>
          <w:b/>
          <w:bCs/>
          <w:color w:val="1F4E79"/>
          <w:sz w:val="26"/>
          <w:szCs w:val="26"/>
        </w:rPr>
        <w:t xml:space="preserve">4.1 Recursos humanos</w:t>
      </w:r>
    </w:p>
    <w:p>
      <w:pPr>
        <w:spacing w:after="120" w:before="0" w:line="276"/>
      </w:pPr>
      <w:r>
        <w:rPr>
          <w:sz w:val="22"/>
          <w:szCs w:val="22"/>
        </w:rPr>
        <w:t xml:space="preserve">El proyecto fue desarrollado de forma individual por Ignacio Lamberti, quien asumió la totalidad de los perfiles técnicos involucrados: análisis y relevamiento, diseño de la arquitectura, desarrollo backend, desarrollo frontend, diseño de la interfaz, integración de servicios externos, pruebas y documentación.</w:t>
      </w:r>
    </w:p>
    <w:p>
      <w:pPr>
        <w:pStyle w:val="Heading2"/>
        <w:spacing w:after="140" w:before="280"/>
      </w:pPr>
      <w:r>
        <w:rPr>
          <w:b/>
          <w:bCs/>
          <w:color w:val="1F4E79"/>
          <w:sz w:val="26"/>
          <w:szCs w:val="26"/>
        </w:rPr>
        <w:t xml:space="preserve">4.2 Recursos tecnológicos</w:t>
      </w:r>
    </w:p>
    <w:p>
      <w:pPr>
        <w:pStyle w:val="Heading3"/>
        <w:spacing w:after="110" w:before="220"/>
      </w:pPr>
      <w:r>
        <w:rPr>
          <w:b/>
          <w:bCs/>
          <w:color w:val="2E5C8A"/>
          <w:sz w:val="23"/>
          <w:szCs w:val="23"/>
        </w:rPr>
        <w:t xml:space="preserve">Frontend</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2400"/>
        <w:gridCol w:w="1100"/>
        <w:gridCol w:w="5526"/>
      </w:tblGrid>
      <w:tr>
        <w:trPr>
          <w:tblHeader/>
        </w:trPr>
        <w:tc>
          <w:tcPr>
            <w:tcW w:type="dxa" w:w="2400"/>
            <w:shd w:fill="1F4E79" w:val="clear"/>
            <w:tcMar>
              <w:top w:type="dxa" w:w="70"/>
              <w:left w:type="dxa" w:w="110"/>
              <w:bottom w:type="dxa" w:w="70"/>
              <w:right w:type="dxa" w:w="110"/>
            </w:tcMar>
          </w:tcPr>
          <w:p>
            <w:pPr>
              <w:spacing w:after="0" w:line="250"/>
            </w:pPr>
            <w:r>
              <w:rPr>
                <w:b/>
                <w:bCs/>
                <w:color w:val="FFFFFF"/>
                <w:sz w:val="20"/>
                <w:szCs w:val="20"/>
              </w:rPr>
              <w:t xml:space="preserve">Tecnología</w:t>
            </w:r>
          </w:p>
        </w:tc>
        <w:tc>
          <w:tcPr>
            <w:tcW w:type="dxa" w:w="1100"/>
            <w:shd w:fill="1F4E79" w:val="clear"/>
            <w:tcMar>
              <w:top w:type="dxa" w:w="70"/>
              <w:left w:type="dxa" w:w="110"/>
              <w:bottom w:type="dxa" w:w="70"/>
              <w:right w:type="dxa" w:w="110"/>
            </w:tcMar>
          </w:tcPr>
          <w:p>
            <w:pPr>
              <w:spacing w:after="0" w:line="250"/>
            </w:pPr>
            <w:r>
              <w:rPr>
                <w:b/>
                <w:bCs/>
                <w:color w:val="FFFFFF"/>
                <w:sz w:val="20"/>
                <w:szCs w:val="20"/>
              </w:rPr>
              <w:t xml:space="preserve">Versión</w:t>
            </w:r>
          </w:p>
        </w:tc>
        <w:tc>
          <w:tcPr>
            <w:tcW w:type="dxa" w:w="5526"/>
            <w:shd w:fill="1F4E79" w:val="clear"/>
            <w:tcMar>
              <w:top w:type="dxa" w:w="70"/>
              <w:left w:type="dxa" w:w="110"/>
              <w:bottom w:type="dxa" w:w="70"/>
              <w:right w:type="dxa" w:w="110"/>
            </w:tcMar>
          </w:tcPr>
          <w:p>
            <w:pPr>
              <w:spacing w:after="0" w:line="250"/>
            </w:pPr>
            <w:r>
              <w:rPr>
                <w:b/>
                <w:bCs/>
                <w:color w:val="FFFFFF"/>
                <w:sz w:val="20"/>
                <w:szCs w:val="20"/>
              </w:rPr>
              <w:t xml:space="preserve">Propósito dentro del proyecto</w:t>
            </w:r>
          </w:p>
        </w:tc>
      </w:tr>
      <w:tr>
        <w:tc>
          <w:tcPr>
            <w:tcW w:type="dxa" w:w="2400"/>
            <w:shd w:fill="FFFFFF" w:val="clear"/>
            <w:tcMar>
              <w:top w:type="dxa" w:w="70"/>
              <w:left w:type="dxa" w:w="110"/>
              <w:bottom w:type="dxa" w:w="70"/>
              <w:right w:type="dxa" w:w="110"/>
            </w:tcMar>
          </w:tcPr>
          <w:p>
            <w:pPr>
              <w:spacing w:after="0" w:line="250"/>
            </w:pPr>
            <w:r>
              <w:rPr>
                <w:color w:val="000000"/>
                <w:sz w:val="20"/>
                <w:szCs w:val="20"/>
              </w:rPr>
              <w:t xml:space="preserve">React</w:t>
            </w:r>
          </w:p>
        </w:tc>
        <w:tc>
          <w:tcPr>
            <w:tcW w:type="dxa" w:w="1100"/>
            <w:shd w:fill="FFFFFF" w:val="clear"/>
            <w:tcMar>
              <w:top w:type="dxa" w:w="70"/>
              <w:left w:type="dxa" w:w="110"/>
              <w:bottom w:type="dxa" w:w="70"/>
              <w:right w:type="dxa" w:w="110"/>
            </w:tcMar>
          </w:tcPr>
          <w:p>
            <w:pPr>
              <w:spacing w:after="0" w:line="250"/>
            </w:pPr>
            <w:r>
              <w:rPr>
                <w:color w:val="000000"/>
                <w:sz w:val="20"/>
                <w:szCs w:val="20"/>
              </w:rPr>
              <w:t xml:space="preserve">18.2</w:t>
            </w:r>
          </w:p>
        </w:tc>
        <w:tc>
          <w:tcPr>
            <w:tcW w:type="dxa" w:w="5526"/>
            <w:shd w:fill="FFFFFF" w:val="clear"/>
            <w:tcMar>
              <w:top w:type="dxa" w:w="70"/>
              <w:left w:type="dxa" w:w="110"/>
              <w:bottom w:type="dxa" w:w="70"/>
              <w:right w:type="dxa" w:w="110"/>
            </w:tcMar>
          </w:tcPr>
          <w:p>
            <w:pPr>
              <w:spacing w:after="0" w:line="250"/>
            </w:pPr>
            <w:r>
              <w:rPr>
                <w:color w:val="000000"/>
                <w:sz w:val="20"/>
                <w:szCs w:val="20"/>
              </w:rPr>
              <w:t xml:space="preserve">Construcción de la interfaz mediante componentes reutilizables.</w:t>
            </w:r>
          </w:p>
        </w:tc>
      </w:tr>
      <w:tr>
        <w:tc>
          <w:tcPr>
            <w:tcW w:type="dxa" w:w="2400"/>
            <w:shd w:fill="F2F5F9" w:val="clear"/>
            <w:tcMar>
              <w:top w:type="dxa" w:w="70"/>
              <w:left w:type="dxa" w:w="110"/>
              <w:bottom w:type="dxa" w:w="70"/>
              <w:right w:type="dxa" w:w="110"/>
            </w:tcMar>
          </w:tcPr>
          <w:p>
            <w:pPr>
              <w:spacing w:after="0" w:line="250"/>
            </w:pPr>
            <w:r>
              <w:rPr>
                <w:color w:val="000000"/>
                <w:sz w:val="20"/>
                <w:szCs w:val="20"/>
              </w:rPr>
              <w:t xml:space="preserve">Vite</w:t>
            </w:r>
          </w:p>
        </w:tc>
        <w:tc>
          <w:tcPr>
            <w:tcW w:type="dxa" w:w="1100"/>
            <w:shd w:fill="F2F5F9" w:val="clear"/>
            <w:tcMar>
              <w:top w:type="dxa" w:w="70"/>
              <w:left w:type="dxa" w:w="110"/>
              <w:bottom w:type="dxa" w:w="70"/>
              <w:right w:type="dxa" w:w="110"/>
            </w:tcMar>
          </w:tcPr>
          <w:p>
            <w:pPr>
              <w:spacing w:after="0" w:line="250"/>
            </w:pPr>
            <w:r>
              <w:rPr>
                <w:color w:val="000000"/>
                <w:sz w:val="20"/>
                <w:szCs w:val="20"/>
              </w:rPr>
              <w:t xml:space="preserve">5.0</w:t>
            </w:r>
          </w:p>
        </w:tc>
        <w:tc>
          <w:tcPr>
            <w:tcW w:type="dxa" w:w="5526"/>
            <w:shd w:fill="F2F5F9" w:val="clear"/>
            <w:tcMar>
              <w:top w:type="dxa" w:w="70"/>
              <w:left w:type="dxa" w:w="110"/>
              <w:bottom w:type="dxa" w:w="70"/>
              <w:right w:type="dxa" w:w="110"/>
            </w:tcMar>
          </w:tcPr>
          <w:p>
            <w:pPr>
              <w:spacing w:after="0" w:line="250"/>
            </w:pPr>
            <w:r>
              <w:rPr>
                <w:color w:val="000000"/>
                <w:sz w:val="20"/>
                <w:szCs w:val="20"/>
              </w:rPr>
              <w:t xml:space="preserve">Empaquetado y servidor de desarrollo con recarga en caliente.</w:t>
            </w:r>
          </w:p>
        </w:tc>
      </w:tr>
      <w:tr>
        <w:tc>
          <w:tcPr>
            <w:tcW w:type="dxa" w:w="2400"/>
            <w:shd w:fill="FFFFFF" w:val="clear"/>
            <w:tcMar>
              <w:top w:type="dxa" w:w="70"/>
              <w:left w:type="dxa" w:w="110"/>
              <w:bottom w:type="dxa" w:w="70"/>
              <w:right w:type="dxa" w:w="110"/>
            </w:tcMar>
          </w:tcPr>
          <w:p>
            <w:pPr>
              <w:spacing w:after="0" w:line="250"/>
            </w:pPr>
            <w:r>
              <w:rPr>
                <w:color w:val="000000"/>
                <w:sz w:val="20"/>
                <w:szCs w:val="20"/>
              </w:rPr>
              <w:t xml:space="preserve">Tailwind CSS</w:t>
            </w:r>
          </w:p>
        </w:tc>
        <w:tc>
          <w:tcPr>
            <w:tcW w:type="dxa" w:w="1100"/>
            <w:shd w:fill="FFFFFF" w:val="clear"/>
            <w:tcMar>
              <w:top w:type="dxa" w:w="70"/>
              <w:left w:type="dxa" w:w="110"/>
              <w:bottom w:type="dxa" w:w="70"/>
              <w:right w:type="dxa" w:w="110"/>
            </w:tcMar>
          </w:tcPr>
          <w:p>
            <w:pPr>
              <w:spacing w:after="0" w:line="250"/>
            </w:pPr>
            <w:r>
              <w:rPr>
                <w:color w:val="000000"/>
                <w:sz w:val="20"/>
                <w:szCs w:val="20"/>
              </w:rPr>
              <w:t xml:space="preserve">3.3</w:t>
            </w:r>
          </w:p>
        </w:tc>
        <w:tc>
          <w:tcPr>
            <w:tcW w:type="dxa" w:w="5526"/>
            <w:shd w:fill="FFFFFF" w:val="clear"/>
            <w:tcMar>
              <w:top w:type="dxa" w:w="70"/>
              <w:left w:type="dxa" w:w="110"/>
              <w:bottom w:type="dxa" w:w="70"/>
              <w:right w:type="dxa" w:w="110"/>
            </w:tcMar>
          </w:tcPr>
          <w:p>
            <w:pPr>
              <w:spacing w:after="0" w:line="250"/>
            </w:pPr>
            <w:r>
              <w:rPr>
                <w:color w:val="000000"/>
                <w:sz w:val="20"/>
                <w:szCs w:val="20"/>
              </w:rPr>
              <w:t xml:space="preserve">Sistema de estilos utilitario sobre un tema oscuro propio.</w:t>
            </w:r>
          </w:p>
        </w:tc>
      </w:tr>
      <w:tr>
        <w:tc>
          <w:tcPr>
            <w:tcW w:type="dxa" w:w="2400"/>
            <w:shd w:fill="F2F5F9" w:val="clear"/>
            <w:tcMar>
              <w:top w:type="dxa" w:w="70"/>
              <w:left w:type="dxa" w:w="110"/>
              <w:bottom w:type="dxa" w:w="70"/>
              <w:right w:type="dxa" w:w="110"/>
            </w:tcMar>
          </w:tcPr>
          <w:p>
            <w:pPr>
              <w:spacing w:after="0" w:line="250"/>
            </w:pPr>
            <w:r>
              <w:rPr>
                <w:color w:val="000000"/>
                <w:sz w:val="20"/>
                <w:szCs w:val="20"/>
              </w:rPr>
              <w:t xml:space="preserve">React Router DOM</w:t>
            </w:r>
          </w:p>
        </w:tc>
        <w:tc>
          <w:tcPr>
            <w:tcW w:type="dxa" w:w="1100"/>
            <w:shd w:fill="F2F5F9" w:val="clear"/>
            <w:tcMar>
              <w:top w:type="dxa" w:w="70"/>
              <w:left w:type="dxa" w:w="110"/>
              <w:bottom w:type="dxa" w:w="70"/>
              <w:right w:type="dxa" w:w="110"/>
            </w:tcMar>
          </w:tcPr>
          <w:p>
            <w:pPr>
              <w:spacing w:after="0" w:line="250"/>
            </w:pPr>
            <w:r>
              <w:rPr>
                <w:color w:val="000000"/>
                <w:sz w:val="20"/>
                <w:szCs w:val="20"/>
              </w:rPr>
              <w:t xml:space="preserve">6.20</w:t>
            </w:r>
          </w:p>
        </w:tc>
        <w:tc>
          <w:tcPr>
            <w:tcW w:type="dxa" w:w="5526"/>
            <w:shd w:fill="F2F5F9" w:val="clear"/>
            <w:tcMar>
              <w:top w:type="dxa" w:w="70"/>
              <w:left w:type="dxa" w:w="110"/>
              <w:bottom w:type="dxa" w:w="70"/>
              <w:right w:type="dxa" w:w="110"/>
            </w:tcMar>
          </w:tcPr>
          <w:p>
            <w:pPr>
              <w:spacing w:after="0" w:line="250"/>
            </w:pPr>
            <w:r>
              <w:rPr>
                <w:color w:val="000000"/>
                <w:sz w:val="20"/>
                <w:szCs w:val="20"/>
              </w:rPr>
              <w:t xml:space="preserve">Ruteo de la SPA y protección de rutas por rol.</w:t>
            </w:r>
          </w:p>
        </w:tc>
      </w:tr>
      <w:tr>
        <w:tc>
          <w:tcPr>
            <w:tcW w:type="dxa" w:w="2400"/>
            <w:shd w:fill="FFFFFF" w:val="clear"/>
            <w:tcMar>
              <w:top w:type="dxa" w:w="70"/>
              <w:left w:type="dxa" w:w="110"/>
              <w:bottom w:type="dxa" w:w="70"/>
              <w:right w:type="dxa" w:w="110"/>
            </w:tcMar>
          </w:tcPr>
          <w:p>
            <w:pPr>
              <w:spacing w:after="0" w:line="250"/>
            </w:pPr>
            <w:r>
              <w:rPr>
                <w:color w:val="000000"/>
                <w:sz w:val="20"/>
                <w:szCs w:val="20"/>
              </w:rPr>
              <w:t xml:space="preserve">TanStack React Query</w:t>
            </w:r>
          </w:p>
        </w:tc>
        <w:tc>
          <w:tcPr>
            <w:tcW w:type="dxa" w:w="1100"/>
            <w:shd w:fill="FFFFFF" w:val="clear"/>
            <w:tcMar>
              <w:top w:type="dxa" w:w="70"/>
              <w:left w:type="dxa" w:w="110"/>
              <w:bottom w:type="dxa" w:w="70"/>
              <w:right w:type="dxa" w:w="110"/>
            </w:tcMar>
          </w:tcPr>
          <w:p>
            <w:pPr>
              <w:spacing w:after="0" w:line="250"/>
            </w:pPr>
            <w:r>
              <w:rPr>
                <w:color w:val="000000"/>
                <w:sz w:val="20"/>
                <w:szCs w:val="20"/>
              </w:rPr>
              <w:t xml:space="preserve">5.62</w:t>
            </w:r>
          </w:p>
        </w:tc>
        <w:tc>
          <w:tcPr>
            <w:tcW w:type="dxa" w:w="5526"/>
            <w:shd w:fill="FFFFFF" w:val="clear"/>
            <w:tcMar>
              <w:top w:type="dxa" w:w="70"/>
              <w:left w:type="dxa" w:w="110"/>
              <w:bottom w:type="dxa" w:w="70"/>
              <w:right w:type="dxa" w:w="110"/>
            </w:tcMar>
          </w:tcPr>
          <w:p>
            <w:pPr>
              <w:spacing w:after="0" w:line="250"/>
            </w:pPr>
            <w:r>
              <w:rPr>
                <w:color w:val="000000"/>
                <w:sz w:val="20"/>
                <w:szCs w:val="20"/>
              </w:rPr>
              <w:t xml:space="preserve">Gestión del estado del servidor, caché e invalidación, y actualización periódica del mapa.</w:t>
            </w:r>
          </w:p>
        </w:tc>
      </w:tr>
      <w:tr>
        <w:tc>
          <w:tcPr>
            <w:tcW w:type="dxa" w:w="2400"/>
            <w:shd w:fill="F2F5F9" w:val="clear"/>
            <w:tcMar>
              <w:top w:type="dxa" w:w="70"/>
              <w:left w:type="dxa" w:w="110"/>
              <w:bottom w:type="dxa" w:w="70"/>
              <w:right w:type="dxa" w:w="110"/>
            </w:tcMar>
          </w:tcPr>
          <w:p>
            <w:pPr>
              <w:spacing w:after="0" w:line="250"/>
            </w:pPr>
            <w:r>
              <w:rPr>
                <w:color w:val="000000"/>
                <w:sz w:val="20"/>
                <w:szCs w:val="20"/>
              </w:rPr>
              <w:t xml:space="preserve">@clerk/clerk-react</w:t>
            </w:r>
          </w:p>
        </w:tc>
        <w:tc>
          <w:tcPr>
            <w:tcW w:type="dxa" w:w="1100"/>
            <w:shd w:fill="F2F5F9" w:val="clear"/>
            <w:tcMar>
              <w:top w:type="dxa" w:w="70"/>
              <w:left w:type="dxa" w:w="110"/>
              <w:bottom w:type="dxa" w:w="70"/>
              <w:right w:type="dxa" w:w="110"/>
            </w:tcMar>
          </w:tcPr>
          <w:p>
            <w:pPr>
              <w:spacing w:after="0" w:line="250"/>
            </w:pPr>
            <w:r>
              <w:rPr>
                <w:color w:val="000000"/>
                <w:sz w:val="20"/>
                <w:szCs w:val="20"/>
              </w:rPr>
              <w:t xml:space="preserve">5.17</w:t>
            </w:r>
          </w:p>
        </w:tc>
        <w:tc>
          <w:tcPr>
            <w:tcW w:type="dxa" w:w="5526"/>
            <w:shd w:fill="F2F5F9" w:val="clear"/>
            <w:tcMar>
              <w:top w:type="dxa" w:w="70"/>
              <w:left w:type="dxa" w:w="110"/>
              <w:bottom w:type="dxa" w:w="70"/>
              <w:right w:type="dxa" w:w="110"/>
            </w:tcMar>
          </w:tcPr>
          <w:p>
            <w:pPr>
              <w:spacing w:after="0" w:line="250"/>
            </w:pPr>
            <w:r>
              <w:rPr>
                <w:color w:val="000000"/>
                <w:sz w:val="20"/>
                <w:szCs w:val="20"/>
              </w:rPr>
              <w:t xml:space="preserve">Componentes de autenticación y obtención del token de sesión.</w:t>
            </w:r>
          </w:p>
        </w:tc>
      </w:tr>
      <w:tr>
        <w:tc>
          <w:tcPr>
            <w:tcW w:type="dxa" w:w="2400"/>
            <w:shd w:fill="FFFFFF" w:val="clear"/>
            <w:tcMar>
              <w:top w:type="dxa" w:w="70"/>
              <w:left w:type="dxa" w:w="110"/>
              <w:bottom w:type="dxa" w:w="70"/>
              <w:right w:type="dxa" w:w="110"/>
            </w:tcMar>
          </w:tcPr>
          <w:p>
            <w:pPr>
              <w:spacing w:after="0" w:line="250"/>
            </w:pPr>
            <w:r>
              <w:rPr>
                <w:color w:val="000000"/>
                <w:sz w:val="20"/>
                <w:szCs w:val="20"/>
              </w:rPr>
              <w:t xml:space="preserve">@react-google-maps/api</w:t>
            </w:r>
          </w:p>
        </w:tc>
        <w:tc>
          <w:tcPr>
            <w:tcW w:type="dxa" w:w="1100"/>
            <w:shd w:fill="FFFFFF" w:val="clear"/>
            <w:tcMar>
              <w:top w:type="dxa" w:w="70"/>
              <w:left w:type="dxa" w:w="110"/>
              <w:bottom w:type="dxa" w:w="70"/>
              <w:right w:type="dxa" w:w="110"/>
            </w:tcMar>
          </w:tcPr>
          <w:p>
            <w:pPr>
              <w:spacing w:after="0" w:line="250"/>
            </w:pPr>
            <w:r>
              <w:rPr>
                <w:color w:val="000000"/>
                <w:sz w:val="20"/>
                <w:szCs w:val="20"/>
              </w:rPr>
              <w:t xml:space="preserve">2.20</w:t>
            </w:r>
          </w:p>
        </w:tc>
        <w:tc>
          <w:tcPr>
            <w:tcW w:type="dxa" w:w="5526"/>
            <w:shd w:fill="FFFFFF" w:val="clear"/>
            <w:tcMar>
              <w:top w:type="dxa" w:w="70"/>
              <w:left w:type="dxa" w:w="110"/>
              <w:bottom w:type="dxa" w:w="70"/>
              <w:right w:type="dxa" w:w="110"/>
            </w:tcMar>
          </w:tcPr>
          <w:p>
            <w:pPr>
              <w:spacing w:after="0" w:line="250"/>
            </w:pPr>
            <w:r>
              <w:rPr>
                <w:color w:val="000000"/>
                <w:sz w:val="20"/>
                <w:szCs w:val="20"/>
              </w:rPr>
              <w:t xml:space="preserve">Mapa interactivo, autocompletado de direcciones y selección de coordenadas.</w:t>
            </w:r>
          </w:p>
        </w:tc>
      </w:tr>
      <w:tr>
        <w:tc>
          <w:tcPr>
            <w:tcW w:type="dxa" w:w="2400"/>
            <w:shd w:fill="F2F5F9" w:val="clear"/>
            <w:tcMar>
              <w:top w:type="dxa" w:w="70"/>
              <w:left w:type="dxa" w:w="110"/>
              <w:bottom w:type="dxa" w:w="70"/>
              <w:right w:type="dxa" w:w="110"/>
            </w:tcMar>
          </w:tcPr>
          <w:p>
            <w:pPr>
              <w:spacing w:after="0" w:line="250"/>
            </w:pPr>
            <w:r>
              <w:rPr>
                <w:color w:val="000000"/>
                <w:sz w:val="20"/>
                <w:szCs w:val="20"/>
              </w:rPr>
              <w:t xml:space="preserve">Axios</w:t>
            </w:r>
          </w:p>
        </w:tc>
        <w:tc>
          <w:tcPr>
            <w:tcW w:type="dxa" w:w="1100"/>
            <w:shd w:fill="F2F5F9" w:val="clear"/>
            <w:tcMar>
              <w:top w:type="dxa" w:w="70"/>
              <w:left w:type="dxa" w:w="110"/>
              <w:bottom w:type="dxa" w:w="70"/>
              <w:right w:type="dxa" w:w="110"/>
            </w:tcMar>
          </w:tcPr>
          <w:p>
            <w:pPr>
              <w:spacing w:after="0" w:line="250"/>
            </w:pPr>
            <w:r>
              <w:rPr>
                <w:color w:val="000000"/>
                <w:sz w:val="20"/>
                <w:szCs w:val="20"/>
              </w:rPr>
              <w:t xml:space="preserve">1.7</w:t>
            </w:r>
          </w:p>
        </w:tc>
        <w:tc>
          <w:tcPr>
            <w:tcW w:type="dxa" w:w="5526"/>
            <w:shd w:fill="F2F5F9" w:val="clear"/>
            <w:tcMar>
              <w:top w:type="dxa" w:w="70"/>
              <w:left w:type="dxa" w:w="110"/>
              <w:bottom w:type="dxa" w:w="70"/>
              <w:right w:type="dxa" w:w="110"/>
            </w:tcMar>
          </w:tcPr>
          <w:p>
            <w:pPr>
              <w:spacing w:after="0" w:line="250"/>
            </w:pPr>
            <w:r>
              <w:rPr>
                <w:color w:val="000000"/>
                <w:sz w:val="20"/>
                <w:szCs w:val="20"/>
              </w:rPr>
              <w:t xml:space="preserve">Cliente HTTP con interceptor que inyecta el token de sesión.</w:t>
            </w:r>
          </w:p>
        </w:tc>
      </w:tr>
    </w:tbl>
    <w:p>
      <w:pPr>
        <w:pStyle w:val="Heading3"/>
        <w:spacing w:after="110" w:before="220"/>
      </w:pPr>
      <w:r>
        <w:rPr>
          <w:b/>
          <w:bCs/>
          <w:color w:val="2E5C8A"/>
          <w:sz w:val="23"/>
          <w:szCs w:val="23"/>
        </w:rPr>
        <w:t xml:space="preserve">Backend</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2400"/>
        <w:gridCol w:w="1100"/>
        <w:gridCol w:w="5526"/>
      </w:tblGrid>
      <w:tr>
        <w:trPr>
          <w:tblHeader/>
        </w:trPr>
        <w:tc>
          <w:tcPr>
            <w:tcW w:type="dxa" w:w="2400"/>
            <w:shd w:fill="1F4E79" w:val="clear"/>
            <w:tcMar>
              <w:top w:type="dxa" w:w="70"/>
              <w:left w:type="dxa" w:w="110"/>
              <w:bottom w:type="dxa" w:w="70"/>
              <w:right w:type="dxa" w:w="110"/>
            </w:tcMar>
          </w:tcPr>
          <w:p>
            <w:pPr>
              <w:spacing w:after="0" w:line="250"/>
            </w:pPr>
            <w:r>
              <w:rPr>
                <w:b/>
                <w:bCs/>
                <w:color w:val="FFFFFF"/>
                <w:sz w:val="20"/>
                <w:szCs w:val="20"/>
              </w:rPr>
              <w:t xml:space="preserve">Tecnología</w:t>
            </w:r>
          </w:p>
        </w:tc>
        <w:tc>
          <w:tcPr>
            <w:tcW w:type="dxa" w:w="1100"/>
            <w:shd w:fill="1F4E79" w:val="clear"/>
            <w:tcMar>
              <w:top w:type="dxa" w:w="70"/>
              <w:left w:type="dxa" w:w="110"/>
              <w:bottom w:type="dxa" w:w="70"/>
              <w:right w:type="dxa" w:w="110"/>
            </w:tcMar>
          </w:tcPr>
          <w:p>
            <w:pPr>
              <w:spacing w:after="0" w:line="250"/>
            </w:pPr>
            <w:r>
              <w:rPr>
                <w:b/>
                <w:bCs/>
                <w:color w:val="FFFFFF"/>
                <w:sz w:val="20"/>
                <w:szCs w:val="20"/>
              </w:rPr>
              <w:t xml:space="preserve">Versión</w:t>
            </w:r>
          </w:p>
        </w:tc>
        <w:tc>
          <w:tcPr>
            <w:tcW w:type="dxa" w:w="5526"/>
            <w:shd w:fill="1F4E79" w:val="clear"/>
            <w:tcMar>
              <w:top w:type="dxa" w:w="70"/>
              <w:left w:type="dxa" w:w="110"/>
              <w:bottom w:type="dxa" w:w="70"/>
              <w:right w:type="dxa" w:w="110"/>
            </w:tcMar>
          </w:tcPr>
          <w:p>
            <w:pPr>
              <w:spacing w:after="0" w:line="250"/>
            </w:pPr>
            <w:r>
              <w:rPr>
                <w:b/>
                <w:bCs/>
                <w:color w:val="FFFFFF"/>
                <w:sz w:val="20"/>
                <w:szCs w:val="20"/>
              </w:rPr>
              <w:t xml:space="preserve">Propósito dentro del proyecto</w:t>
            </w:r>
          </w:p>
        </w:tc>
      </w:tr>
      <w:tr>
        <w:tc>
          <w:tcPr>
            <w:tcW w:type="dxa" w:w="2400"/>
            <w:shd w:fill="FFFFFF" w:val="clear"/>
            <w:tcMar>
              <w:top w:type="dxa" w:w="70"/>
              <w:left w:type="dxa" w:w="110"/>
              <w:bottom w:type="dxa" w:w="70"/>
              <w:right w:type="dxa" w:w="110"/>
            </w:tcMar>
          </w:tcPr>
          <w:p>
            <w:pPr>
              <w:spacing w:after="0" w:line="250"/>
            </w:pPr>
            <w:r>
              <w:rPr>
                <w:color w:val="000000"/>
                <w:sz w:val="20"/>
                <w:szCs w:val="20"/>
              </w:rPr>
              <w:t xml:space="preserve">Node.js</w:t>
            </w:r>
          </w:p>
        </w:tc>
        <w:tc>
          <w:tcPr>
            <w:tcW w:type="dxa" w:w="1100"/>
            <w:shd w:fill="FFFFFF" w:val="clear"/>
            <w:tcMar>
              <w:top w:type="dxa" w:w="70"/>
              <w:left w:type="dxa" w:w="110"/>
              <w:bottom w:type="dxa" w:w="70"/>
              <w:right w:type="dxa" w:w="110"/>
            </w:tcMar>
          </w:tcPr>
          <w:p>
            <w:pPr>
              <w:spacing w:after="0" w:line="250"/>
            </w:pPr>
            <w:r>
              <w:rPr>
                <w:color w:val="000000"/>
                <w:sz w:val="20"/>
                <w:szCs w:val="20"/>
              </w:rPr>
              <w:t xml:space="preserve">18+</w:t>
            </w:r>
          </w:p>
        </w:tc>
        <w:tc>
          <w:tcPr>
            <w:tcW w:type="dxa" w:w="5526"/>
            <w:shd w:fill="FFFFFF" w:val="clear"/>
            <w:tcMar>
              <w:top w:type="dxa" w:w="70"/>
              <w:left w:type="dxa" w:w="110"/>
              <w:bottom w:type="dxa" w:w="70"/>
              <w:right w:type="dxa" w:w="110"/>
            </w:tcMar>
          </w:tcPr>
          <w:p>
            <w:pPr>
              <w:spacing w:after="0" w:line="250"/>
            </w:pPr>
            <w:r>
              <w:rPr>
                <w:color w:val="000000"/>
                <w:sz w:val="20"/>
                <w:szCs w:val="20"/>
              </w:rPr>
              <w:t xml:space="preserve">Entorno de ejecución del servidor.</w:t>
            </w:r>
          </w:p>
        </w:tc>
      </w:tr>
      <w:tr>
        <w:tc>
          <w:tcPr>
            <w:tcW w:type="dxa" w:w="2400"/>
            <w:shd w:fill="F2F5F9" w:val="clear"/>
            <w:tcMar>
              <w:top w:type="dxa" w:w="70"/>
              <w:left w:type="dxa" w:w="110"/>
              <w:bottom w:type="dxa" w:w="70"/>
              <w:right w:type="dxa" w:w="110"/>
            </w:tcMar>
          </w:tcPr>
          <w:p>
            <w:pPr>
              <w:spacing w:after="0" w:line="250"/>
            </w:pPr>
            <w:r>
              <w:rPr>
                <w:color w:val="000000"/>
                <w:sz w:val="20"/>
                <w:szCs w:val="20"/>
              </w:rPr>
              <w:t xml:space="preserve">Express</w:t>
            </w:r>
          </w:p>
        </w:tc>
        <w:tc>
          <w:tcPr>
            <w:tcW w:type="dxa" w:w="1100"/>
            <w:shd w:fill="F2F5F9" w:val="clear"/>
            <w:tcMar>
              <w:top w:type="dxa" w:w="70"/>
              <w:left w:type="dxa" w:w="110"/>
              <w:bottom w:type="dxa" w:w="70"/>
              <w:right w:type="dxa" w:w="110"/>
            </w:tcMar>
          </w:tcPr>
          <w:p>
            <w:pPr>
              <w:spacing w:after="0" w:line="250"/>
            </w:pPr>
            <w:r>
              <w:rPr>
                <w:color w:val="000000"/>
                <w:sz w:val="20"/>
                <w:szCs w:val="20"/>
              </w:rPr>
              <w:t xml:space="preserve">4.21</w:t>
            </w:r>
          </w:p>
        </w:tc>
        <w:tc>
          <w:tcPr>
            <w:tcW w:type="dxa" w:w="5526"/>
            <w:shd w:fill="F2F5F9" w:val="clear"/>
            <w:tcMar>
              <w:top w:type="dxa" w:w="70"/>
              <w:left w:type="dxa" w:w="110"/>
              <w:bottom w:type="dxa" w:w="70"/>
              <w:right w:type="dxa" w:w="110"/>
            </w:tcMar>
          </w:tcPr>
          <w:p>
            <w:pPr>
              <w:spacing w:after="0" w:line="250"/>
            </w:pPr>
            <w:r>
              <w:rPr>
                <w:color w:val="000000"/>
                <w:sz w:val="20"/>
                <w:szCs w:val="20"/>
              </w:rPr>
              <w:t xml:space="preserve">Framework HTTP y definición de la API REST.</w:t>
            </w:r>
          </w:p>
        </w:tc>
      </w:tr>
      <w:tr>
        <w:tc>
          <w:tcPr>
            <w:tcW w:type="dxa" w:w="2400"/>
            <w:shd w:fill="FFFFFF" w:val="clear"/>
            <w:tcMar>
              <w:top w:type="dxa" w:w="70"/>
              <w:left w:type="dxa" w:w="110"/>
              <w:bottom w:type="dxa" w:w="70"/>
              <w:right w:type="dxa" w:w="110"/>
            </w:tcMar>
          </w:tcPr>
          <w:p>
            <w:pPr>
              <w:spacing w:after="0" w:line="250"/>
            </w:pPr>
            <w:r>
              <w:rPr>
                <w:color w:val="000000"/>
                <w:sz w:val="20"/>
                <w:szCs w:val="20"/>
              </w:rPr>
              <w:t xml:space="preserve">Mongoose</w:t>
            </w:r>
          </w:p>
        </w:tc>
        <w:tc>
          <w:tcPr>
            <w:tcW w:type="dxa" w:w="1100"/>
            <w:shd w:fill="FFFFFF" w:val="clear"/>
            <w:tcMar>
              <w:top w:type="dxa" w:w="70"/>
              <w:left w:type="dxa" w:w="110"/>
              <w:bottom w:type="dxa" w:w="70"/>
              <w:right w:type="dxa" w:w="110"/>
            </w:tcMar>
          </w:tcPr>
          <w:p>
            <w:pPr>
              <w:spacing w:after="0" w:line="250"/>
            </w:pPr>
            <w:r>
              <w:rPr>
                <w:color w:val="000000"/>
                <w:sz w:val="20"/>
                <w:szCs w:val="20"/>
              </w:rPr>
              <w:t xml:space="preserve">8.8</w:t>
            </w:r>
          </w:p>
        </w:tc>
        <w:tc>
          <w:tcPr>
            <w:tcW w:type="dxa" w:w="5526"/>
            <w:shd w:fill="FFFFFF" w:val="clear"/>
            <w:tcMar>
              <w:top w:type="dxa" w:w="70"/>
              <w:left w:type="dxa" w:w="110"/>
              <w:bottom w:type="dxa" w:w="70"/>
              <w:right w:type="dxa" w:w="110"/>
            </w:tcMar>
          </w:tcPr>
          <w:p>
            <w:pPr>
              <w:spacing w:after="0" w:line="250"/>
            </w:pPr>
            <w:r>
              <w:rPr>
                <w:color w:val="000000"/>
                <w:sz w:val="20"/>
                <w:szCs w:val="20"/>
              </w:rPr>
              <w:t xml:space="preserve">Modelado de datos y acceso a MongoDB.</w:t>
            </w:r>
          </w:p>
        </w:tc>
      </w:tr>
      <w:tr>
        <w:tc>
          <w:tcPr>
            <w:tcW w:type="dxa" w:w="2400"/>
            <w:shd w:fill="F2F5F9" w:val="clear"/>
            <w:tcMar>
              <w:top w:type="dxa" w:w="70"/>
              <w:left w:type="dxa" w:w="110"/>
              <w:bottom w:type="dxa" w:w="70"/>
              <w:right w:type="dxa" w:w="110"/>
            </w:tcMar>
          </w:tcPr>
          <w:p>
            <w:pPr>
              <w:spacing w:after="0" w:line="250"/>
            </w:pPr>
            <w:r>
              <w:rPr>
                <w:color w:val="000000"/>
                <w:sz w:val="20"/>
                <w:szCs w:val="20"/>
              </w:rPr>
              <w:t xml:space="preserve">@clerk/express</w:t>
            </w:r>
          </w:p>
        </w:tc>
        <w:tc>
          <w:tcPr>
            <w:tcW w:type="dxa" w:w="1100"/>
            <w:shd w:fill="F2F5F9" w:val="clear"/>
            <w:tcMar>
              <w:top w:type="dxa" w:w="70"/>
              <w:left w:type="dxa" w:w="110"/>
              <w:bottom w:type="dxa" w:w="70"/>
              <w:right w:type="dxa" w:w="110"/>
            </w:tcMar>
          </w:tcPr>
          <w:p>
            <w:pPr>
              <w:spacing w:after="0" w:line="250"/>
            </w:pPr>
            <w:r>
              <w:rPr>
                <w:color w:val="000000"/>
                <w:sz w:val="20"/>
                <w:szCs w:val="20"/>
              </w:rPr>
              <w:t xml:space="preserve">1.3</w:t>
            </w:r>
          </w:p>
        </w:tc>
        <w:tc>
          <w:tcPr>
            <w:tcW w:type="dxa" w:w="5526"/>
            <w:shd w:fill="F2F5F9" w:val="clear"/>
            <w:tcMar>
              <w:top w:type="dxa" w:w="70"/>
              <w:left w:type="dxa" w:w="110"/>
              <w:bottom w:type="dxa" w:w="70"/>
              <w:right w:type="dxa" w:w="110"/>
            </w:tcMar>
          </w:tcPr>
          <w:p>
            <w:pPr>
              <w:spacing w:after="0" w:line="250"/>
            </w:pPr>
            <w:r>
              <w:rPr>
                <w:color w:val="000000"/>
                <w:sz w:val="20"/>
                <w:szCs w:val="20"/>
              </w:rPr>
              <w:t xml:space="preserve">Verificación de sesiones y consulta de datos de usuario.</w:t>
            </w:r>
          </w:p>
        </w:tc>
      </w:tr>
      <w:tr>
        <w:tc>
          <w:tcPr>
            <w:tcW w:type="dxa" w:w="2400"/>
            <w:shd w:fill="FFFFFF" w:val="clear"/>
            <w:tcMar>
              <w:top w:type="dxa" w:w="70"/>
              <w:left w:type="dxa" w:w="110"/>
              <w:bottom w:type="dxa" w:w="70"/>
              <w:right w:type="dxa" w:w="110"/>
            </w:tcMar>
          </w:tcPr>
          <w:p>
            <w:pPr>
              <w:spacing w:after="0" w:line="250"/>
            </w:pPr>
            <w:r>
              <w:rPr>
                <w:color w:val="000000"/>
                <w:sz w:val="20"/>
                <w:szCs w:val="20"/>
              </w:rPr>
              <w:t xml:space="preserve">@anthropic-ai/sdk</w:t>
            </w:r>
          </w:p>
        </w:tc>
        <w:tc>
          <w:tcPr>
            <w:tcW w:type="dxa" w:w="1100"/>
            <w:shd w:fill="FFFFFF" w:val="clear"/>
            <w:tcMar>
              <w:top w:type="dxa" w:w="70"/>
              <w:left w:type="dxa" w:w="110"/>
              <w:bottom w:type="dxa" w:w="70"/>
              <w:right w:type="dxa" w:w="110"/>
            </w:tcMar>
          </w:tcPr>
          <w:p>
            <w:pPr>
              <w:spacing w:after="0" w:line="250"/>
            </w:pPr>
            <w:r>
              <w:rPr>
                <w:color w:val="000000"/>
                <w:sz w:val="20"/>
                <w:szCs w:val="20"/>
              </w:rPr>
              <w:t xml:space="preserve">0.32</w:t>
            </w:r>
          </w:p>
        </w:tc>
        <w:tc>
          <w:tcPr>
            <w:tcW w:type="dxa" w:w="5526"/>
            <w:shd w:fill="FFFFFF" w:val="clear"/>
            <w:tcMar>
              <w:top w:type="dxa" w:w="70"/>
              <w:left w:type="dxa" w:w="110"/>
              <w:bottom w:type="dxa" w:w="70"/>
              <w:right w:type="dxa" w:w="110"/>
            </w:tcMar>
          </w:tcPr>
          <w:p>
            <w:pPr>
              <w:spacing w:after="0" w:line="250"/>
            </w:pPr>
            <w:r>
              <w:rPr>
                <w:color w:val="000000"/>
                <w:sz w:val="20"/>
                <w:szCs w:val="20"/>
              </w:rPr>
              <w:t xml:space="preserve">Cliente oficial para el consumo de la API de Claude.</w:t>
            </w:r>
          </w:p>
        </w:tc>
      </w:tr>
      <w:tr>
        <w:tc>
          <w:tcPr>
            <w:tcW w:type="dxa" w:w="2400"/>
            <w:shd w:fill="F2F5F9" w:val="clear"/>
            <w:tcMar>
              <w:top w:type="dxa" w:w="70"/>
              <w:left w:type="dxa" w:w="110"/>
              <w:bottom w:type="dxa" w:w="70"/>
              <w:right w:type="dxa" w:w="110"/>
            </w:tcMar>
          </w:tcPr>
          <w:p>
            <w:pPr>
              <w:spacing w:after="0" w:line="250"/>
            </w:pPr>
            <w:r>
              <w:rPr>
                <w:color w:val="000000"/>
                <w:sz w:val="20"/>
                <w:szCs w:val="20"/>
              </w:rPr>
              <w:t xml:space="preserve">Cloudinary</w:t>
            </w:r>
          </w:p>
        </w:tc>
        <w:tc>
          <w:tcPr>
            <w:tcW w:type="dxa" w:w="1100"/>
            <w:shd w:fill="F2F5F9" w:val="clear"/>
            <w:tcMar>
              <w:top w:type="dxa" w:w="70"/>
              <w:left w:type="dxa" w:w="110"/>
              <w:bottom w:type="dxa" w:w="70"/>
              <w:right w:type="dxa" w:w="110"/>
            </w:tcMar>
          </w:tcPr>
          <w:p>
            <w:pPr>
              <w:spacing w:after="0" w:line="250"/>
            </w:pPr>
            <w:r>
              <w:rPr>
                <w:color w:val="000000"/>
                <w:sz w:val="20"/>
                <w:szCs w:val="20"/>
              </w:rPr>
              <w:t xml:space="preserve">2.5</w:t>
            </w:r>
          </w:p>
        </w:tc>
        <w:tc>
          <w:tcPr>
            <w:tcW w:type="dxa" w:w="5526"/>
            <w:shd w:fill="F2F5F9" w:val="clear"/>
            <w:tcMar>
              <w:top w:type="dxa" w:w="70"/>
              <w:left w:type="dxa" w:w="110"/>
              <w:bottom w:type="dxa" w:w="70"/>
              <w:right w:type="dxa" w:w="110"/>
            </w:tcMar>
          </w:tcPr>
          <w:p>
            <w:pPr>
              <w:spacing w:after="0" w:line="250"/>
            </w:pPr>
            <w:r>
              <w:rPr>
                <w:color w:val="000000"/>
                <w:sz w:val="20"/>
                <w:szCs w:val="20"/>
              </w:rPr>
              <w:t xml:space="preserve">Almacenamiento y entrega optimizada de imágenes.</w:t>
            </w:r>
          </w:p>
        </w:tc>
      </w:tr>
      <w:tr>
        <w:tc>
          <w:tcPr>
            <w:tcW w:type="dxa" w:w="2400"/>
            <w:shd w:fill="FFFFFF" w:val="clear"/>
            <w:tcMar>
              <w:top w:type="dxa" w:w="70"/>
              <w:left w:type="dxa" w:w="110"/>
              <w:bottom w:type="dxa" w:w="70"/>
              <w:right w:type="dxa" w:w="110"/>
            </w:tcMar>
          </w:tcPr>
          <w:p>
            <w:pPr>
              <w:spacing w:after="0" w:line="250"/>
            </w:pPr>
            <w:r>
              <w:rPr>
                <w:color w:val="000000"/>
                <w:sz w:val="20"/>
                <w:szCs w:val="20"/>
              </w:rPr>
              <w:t xml:space="preserve">Multer</w:t>
            </w:r>
          </w:p>
        </w:tc>
        <w:tc>
          <w:tcPr>
            <w:tcW w:type="dxa" w:w="1100"/>
            <w:shd w:fill="FFFFFF" w:val="clear"/>
            <w:tcMar>
              <w:top w:type="dxa" w:w="70"/>
              <w:left w:type="dxa" w:w="110"/>
              <w:bottom w:type="dxa" w:w="70"/>
              <w:right w:type="dxa" w:w="110"/>
            </w:tcMar>
          </w:tcPr>
          <w:p>
            <w:pPr>
              <w:spacing w:after="0" w:line="250"/>
            </w:pPr>
            <w:r>
              <w:rPr>
                <w:color w:val="000000"/>
                <w:sz w:val="20"/>
                <w:szCs w:val="20"/>
              </w:rPr>
              <w:t xml:space="preserve">2.2</w:t>
            </w:r>
          </w:p>
        </w:tc>
        <w:tc>
          <w:tcPr>
            <w:tcW w:type="dxa" w:w="5526"/>
            <w:shd w:fill="FFFFFF" w:val="clear"/>
            <w:tcMar>
              <w:top w:type="dxa" w:w="70"/>
              <w:left w:type="dxa" w:w="110"/>
              <w:bottom w:type="dxa" w:w="70"/>
              <w:right w:type="dxa" w:w="110"/>
            </w:tcMar>
          </w:tcPr>
          <w:p>
            <w:pPr>
              <w:spacing w:after="0" w:line="250"/>
            </w:pPr>
            <w:r>
              <w:rPr>
                <w:color w:val="000000"/>
                <w:sz w:val="20"/>
                <w:szCs w:val="20"/>
              </w:rPr>
              <w:t xml:space="preserve">Recepción de archivos en memoria previo a su subida.</w:t>
            </w:r>
          </w:p>
        </w:tc>
      </w:tr>
      <w:tr>
        <w:tc>
          <w:tcPr>
            <w:tcW w:type="dxa" w:w="2400"/>
            <w:shd w:fill="F2F5F9" w:val="clear"/>
            <w:tcMar>
              <w:top w:type="dxa" w:w="70"/>
              <w:left w:type="dxa" w:w="110"/>
              <w:bottom w:type="dxa" w:w="70"/>
              <w:right w:type="dxa" w:w="110"/>
            </w:tcMar>
          </w:tcPr>
          <w:p>
            <w:pPr>
              <w:spacing w:after="0" w:line="250"/>
            </w:pPr>
            <w:r>
              <w:rPr>
                <w:color w:val="000000"/>
                <w:sz w:val="20"/>
                <w:szCs w:val="20"/>
              </w:rPr>
              <w:t xml:space="preserve">Resend</w:t>
            </w:r>
          </w:p>
        </w:tc>
        <w:tc>
          <w:tcPr>
            <w:tcW w:type="dxa" w:w="1100"/>
            <w:shd w:fill="F2F5F9" w:val="clear"/>
            <w:tcMar>
              <w:top w:type="dxa" w:w="70"/>
              <w:left w:type="dxa" w:w="110"/>
              <w:bottom w:type="dxa" w:w="70"/>
              <w:right w:type="dxa" w:w="110"/>
            </w:tcMar>
          </w:tcPr>
          <w:p>
            <w:pPr>
              <w:spacing w:after="0" w:line="250"/>
            </w:pPr>
            <w:r>
              <w:rPr>
                <w:color w:val="000000"/>
                <w:sz w:val="20"/>
                <w:szCs w:val="20"/>
              </w:rPr>
              <w:t xml:space="preserve">4.0</w:t>
            </w:r>
          </w:p>
        </w:tc>
        <w:tc>
          <w:tcPr>
            <w:tcW w:type="dxa" w:w="5526"/>
            <w:shd w:fill="F2F5F9" w:val="clear"/>
            <w:tcMar>
              <w:top w:type="dxa" w:w="70"/>
              <w:left w:type="dxa" w:w="110"/>
              <w:bottom w:type="dxa" w:w="70"/>
              <w:right w:type="dxa" w:w="110"/>
            </w:tcMar>
          </w:tcPr>
          <w:p>
            <w:pPr>
              <w:spacing w:after="0" w:line="250"/>
            </w:pPr>
            <w:r>
              <w:rPr>
                <w:color w:val="000000"/>
                <w:sz w:val="20"/>
                <w:szCs w:val="20"/>
              </w:rPr>
              <w:t xml:space="preserve">Envío de notificaciones por correo electrónico.</w:t>
            </w:r>
          </w:p>
        </w:tc>
      </w:tr>
      <w:tr>
        <w:tc>
          <w:tcPr>
            <w:tcW w:type="dxa" w:w="2400"/>
            <w:shd w:fill="FFFFFF" w:val="clear"/>
            <w:tcMar>
              <w:top w:type="dxa" w:w="70"/>
              <w:left w:type="dxa" w:w="110"/>
              <w:bottom w:type="dxa" w:w="70"/>
              <w:right w:type="dxa" w:w="110"/>
            </w:tcMar>
          </w:tcPr>
          <w:p>
            <w:pPr>
              <w:spacing w:after="0" w:line="250"/>
            </w:pPr>
            <w:r>
              <w:rPr>
                <w:color w:val="000000"/>
                <w:sz w:val="20"/>
                <w:szCs w:val="20"/>
              </w:rPr>
              <w:t xml:space="preserve">Zod</w:t>
            </w:r>
          </w:p>
        </w:tc>
        <w:tc>
          <w:tcPr>
            <w:tcW w:type="dxa" w:w="1100"/>
            <w:shd w:fill="FFFFFF" w:val="clear"/>
            <w:tcMar>
              <w:top w:type="dxa" w:w="70"/>
              <w:left w:type="dxa" w:w="110"/>
              <w:bottom w:type="dxa" w:w="70"/>
              <w:right w:type="dxa" w:w="110"/>
            </w:tcMar>
          </w:tcPr>
          <w:p>
            <w:pPr>
              <w:spacing w:after="0" w:line="250"/>
            </w:pPr>
            <w:r>
              <w:rPr>
                <w:color w:val="000000"/>
                <w:sz w:val="20"/>
                <w:szCs w:val="20"/>
              </w:rPr>
              <w:t xml:space="preserve">3.23</w:t>
            </w:r>
          </w:p>
        </w:tc>
        <w:tc>
          <w:tcPr>
            <w:tcW w:type="dxa" w:w="5526"/>
            <w:shd w:fill="FFFFFF" w:val="clear"/>
            <w:tcMar>
              <w:top w:type="dxa" w:w="70"/>
              <w:left w:type="dxa" w:w="110"/>
              <w:bottom w:type="dxa" w:w="70"/>
              <w:right w:type="dxa" w:w="110"/>
            </w:tcMar>
          </w:tcPr>
          <w:p>
            <w:pPr>
              <w:spacing w:after="0" w:line="250"/>
            </w:pPr>
            <w:r>
              <w:rPr>
                <w:color w:val="000000"/>
                <w:sz w:val="20"/>
                <w:szCs w:val="20"/>
              </w:rPr>
              <w:t xml:space="preserve">Validación declarativa de los datos de entrada.</w:t>
            </w:r>
          </w:p>
        </w:tc>
      </w:tr>
      <w:tr>
        <w:tc>
          <w:tcPr>
            <w:tcW w:type="dxa" w:w="2400"/>
            <w:shd w:fill="F2F5F9" w:val="clear"/>
            <w:tcMar>
              <w:top w:type="dxa" w:w="70"/>
              <w:left w:type="dxa" w:w="110"/>
              <w:bottom w:type="dxa" w:w="70"/>
              <w:right w:type="dxa" w:w="110"/>
            </w:tcMar>
          </w:tcPr>
          <w:p>
            <w:pPr>
              <w:spacing w:after="0" w:line="250"/>
            </w:pPr>
            <w:r>
              <w:rPr>
                <w:color w:val="000000"/>
                <w:sz w:val="20"/>
                <w:szCs w:val="20"/>
              </w:rPr>
              <w:t xml:space="preserve">Morgan</w:t>
            </w:r>
          </w:p>
        </w:tc>
        <w:tc>
          <w:tcPr>
            <w:tcW w:type="dxa" w:w="1100"/>
            <w:shd w:fill="F2F5F9" w:val="clear"/>
            <w:tcMar>
              <w:top w:type="dxa" w:w="70"/>
              <w:left w:type="dxa" w:w="110"/>
              <w:bottom w:type="dxa" w:w="70"/>
              <w:right w:type="dxa" w:w="110"/>
            </w:tcMar>
          </w:tcPr>
          <w:p>
            <w:pPr>
              <w:spacing w:after="0" w:line="250"/>
            </w:pPr>
            <w:r>
              <w:rPr>
                <w:color w:val="000000"/>
                <w:sz w:val="20"/>
                <w:szCs w:val="20"/>
              </w:rPr>
              <w:t xml:space="preserve">1.10</w:t>
            </w:r>
          </w:p>
        </w:tc>
        <w:tc>
          <w:tcPr>
            <w:tcW w:type="dxa" w:w="5526"/>
            <w:shd w:fill="F2F5F9" w:val="clear"/>
            <w:tcMar>
              <w:top w:type="dxa" w:w="70"/>
              <w:left w:type="dxa" w:w="110"/>
              <w:bottom w:type="dxa" w:w="70"/>
              <w:right w:type="dxa" w:w="110"/>
            </w:tcMar>
          </w:tcPr>
          <w:p>
            <w:pPr>
              <w:spacing w:after="0" w:line="250"/>
            </w:pPr>
            <w:r>
              <w:rPr>
                <w:color w:val="000000"/>
                <w:sz w:val="20"/>
                <w:szCs w:val="20"/>
              </w:rPr>
              <w:t xml:space="preserve">Registro de las peticiones HTTP.</w:t>
            </w:r>
          </w:p>
        </w:tc>
      </w:tr>
      <w:tr>
        <w:tc>
          <w:tcPr>
            <w:tcW w:type="dxa" w:w="2400"/>
            <w:shd w:fill="FFFFFF" w:val="clear"/>
            <w:tcMar>
              <w:top w:type="dxa" w:w="70"/>
              <w:left w:type="dxa" w:w="110"/>
              <w:bottom w:type="dxa" w:w="70"/>
              <w:right w:type="dxa" w:w="110"/>
            </w:tcMar>
          </w:tcPr>
          <w:p>
            <w:pPr>
              <w:spacing w:after="0" w:line="250"/>
            </w:pPr>
            <w:r>
              <w:rPr>
                <w:color w:val="000000"/>
                <w:sz w:val="20"/>
                <w:szCs w:val="20"/>
              </w:rPr>
              <w:t xml:space="preserve">CORS</w:t>
            </w:r>
          </w:p>
        </w:tc>
        <w:tc>
          <w:tcPr>
            <w:tcW w:type="dxa" w:w="1100"/>
            <w:shd w:fill="FFFFFF" w:val="clear"/>
            <w:tcMar>
              <w:top w:type="dxa" w:w="70"/>
              <w:left w:type="dxa" w:w="110"/>
              <w:bottom w:type="dxa" w:w="70"/>
              <w:right w:type="dxa" w:w="110"/>
            </w:tcMar>
          </w:tcPr>
          <w:p>
            <w:pPr>
              <w:spacing w:after="0" w:line="250"/>
            </w:pPr>
            <w:r>
              <w:rPr>
                <w:color w:val="000000"/>
                <w:sz w:val="20"/>
                <w:szCs w:val="20"/>
              </w:rPr>
              <w:t xml:space="preserve">2.8</w:t>
            </w:r>
          </w:p>
        </w:tc>
        <w:tc>
          <w:tcPr>
            <w:tcW w:type="dxa" w:w="5526"/>
            <w:shd w:fill="FFFFFF" w:val="clear"/>
            <w:tcMar>
              <w:top w:type="dxa" w:w="70"/>
              <w:left w:type="dxa" w:w="110"/>
              <w:bottom w:type="dxa" w:w="70"/>
              <w:right w:type="dxa" w:w="110"/>
            </w:tcMar>
          </w:tcPr>
          <w:p>
            <w:pPr>
              <w:spacing w:after="0" w:line="250"/>
            </w:pPr>
            <w:r>
              <w:rPr>
                <w:color w:val="000000"/>
                <w:sz w:val="20"/>
                <w:szCs w:val="20"/>
              </w:rPr>
              <w:t xml:space="preserve">Control del origen permitido para la SPA.</w:t>
            </w:r>
          </w:p>
        </w:tc>
      </w:tr>
      <w:tr>
        <w:tc>
          <w:tcPr>
            <w:tcW w:type="dxa" w:w="2400"/>
            <w:shd w:fill="F2F5F9" w:val="clear"/>
            <w:tcMar>
              <w:top w:type="dxa" w:w="70"/>
              <w:left w:type="dxa" w:w="110"/>
              <w:bottom w:type="dxa" w:w="70"/>
              <w:right w:type="dxa" w:w="110"/>
            </w:tcMar>
          </w:tcPr>
          <w:p>
            <w:pPr>
              <w:spacing w:after="0" w:line="250"/>
            </w:pPr>
            <w:r>
              <w:rPr>
                <w:color w:val="000000"/>
                <w:sz w:val="20"/>
                <w:szCs w:val="20"/>
              </w:rPr>
              <w:t xml:space="preserve">dotenv</w:t>
            </w:r>
          </w:p>
        </w:tc>
        <w:tc>
          <w:tcPr>
            <w:tcW w:type="dxa" w:w="1100"/>
            <w:shd w:fill="F2F5F9" w:val="clear"/>
            <w:tcMar>
              <w:top w:type="dxa" w:w="70"/>
              <w:left w:type="dxa" w:w="110"/>
              <w:bottom w:type="dxa" w:w="70"/>
              <w:right w:type="dxa" w:w="110"/>
            </w:tcMar>
          </w:tcPr>
          <w:p>
            <w:pPr>
              <w:spacing w:after="0" w:line="250"/>
            </w:pPr>
            <w:r>
              <w:rPr>
                <w:color w:val="000000"/>
                <w:sz w:val="20"/>
                <w:szCs w:val="20"/>
              </w:rPr>
              <w:t xml:space="preserve">16.4</w:t>
            </w:r>
          </w:p>
        </w:tc>
        <w:tc>
          <w:tcPr>
            <w:tcW w:type="dxa" w:w="5526"/>
            <w:shd w:fill="F2F5F9" w:val="clear"/>
            <w:tcMar>
              <w:top w:type="dxa" w:w="70"/>
              <w:left w:type="dxa" w:w="110"/>
              <w:bottom w:type="dxa" w:w="70"/>
              <w:right w:type="dxa" w:w="110"/>
            </w:tcMar>
          </w:tcPr>
          <w:p>
            <w:pPr>
              <w:spacing w:after="0" w:line="250"/>
            </w:pPr>
            <w:r>
              <w:rPr>
                <w:color w:val="000000"/>
                <w:sz w:val="20"/>
                <w:szCs w:val="20"/>
              </w:rPr>
              <w:t xml:space="preserve">Carga de la configuración desde variables de entorno.</w:t>
            </w:r>
          </w:p>
        </w:tc>
      </w:tr>
    </w:tbl>
    <w:p>
      <w:pPr>
        <w:pStyle w:val="Heading3"/>
        <w:spacing w:after="110" w:before="220"/>
      </w:pPr>
      <w:r>
        <w:rPr>
          <w:b/>
          <w:bCs/>
          <w:color w:val="2E5C8A"/>
          <w:sz w:val="23"/>
          <w:szCs w:val="23"/>
        </w:rPr>
        <w:t xml:space="preserve">Base de datos y servicios en la nube</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2300"/>
        <w:gridCol w:w="1900"/>
        <w:gridCol w:w="4826"/>
      </w:tblGrid>
      <w:tr>
        <w:trPr>
          <w:tblHeader/>
        </w:trPr>
        <w:tc>
          <w:tcPr>
            <w:tcW w:type="dxa" w:w="2300"/>
            <w:shd w:fill="1F4E79" w:val="clear"/>
            <w:tcMar>
              <w:top w:type="dxa" w:w="70"/>
              <w:left w:type="dxa" w:w="110"/>
              <w:bottom w:type="dxa" w:w="70"/>
              <w:right w:type="dxa" w:w="110"/>
            </w:tcMar>
          </w:tcPr>
          <w:p>
            <w:pPr>
              <w:spacing w:after="0" w:line="250"/>
            </w:pPr>
            <w:r>
              <w:rPr>
                <w:b/>
                <w:bCs/>
                <w:color w:val="FFFFFF"/>
                <w:sz w:val="20"/>
                <w:szCs w:val="20"/>
              </w:rPr>
              <w:t xml:space="preserve">Servicio</w:t>
            </w:r>
          </w:p>
        </w:tc>
        <w:tc>
          <w:tcPr>
            <w:tcW w:type="dxa" w:w="1900"/>
            <w:shd w:fill="1F4E79" w:val="clear"/>
            <w:tcMar>
              <w:top w:type="dxa" w:w="70"/>
              <w:left w:type="dxa" w:w="110"/>
              <w:bottom w:type="dxa" w:w="70"/>
              <w:right w:type="dxa" w:w="110"/>
            </w:tcMar>
          </w:tcPr>
          <w:p>
            <w:pPr>
              <w:spacing w:after="0" w:line="250"/>
            </w:pPr>
            <w:r>
              <w:rPr>
                <w:b/>
                <w:bCs/>
                <w:color w:val="FFFFFF"/>
                <w:sz w:val="20"/>
                <w:szCs w:val="20"/>
              </w:rPr>
              <w:t xml:space="preserve">Categoría</w:t>
            </w:r>
          </w:p>
        </w:tc>
        <w:tc>
          <w:tcPr>
            <w:tcW w:type="dxa" w:w="4826"/>
            <w:shd w:fill="1F4E79" w:val="clear"/>
            <w:tcMar>
              <w:top w:type="dxa" w:w="70"/>
              <w:left w:type="dxa" w:w="110"/>
              <w:bottom w:type="dxa" w:w="70"/>
              <w:right w:type="dxa" w:w="110"/>
            </w:tcMar>
          </w:tcPr>
          <w:p>
            <w:pPr>
              <w:spacing w:after="0" w:line="250"/>
            </w:pPr>
            <w:r>
              <w:rPr>
                <w:b/>
                <w:bCs/>
                <w:color w:val="FFFFFF"/>
                <w:sz w:val="20"/>
                <w:szCs w:val="20"/>
              </w:rPr>
              <w:t xml:space="preserve">Uso en UrbanLog</w:t>
            </w:r>
          </w:p>
        </w:tc>
      </w:tr>
      <w:tr>
        <w:tc>
          <w:tcPr>
            <w:tcW w:type="dxa" w:w="2300"/>
            <w:shd w:fill="FFFFFF" w:val="clear"/>
            <w:tcMar>
              <w:top w:type="dxa" w:w="70"/>
              <w:left w:type="dxa" w:w="110"/>
              <w:bottom w:type="dxa" w:w="70"/>
              <w:right w:type="dxa" w:w="110"/>
            </w:tcMar>
          </w:tcPr>
          <w:p>
            <w:pPr>
              <w:spacing w:after="0" w:line="250"/>
            </w:pPr>
            <w:r>
              <w:rPr>
                <w:color w:val="000000"/>
                <w:sz w:val="20"/>
                <w:szCs w:val="20"/>
              </w:rPr>
              <w:t xml:space="preserve">MongoDB Atlas</w:t>
            </w:r>
          </w:p>
        </w:tc>
        <w:tc>
          <w:tcPr>
            <w:tcW w:type="dxa" w:w="1900"/>
            <w:shd w:fill="FFFFFF" w:val="clear"/>
            <w:tcMar>
              <w:top w:type="dxa" w:w="70"/>
              <w:left w:type="dxa" w:w="110"/>
              <w:bottom w:type="dxa" w:w="70"/>
              <w:right w:type="dxa" w:w="110"/>
            </w:tcMar>
          </w:tcPr>
          <w:p>
            <w:pPr>
              <w:spacing w:after="0" w:line="250"/>
            </w:pPr>
            <w:r>
              <w:rPr>
                <w:color w:val="000000"/>
                <w:sz w:val="20"/>
                <w:szCs w:val="20"/>
              </w:rPr>
              <w:t xml:space="preserve">Base de datos</w:t>
            </w:r>
          </w:p>
        </w:tc>
        <w:tc>
          <w:tcPr>
            <w:tcW w:type="dxa" w:w="4826"/>
            <w:shd w:fill="FFFFFF" w:val="clear"/>
            <w:tcMar>
              <w:top w:type="dxa" w:w="70"/>
              <w:left w:type="dxa" w:w="110"/>
              <w:bottom w:type="dxa" w:w="70"/>
              <w:right w:type="dxa" w:w="110"/>
            </w:tcMar>
          </w:tcPr>
          <w:p>
            <w:pPr>
              <w:spacing w:after="0" w:line="250"/>
            </w:pPr>
            <w:r>
              <w:rPr>
                <w:color w:val="000000"/>
                <w:sz w:val="20"/>
                <w:szCs w:val="20"/>
              </w:rPr>
              <w:t xml:space="preserve">Clúster gestionado M0. Almacena usuarios, incidentes y comentarios, con índice geoespacial 2dsphere.</w:t>
            </w:r>
          </w:p>
        </w:tc>
      </w:tr>
      <w:tr>
        <w:tc>
          <w:tcPr>
            <w:tcW w:type="dxa" w:w="2300"/>
            <w:shd w:fill="F2F5F9" w:val="clear"/>
            <w:tcMar>
              <w:top w:type="dxa" w:w="70"/>
              <w:left w:type="dxa" w:w="110"/>
              <w:bottom w:type="dxa" w:w="70"/>
              <w:right w:type="dxa" w:w="110"/>
            </w:tcMar>
          </w:tcPr>
          <w:p>
            <w:pPr>
              <w:spacing w:after="0" w:line="250"/>
            </w:pPr>
            <w:r>
              <w:rPr>
                <w:color w:val="000000"/>
                <w:sz w:val="20"/>
                <w:szCs w:val="20"/>
              </w:rPr>
              <w:t xml:space="preserve">Clerk</w:t>
            </w:r>
          </w:p>
        </w:tc>
        <w:tc>
          <w:tcPr>
            <w:tcW w:type="dxa" w:w="1900"/>
            <w:shd w:fill="F2F5F9" w:val="clear"/>
            <w:tcMar>
              <w:top w:type="dxa" w:w="70"/>
              <w:left w:type="dxa" w:w="110"/>
              <w:bottom w:type="dxa" w:w="70"/>
              <w:right w:type="dxa" w:w="110"/>
            </w:tcMar>
          </w:tcPr>
          <w:p>
            <w:pPr>
              <w:spacing w:after="0" w:line="250"/>
            </w:pPr>
            <w:r>
              <w:rPr>
                <w:color w:val="000000"/>
                <w:sz w:val="20"/>
                <w:szCs w:val="20"/>
              </w:rPr>
              <w:t xml:space="preserve">Autenticación</w:t>
            </w:r>
          </w:p>
        </w:tc>
        <w:tc>
          <w:tcPr>
            <w:tcW w:type="dxa" w:w="4826"/>
            <w:shd w:fill="F2F5F9" w:val="clear"/>
            <w:tcMar>
              <w:top w:type="dxa" w:w="70"/>
              <w:left w:type="dxa" w:w="110"/>
              <w:bottom w:type="dxa" w:w="70"/>
              <w:right w:type="dxa" w:w="110"/>
            </w:tcMar>
          </w:tcPr>
          <w:p>
            <w:pPr>
              <w:spacing w:after="0" w:line="250"/>
            </w:pPr>
            <w:r>
              <w:rPr>
                <w:color w:val="000000"/>
                <w:sz w:val="20"/>
                <w:szCs w:val="20"/>
              </w:rPr>
              <w:t xml:space="preserve">Registro, inicio de sesión con Google y con email/contraseña, y gestión de sesiones.</w:t>
            </w:r>
          </w:p>
        </w:tc>
      </w:tr>
      <w:tr>
        <w:tc>
          <w:tcPr>
            <w:tcW w:type="dxa" w:w="2300"/>
            <w:shd w:fill="FFFFFF" w:val="clear"/>
            <w:tcMar>
              <w:top w:type="dxa" w:w="70"/>
              <w:left w:type="dxa" w:w="110"/>
              <w:bottom w:type="dxa" w:w="70"/>
              <w:right w:type="dxa" w:w="110"/>
            </w:tcMar>
          </w:tcPr>
          <w:p>
            <w:pPr>
              <w:spacing w:after="0" w:line="250"/>
            </w:pPr>
            <w:r>
              <w:rPr>
                <w:color w:val="000000"/>
                <w:sz w:val="20"/>
                <w:szCs w:val="20"/>
              </w:rPr>
              <w:t xml:space="preserve">API de Claude (Anthropic)</w:t>
            </w:r>
          </w:p>
        </w:tc>
        <w:tc>
          <w:tcPr>
            <w:tcW w:type="dxa" w:w="1900"/>
            <w:shd w:fill="FFFFFF" w:val="clear"/>
            <w:tcMar>
              <w:top w:type="dxa" w:w="70"/>
              <w:left w:type="dxa" w:w="110"/>
              <w:bottom w:type="dxa" w:w="70"/>
              <w:right w:type="dxa" w:w="110"/>
            </w:tcMar>
          </w:tcPr>
          <w:p>
            <w:pPr>
              <w:spacing w:after="0" w:line="250"/>
            </w:pPr>
            <w:r>
              <w:rPr>
                <w:color w:val="000000"/>
                <w:sz w:val="20"/>
                <w:szCs w:val="20"/>
              </w:rPr>
              <w:t xml:space="preserve">Inteligencia artificial</w:t>
            </w:r>
          </w:p>
        </w:tc>
        <w:tc>
          <w:tcPr>
            <w:tcW w:type="dxa" w:w="4826"/>
            <w:shd w:fill="FFFFFF" w:val="clear"/>
            <w:tcMar>
              <w:top w:type="dxa" w:w="70"/>
              <w:left w:type="dxa" w:w="110"/>
              <w:bottom w:type="dxa" w:w="70"/>
              <w:right w:type="dxa" w:w="110"/>
            </w:tcMar>
          </w:tcPr>
          <w:p>
            <w:pPr>
              <w:spacing w:after="0" w:line="250"/>
            </w:pPr>
            <w:r>
              <w:rPr>
                <w:color w:val="000000"/>
                <w:sz w:val="20"/>
                <w:szCs w:val="20"/>
              </w:rPr>
              <w:t xml:space="preserve">Clasificación, normalización, priorización, comparación de duplicados y generación de insights.</w:t>
            </w:r>
          </w:p>
        </w:tc>
      </w:tr>
      <w:tr>
        <w:tc>
          <w:tcPr>
            <w:tcW w:type="dxa" w:w="2300"/>
            <w:shd w:fill="F2F5F9" w:val="clear"/>
            <w:tcMar>
              <w:top w:type="dxa" w:w="70"/>
              <w:left w:type="dxa" w:w="110"/>
              <w:bottom w:type="dxa" w:w="70"/>
              <w:right w:type="dxa" w:w="110"/>
            </w:tcMar>
          </w:tcPr>
          <w:p>
            <w:pPr>
              <w:spacing w:after="0" w:line="250"/>
            </w:pPr>
            <w:r>
              <w:rPr>
                <w:color w:val="000000"/>
                <w:sz w:val="20"/>
                <w:szCs w:val="20"/>
              </w:rPr>
              <w:t xml:space="preserve">Google Maps Platform</w:t>
            </w:r>
          </w:p>
        </w:tc>
        <w:tc>
          <w:tcPr>
            <w:tcW w:type="dxa" w:w="1900"/>
            <w:shd w:fill="F2F5F9" w:val="clear"/>
            <w:tcMar>
              <w:top w:type="dxa" w:w="70"/>
              <w:left w:type="dxa" w:w="110"/>
              <w:bottom w:type="dxa" w:w="70"/>
              <w:right w:type="dxa" w:w="110"/>
            </w:tcMar>
          </w:tcPr>
          <w:p>
            <w:pPr>
              <w:spacing w:after="0" w:line="250"/>
            </w:pPr>
            <w:r>
              <w:rPr>
                <w:color w:val="000000"/>
                <w:sz w:val="20"/>
                <w:szCs w:val="20"/>
              </w:rPr>
              <w:t xml:space="preserve">Geolocalización</w:t>
            </w:r>
          </w:p>
        </w:tc>
        <w:tc>
          <w:tcPr>
            <w:tcW w:type="dxa" w:w="4826"/>
            <w:shd w:fill="F2F5F9" w:val="clear"/>
            <w:tcMar>
              <w:top w:type="dxa" w:w="70"/>
              <w:left w:type="dxa" w:w="110"/>
              <w:bottom w:type="dxa" w:w="70"/>
              <w:right w:type="dxa" w:w="110"/>
            </w:tcMar>
          </w:tcPr>
          <w:p>
            <w:pPr>
              <w:spacing w:after="0" w:line="250"/>
            </w:pPr>
            <w:r>
              <w:rPr>
                <w:color w:val="000000"/>
                <w:sz w:val="20"/>
                <w:szCs w:val="20"/>
              </w:rPr>
              <w:t xml:space="preserve">Maps JavaScript API y Places API para el mapa y el autocompletado de direcciones.</w:t>
            </w:r>
          </w:p>
        </w:tc>
      </w:tr>
      <w:tr>
        <w:tc>
          <w:tcPr>
            <w:tcW w:type="dxa" w:w="2300"/>
            <w:shd w:fill="FFFFFF" w:val="clear"/>
            <w:tcMar>
              <w:top w:type="dxa" w:w="70"/>
              <w:left w:type="dxa" w:w="110"/>
              <w:bottom w:type="dxa" w:w="70"/>
              <w:right w:type="dxa" w:w="110"/>
            </w:tcMar>
          </w:tcPr>
          <w:p>
            <w:pPr>
              <w:spacing w:after="0" w:line="250"/>
            </w:pPr>
            <w:r>
              <w:rPr>
                <w:color w:val="000000"/>
                <w:sz w:val="20"/>
                <w:szCs w:val="20"/>
              </w:rPr>
              <w:t xml:space="preserve">Cloudinary</w:t>
            </w:r>
          </w:p>
        </w:tc>
        <w:tc>
          <w:tcPr>
            <w:tcW w:type="dxa" w:w="1900"/>
            <w:shd w:fill="FFFFFF" w:val="clear"/>
            <w:tcMar>
              <w:top w:type="dxa" w:w="70"/>
              <w:left w:type="dxa" w:w="110"/>
              <w:bottom w:type="dxa" w:w="70"/>
              <w:right w:type="dxa" w:w="110"/>
            </w:tcMar>
          </w:tcPr>
          <w:p>
            <w:pPr>
              <w:spacing w:after="0" w:line="250"/>
            </w:pPr>
            <w:r>
              <w:rPr>
                <w:color w:val="000000"/>
                <w:sz w:val="20"/>
                <w:szCs w:val="20"/>
              </w:rPr>
              <w:t xml:space="preserve">Almacenamiento</w:t>
            </w:r>
          </w:p>
        </w:tc>
        <w:tc>
          <w:tcPr>
            <w:tcW w:type="dxa" w:w="4826"/>
            <w:shd w:fill="FFFFFF" w:val="clear"/>
            <w:tcMar>
              <w:top w:type="dxa" w:w="70"/>
              <w:left w:type="dxa" w:w="110"/>
              <w:bottom w:type="dxa" w:w="70"/>
              <w:right w:type="dxa" w:w="110"/>
            </w:tcMar>
          </w:tcPr>
          <w:p>
            <w:pPr>
              <w:spacing w:after="0" w:line="250"/>
            </w:pPr>
            <w:r>
              <w:rPr>
                <w:color w:val="000000"/>
                <w:sz w:val="20"/>
                <w:szCs w:val="20"/>
              </w:rPr>
              <w:t xml:space="preserve">Repositorio de las imágenes adjuntas a los incidentes.</w:t>
            </w:r>
          </w:p>
        </w:tc>
      </w:tr>
      <w:tr>
        <w:tc>
          <w:tcPr>
            <w:tcW w:type="dxa" w:w="2300"/>
            <w:shd w:fill="F2F5F9" w:val="clear"/>
            <w:tcMar>
              <w:top w:type="dxa" w:w="70"/>
              <w:left w:type="dxa" w:w="110"/>
              <w:bottom w:type="dxa" w:w="70"/>
              <w:right w:type="dxa" w:w="110"/>
            </w:tcMar>
          </w:tcPr>
          <w:p>
            <w:pPr>
              <w:spacing w:after="0" w:line="250"/>
            </w:pPr>
            <w:r>
              <w:rPr>
                <w:color w:val="000000"/>
                <w:sz w:val="20"/>
                <w:szCs w:val="20"/>
              </w:rPr>
              <w:t xml:space="preserve">Resend</w:t>
            </w:r>
          </w:p>
        </w:tc>
        <w:tc>
          <w:tcPr>
            <w:tcW w:type="dxa" w:w="1900"/>
            <w:shd w:fill="F2F5F9" w:val="clear"/>
            <w:tcMar>
              <w:top w:type="dxa" w:w="70"/>
              <w:left w:type="dxa" w:w="110"/>
              <w:bottom w:type="dxa" w:w="70"/>
              <w:right w:type="dxa" w:w="110"/>
            </w:tcMar>
          </w:tcPr>
          <w:p>
            <w:pPr>
              <w:spacing w:after="0" w:line="250"/>
            </w:pPr>
            <w:r>
              <w:rPr>
                <w:color w:val="000000"/>
                <w:sz w:val="20"/>
                <w:szCs w:val="20"/>
              </w:rPr>
              <w:t xml:space="preserve">Mensajería</w:t>
            </w:r>
          </w:p>
        </w:tc>
        <w:tc>
          <w:tcPr>
            <w:tcW w:type="dxa" w:w="4826"/>
            <w:shd w:fill="F2F5F9" w:val="clear"/>
            <w:tcMar>
              <w:top w:type="dxa" w:w="70"/>
              <w:left w:type="dxa" w:w="110"/>
              <w:bottom w:type="dxa" w:w="70"/>
              <w:right w:type="dxa" w:w="110"/>
            </w:tcMar>
          </w:tcPr>
          <w:p>
            <w:pPr>
              <w:spacing w:after="0" w:line="250"/>
            </w:pPr>
            <w:r>
              <w:rPr>
                <w:color w:val="000000"/>
                <w:sz w:val="20"/>
                <w:szCs w:val="20"/>
              </w:rPr>
              <w:t xml:space="preserve">Envío transaccional de correos ante cambios de estado.</w:t>
            </w:r>
          </w:p>
        </w:tc>
      </w:tr>
    </w:tbl>
    <w:p>
      <w:pPr>
        <w:pStyle w:val="Heading3"/>
        <w:spacing w:after="110" w:before="220"/>
      </w:pPr>
      <w:r>
        <w:rPr>
          <w:b/>
          <w:bCs/>
          <w:color w:val="2E5C8A"/>
          <w:sz w:val="23"/>
          <w:szCs w:val="23"/>
        </w:rPr>
        <w:t xml:space="preserve">Herramientas de desarrollo y gestión</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2800"/>
        <w:gridCol w:w="6226"/>
      </w:tblGrid>
      <w:tr>
        <w:trPr>
          <w:tblHeader/>
        </w:trPr>
        <w:tc>
          <w:tcPr>
            <w:tcW w:type="dxa" w:w="2800"/>
            <w:shd w:fill="1F4E79" w:val="clear"/>
            <w:tcMar>
              <w:top w:type="dxa" w:w="70"/>
              <w:left w:type="dxa" w:w="110"/>
              <w:bottom w:type="dxa" w:w="70"/>
              <w:right w:type="dxa" w:w="110"/>
            </w:tcMar>
          </w:tcPr>
          <w:p>
            <w:pPr>
              <w:spacing w:after="0" w:line="250"/>
            </w:pPr>
            <w:r>
              <w:rPr>
                <w:b/>
                <w:bCs/>
                <w:color w:val="FFFFFF"/>
                <w:sz w:val="20"/>
                <w:szCs w:val="20"/>
              </w:rPr>
              <w:t xml:space="preserve">Herramienta</w:t>
            </w:r>
          </w:p>
        </w:tc>
        <w:tc>
          <w:tcPr>
            <w:tcW w:type="dxa" w:w="6226"/>
            <w:shd w:fill="1F4E79" w:val="clear"/>
            <w:tcMar>
              <w:top w:type="dxa" w:w="70"/>
              <w:left w:type="dxa" w:w="110"/>
              <w:bottom w:type="dxa" w:w="70"/>
              <w:right w:type="dxa" w:w="110"/>
            </w:tcMar>
          </w:tcPr>
          <w:p>
            <w:pPr>
              <w:spacing w:after="0" w:line="250"/>
            </w:pPr>
            <w:r>
              <w:rPr>
                <w:b/>
                <w:bCs/>
                <w:color w:val="FFFFFF"/>
                <w:sz w:val="20"/>
                <w:szCs w:val="20"/>
              </w:rPr>
              <w:t xml:space="preserve">Uso</w:t>
            </w:r>
          </w:p>
        </w:tc>
      </w:tr>
      <w:tr>
        <w:tc>
          <w:tcPr>
            <w:tcW w:type="dxa" w:w="2800"/>
            <w:shd w:fill="FFFFFF" w:val="clear"/>
            <w:tcMar>
              <w:top w:type="dxa" w:w="70"/>
              <w:left w:type="dxa" w:w="110"/>
              <w:bottom w:type="dxa" w:w="70"/>
              <w:right w:type="dxa" w:w="110"/>
            </w:tcMar>
          </w:tcPr>
          <w:p>
            <w:pPr>
              <w:spacing w:after="0" w:line="250"/>
            </w:pPr>
            <w:r>
              <w:rPr>
                <w:color w:val="000000"/>
                <w:sz w:val="20"/>
                <w:szCs w:val="20"/>
              </w:rPr>
              <w:t xml:space="preserve">Visual Studio Code</w:t>
            </w:r>
          </w:p>
        </w:tc>
        <w:tc>
          <w:tcPr>
            <w:tcW w:type="dxa" w:w="6226"/>
            <w:shd w:fill="FFFFFF" w:val="clear"/>
            <w:tcMar>
              <w:top w:type="dxa" w:w="70"/>
              <w:left w:type="dxa" w:w="110"/>
              <w:bottom w:type="dxa" w:w="70"/>
              <w:right w:type="dxa" w:w="110"/>
            </w:tcMar>
          </w:tcPr>
          <w:p>
            <w:pPr>
              <w:spacing w:after="0" w:line="250"/>
            </w:pPr>
            <w:r>
              <w:rPr>
                <w:color w:val="000000"/>
                <w:sz w:val="20"/>
                <w:szCs w:val="20"/>
              </w:rPr>
              <w:t xml:space="preserve">Entorno de desarrollo integrado.</w:t>
            </w:r>
          </w:p>
        </w:tc>
      </w:tr>
      <w:tr>
        <w:tc>
          <w:tcPr>
            <w:tcW w:type="dxa" w:w="2800"/>
            <w:shd w:fill="F2F5F9" w:val="clear"/>
            <w:tcMar>
              <w:top w:type="dxa" w:w="70"/>
              <w:left w:type="dxa" w:w="110"/>
              <w:bottom w:type="dxa" w:w="70"/>
              <w:right w:type="dxa" w:w="110"/>
            </w:tcMar>
          </w:tcPr>
          <w:p>
            <w:pPr>
              <w:spacing w:after="0" w:line="250"/>
            </w:pPr>
            <w:r>
              <w:rPr>
                <w:color w:val="000000"/>
                <w:sz w:val="20"/>
                <w:szCs w:val="20"/>
              </w:rPr>
              <w:t xml:space="preserve">Git</w:t>
            </w:r>
          </w:p>
        </w:tc>
        <w:tc>
          <w:tcPr>
            <w:tcW w:type="dxa" w:w="6226"/>
            <w:shd w:fill="F2F5F9" w:val="clear"/>
            <w:tcMar>
              <w:top w:type="dxa" w:w="70"/>
              <w:left w:type="dxa" w:w="110"/>
              <w:bottom w:type="dxa" w:w="70"/>
              <w:right w:type="dxa" w:w="110"/>
            </w:tcMar>
          </w:tcPr>
          <w:p>
            <w:pPr>
              <w:spacing w:after="0" w:line="250"/>
            </w:pPr>
            <w:r>
              <w:rPr>
                <w:color w:val="000000"/>
                <w:sz w:val="20"/>
                <w:szCs w:val="20"/>
              </w:rPr>
              <w:t xml:space="preserve">Control de versiones del código fuente.</w:t>
            </w:r>
          </w:p>
        </w:tc>
      </w:tr>
      <w:tr>
        <w:tc>
          <w:tcPr>
            <w:tcW w:type="dxa" w:w="2800"/>
            <w:shd w:fill="FFFFFF" w:val="clear"/>
            <w:tcMar>
              <w:top w:type="dxa" w:w="70"/>
              <w:left w:type="dxa" w:w="110"/>
              <w:bottom w:type="dxa" w:w="70"/>
              <w:right w:type="dxa" w:w="110"/>
            </w:tcMar>
          </w:tcPr>
          <w:p>
            <w:pPr>
              <w:spacing w:after="0" w:line="250"/>
            </w:pPr>
            <w:r>
              <w:rPr>
                <w:color w:val="000000"/>
                <w:sz w:val="20"/>
                <w:szCs w:val="20"/>
              </w:rPr>
              <w:t xml:space="preserve">Postman</w:t>
            </w:r>
          </w:p>
        </w:tc>
        <w:tc>
          <w:tcPr>
            <w:tcW w:type="dxa" w:w="6226"/>
            <w:shd w:fill="FFFFFF" w:val="clear"/>
            <w:tcMar>
              <w:top w:type="dxa" w:w="70"/>
              <w:left w:type="dxa" w:w="110"/>
              <w:bottom w:type="dxa" w:w="70"/>
              <w:right w:type="dxa" w:w="110"/>
            </w:tcMar>
          </w:tcPr>
          <w:p>
            <w:pPr>
              <w:spacing w:after="0" w:line="250"/>
            </w:pPr>
            <w:r>
              <w:rPr>
                <w:color w:val="000000"/>
                <w:sz w:val="20"/>
                <w:szCs w:val="20"/>
              </w:rPr>
              <w:t xml:space="preserve">Colección de pruebas de los dos scopes de la API, con su archivo de entorno.</w:t>
            </w:r>
          </w:p>
        </w:tc>
      </w:tr>
      <w:tr>
        <w:tc>
          <w:tcPr>
            <w:tcW w:type="dxa" w:w="2800"/>
            <w:shd w:fill="F2F5F9" w:val="clear"/>
            <w:tcMar>
              <w:top w:type="dxa" w:w="70"/>
              <w:left w:type="dxa" w:w="110"/>
              <w:bottom w:type="dxa" w:w="70"/>
              <w:right w:type="dxa" w:w="110"/>
            </w:tcMar>
          </w:tcPr>
          <w:p>
            <w:pPr>
              <w:spacing w:after="0" w:line="250"/>
            </w:pPr>
            <w:r>
              <w:rPr>
                <w:color w:val="000000"/>
                <w:sz w:val="20"/>
                <w:szCs w:val="20"/>
              </w:rPr>
              <w:t xml:space="preserve">MongoDB Compass / Atlas UI</w:t>
            </w:r>
          </w:p>
        </w:tc>
        <w:tc>
          <w:tcPr>
            <w:tcW w:type="dxa" w:w="6226"/>
            <w:shd w:fill="F2F5F9" w:val="clear"/>
            <w:tcMar>
              <w:top w:type="dxa" w:w="70"/>
              <w:left w:type="dxa" w:w="110"/>
              <w:bottom w:type="dxa" w:w="70"/>
              <w:right w:type="dxa" w:w="110"/>
            </w:tcMar>
          </w:tcPr>
          <w:p>
            <w:pPr>
              <w:spacing w:after="0" w:line="250"/>
            </w:pPr>
            <w:r>
              <w:rPr>
                <w:color w:val="000000"/>
                <w:sz w:val="20"/>
                <w:szCs w:val="20"/>
              </w:rPr>
              <w:t xml:space="preserve">Inspección de las colecciones y verificación de los índices.</w:t>
            </w:r>
          </w:p>
        </w:tc>
      </w:tr>
      <w:tr>
        <w:tc>
          <w:tcPr>
            <w:tcW w:type="dxa" w:w="2800"/>
            <w:shd w:fill="FFFFFF" w:val="clear"/>
            <w:tcMar>
              <w:top w:type="dxa" w:w="70"/>
              <w:left w:type="dxa" w:w="110"/>
              <w:bottom w:type="dxa" w:w="70"/>
              <w:right w:type="dxa" w:w="110"/>
            </w:tcMar>
          </w:tcPr>
          <w:p>
            <w:pPr>
              <w:spacing w:after="0" w:line="250"/>
            </w:pPr>
            <w:r>
              <w:rPr>
                <w:color w:val="000000"/>
                <w:sz w:val="20"/>
                <w:szCs w:val="20"/>
              </w:rPr>
              <w:t xml:space="preserve">npm</w:t>
            </w:r>
          </w:p>
        </w:tc>
        <w:tc>
          <w:tcPr>
            <w:tcW w:type="dxa" w:w="6226"/>
            <w:shd w:fill="FFFFFF" w:val="clear"/>
            <w:tcMar>
              <w:top w:type="dxa" w:w="70"/>
              <w:left w:type="dxa" w:w="110"/>
              <w:bottom w:type="dxa" w:w="70"/>
              <w:right w:type="dxa" w:w="110"/>
            </w:tcMar>
          </w:tcPr>
          <w:p>
            <w:pPr>
              <w:spacing w:after="0" w:line="250"/>
            </w:pPr>
            <w:r>
              <w:rPr>
                <w:color w:val="000000"/>
                <w:sz w:val="20"/>
                <w:szCs w:val="20"/>
              </w:rPr>
              <w:t xml:space="preserve">Gestión de dependencias y ejecución de scripts.</w:t>
            </w:r>
          </w:p>
        </w:tc>
      </w:tr>
      <w:tr>
        <w:tc>
          <w:tcPr>
            <w:tcW w:type="dxa" w:w="2800"/>
            <w:shd w:fill="F2F5F9" w:val="clear"/>
            <w:tcMar>
              <w:top w:type="dxa" w:w="70"/>
              <w:left w:type="dxa" w:w="110"/>
              <w:bottom w:type="dxa" w:w="70"/>
              <w:right w:type="dxa" w:w="110"/>
            </w:tcMar>
          </w:tcPr>
          <w:p>
            <w:pPr>
              <w:spacing w:after="0" w:line="250"/>
            </w:pPr>
            <w:r>
              <w:rPr>
                <w:color w:val="000000"/>
                <w:sz w:val="20"/>
                <w:szCs w:val="20"/>
              </w:rPr>
              <w:t xml:space="preserve">Script propio npm run check</w:t>
            </w:r>
          </w:p>
        </w:tc>
        <w:tc>
          <w:tcPr>
            <w:tcW w:type="dxa" w:w="6226"/>
            <w:shd w:fill="F2F5F9" w:val="clear"/>
            <w:tcMar>
              <w:top w:type="dxa" w:w="70"/>
              <w:left w:type="dxa" w:w="110"/>
              <w:bottom w:type="dxa" w:w="70"/>
              <w:right w:type="dxa" w:w="110"/>
            </w:tcMar>
          </w:tcPr>
          <w:p>
            <w:pPr>
              <w:spacing w:after="0" w:line="250"/>
            </w:pPr>
            <w:r>
              <w:rPr>
                <w:color w:val="000000"/>
                <w:sz w:val="20"/>
                <w:szCs w:val="20"/>
              </w:rPr>
              <w:t xml:space="preserve">Diagnóstico automatizado del estado de las seis integraciones externas.</w:t>
            </w:r>
          </w:p>
        </w:tc>
      </w:tr>
    </w:tbl>
    <w:p>
      <w:pPr>
        <w:pStyle w:val="Heading1"/>
        <w:spacing w:after="180" w:before="360"/>
      </w:pPr>
      <w:r>
        <w:rPr>
          <w:b/>
          <w:bCs/>
          <w:color w:val="1F4E79"/>
          <w:sz w:val="32"/>
          <w:szCs w:val="32"/>
        </w:rPr>
        <w:t xml:space="preserve">5. Estimación de Tiempo y Recursos</w:t>
      </w:r>
    </w:p>
    <w:p>
      <w:pPr>
        <w:spacing w:after="120" w:before="0" w:line="276"/>
      </w:pPr>
      <w:r>
        <w:rPr>
          <w:sz w:val="22"/>
          <w:szCs w:val="22"/>
        </w:rPr>
        <w:t xml:space="preserve">El desarrollo se planificó en etapas incrementales, de manera que al finalizar cada una existiese una porción del sistema demostrable y verificable en el navegador antes de incorporar la siguiente capa de complejidad. Este enfoque permitió detectar tempranamente problemas de integración con los servicios externos.</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2100"/>
        <w:gridCol w:w="5226"/>
        <w:gridCol w:w="1700"/>
      </w:tblGrid>
      <w:tr>
        <w:trPr>
          <w:tblHeader/>
        </w:trPr>
        <w:tc>
          <w:tcPr>
            <w:tcW w:type="dxa" w:w="2100"/>
            <w:shd w:fill="1F4E79" w:val="clear"/>
            <w:tcMar>
              <w:top w:type="dxa" w:w="70"/>
              <w:left w:type="dxa" w:w="110"/>
              <w:bottom w:type="dxa" w:w="70"/>
              <w:right w:type="dxa" w:w="110"/>
            </w:tcMar>
          </w:tcPr>
          <w:p>
            <w:pPr>
              <w:spacing w:after="0" w:line="250"/>
            </w:pPr>
            <w:r>
              <w:rPr>
                <w:b/>
                <w:bCs/>
                <w:color w:val="FFFFFF"/>
                <w:sz w:val="20"/>
                <w:szCs w:val="20"/>
              </w:rPr>
              <w:t xml:space="preserve">Etapa</w:t>
            </w:r>
          </w:p>
        </w:tc>
        <w:tc>
          <w:tcPr>
            <w:tcW w:type="dxa" w:w="5226"/>
            <w:shd w:fill="1F4E79" w:val="clear"/>
            <w:tcMar>
              <w:top w:type="dxa" w:w="70"/>
              <w:left w:type="dxa" w:w="110"/>
              <w:bottom w:type="dxa" w:w="70"/>
              <w:right w:type="dxa" w:w="110"/>
            </w:tcMar>
          </w:tcPr>
          <w:p>
            <w:pPr>
              <w:spacing w:after="0" w:line="250"/>
            </w:pPr>
            <w:r>
              <w:rPr>
                <w:b/>
                <w:bCs/>
                <w:color w:val="FFFFFF"/>
                <w:sz w:val="20"/>
                <w:szCs w:val="20"/>
              </w:rPr>
              <w:t xml:space="preserve">Actividades principales</w:t>
            </w:r>
          </w:p>
        </w:tc>
        <w:tc>
          <w:tcPr>
            <w:tcW w:type="dxa" w:w="1700"/>
            <w:shd w:fill="1F4E79" w:val="clear"/>
            <w:tcMar>
              <w:top w:type="dxa" w:w="70"/>
              <w:left w:type="dxa" w:w="110"/>
              <w:bottom w:type="dxa" w:w="70"/>
              <w:right w:type="dxa" w:w="110"/>
            </w:tcMar>
          </w:tcPr>
          <w:p>
            <w:pPr>
              <w:spacing w:after="0" w:line="250"/>
            </w:pPr>
            <w:r>
              <w:rPr>
                <w:b/>
                <w:bCs/>
                <w:color w:val="FFFFFF"/>
                <w:sz w:val="20"/>
                <w:szCs w:val="20"/>
              </w:rPr>
              <w:t xml:space="preserve">Duración estimada</w:t>
            </w:r>
          </w:p>
        </w:tc>
      </w:tr>
      <w:tr>
        <w:tc>
          <w:tcPr>
            <w:tcW w:type="dxa" w:w="2100"/>
            <w:shd w:fill="FFFFFF" w:val="clear"/>
            <w:tcMar>
              <w:top w:type="dxa" w:w="70"/>
              <w:left w:type="dxa" w:w="110"/>
              <w:bottom w:type="dxa" w:w="70"/>
              <w:right w:type="dxa" w:w="110"/>
            </w:tcMar>
          </w:tcPr>
          <w:p>
            <w:pPr>
              <w:spacing w:after="0" w:line="250"/>
            </w:pPr>
            <w:r>
              <w:rPr>
                <w:color w:val="000000"/>
                <w:sz w:val="20"/>
                <w:szCs w:val="20"/>
              </w:rPr>
              <w:t xml:space="preserve">1. Análisis y relevamiento</w:t>
            </w:r>
          </w:p>
        </w:tc>
        <w:tc>
          <w:tcPr>
            <w:tcW w:type="dxa" w:w="5226"/>
            <w:shd w:fill="FFFFFF" w:val="clear"/>
            <w:tcMar>
              <w:top w:type="dxa" w:w="70"/>
              <w:left w:type="dxa" w:w="110"/>
              <w:bottom w:type="dxa" w:w="70"/>
              <w:right w:type="dxa" w:w="110"/>
            </w:tcMar>
          </w:tcPr>
          <w:p>
            <w:pPr>
              <w:spacing w:after="0" w:line="250"/>
            </w:pPr>
            <w:r>
              <w:rPr>
                <w:color w:val="000000"/>
                <w:sz w:val="20"/>
                <w:szCs w:val="20"/>
              </w:rPr>
              <w:t xml:space="preserve">Definición de objetivos, alcance, roles y historias de usuario.</w:t>
            </w:r>
          </w:p>
        </w:tc>
        <w:tc>
          <w:tcPr>
            <w:tcW w:type="dxa" w:w="1700"/>
            <w:shd w:fill="FFFFFF" w:val="clear"/>
            <w:tcMar>
              <w:top w:type="dxa" w:w="70"/>
              <w:left w:type="dxa" w:w="110"/>
              <w:bottom w:type="dxa" w:w="70"/>
              <w:right w:type="dxa" w:w="110"/>
            </w:tcMar>
          </w:tcPr>
          <w:p>
            <w:pPr>
              <w:spacing w:after="0" w:line="250"/>
            </w:pPr>
            <w:r>
              <w:rPr>
                <w:color w:val="000000"/>
                <w:sz w:val="20"/>
                <w:szCs w:val="20"/>
              </w:rPr>
              <w:t xml:space="preserve">1 semana</w:t>
            </w:r>
          </w:p>
        </w:tc>
      </w:tr>
      <w:tr>
        <w:tc>
          <w:tcPr>
            <w:tcW w:type="dxa" w:w="2100"/>
            <w:shd w:fill="F2F5F9" w:val="clear"/>
            <w:tcMar>
              <w:top w:type="dxa" w:w="70"/>
              <w:left w:type="dxa" w:w="110"/>
              <w:bottom w:type="dxa" w:w="70"/>
              <w:right w:type="dxa" w:w="110"/>
            </w:tcMar>
          </w:tcPr>
          <w:p>
            <w:pPr>
              <w:spacing w:after="0" w:line="250"/>
            </w:pPr>
            <w:r>
              <w:rPr>
                <w:color w:val="000000"/>
                <w:sz w:val="20"/>
                <w:szCs w:val="20"/>
              </w:rPr>
              <w:t xml:space="preserve">2. Diseño de arquitectura</w:t>
            </w:r>
          </w:p>
        </w:tc>
        <w:tc>
          <w:tcPr>
            <w:tcW w:type="dxa" w:w="5226"/>
            <w:shd w:fill="F2F5F9" w:val="clear"/>
            <w:tcMar>
              <w:top w:type="dxa" w:w="70"/>
              <w:left w:type="dxa" w:w="110"/>
              <w:bottom w:type="dxa" w:w="70"/>
              <w:right w:type="dxa" w:w="110"/>
            </w:tcMar>
          </w:tcPr>
          <w:p>
            <w:pPr>
              <w:spacing w:after="0" w:line="250"/>
            </w:pPr>
            <w:r>
              <w:rPr>
                <w:color w:val="000000"/>
                <w:sz w:val="20"/>
                <w:szCs w:val="20"/>
              </w:rPr>
              <w:t xml:space="preserve">Modelo de datos, arquitectura en capas, diseño de la API y decisiones tecnológicas.</w:t>
            </w:r>
          </w:p>
        </w:tc>
        <w:tc>
          <w:tcPr>
            <w:tcW w:type="dxa" w:w="1700"/>
            <w:shd w:fill="F2F5F9" w:val="clear"/>
            <w:tcMar>
              <w:top w:type="dxa" w:w="70"/>
              <w:left w:type="dxa" w:w="110"/>
              <w:bottom w:type="dxa" w:w="70"/>
              <w:right w:type="dxa" w:w="110"/>
            </w:tcMar>
          </w:tcPr>
          <w:p>
            <w:pPr>
              <w:spacing w:after="0" w:line="250"/>
            </w:pPr>
            <w:r>
              <w:rPr>
                <w:color w:val="000000"/>
                <w:sz w:val="20"/>
                <w:szCs w:val="20"/>
              </w:rPr>
              <w:t xml:space="preserve">1 semana</w:t>
            </w:r>
          </w:p>
        </w:tc>
      </w:tr>
      <w:tr>
        <w:tc>
          <w:tcPr>
            <w:tcW w:type="dxa" w:w="2100"/>
            <w:shd w:fill="FFFFFF" w:val="clear"/>
            <w:tcMar>
              <w:top w:type="dxa" w:w="70"/>
              <w:left w:type="dxa" w:w="110"/>
              <w:bottom w:type="dxa" w:w="70"/>
              <w:right w:type="dxa" w:w="110"/>
            </w:tcMar>
          </w:tcPr>
          <w:p>
            <w:pPr>
              <w:spacing w:after="0" w:line="250"/>
            </w:pPr>
            <w:r>
              <w:rPr>
                <w:color w:val="000000"/>
                <w:sz w:val="20"/>
                <w:szCs w:val="20"/>
              </w:rPr>
              <w:t xml:space="preserve">3. Backend base</w:t>
            </w:r>
          </w:p>
        </w:tc>
        <w:tc>
          <w:tcPr>
            <w:tcW w:type="dxa" w:w="5226"/>
            <w:shd w:fill="FFFFFF" w:val="clear"/>
            <w:tcMar>
              <w:top w:type="dxa" w:w="70"/>
              <w:left w:type="dxa" w:w="110"/>
              <w:bottom w:type="dxa" w:w="70"/>
              <w:right w:type="dxa" w:w="110"/>
            </w:tcMar>
          </w:tcPr>
          <w:p>
            <w:pPr>
              <w:spacing w:after="0" w:line="250"/>
            </w:pPr>
            <w:r>
              <w:rPr>
                <w:color w:val="000000"/>
                <w:sz w:val="20"/>
                <w:szCs w:val="20"/>
              </w:rPr>
              <w:t xml:space="preserve">Estructura por capas, conexión a MongoDB, autenticación con Clerk y CRUD de incidentes.</w:t>
            </w:r>
          </w:p>
        </w:tc>
        <w:tc>
          <w:tcPr>
            <w:tcW w:type="dxa" w:w="1700"/>
            <w:shd w:fill="FFFFFF" w:val="clear"/>
            <w:tcMar>
              <w:top w:type="dxa" w:w="70"/>
              <w:left w:type="dxa" w:w="110"/>
              <w:bottom w:type="dxa" w:w="70"/>
              <w:right w:type="dxa" w:w="110"/>
            </w:tcMar>
          </w:tcPr>
          <w:p>
            <w:pPr>
              <w:spacing w:after="0" w:line="250"/>
            </w:pPr>
            <w:r>
              <w:rPr>
                <w:color w:val="000000"/>
                <w:sz w:val="20"/>
                <w:szCs w:val="20"/>
              </w:rPr>
              <w:t xml:space="preserve">2 semanas</w:t>
            </w:r>
          </w:p>
        </w:tc>
      </w:tr>
      <w:tr>
        <w:tc>
          <w:tcPr>
            <w:tcW w:type="dxa" w:w="2100"/>
            <w:shd w:fill="F2F5F9" w:val="clear"/>
            <w:tcMar>
              <w:top w:type="dxa" w:w="70"/>
              <w:left w:type="dxa" w:w="110"/>
              <w:bottom w:type="dxa" w:w="70"/>
              <w:right w:type="dxa" w:w="110"/>
            </w:tcMar>
          </w:tcPr>
          <w:p>
            <w:pPr>
              <w:spacing w:after="0" w:line="250"/>
            </w:pPr>
            <w:r>
              <w:rPr>
                <w:color w:val="000000"/>
                <w:sz w:val="20"/>
                <w:szCs w:val="20"/>
              </w:rPr>
              <w:t xml:space="preserve">4. Frontend base</w:t>
            </w:r>
          </w:p>
        </w:tc>
        <w:tc>
          <w:tcPr>
            <w:tcW w:type="dxa" w:w="5226"/>
            <w:shd w:fill="F2F5F9" w:val="clear"/>
            <w:tcMar>
              <w:top w:type="dxa" w:w="70"/>
              <w:left w:type="dxa" w:w="110"/>
              <w:bottom w:type="dxa" w:w="70"/>
              <w:right w:type="dxa" w:w="110"/>
            </w:tcMar>
          </w:tcPr>
          <w:p>
            <w:pPr>
              <w:spacing w:after="0" w:line="250"/>
            </w:pPr>
            <w:r>
              <w:rPr>
                <w:color w:val="000000"/>
                <w:sz w:val="20"/>
                <w:szCs w:val="20"/>
              </w:rPr>
              <w:t xml:space="preserve">Integración de Clerk y React Query, y reconstrucción de las pantallas principales.</w:t>
            </w:r>
          </w:p>
        </w:tc>
        <w:tc>
          <w:tcPr>
            <w:tcW w:type="dxa" w:w="1700"/>
            <w:shd w:fill="F2F5F9" w:val="clear"/>
            <w:tcMar>
              <w:top w:type="dxa" w:w="70"/>
              <w:left w:type="dxa" w:w="110"/>
              <w:bottom w:type="dxa" w:w="70"/>
              <w:right w:type="dxa" w:w="110"/>
            </w:tcMar>
          </w:tcPr>
          <w:p>
            <w:pPr>
              <w:spacing w:after="0" w:line="250"/>
            </w:pPr>
            <w:r>
              <w:rPr>
                <w:color w:val="000000"/>
                <w:sz w:val="20"/>
                <w:szCs w:val="20"/>
              </w:rPr>
              <w:t xml:space="preserve">2 semanas</w:t>
            </w:r>
          </w:p>
        </w:tc>
      </w:tr>
      <w:tr>
        <w:tc>
          <w:tcPr>
            <w:tcW w:type="dxa" w:w="2100"/>
            <w:shd w:fill="FFFFFF" w:val="clear"/>
            <w:tcMar>
              <w:top w:type="dxa" w:w="70"/>
              <w:left w:type="dxa" w:w="110"/>
              <w:bottom w:type="dxa" w:w="70"/>
              <w:right w:type="dxa" w:w="110"/>
            </w:tcMar>
          </w:tcPr>
          <w:p>
            <w:pPr>
              <w:spacing w:after="0" w:line="250"/>
            </w:pPr>
            <w:r>
              <w:rPr>
                <w:color w:val="000000"/>
                <w:sz w:val="20"/>
                <w:szCs w:val="20"/>
              </w:rPr>
              <w:t xml:space="preserve">5. Roles y moderación</w:t>
            </w:r>
          </w:p>
        </w:tc>
        <w:tc>
          <w:tcPr>
            <w:tcW w:type="dxa" w:w="5226"/>
            <w:shd w:fill="FFFFFF" w:val="clear"/>
            <w:tcMar>
              <w:top w:type="dxa" w:w="70"/>
              <w:left w:type="dxa" w:w="110"/>
              <w:bottom w:type="dxa" w:w="70"/>
              <w:right w:type="dxa" w:w="110"/>
            </w:tcMar>
          </w:tcPr>
          <w:p>
            <w:pPr>
              <w:spacing w:after="0" w:line="250"/>
            </w:pPr>
            <w:r>
              <w:rPr>
                <w:color w:val="000000"/>
                <w:sz w:val="20"/>
                <w:szCs w:val="20"/>
              </w:rPr>
              <w:t xml:space="preserve">Autorización por rol, cola de moderación y administración de usuarios.</w:t>
            </w:r>
          </w:p>
        </w:tc>
        <w:tc>
          <w:tcPr>
            <w:tcW w:type="dxa" w:w="1700"/>
            <w:shd w:fill="FFFFFF" w:val="clear"/>
            <w:tcMar>
              <w:top w:type="dxa" w:w="70"/>
              <w:left w:type="dxa" w:w="110"/>
              <w:bottom w:type="dxa" w:w="70"/>
              <w:right w:type="dxa" w:w="110"/>
            </w:tcMar>
          </w:tcPr>
          <w:p>
            <w:pPr>
              <w:spacing w:after="0" w:line="250"/>
            </w:pPr>
            <w:r>
              <w:rPr>
                <w:color w:val="000000"/>
                <w:sz w:val="20"/>
                <w:szCs w:val="20"/>
              </w:rPr>
              <w:t xml:space="preserve">1 semana</w:t>
            </w:r>
          </w:p>
        </w:tc>
      </w:tr>
      <w:tr>
        <w:tc>
          <w:tcPr>
            <w:tcW w:type="dxa" w:w="2100"/>
            <w:shd w:fill="F2F5F9" w:val="clear"/>
            <w:tcMar>
              <w:top w:type="dxa" w:w="70"/>
              <w:left w:type="dxa" w:w="110"/>
              <w:bottom w:type="dxa" w:w="70"/>
              <w:right w:type="dxa" w:w="110"/>
            </w:tcMar>
          </w:tcPr>
          <w:p>
            <w:pPr>
              <w:spacing w:after="0" w:line="250"/>
            </w:pPr>
            <w:r>
              <w:rPr>
                <w:color w:val="000000"/>
                <w:sz w:val="20"/>
                <w:szCs w:val="20"/>
              </w:rPr>
              <w:t xml:space="preserve">6. Integración de IA</w:t>
            </w:r>
          </w:p>
        </w:tc>
        <w:tc>
          <w:tcPr>
            <w:tcW w:type="dxa" w:w="5226"/>
            <w:shd w:fill="F2F5F9" w:val="clear"/>
            <w:tcMar>
              <w:top w:type="dxa" w:w="70"/>
              <w:left w:type="dxa" w:w="110"/>
              <w:bottom w:type="dxa" w:w="70"/>
              <w:right w:type="dxa" w:w="110"/>
            </w:tcMar>
          </w:tcPr>
          <w:p>
            <w:pPr>
              <w:spacing w:after="0" w:line="250"/>
            </w:pPr>
            <w:r>
              <w:rPr>
                <w:color w:val="000000"/>
                <w:sz w:val="20"/>
                <w:szCs w:val="20"/>
              </w:rPr>
              <w:t xml:space="preserve">Clasificación, normalización, priorización, detección de duplicados e insights.</w:t>
            </w:r>
          </w:p>
        </w:tc>
        <w:tc>
          <w:tcPr>
            <w:tcW w:type="dxa" w:w="1700"/>
            <w:shd w:fill="F2F5F9" w:val="clear"/>
            <w:tcMar>
              <w:top w:type="dxa" w:w="70"/>
              <w:left w:type="dxa" w:w="110"/>
              <w:bottom w:type="dxa" w:w="70"/>
              <w:right w:type="dxa" w:w="110"/>
            </w:tcMar>
          </w:tcPr>
          <w:p>
            <w:pPr>
              <w:spacing w:after="0" w:line="250"/>
            </w:pPr>
            <w:r>
              <w:rPr>
                <w:color w:val="000000"/>
                <w:sz w:val="20"/>
                <w:szCs w:val="20"/>
              </w:rPr>
              <w:t xml:space="preserve">1 semana</w:t>
            </w:r>
          </w:p>
        </w:tc>
      </w:tr>
      <w:tr>
        <w:tc>
          <w:tcPr>
            <w:tcW w:type="dxa" w:w="2100"/>
            <w:shd w:fill="FFFFFF" w:val="clear"/>
            <w:tcMar>
              <w:top w:type="dxa" w:w="70"/>
              <w:left w:type="dxa" w:w="110"/>
              <w:bottom w:type="dxa" w:w="70"/>
              <w:right w:type="dxa" w:w="110"/>
            </w:tcMar>
          </w:tcPr>
          <w:p>
            <w:pPr>
              <w:spacing w:after="0" w:line="250"/>
            </w:pPr>
            <w:r>
              <w:rPr>
                <w:color w:val="000000"/>
                <w:sz w:val="20"/>
                <w:szCs w:val="20"/>
              </w:rPr>
              <w:t xml:space="preserve">7. Mapas e imágenes</w:t>
            </w:r>
          </w:p>
        </w:tc>
        <w:tc>
          <w:tcPr>
            <w:tcW w:type="dxa" w:w="5226"/>
            <w:shd w:fill="FFFFFF" w:val="clear"/>
            <w:tcMar>
              <w:top w:type="dxa" w:w="70"/>
              <w:left w:type="dxa" w:w="110"/>
              <w:bottom w:type="dxa" w:w="70"/>
              <w:right w:type="dxa" w:w="110"/>
            </w:tcMar>
          </w:tcPr>
          <w:p>
            <w:pPr>
              <w:spacing w:after="0" w:line="250"/>
            </w:pPr>
            <w:r>
              <w:rPr>
                <w:color w:val="000000"/>
                <w:sz w:val="20"/>
                <w:szCs w:val="20"/>
              </w:rPr>
              <w:t xml:space="preserve">Google Maps, autocompletado, selector de ubicación y subida a Cloudinary.</w:t>
            </w:r>
          </w:p>
        </w:tc>
        <w:tc>
          <w:tcPr>
            <w:tcW w:type="dxa" w:w="1700"/>
            <w:shd w:fill="FFFFFF" w:val="clear"/>
            <w:tcMar>
              <w:top w:type="dxa" w:w="70"/>
              <w:left w:type="dxa" w:w="110"/>
              <w:bottom w:type="dxa" w:w="70"/>
              <w:right w:type="dxa" w:w="110"/>
            </w:tcMar>
          </w:tcPr>
          <w:p>
            <w:pPr>
              <w:spacing w:after="0" w:line="250"/>
            </w:pPr>
            <w:r>
              <w:rPr>
                <w:color w:val="000000"/>
                <w:sz w:val="20"/>
                <w:szCs w:val="20"/>
              </w:rPr>
              <w:t xml:space="preserve">1 semana</w:t>
            </w:r>
          </w:p>
        </w:tc>
      </w:tr>
      <w:tr>
        <w:tc>
          <w:tcPr>
            <w:tcW w:type="dxa" w:w="2100"/>
            <w:shd w:fill="F2F5F9" w:val="clear"/>
            <w:tcMar>
              <w:top w:type="dxa" w:w="70"/>
              <w:left w:type="dxa" w:w="110"/>
              <w:bottom w:type="dxa" w:w="70"/>
              <w:right w:type="dxa" w:w="110"/>
            </w:tcMar>
          </w:tcPr>
          <w:p>
            <w:pPr>
              <w:spacing w:after="0" w:line="250"/>
            </w:pPr>
            <w:r>
              <w:rPr>
                <w:color w:val="000000"/>
                <w:sz w:val="20"/>
                <w:szCs w:val="20"/>
              </w:rPr>
              <w:t xml:space="preserve">8. Comentarios y notificaciones</w:t>
            </w:r>
          </w:p>
        </w:tc>
        <w:tc>
          <w:tcPr>
            <w:tcW w:type="dxa" w:w="5226"/>
            <w:shd w:fill="F2F5F9" w:val="clear"/>
            <w:tcMar>
              <w:top w:type="dxa" w:w="70"/>
              <w:left w:type="dxa" w:w="110"/>
              <w:bottom w:type="dxa" w:w="70"/>
              <w:right w:type="dxa" w:w="110"/>
            </w:tcMar>
          </w:tcPr>
          <w:p>
            <w:pPr>
              <w:spacing w:after="0" w:line="250"/>
            </w:pPr>
            <w:r>
              <w:rPr>
                <w:color w:val="000000"/>
                <w:sz w:val="20"/>
                <w:szCs w:val="20"/>
              </w:rPr>
              <w:t xml:space="preserve">Hilo de comentarios y envío de correos ante cambios de estado.</w:t>
            </w:r>
          </w:p>
        </w:tc>
        <w:tc>
          <w:tcPr>
            <w:tcW w:type="dxa" w:w="1700"/>
            <w:shd w:fill="F2F5F9" w:val="clear"/>
            <w:tcMar>
              <w:top w:type="dxa" w:w="70"/>
              <w:left w:type="dxa" w:w="110"/>
              <w:bottom w:type="dxa" w:w="70"/>
              <w:right w:type="dxa" w:w="110"/>
            </w:tcMar>
          </w:tcPr>
          <w:p>
            <w:pPr>
              <w:spacing w:after="0" w:line="250"/>
            </w:pPr>
            <w:r>
              <w:rPr>
                <w:color w:val="000000"/>
                <w:sz w:val="20"/>
                <w:szCs w:val="20"/>
              </w:rPr>
              <w:t xml:space="preserve">1 semana</w:t>
            </w:r>
          </w:p>
        </w:tc>
      </w:tr>
      <w:tr>
        <w:tc>
          <w:tcPr>
            <w:tcW w:type="dxa" w:w="2100"/>
            <w:shd w:fill="FFFFFF" w:val="clear"/>
            <w:tcMar>
              <w:top w:type="dxa" w:w="70"/>
              <w:left w:type="dxa" w:w="110"/>
              <w:bottom w:type="dxa" w:w="70"/>
              <w:right w:type="dxa" w:w="110"/>
            </w:tcMar>
          </w:tcPr>
          <w:p>
            <w:pPr>
              <w:spacing w:after="0" w:line="250"/>
            </w:pPr>
            <w:r>
              <w:rPr>
                <w:color w:val="000000"/>
                <w:sz w:val="20"/>
                <w:szCs w:val="20"/>
              </w:rPr>
              <w:t xml:space="preserve">9. Scope público y pruebas</w:t>
            </w:r>
          </w:p>
        </w:tc>
        <w:tc>
          <w:tcPr>
            <w:tcW w:type="dxa" w:w="5226"/>
            <w:shd w:fill="FFFFFF" w:val="clear"/>
            <w:tcMar>
              <w:top w:type="dxa" w:w="70"/>
              <w:left w:type="dxa" w:w="110"/>
              <w:bottom w:type="dxa" w:w="70"/>
              <w:right w:type="dxa" w:w="110"/>
            </w:tcMar>
          </w:tcPr>
          <w:p>
            <w:pPr>
              <w:spacing w:after="0" w:line="250"/>
            </w:pPr>
            <w:r>
              <w:rPr>
                <w:color w:val="000000"/>
                <w:sz w:val="20"/>
                <w:szCs w:val="20"/>
              </w:rPr>
              <w:t xml:space="preserve">API para consumo externo, paginación, colección Postman y pruebas integrales.</w:t>
            </w:r>
          </w:p>
        </w:tc>
        <w:tc>
          <w:tcPr>
            <w:tcW w:type="dxa" w:w="1700"/>
            <w:shd w:fill="FFFFFF" w:val="clear"/>
            <w:tcMar>
              <w:top w:type="dxa" w:w="70"/>
              <w:left w:type="dxa" w:w="110"/>
              <w:bottom w:type="dxa" w:w="70"/>
              <w:right w:type="dxa" w:w="110"/>
            </w:tcMar>
          </w:tcPr>
          <w:p>
            <w:pPr>
              <w:spacing w:after="0" w:line="250"/>
            </w:pPr>
            <w:r>
              <w:rPr>
                <w:color w:val="000000"/>
                <w:sz w:val="20"/>
                <w:szCs w:val="20"/>
              </w:rPr>
              <w:t xml:space="preserve">1 semana</w:t>
            </w:r>
          </w:p>
        </w:tc>
      </w:tr>
      <w:tr>
        <w:tc>
          <w:tcPr>
            <w:tcW w:type="dxa" w:w="2100"/>
            <w:shd w:fill="F2F5F9" w:val="clear"/>
            <w:tcMar>
              <w:top w:type="dxa" w:w="70"/>
              <w:left w:type="dxa" w:w="110"/>
              <w:bottom w:type="dxa" w:w="70"/>
              <w:right w:type="dxa" w:w="110"/>
            </w:tcMar>
          </w:tcPr>
          <w:p>
            <w:pPr>
              <w:spacing w:after="0" w:line="250"/>
            </w:pPr>
            <w:r>
              <w:rPr>
                <w:color w:val="000000"/>
                <w:sz w:val="20"/>
                <w:szCs w:val="20"/>
              </w:rPr>
              <w:t xml:space="preserve">10. Documentación y cierre</w:t>
            </w:r>
          </w:p>
        </w:tc>
        <w:tc>
          <w:tcPr>
            <w:tcW w:type="dxa" w:w="5226"/>
            <w:shd w:fill="F2F5F9" w:val="clear"/>
            <w:tcMar>
              <w:top w:type="dxa" w:w="70"/>
              <w:left w:type="dxa" w:w="110"/>
              <w:bottom w:type="dxa" w:w="70"/>
              <w:right w:type="dxa" w:w="110"/>
            </w:tcMar>
          </w:tcPr>
          <w:p>
            <w:pPr>
              <w:spacing w:after="0" w:line="250"/>
            </w:pPr>
            <w:r>
              <w:rPr>
                <w:color w:val="000000"/>
                <w:sz w:val="20"/>
                <w:szCs w:val="20"/>
              </w:rPr>
              <w:t xml:space="preserve">Elaboración de la documentación técnica y de gestión, y presentación final.</w:t>
            </w:r>
          </w:p>
        </w:tc>
        <w:tc>
          <w:tcPr>
            <w:tcW w:type="dxa" w:w="1700"/>
            <w:shd w:fill="F2F5F9" w:val="clear"/>
            <w:tcMar>
              <w:top w:type="dxa" w:w="70"/>
              <w:left w:type="dxa" w:w="110"/>
              <w:bottom w:type="dxa" w:w="70"/>
              <w:right w:type="dxa" w:w="110"/>
            </w:tcMar>
          </w:tcPr>
          <w:p>
            <w:pPr>
              <w:spacing w:after="0" w:line="250"/>
            </w:pPr>
            <w:r>
              <w:rPr>
                <w:color w:val="000000"/>
                <w:sz w:val="20"/>
                <w:szCs w:val="20"/>
              </w:rPr>
              <w:t xml:space="preserve">1 semana</w:t>
            </w:r>
          </w:p>
        </w:tc>
      </w:tr>
    </w:tbl>
    <w:p>
      <w:pPr>
        <w:spacing w:after="120" w:before="140" w:line="276"/>
      </w:pPr>
      <w:r>
        <w:rPr>
          <w:b/>
          <w:bCs/>
          <w:sz w:val="22"/>
          <w:szCs w:val="22"/>
        </w:rPr>
        <w:t xml:space="preserve">Duración total estimada: </w:t>
      </w:r>
      <w:r>
        <w:rPr>
          <w:sz w:val="22"/>
          <w:szCs w:val="22"/>
        </w:rPr>
        <w:t xml:space="preserve">12 semanas de trabajo, sobre un esfuerzo estimado de 8 a 12 horas semanales.</w:t>
      </w:r>
    </w:p>
    <w:p>
      <w:pPr>
        <w:pStyle w:val="Heading1"/>
        <w:spacing w:after="180" w:before="360"/>
      </w:pPr>
      <w:r>
        <w:rPr>
          <w:b/>
          <w:bCs/>
          <w:color w:val="1F4E79"/>
          <w:sz w:val="32"/>
          <w:szCs w:val="32"/>
        </w:rPr>
        <w:t xml:space="preserve">6. Definición de Roles del Equipo</w:t>
      </w:r>
    </w:p>
    <w:p>
      <w:pPr>
        <w:spacing w:after="120" w:before="0" w:line="276"/>
      </w:pPr>
      <w:r>
        <w:rPr>
          <w:sz w:val="22"/>
          <w:szCs w:val="22"/>
        </w:rPr>
        <w:t xml:space="preserve">Al tratarse de un desarrollo individual, los roles no se reparten entre personas sino que se asumen de forma secuencial a lo largo del proyecto. Se documentan igualmente de manera diferenciada, dado que cada uno implica responsabilidades y criterios de calidad distintos.</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2100"/>
        <w:gridCol w:w="1800"/>
        <w:gridCol w:w="5126"/>
      </w:tblGrid>
      <w:tr>
        <w:trPr>
          <w:tblHeader/>
        </w:trPr>
        <w:tc>
          <w:tcPr>
            <w:tcW w:type="dxa" w:w="2100"/>
            <w:shd w:fill="1F4E79" w:val="clear"/>
            <w:tcMar>
              <w:top w:type="dxa" w:w="70"/>
              <w:left w:type="dxa" w:w="110"/>
              <w:bottom w:type="dxa" w:w="70"/>
              <w:right w:type="dxa" w:w="110"/>
            </w:tcMar>
          </w:tcPr>
          <w:p>
            <w:pPr>
              <w:spacing w:after="0" w:line="250"/>
            </w:pPr>
            <w:r>
              <w:rPr>
                <w:b/>
                <w:bCs/>
                <w:color w:val="FFFFFF"/>
                <w:sz w:val="20"/>
                <w:szCs w:val="20"/>
              </w:rPr>
              <w:t xml:space="preserve">Rol</w:t>
            </w:r>
          </w:p>
        </w:tc>
        <w:tc>
          <w:tcPr>
            <w:tcW w:type="dxa" w:w="1800"/>
            <w:shd w:fill="1F4E79" w:val="clear"/>
            <w:tcMar>
              <w:top w:type="dxa" w:w="70"/>
              <w:left w:type="dxa" w:w="110"/>
              <w:bottom w:type="dxa" w:w="70"/>
              <w:right w:type="dxa" w:w="110"/>
            </w:tcMar>
          </w:tcPr>
          <w:p>
            <w:pPr>
              <w:spacing w:after="0" w:line="250"/>
            </w:pPr>
            <w:r>
              <w:rPr>
                <w:b/>
                <w:bCs/>
                <w:color w:val="FFFFFF"/>
                <w:sz w:val="20"/>
                <w:szCs w:val="20"/>
              </w:rPr>
              <w:t xml:space="preserve">Responsable</w:t>
            </w:r>
          </w:p>
        </w:tc>
        <w:tc>
          <w:tcPr>
            <w:tcW w:type="dxa" w:w="5126"/>
            <w:shd w:fill="1F4E79" w:val="clear"/>
            <w:tcMar>
              <w:top w:type="dxa" w:w="70"/>
              <w:left w:type="dxa" w:w="110"/>
              <w:bottom w:type="dxa" w:w="70"/>
              <w:right w:type="dxa" w:w="110"/>
            </w:tcMar>
          </w:tcPr>
          <w:p>
            <w:pPr>
              <w:spacing w:after="0" w:line="250"/>
            </w:pPr>
            <w:r>
              <w:rPr>
                <w:b/>
                <w:bCs/>
                <w:color w:val="FFFFFF"/>
                <w:sz w:val="20"/>
                <w:szCs w:val="20"/>
              </w:rPr>
              <w:t xml:space="preserve">Responsabilidades asumidas</w:t>
            </w:r>
          </w:p>
        </w:tc>
      </w:tr>
      <w:tr>
        <w:tc>
          <w:tcPr>
            <w:tcW w:type="dxa" w:w="2100"/>
            <w:shd w:fill="FFFFFF" w:val="clear"/>
            <w:tcMar>
              <w:top w:type="dxa" w:w="70"/>
              <w:left w:type="dxa" w:w="110"/>
              <w:bottom w:type="dxa" w:w="70"/>
              <w:right w:type="dxa" w:w="110"/>
            </w:tcMar>
          </w:tcPr>
          <w:p>
            <w:pPr>
              <w:spacing w:after="0" w:line="250"/>
            </w:pPr>
            <w:r>
              <w:rPr>
                <w:color w:val="000000"/>
                <w:sz w:val="20"/>
                <w:szCs w:val="20"/>
              </w:rPr>
              <w:t xml:space="preserve">Analista funcional</w:t>
            </w:r>
          </w:p>
        </w:tc>
        <w:tc>
          <w:tcPr>
            <w:tcW w:type="dxa" w:w="1800"/>
            <w:shd w:fill="FFFFFF" w:val="clear"/>
            <w:tcMar>
              <w:top w:type="dxa" w:w="70"/>
              <w:left w:type="dxa" w:w="110"/>
              <w:bottom w:type="dxa" w:w="70"/>
              <w:right w:type="dxa" w:w="110"/>
            </w:tcMar>
          </w:tcPr>
          <w:p>
            <w:pPr>
              <w:spacing w:after="0" w:line="250"/>
            </w:pPr>
            <w:r>
              <w:rPr>
                <w:color w:val="000000"/>
                <w:sz w:val="20"/>
                <w:szCs w:val="20"/>
              </w:rPr>
              <w:t xml:space="preserve">Ignacio Lamberti</w:t>
            </w:r>
          </w:p>
        </w:tc>
        <w:tc>
          <w:tcPr>
            <w:tcW w:type="dxa" w:w="5126"/>
            <w:shd w:fill="FFFFFF" w:val="clear"/>
            <w:tcMar>
              <w:top w:type="dxa" w:w="70"/>
              <w:left w:type="dxa" w:w="110"/>
              <w:bottom w:type="dxa" w:w="70"/>
              <w:right w:type="dxa" w:w="110"/>
            </w:tcMar>
          </w:tcPr>
          <w:p>
            <w:pPr>
              <w:spacing w:after="0" w:line="250"/>
            </w:pPr>
            <w:r>
              <w:rPr>
                <w:color w:val="000000"/>
                <w:sz w:val="20"/>
                <w:szCs w:val="20"/>
              </w:rPr>
              <w:t xml:space="preserve">Relevamiento del problema, definición del alcance, redacción de historias de usuario y criterios de aceptación.</w:t>
            </w:r>
          </w:p>
        </w:tc>
      </w:tr>
      <w:tr>
        <w:tc>
          <w:tcPr>
            <w:tcW w:type="dxa" w:w="2100"/>
            <w:shd w:fill="F2F5F9" w:val="clear"/>
            <w:tcMar>
              <w:top w:type="dxa" w:w="70"/>
              <w:left w:type="dxa" w:w="110"/>
              <w:bottom w:type="dxa" w:w="70"/>
              <w:right w:type="dxa" w:w="110"/>
            </w:tcMar>
          </w:tcPr>
          <w:p>
            <w:pPr>
              <w:spacing w:after="0" w:line="250"/>
            </w:pPr>
            <w:r>
              <w:rPr>
                <w:color w:val="000000"/>
                <w:sz w:val="20"/>
                <w:szCs w:val="20"/>
              </w:rPr>
              <w:t xml:space="preserve">Arquitecto de software</w:t>
            </w:r>
          </w:p>
        </w:tc>
        <w:tc>
          <w:tcPr>
            <w:tcW w:type="dxa" w:w="1800"/>
            <w:shd w:fill="F2F5F9" w:val="clear"/>
            <w:tcMar>
              <w:top w:type="dxa" w:w="70"/>
              <w:left w:type="dxa" w:w="110"/>
              <w:bottom w:type="dxa" w:w="70"/>
              <w:right w:type="dxa" w:w="110"/>
            </w:tcMar>
          </w:tcPr>
          <w:p>
            <w:pPr>
              <w:spacing w:after="0" w:line="250"/>
            </w:pPr>
            <w:r>
              <w:rPr>
                <w:color w:val="000000"/>
                <w:sz w:val="20"/>
                <w:szCs w:val="20"/>
              </w:rPr>
              <w:t xml:space="preserve">Ignacio Lamberti</w:t>
            </w:r>
          </w:p>
        </w:tc>
        <w:tc>
          <w:tcPr>
            <w:tcW w:type="dxa" w:w="5126"/>
            <w:shd w:fill="F2F5F9" w:val="clear"/>
            <w:tcMar>
              <w:top w:type="dxa" w:w="70"/>
              <w:left w:type="dxa" w:w="110"/>
              <w:bottom w:type="dxa" w:w="70"/>
              <w:right w:type="dxa" w:w="110"/>
            </w:tcMar>
          </w:tcPr>
          <w:p>
            <w:pPr>
              <w:spacing w:after="0" w:line="250"/>
            </w:pPr>
            <w:r>
              <w:rPr>
                <w:color w:val="000000"/>
                <w:sz w:val="20"/>
                <w:szCs w:val="20"/>
              </w:rPr>
              <w:t xml:space="preserve">Definición de la arquitectura en capas, modelo de datos, estrategia de autenticación y diseño de los dos scopes de la API.</w:t>
            </w:r>
          </w:p>
        </w:tc>
      </w:tr>
      <w:tr>
        <w:tc>
          <w:tcPr>
            <w:tcW w:type="dxa" w:w="2100"/>
            <w:shd w:fill="FFFFFF" w:val="clear"/>
            <w:tcMar>
              <w:top w:type="dxa" w:w="70"/>
              <w:left w:type="dxa" w:w="110"/>
              <w:bottom w:type="dxa" w:w="70"/>
              <w:right w:type="dxa" w:w="110"/>
            </w:tcMar>
          </w:tcPr>
          <w:p>
            <w:pPr>
              <w:spacing w:after="0" w:line="250"/>
            </w:pPr>
            <w:r>
              <w:rPr>
                <w:color w:val="000000"/>
                <w:sz w:val="20"/>
                <w:szCs w:val="20"/>
              </w:rPr>
              <w:t xml:space="preserve">Desarrollador backend</w:t>
            </w:r>
          </w:p>
        </w:tc>
        <w:tc>
          <w:tcPr>
            <w:tcW w:type="dxa" w:w="1800"/>
            <w:shd w:fill="FFFFFF" w:val="clear"/>
            <w:tcMar>
              <w:top w:type="dxa" w:w="70"/>
              <w:left w:type="dxa" w:w="110"/>
              <w:bottom w:type="dxa" w:w="70"/>
              <w:right w:type="dxa" w:w="110"/>
            </w:tcMar>
          </w:tcPr>
          <w:p>
            <w:pPr>
              <w:spacing w:after="0" w:line="250"/>
            </w:pPr>
            <w:r>
              <w:rPr>
                <w:color w:val="000000"/>
                <w:sz w:val="20"/>
                <w:szCs w:val="20"/>
              </w:rPr>
              <w:t xml:space="preserve">Ignacio Lamberti</w:t>
            </w:r>
          </w:p>
        </w:tc>
        <w:tc>
          <w:tcPr>
            <w:tcW w:type="dxa" w:w="5126"/>
            <w:shd w:fill="FFFFFF" w:val="clear"/>
            <w:tcMar>
              <w:top w:type="dxa" w:w="70"/>
              <w:left w:type="dxa" w:w="110"/>
              <w:bottom w:type="dxa" w:w="70"/>
              <w:right w:type="dxa" w:w="110"/>
            </w:tcMar>
          </w:tcPr>
          <w:p>
            <w:pPr>
              <w:spacing w:after="0" w:line="250"/>
            </w:pPr>
            <w:r>
              <w:rPr>
                <w:color w:val="000000"/>
                <w:sz w:val="20"/>
                <w:szCs w:val="20"/>
              </w:rPr>
              <w:t xml:space="preserve">Implementación de la API REST, servicios de negocio, middlewares, integración con Claude, Cloudinary y Resend.</w:t>
            </w:r>
          </w:p>
        </w:tc>
      </w:tr>
      <w:tr>
        <w:tc>
          <w:tcPr>
            <w:tcW w:type="dxa" w:w="2100"/>
            <w:shd w:fill="F2F5F9" w:val="clear"/>
            <w:tcMar>
              <w:top w:type="dxa" w:w="70"/>
              <w:left w:type="dxa" w:w="110"/>
              <w:bottom w:type="dxa" w:w="70"/>
              <w:right w:type="dxa" w:w="110"/>
            </w:tcMar>
          </w:tcPr>
          <w:p>
            <w:pPr>
              <w:spacing w:after="0" w:line="250"/>
            </w:pPr>
            <w:r>
              <w:rPr>
                <w:color w:val="000000"/>
                <w:sz w:val="20"/>
                <w:szCs w:val="20"/>
              </w:rPr>
              <w:t xml:space="preserve">Desarrollador frontend</w:t>
            </w:r>
          </w:p>
        </w:tc>
        <w:tc>
          <w:tcPr>
            <w:tcW w:type="dxa" w:w="1800"/>
            <w:shd w:fill="F2F5F9" w:val="clear"/>
            <w:tcMar>
              <w:top w:type="dxa" w:w="70"/>
              <w:left w:type="dxa" w:w="110"/>
              <w:bottom w:type="dxa" w:w="70"/>
              <w:right w:type="dxa" w:w="110"/>
            </w:tcMar>
          </w:tcPr>
          <w:p>
            <w:pPr>
              <w:spacing w:after="0" w:line="250"/>
            </w:pPr>
            <w:r>
              <w:rPr>
                <w:color w:val="000000"/>
                <w:sz w:val="20"/>
                <w:szCs w:val="20"/>
              </w:rPr>
              <w:t xml:space="preserve">Ignacio Lamberti</w:t>
            </w:r>
          </w:p>
        </w:tc>
        <w:tc>
          <w:tcPr>
            <w:tcW w:type="dxa" w:w="5126"/>
            <w:shd w:fill="F2F5F9" w:val="clear"/>
            <w:tcMar>
              <w:top w:type="dxa" w:w="70"/>
              <w:left w:type="dxa" w:w="110"/>
              <w:bottom w:type="dxa" w:w="70"/>
              <w:right w:type="dxa" w:w="110"/>
            </w:tcMar>
          </w:tcPr>
          <w:p>
            <w:pPr>
              <w:spacing w:after="0" w:line="250"/>
            </w:pPr>
            <w:r>
              <w:rPr>
                <w:color w:val="000000"/>
                <w:sz w:val="20"/>
                <w:szCs w:val="20"/>
              </w:rPr>
              <w:t xml:space="preserve">Implementación de la SPA, gestión de estado con React Query, integración de Clerk y Google Maps.</w:t>
            </w:r>
          </w:p>
        </w:tc>
      </w:tr>
      <w:tr>
        <w:tc>
          <w:tcPr>
            <w:tcW w:type="dxa" w:w="2100"/>
            <w:shd w:fill="FFFFFF" w:val="clear"/>
            <w:tcMar>
              <w:top w:type="dxa" w:w="70"/>
              <w:left w:type="dxa" w:w="110"/>
              <w:bottom w:type="dxa" w:w="70"/>
              <w:right w:type="dxa" w:w="110"/>
            </w:tcMar>
          </w:tcPr>
          <w:p>
            <w:pPr>
              <w:spacing w:after="0" w:line="250"/>
            </w:pPr>
            <w:r>
              <w:rPr>
                <w:color w:val="000000"/>
                <w:sz w:val="20"/>
                <w:szCs w:val="20"/>
              </w:rPr>
              <w:t xml:space="preserve">Diseñador UX/UI</w:t>
            </w:r>
          </w:p>
        </w:tc>
        <w:tc>
          <w:tcPr>
            <w:tcW w:type="dxa" w:w="1800"/>
            <w:shd w:fill="FFFFFF" w:val="clear"/>
            <w:tcMar>
              <w:top w:type="dxa" w:w="70"/>
              <w:left w:type="dxa" w:w="110"/>
              <w:bottom w:type="dxa" w:w="70"/>
              <w:right w:type="dxa" w:w="110"/>
            </w:tcMar>
          </w:tcPr>
          <w:p>
            <w:pPr>
              <w:spacing w:after="0" w:line="250"/>
            </w:pPr>
            <w:r>
              <w:rPr>
                <w:color w:val="000000"/>
                <w:sz w:val="20"/>
                <w:szCs w:val="20"/>
              </w:rPr>
              <w:t xml:space="preserve">Ignacio Lamberti</w:t>
            </w:r>
          </w:p>
        </w:tc>
        <w:tc>
          <w:tcPr>
            <w:tcW w:type="dxa" w:w="5126"/>
            <w:shd w:fill="FFFFFF" w:val="clear"/>
            <w:tcMar>
              <w:top w:type="dxa" w:w="70"/>
              <w:left w:type="dxa" w:w="110"/>
              <w:bottom w:type="dxa" w:w="70"/>
              <w:right w:type="dxa" w:w="110"/>
            </w:tcMar>
          </w:tcPr>
          <w:p>
            <w:pPr>
              <w:spacing w:after="0" w:line="250"/>
            </w:pPr>
            <w:r>
              <w:rPr>
                <w:color w:val="000000"/>
                <w:sz w:val="20"/>
                <w:szCs w:val="20"/>
              </w:rPr>
              <w:t xml:space="preserve">Definición del sistema de diseño, tema oscuro, jerarquía visual y navegación por rol.</w:t>
            </w:r>
          </w:p>
        </w:tc>
      </w:tr>
      <w:tr>
        <w:tc>
          <w:tcPr>
            <w:tcW w:type="dxa" w:w="2100"/>
            <w:shd w:fill="F2F5F9" w:val="clear"/>
            <w:tcMar>
              <w:top w:type="dxa" w:w="70"/>
              <w:left w:type="dxa" w:w="110"/>
              <w:bottom w:type="dxa" w:w="70"/>
              <w:right w:type="dxa" w:w="110"/>
            </w:tcMar>
          </w:tcPr>
          <w:p>
            <w:pPr>
              <w:spacing w:after="0" w:line="250"/>
            </w:pPr>
            <w:r>
              <w:rPr>
                <w:color w:val="000000"/>
                <w:sz w:val="20"/>
                <w:szCs w:val="20"/>
              </w:rPr>
              <w:t xml:space="preserve">Responsable de pruebas</w:t>
            </w:r>
          </w:p>
        </w:tc>
        <w:tc>
          <w:tcPr>
            <w:tcW w:type="dxa" w:w="1800"/>
            <w:shd w:fill="F2F5F9" w:val="clear"/>
            <w:tcMar>
              <w:top w:type="dxa" w:w="70"/>
              <w:left w:type="dxa" w:w="110"/>
              <w:bottom w:type="dxa" w:w="70"/>
              <w:right w:type="dxa" w:w="110"/>
            </w:tcMar>
          </w:tcPr>
          <w:p>
            <w:pPr>
              <w:spacing w:after="0" w:line="250"/>
            </w:pPr>
            <w:r>
              <w:rPr>
                <w:color w:val="000000"/>
                <w:sz w:val="20"/>
                <w:szCs w:val="20"/>
              </w:rPr>
              <w:t xml:space="preserve">Ignacio Lamberti</w:t>
            </w:r>
          </w:p>
        </w:tc>
        <w:tc>
          <w:tcPr>
            <w:tcW w:type="dxa" w:w="5126"/>
            <w:shd w:fill="F2F5F9" w:val="clear"/>
            <w:tcMar>
              <w:top w:type="dxa" w:w="70"/>
              <w:left w:type="dxa" w:w="110"/>
              <w:bottom w:type="dxa" w:w="70"/>
              <w:right w:type="dxa" w:w="110"/>
            </w:tcMar>
          </w:tcPr>
          <w:p>
            <w:pPr>
              <w:spacing w:after="0" w:line="250"/>
            </w:pPr>
            <w:r>
              <w:rPr>
                <w:color w:val="000000"/>
                <w:sz w:val="20"/>
                <w:szCs w:val="20"/>
              </w:rPr>
              <w:t xml:space="preserve">Verificación funcional por rol, pruebas de la lógica de negocio y colección Postman de ambos scopes.</w:t>
            </w:r>
          </w:p>
        </w:tc>
      </w:tr>
      <w:tr>
        <w:tc>
          <w:tcPr>
            <w:tcW w:type="dxa" w:w="2100"/>
            <w:shd w:fill="FFFFFF" w:val="clear"/>
            <w:tcMar>
              <w:top w:type="dxa" w:w="70"/>
              <w:left w:type="dxa" w:w="110"/>
              <w:bottom w:type="dxa" w:w="70"/>
              <w:right w:type="dxa" w:w="110"/>
            </w:tcMar>
          </w:tcPr>
          <w:p>
            <w:pPr>
              <w:spacing w:after="0" w:line="250"/>
            </w:pPr>
            <w:r>
              <w:rPr>
                <w:color w:val="000000"/>
                <w:sz w:val="20"/>
                <w:szCs w:val="20"/>
              </w:rPr>
              <w:t xml:space="preserve">Responsable de documentación</w:t>
            </w:r>
          </w:p>
        </w:tc>
        <w:tc>
          <w:tcPr>
            <w:tcW w:type="dxa" w:w="1800"/>
            <w:shd w:fill="FFFFFF" w:val="clear"/>
            <w:tcMar>
              <w:top w:type="dxa" w:w="70"/>
              <w:left w:type="dxa" w:w="110"/>
              <w:bottom w:type="dxa" w:w="70"/>
              <w:right w:type="dxa" w:w="110"/>
            </w:tcMar>
          </w:tcPr>
          <w:p>
            <w:pPr>
              <w:spacing w:after="0" w:line="250"/>
            </w:pPr>
            <w:r>
              <w:rPr>
                <w:color w:val="000000"/>
                <w:sz w:val="20"/>
                <w:szCs w:val="20"/>
              </w:rPr>
              <w:t xml:space="preserve">Ignacio Lamberti</w:t>
            </w:r>
          </w:p>
        </w:tc>
        <w:tc>
          <w:tcPr>
            <w:tcW w:type="dxa" w:w="5126"/>
            <w:shd w:fill="FFFFFF" w:val="clear"/>
            <w:tcMar>
              <w:top w:type="dxa" w:w="70"/>
              <w:left w:type="dxa" w:w="110"/>
              <w:bottom w:type="dxa" w:w="70"/>
              <w:right w:type="dxa" w:w="110"/>
            </w:tcMar>
          </w:tcPr>
          <w:p>
            <w:pPr>
              <w:spacing w:after="0" w:line="250"/>
            </w:pPr>
            <w:r>
              <w:rPr>
                <w:color w:val="000000"/>
                <w:sz w:val="20"/>
                <w:szCs w:val="20"/>
              </w:rPr>
              <w:t xml:space="preserve">Elaboración de la documentación técnica, de gestión y de los diagramas UML y C4.</w:t>
            </w:r>
          </w:p>
        </w:tc>
      </w:tr>
    </w:tbl>
    <w:p>
      <w:r>
        <w:br w:type="page"/>
      </w:r>
    </w:p>
    <w:p>
      <w:pPr>
        <w:pStyle w:val="Heading1"/>
        <w:spacing w:after="180" w:before="360"/>
      </w:pPr>
      <w:r>
        <w:rPr>
          <w:b/>
          <w:bCs/>
          <w:color w:val="1F4E79"/>
          <w:sz w:val="32"/>
          <w:szCs w:val="32"/>
        </w:rPr>
        <w:t xml:space="preserve">7. Producto Mínimo Viable (MVP)</w:t>
      </w:r>
    </w:p>
    <w:p>
      <w:pPr>
        <w:spacing w:after="120" w:before="0" w:line="276"/>
      </w:pPr>
      <w:r>
        <w:rPr>
          <w:sz w:val="22"/>
          <w:szCs w:val="22"/>
        </w:rPr>
        <w:t xml:space="preserve">El producto mínimo viable se definió priorizando el circuito completo que va desde que un ciudadano reporta un problema hasta que el municipio lo resuelve, por ser este el flujo que aporta valor real y el que permite validar la hipótesis central del proyecto.</w:t>
      </w:r>
    </w:p>
    <w:p>
      <w:pPr>
        <w:pStyle w:val="Heading2"/>
        <w:spacing w:after="140" w:before="280"/>
      </w:pPr>
      <w:r>
        <w:rPr>
          <w:b/>
          <w:bCs/>
          <w:color w:val="1F4E79"/>
          <w:sz w:val="26"/>
          <w:szCs w:val="26"/>
        </w:rPr>
        <w:t xml:space="preserve">7.1 Funcionalidades incluidas en el MVP</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2200"/>
        <w:gridCol w:w="5126"/>
        <w:gridCol w:w="1700"/>
      </w:tblGrid>
      <w:tr>
        <w:trPr>
          <w:tblHeader/>
        </w:trPr>
        <w:tc>
          <w:tcPr>
            <w:tcW w:type="dxa" w:w="2200"/>
            <w:shd w:fill="1F4E79" w:val="clear"/>
            <w:tcMar>
              <w:top w:type="dxa" w:w="70"/>
              <w:left w:type="dxa" w:w="110"/>
              <w:bottom w:type="dxa" w:w="70"/>
              <w:right w:type="dxa" w:w="110"/>
            </w:tcMar>
          </w:tcPr>
          <w:p>
            <w:pPr>
              <w:spacing w:after="0" w:line="250"/>
            </w:pPr>
            <w:r>
              <w:rPr>
                <w:b/>
                <w:bCs/>
                <w:color w:val="FFFFFF"/>
                <w:sz w:val="20"/>
                <w:szCs w:val="20"/>
              </w:rPr>
              <w:t xml:space="preserve">Funcionalidad</w:t>
            </w:r>
          </w:p>
        </w:tc>
        <w:tc>
          <w:tcPr>
            <w:tcW w:type="dxa" w:w="5126"/>
            <w:shd w:fill="1F4E79" w:val="clear"/>
            <w:tcMar>
              <w:top w:type="dxa" w:w="70"/>
              <w:left w:type="dxa" w:w="110"/>
              <w:bottom w:type="dxa" w:w="70"/>
              <w:right w:type="dxa" w:w="110"/>
            </w:tcMar>
          </w:tcPr>
          <w:p>
            <w:pPr>
              <w:spacing w:after="0" w:line="250"/>
            </w:pPr>
            <w:r>
              <w:rPr>
                <w:b/>
                <w:bCs/>
                <w:color w:val="FFFFFF"/>
                <w:sz w:val="20"/>
                <w:szCs w:val="20"/>
              </w:rPr>
              <w:t xml:space="preserve">Descripción</w:t>
            </w:r>
          </w:p>
        </w:tc>
        <w:tc>
          <w:tcPr>
            <w:tcW w:type="dxa" w:w="1700"/>
            <w:shd w:fill="1F4E79" w:val="clear"/>
            <w:tcMar>
              <w:top w:type="dxa" w:w="70"/>
              <w:left w:type="dxa" w:w="110"/>
              <w:bottom w:type="dxa" w:w="70"/>
              <w:right w:type="dxa" w:w="110"/>
            </w:tcMar>
          </w:tcPr>
          <w:p>
            <w:pPr>
              <w:spacing w:after="0" w:line="250"/>
            </w:pPr>
            <w:r>
              <w:rPr>
                <w:b/>
                <w:bCs/>
                <w:color w:val="FFFFFF"/>
                <w:sz w:val="20"/>
                <w:szCs w:val="20"/>
              </w:rPr>
              <w:t xml:space="preserve">Estado</w:t>
            </w:r>
          </w:p>
        </w:tc>
      </w:tr>
      <w:tr>
        <w:tc>
          <w:tcPr>
            <w:tcW w:type="dxa" w:w="2200"/>
            <w:shd w:fill="FFFFFF" w:val="clear"/>
            <w:tcMar>
              <w:top w:type="dxa" w:w="70"/>
              <w:left w:type="dxa" w:w="110"/>
              <w:bottom w:type="dxa" w:w="70"/>
              <w:right w:type="dxa" w:w="110"/>
            </w:tcMar>
          </w:tcPr>
          <w:p>
            <w:pPr>
              <w:spacing w:after="0" w:line="250"/>
            </w:pPr>
            <w:r>
              <w:rPr>
                <w:color w:val="000000"/>
                <w:sz w:val="20"/>
                <w:szCs w:val="20"/>
              </w:rPr>
              <w:t xml:space="preserve">Autenticación y roles</w:t>
            </w:r>
          </w:p>
        </w:tc>
        <w:tc>
          <w:tcPr>
            <w:tcW w:type="dxa" w:w="5126"/>
            <w:shd w:fill="FFFFFF" w:val="clear"/>
            <w:tcMar>
              <w:top w:type="dxa" w:w="70"/>
              <w:left w:type="dxa" w:w="110"/>
              <w:bottom w:type="dxa" w:w="70"/>
              <w:right w:type="dxa" w:w="110"/>
            </w:tcMar>
          </w:tcPr>
          <w:p>
            <w:pPr>
              <w:spacing w:after="0" w:line="250"/>
            </w:pPr>
            <w:r>
              <w:rPr>
                <w:color w:val="000000"/>
                <w:sz w:val="20"/>
                <w:szCs w:val="20"/>
              </w:rPr>
              <w:t xml:space="preserve">Registro e inicio de sesión con Clerk (Google y email/contraseña) y cuatro roles diferenciados.</w:t>
            </w:r>
          </w:p>
        </w:tc>
        <w:tc>
          <w:tcPr>
            <w:tcW w:type="dxa" w:w="1700"/>
            <w:shd w:fill="FFFFFF" w:val="clear"/>
            <w:tcMar>
              <w:top w:type="dxa" w:w="70"/>
              <w:left w:type="dxa" w:w="110"/>
              <w:bottom w:type="dxa" w:w="70"/>
              <w:right w:type="dxa" w:w="110"/>
            </w:tcMar>
          </w:tcPr>
          <w:p>
            <w:pPr>
              <w:spacing w:after="0" w:line="250"/>
            </w:pPr>
            <w:r>
              <w:rPr>
                <w:color w:val="000000"/>
                <w:sz w:val="20"/>
                <w:szCs w:val="20"/>
              </w:rPr>
              <w:t xml:space="preserve">Completa</w:t>
            </w:r>
          </w:p>
        </w:tc>
      </w:tr>
      <w:tr>
        <w:tc>
          <w:tcPr>
            <w:tcW w:type="dxa" w:w="2200"/>
            <w:shd w:fill="F2F5F9" w:val="clear"/>
            <w:tcMar>
              <w:top w:type="dxa" w:w="70"/>
              <w:left w:type="dxa" w:w="110"/>
              <w:bottom w:type="dxa" w:w="70"/>
              <w:right w:type="dxa" w:w="110"/>
            </w:tcMar>
          </w:tcPr>
          <w:p>
            <w:pPr>
              <w:spacing w:after="0" w:line="250"/>
            </w:pPr>
            <w:r>
              <w:rPr>
                <w:color w:val="000000"/>
                <w:sz w:val="20"/>
                <w:szCs w:val="20"/>
              </w:rPr>
              <w:t xml:space="preserve">Creación de incidentes</w:t>
            </w:r>
          </w:p>
        </w:tc>
        <w:tc>
          <w:tcPr>
            <w:tcW w:type="dxa" w:w="5126"/>
            <w:shd w:fill="F2F5F9" w:val="clear"/>
            <w:tcMar>
              <w:top w:type="dxa" w:w="70"/>
              <w:left w:type="dxa" w:w="110"/>
              <w:bottom w:type="dxa" w:w="70"/>
              <w:right w:type="dxa" w:w="110"/>
            </w:tcMar>
          </w:tcPr>
          <w:p>
            <w:pPr>
              <w:spacing w:after="0" w:line="250"/>
            </w:pPr>
            <w:r>
              <w:rPr>
                <w:color w:val="000000"/>
                <w:sz w:val="20"/>
                <w:szCs w:val="20"/>
              </w:rPr>
              <w:t xml:space="preserve">Título, descripción, ubicación georreferenciada e imágenes opcionales.</w:t>
            </w:r>
          </w:p>
        </w:tc>
        <w:tc>
          <w:tcPr>
            <w:tcW w:type="dxa" w:w="1700"/>
            <w:shd w:fill="F2F5F9" w:val="clear"/>
            <w:tcMar>
              <w:top w:type="dxa" w:w="70"/>
              <w:left w:type="dxa" w:w="110"/>
              <w:bottom w:type="dxa" w:w="70"/>
              <w:right w:type="dxa" w:w="110"/>
            </w:tcMar>
          </w:tcPr>
          <w:p>
            <w:pPr>
              <w:spacing w:after="0" w:line="250"/>
            </w:pPr>
            <w:r>
              <w:rPr>
                <w:color w:val="000000"/>
                <w:sz w:val="20"/>
                <w:szCs w:val="20"/>
              </w:rPr>
              <w:t xml:space="preserve">Completa</w:t>
            </w:r>
          </w:p>
        </w:tc>
      </w:tr>
      <w:tr>
        <w:tc>
          <w:tcPr>
            <w:tcW w:type="dxa" w:w="2200"/>
            <w:shd w:fill="FFFFFF" w:val="clear"/>
            <w:tcMar>
              <w:top w:type="dxa" w:w="70"/>
              <w:left w:type="dxa" w:w="110"/>
              <w:bottom w:type="dxa" w:w="70"/>
              <w:right w:type="dxa" w:w="110"/>
            </w:tcMar>
          </w:tcPr>
          <w:p>
            <w:pPr>
              <w:spacing w:after="0" w:line="250"/>
            </w:pPr>
            <w:r>
              <w:rPr>
                <w:color w:val="000000"/>
                <w:sz w:val="20"/>
                <w:szCs w:val="20"/>
              </w:rPr>
              <w:t xml:space="preserve">Clasificación por IA</w:t>
            </w:r>
          </w:p>
        </w:tc>
        <w:tc>
          <w:tcPr>
            <w:tcW w:type="dxa" w:w="5126"/>
            <w:shd w:fill="FFFFFF" w:val="clear"/>
            <w:tcMar>
              <w:top w:type="dxa" w:w="70"/>
              <w:left w:type="dxa" w:w="110"/>
              <w:bottom w:type="dxa" w:w="70"/>
              <w:right w:type="dxa" w:w="110"/>
            </w:tcMar>
          </w:tcPr>
          <w:p>
            <w:pPr>
              <w:spacing w:after="0" w:line="250"/>
            </w:pPr>
            <w:r>
              <w:rPr>
                <w:color w:val="000000"/>
                <w:sz w:val="20"/>
                <w:szCs w:val="20"/>
              </w:rPr>
              <w:t xml:space="preserve">Categoría, prioridad, descripción normalizada y resumen en una sola llamada al modelo.</w:t>
            </w:r>
          </w:p>
        </w:tc>
        <w:tc>
          <w:tcPr>
            <w:tcW w:type="dxa" w:w="1700"/>
            <w:shd w:fill="FFFFFF" w:val="clear"/>
            <w:tcMar>
              <w:top w:type="dxa" w:w="70"/>
              <w:left w:type="dxa" w:w="110"/>
              <w:bottom w:type="dxa" w:w="70"/>
              <w:right w:type="dxa" w:w="110"/>
            </w:tcMar>
          </w:tcPr>
          <w:p>
            <w:pPr>
              <w:spacing w:after="0" w:line="250"/>
            </w:pPr>
            <w:r>
              <w:rPr>
                <w:color w:val="000000"/>
                <w:sz w:val="20"/>
                <w:szCs w:val="20"/>
              </w:rPr>
              <w:t xml:space="preserve">Completa</w:t>
            </w:r>
          </w:p>
        </w:tc>
      </w:tr>
      <w:tr>
        <w:tc>
          <w:tcPr>
            <w:tcW w:type="dxa" w:w="2200"/>
            <w:shd w:fill="F2F5F9" w:val="clear"/>
            <w:tcMar>
              <w:top w:type="dxa" w:w="70"/>
              <w:left w:type="dxa" w:w="110"/>
              <w:bottom w:type="dxa" w:w="70"/>
              <w:right w:type="dxa" w:w="110"/>
            </w:tcMar>
          </w:tcPr>
          <w:p>
            <w:pPr>
              <w:spacing w:after="0" w:line="250"/>
            </w:pPr>
            <w:r>
              <w:rPr>
                <w:color w:val="000000"/>
                <w:sz w:val="20"/>
                <w:szCs w:val="20"/>
              </w:rPr>
              <w:t xml:space="preserve">Detección de duplicados</w:t>
            </w:r>
          </w:p>
        </w:tc>
        <w:tc>
          <w:tcPr>
            <w:tcW w:type="dxa" w:w="5126"/>
            <w:shd w:fill="F2F5F9" w:val="clear"/>
            <w:tcMar>
              <w:top w:type="dxa" w:w="70"/>
              <w:left w:type="dxa" w:w="110"/>
              <w:bottom w:type="dxa" w:w="70"/>
              <w:right w:type="dxa" w:w="110"/>
            </w:tcMar>
          </w:tcPr>
          <w:p>
            <w:pPr>
              <w:spacing w:after="0" w:line="250"/>
            </w:pPr>
            <w:r>
              <w:rPr>
                <w:color w:val="000000"/>
                <w:sz w:val="20"/>
                <w:szCs w:val="20"/>
              </w:rPr>
              <w:t xml:space="preserve">Filtro geoespacial previo y comparación semántica condicional mediante IA.</w:t>
            </w:r>
          </w:p>
        </w:tc>
        <w:tc>
          <w:tcPr>
            <w:tcW w:type="dxa" w:w="1700"/>
            <w:shd w:fill="F2F5F9" w:val="clear"/>
            <w:tcMar>
              <w:top w:type="dxa" w:w="70"/>
              <w:left w:type="dxa" w:w="110"/>
              <w:bottom w:type="dxa" w:w="70"/>
              <w:right w:type="dxa" w:w="110"/>
            </w:tcMar>
          </w:tcPr>
          <w:p>
            <w:pPr>
              <w:spacing w:after="0" w:line="250"/>
            </w:pPr>
            <w:r>
              <w:rPr>
                <w:color w:val="000000"/>
                <w:sz w:val="20"/>
                <w:szCs w:val="20"/>
              </w:rPr>
              <w:t xml:space="preserve">Completa</w:t>
            </w:r>
          </w:p>
        </w:tc>
      </w:tr>
      <w:tr>
        <w:tc>
          <w:tcPr>
            <w:tcW w:type="dxa" w:w="2200"/>
            <w:shd w:fill="FFFFFF" w:val="clear"/>
            <w:tcMar>
              <w:top w:type="dxa" w:w="70"/>
              <w:left w:type="dxa" w:w="110"/>
              <w:bottom w:type="dxa" w:w="70"/>
              <w:right w:type="dxa" w:w="110"/>
            </w:tcMar>
          </w:tcPr>
          <w:p>
            <w:pPr>
              <w:spacing w:after="0" w:line="250"/>
            </w:pPr>
            <w:r>
              <w:rPr>
                <w:color w:val="000000"/>
                <w:sz w:val="20"/>
                <w:szCs w:val="20"/>
              </w:rPr>
              <w:t xml:space="preserve">Moderación de reportes</w:t>
            </w:r>
          </w:p>
        </w:tc>
        <w:tc>
          <w:tcPr>
            <w:tcW w:type="dxa" w:w="5126"/>
            <w:shd w:fill="FFFFFF" w:val="clear"/>
            <w:tcMar>
              <w:top w:type="dxa" w:w="70"/>
              <w:left w:type="dxa" w:w="110"/>
              <w:bottom w:type="dxa" w:w="70"/>
              <w:right w:type="dxa" w:w="110"/>
            </w:tcMar>
          </w:tcPr>
          <w:p>
            <w:pPr>
              <w:spacing w:after="0" w:line="250"/>
            </w:pPr>
            <w:r>
              <w:rPr>
                <w:color w:val="000000"/>
                <w:sz w:val="20"/>
                <w:szCs w:val="20"/>
              </w:rPr>
              <w:t xml:space="preserve">Circuito de aprobación y rechazo con motivo, previo a la publicación.</w:t>
            </w:r>
          </w:p>
        </w:tc>
        <w:tc>
          <w:tcPr>
            <w:tcW w:type="dxa" w:w="1700"/>
            <w:shd w:fill="FFFFFF" w:val="clear"/>
            <w:tcMar>
              <w:top w:type="dxa" w:w="70"/>
              <w:left w:type="dxa" w:w="110"/>
              <w:bottom w:type="dxa" w:w="70"/>
              <w:right w:type="dxa" w:w="110"/>
            </w:tcMar>
          </w:tcPr>
          <w:p>
            <w:pPr>
              <w:spacing w:after="0" w:line="250"/>
            </w:pPr>
            <w:r>
              <w:rPr>
                <w:color w:val="000000"/>
                <w:sz w:val="20"/>
                <w:szCs w:val="20"/>
              </w:rPr>
              <w:t xml:space="preserve">Completa</w:t>
            </w:r>
          </w:p>
        </w:tc>
      </w:tr>
      <w:tr>
        <w:tc>
          <w:tcPr>
            <w:tcW w:type="dxa" w:w="2200"/>
            <w:shd w:fill="F2F5F9" w:val="clear"/>
            <w:tcMar>
              <w:top w:type="dxa" w:w="70"/>
              <w:left w:type="dxa" w:w="110"/>
              <w:bottom w:type="dxa" w:w="70"/>
              <w:right w:type="dxa" w:w="110"/>
            </w:tcMar>
          </w:tcPr>
          <w:p>
            <w:pPr>
              <w:spacing w:after="0" w:line="250"/>
            </w:pPr>
            <w:r>
              <w:rPr>
                <w:color w:val="000000"/>
                <w:sz w:val="20"/>
                <w:szCs w:val="20"/>
              </w:rPr>
              <w:t xml:space="preserve">Gestión de estados</w:t>
            </w:r>
          </w:p>
        </w:tc>
        <w:tc>
          <w:tcPr>
            <w:tcW w:type="dxa" w:w="5126"/>
            <w:shd w:fill="F2F5F9" w:val="clear"/>
            <w:tcMar>
              <w:top w:type="dxa" w:w="70"/>
              <w:left w:type="dxa" w:w="110"/>
              <w:bottom w:type="dxa" w:w="70"/>
              <w:right w:type="dxa" w:w="110"/>
            </w:tcMar>
          </w:tcPr>
          <w:p>
            <w:pPr>
              <w:spacing w:after="0" w:line="250"/>
            </w:pPr>
            <w:r>
              <w:rPr>
                <w:color w:val="000000"/>
                <w:sz w:val="20"/>
                <w:szCs w:val="20"/>
              </w:rPr>
              <w:t xml:space="preserve">Ciclo abierto → en proceso → resuelto, restringido a operadores y administradores.</w:t>
            </w:r>
          </w:p>
        </w:tc>
        <w:tc>
          <w:tcPr>
            <w:tcW w:type="dxa" w:w="1700"/>
            <w:shd w:fill="F2F5F9" w:val="clear"/>
            <w:tcMar>
              <w:top w:type="dxa" w:w="70"/>
              <w:left w:type="dxa" w:w="110"/>
              <w:bottom w:type="dxa" w:w="70"/>
              <w:right w:type="dxa" w:w="110"/>
            </w:tcMar>
          </w:tcPr>
          <w:p>
            <w:pPr>
              <w:spacing w:after="0" w:line="250"/>
            </w:pPr>
            <w:r>
              <w:rPr>
                <w:color w:val="000000"/>
                <w:sz w:val="20"/>
                <w:szCs w:val="20"/>
              </w:rPr>
              <w:t xml:space="preserve">Completa</w:t>
            </w:r>
          </w:p>
        </w:tc>
      </w:tr>
      <w:tr>
        <w:tc>
          <w:tcPr>
            <w:tcW w:type="dxa" w:w="2200"/>
            <w:shd w:fill="FFFFFF" w:val="clear"/>
            <w:tcMar>
              <w:top w:type="dxa" w:w="70"/>
              <w:left w:type="dxa" w:w="110"/>
              <w:bottom w:type="dxa" w:w="70"/>
              <w:right w:type="dxa" w:w="110"/>
            </w:tcMar>
          </w:tcPr>
          <w:p>
            <w:pPr>
              <w:spacing w:after="0" w:line="250"/>
            </w:pPr>
            <w:r>
              <w:rPr>
                <w:color w:val="000000"/>
                <w:sz w:val="20"/>
                <w:szCs w:val="20"/>
              </w:rPr>
              <w:t xml:space="preserve">Mapa de incidentes</w:t>
            </w:r>
          </w:p>
        </w:tc>
        <w:tc>
          <w:tcPr>
            <w:tcW w:type="dxa" w:w="5126"/>
            <w:shd w:fill="FFFFFF" w:val="clear"/>
            <w:tcMar>
              <w:top w:type="dxa" w:w="70"/>
              <w:left w:type="dxa" w:w="110"/>
              <w:bottom w:type="dxa" w:w="70"/>
              <w:right w:type="dxa" w:w="110"/>
            </w:tcMar>
          </w:tcPr>
          <w:p>
            <w:pPr>
              <w:spacing w:after="0" w:line="250"/>
            </w:pPr>
            <w:r>
              <w:rPr>
                <w:color w:val="000000"/>
                <w:sz w:val="20"/>
                <w:szCs w:val="20"/>
              </w:rPr>
              <w:t xml:space="preserve">Visualización georreferenciada con actualización periódica y filtros.</w:t>
            </w:r>
          </w:p>
        </w:tc>
        <w:tc>
          <w:tcPr>
            <w:tcW w:type="dxa" w:w="1700"/>
            <w:shd w:fill="FFFFFF" w:val="clear"/>
            <w:tcMar>
              <w:top w:type="dxa" w:w="70"/>
              <w:left w:type="dxa" w:w="110"/>
              <w:bottom w:type="dxa" w:w="70"/>
              <w:right w:type="dxa" w:w="110"/>
            </w:tcMar>
          </w:tcPr>
          <w:p>
            <w:pPr>
              <w:spacing w:after="0" w:line="250"/>
            </w:pPr>
            <w:r>
              <w:rPr>
                <w:color w:val="000000"/>
                <w:sz w:val="20"/>
                <w:szCs w:val="20"/>
              </w:rPr>
              <w:t xml:space="preserve">Completa (requiere clave de Google Maps)</w:t>
            </w:r>
          </w:p>
        </w:tc>
      </w:tr>
      <w:tr>
        <w:tc>
          <w:tcPr>
            <w:tcW w:type="dxa" w:w="2200"/>
            <w:shd w:fill="F2F5F9" w:val="clear"/>
            <w:tcMar>
              <w:top w:type="dxa" w:w="70"/>
              <w:left w:type="dxa" w:w="110"/>
              <w:bottom w:type="dxa" w:w="70"/>
              <w:right w:type="dxa" w:w="110"/>
            </w:tcMar>
          </w:tcPr>
          <w:p>
            <w:pPr>
              <w:spacing w:after="0" w:line="250"/>
            </w:pPr>
            <w:r>
              <w:rPr>
                <w:color w:val="000000"/>
                <w:sz w:val="20"/>
                <w:szCs w:val="20"/>
              </w:rPr>
              <w:t xml:space="preserve">Comentarios</w:t>
            </w:r>
          </w:p>
        </w:tc>
        <w:tc>
          <w:tcPr>
            <w:tcW w:type="dxa" w:w="5126"/>
            <w:shd w:fill="F2F5F9" w:val="clear"/>
            <w:tcMar>
              <w:top w:type="dxa" w:w="70"/>
              <w:left w:type="dxa" w:w="110"/>
              <w:bottom w:type="dxa" w:w="70"/>
              <w:right w:type="dxa" w:w="110"/>
            </w:tcMar>
          </w:tcPr>
          <w:p>
            <w:pPr>
              <w:spacing w:after="0" w:line="250"/>
            </w:pPr>
            <w:r>
              <w:rPr>
                <w:color w:val="000000"/>
                <w:sz w:val="20"/>
                <w:szCs w:val="20"/>
              </w:rPr>
              <w:t xml:space="preserve">Hilo de seguimiento por incidente, visible para todos los roles.</w:t>
            </w:r>
          </w:p>
        </w:tc>
        <w:tc>
          <w:tcPr>
            <w:tcW w:type="dxa" w:w="1700"/>
            <w:shd w:fill="F2F5F9" w:val="clear"/>
            <w:tcMar>
              <w:top w:type="dxa" w:w="70"/>
              <w:left w:type="dxa" w:w="110"/>
              <w:bottom w:type="dxa" w:w="70"/>
              <w:right w:type="dxa" w:w="110"/>
            </w:tcMar>
          </w:tcPr>
          <w:p>
            <w:pPr>
              <w:spacing w:after="0" w:line="250"/>
            </w:pPr>
            <w:r>
              <w:rPr>
                <w:color w:val="000000"/>
                <w:sz w:val="20"/>
                <w:szCs w:val="20"/>
              </w:rPr>
              <w:t xml:space="preserve">Completa</w:t>
            </w:r>
          </w:p>
        </w:tc>
      </w:tr>
      <w:tr>
        <w:tc>
          <w:tcPr>
            <w:tcW w:type="dxa" w:w="2200"/>
            <w:shd w:fill="FFFFFF" w:val="clear"/>
            <w:tcMar>
              <w:top w:type="dxa" w:w="70"/>
              <w:left w:type="dxa" w:w="110"/>
              <w:bottom w:type="dxa" w:w="70"/>
              <w:right w:type="dxa" w:w="110"/>
            </w:tcMar>
          </w:tcPr>
          <w:p>
            <w:pPr>
              <w:spacing w:after="0" w:line="250"/>
            </w:pPr>
            <w:r>
              <w:rPr>
                <w:color w:val="000000"/>
                <w:sz w:val="20"/>
                <w:szCs w:val="20"/>
              </w:rPr>
              <w:t xml:space="preserve">Notificaciones por email</w:t>
            </w:r>
          </w:p>
        </w:tc>
        <w:tc>
          <w:tcPr>
            <w:tcW w:type="dxa" w:w="5126"/>
            <w:shd w:fill="FFFFFF" w:val="clear"/>
            <w:tcMar>
              <w:top w:type="dxa" w:w="70"/>
              <w:left w:type="dxa" w:w="110"/>
              <w:bottom w:type="dxa" w:w="70"/>
              <w:right w:type="dxa" w:w="110"/>
            </w:tcMar>
          </w:tcPr>
          <w:p>
            <w:pPr>
              <w:spacing w:after="0" w:line="250"/>
            </w:pPr>
            <w:r>
              <w:rPr>
                <w:color w:val="000000"/>
                <w:sz w:val="20"/>
                <w:szCs w:val="20"/>
              </w:rPr>
              <w:t xml:space="preserve">Aviso automático al autor del reporte ante cada cambio de estado.</w:t>
            </w:r>
          </w:p>
        </w:tc>
        <w:tc>
          <w:tcPr>
            <w:tcW w:type="dxa" w:w="1700"/>
            <w:shd w:fill="FFFFFF" w:val="clear"/>
            <w:tcMar>
              <w:top w:type="dxa" w:w="70"/>
              <w:left w:type="dxa" w:w="110"/>
              <w:bottom w:type="dxa" w:w="70"/>
              <w:right w:type="dxa" w:w="110"/>
            </w:tcMar>
          </w:tcPr>
          <w:p>
            <w:pPr>
              <w:spacing w:after="0" w:line="250"/>
            </w:pPr>
            <w:r>
              <w:rPr>
                <w:color w:val="000000"/>
                <w:sz w:val="20"/>
                <w:szCs w:val="20"/>
              </w:rPr>
              <w:t xml:space="preserve">Completa</w:t>
            </w:r>
          </w:p>
        </w:tc>
      </w:tr>
      <w:tr>
        <w:tc>
          <w:tcPr>
            <w:tcW w:type="dxa" w:w="2200"/>
            <w:shd w:fill="F2F5F9" w:val="clear"/>
            <w:tcMar>
              <w:top w:type="dxa" w:w="70"/>
              <w:left w:type="dxa" w:w="110"/>
              <w:bottom w:type="dxa" w:w="70"/>
              <w:right w:type="dxa" w:w="110"/>
            </w:tcMar>
          </w:tcPr>
          <w:p>
            <w:pPr>
              <w:spacing w:after="0" w:line="250"/>
            </w:pPr>
            <w:r>
              <w:rPr>
                <w:color w:val="000000"/>
                <w:sz w:val="20"/>
                <w:szCs w:val="20"/>
              </w:rPr>
              <w:t xml:space="preserve">Tablero de indicadores</w:t>
            </w:r>
          </w:p>
        </w:tc>
        <w:tc>
          <w:tcPr>
            <w:tcW w:type="dxa" w:w="5126"/>
            <w:shd w:fill="F2F5F9" w:val="clear"/>
            <w:tcMar>
              <w:top w:type="dxa" w:w="70"/>
              <w:left w:type="dxa" w:w="110"/>
              <w:bottom w:type="dxa" w:w="70"/>
              <w:right w:type="dxa" w:w="110"/>
            </w:tcMar>
          </w:tcPr>
          <w:p>
            <w:pPr>
              <w:spacing w:after="0" w:line="250"/>
            </w:pPr>
            <w:r>
              <w:rPr>
                <w:color w:val="000000"/>
                <w:sz w:val="20"/>
                <w:szCs w:val="20"/>
              </w:rPr>
              <w:t xml:space="preserve">Totales por estado, incidentes críticos y distribución por categoría.</w:t>
            </w:r>
          </w:p>
        </w:tc>
        <w:tc>
          <w:tcPr>
            <w:tcW w:type="dxa" w:w="1700"/>
            <w:shd w:fill="F2F5F9" w:val="clear"/>
            <w:tcMar>
              <w:top w:type="dxa" w:w="70"/>
              <w:left w:type="dxa" w:w="110"/>
              <w:bottom w:type="dxa" w:w="70"/>
              <w:right w:type="dxa" w:w="110"/>
            </w:tcMar>
          </w:tcPr>
          <w:p>
            <w:pPr>
              <w:spacing w:after="0" w:line="250"/>
            </w:pPr>
            <w:r>
              <w:rPr>
                <w:color w:val="000000"/>
                <w:sz w:val="20"/>
                <w:szCs w:val="20"/>
              </w:rPr>
              <w:t xml:space="preserve">Completa</w:t>
            </w:r>
          </w:p>
        </w:tc>
      </w:tr>
      <w:tr>
        <w:tc>
          <w:tcPr>
            <w:tcW w:type="dxa" w:w="2200"/>
            <w:shd w:fill="FFFFFF" w:val="clear"/>
            <w:tcMar>
              <w:top w:type="dxa" w:w="70"/>
              <w:left w:type="dxa" w:w="110"/>
              <w:bottom w:type="dxa" w:w="70"/>
              <w:right w:type="dxa" w:w="110"/>
            </w:tcMar>
          </w:tcPr>
          <w:p>
            <w:pPr>
              <w:spacing w:after="0" w:line="250"/>
            </w:pPr>
            <w:r>
              <w:rPr>
                <w:color w:val="000000"/>
                <w:sz w:val="20"/>
                <w:szCs w:val="20"/>
              </w:rPr>
              <w:t xml:space="preserve">Insights de IA</w:t>
            </w:r>
          </w:p>
        </w:tc>
        <w:tc>
          <w:tcPr>
            <w:tcW w:type="dxa" w:w="5126"/>
            <w:shd w:fill="FFFFFF" w:val="clear"/>
            <w:tcMar>
              <w:top w:type="dxa" w:w="70"/>
              <w:left w:type="dxa" w:w="110"/>
              <w:bottom w:type="dxa" w:w="70"/>
              <w:right w:type="dxa" w:w="110"/>
            </w:tcMar>
          </w:tcPr>
          <w:p>
            <w:pPr>
              <w:spacing w:after="0" w:line="250"/>
            </w:pPr>
            <w:r>
              <w:rPr>
                <w:color w:val="000000"/>
                <w:sz w:val="20"/>
                <w:szCs w:val="20"/>
              </w:rPr>
              <w:t xml:space="preserve">Resumen ejecutivo automático del estado de la ciudad para administradores.</w:t>
            </w:r>
          </w:p>
        </w:tc>
        <w:tc>
          <w:tcPr>
            <w:tcW w:type="dxa" w:w="1700"/>
            <w:shd w:fill="FFFFFF" w:val="clear"/>
            <w:tcMar>
              <w:top w:type="dxa" w:w="70"/>
              <w:left w:type="dxa" w:w="110"/>
              <w:bottom w:type="dxa" w:w="70"/>
              <w:right w:type="dxa" w:w="110"/>
            </w:tcMar>
          </w:tcPr>
          <w:p>
            <w:pPr>
              <w:spacing w:after="0" w:line="250"/>
            </w:pPr>
            <w:r>
              <w:rPr>
                <w:color w:val="000000"/>
                <w:sz w:val="20"/>
                <w:szCs w:val="20"/>
              </w:rPr>
              <w:t xml:space="preserve">Completa</w:t>
            </w:r>
          </w:p>
        </w:tc>
      </w:tr>
      <w:tr>
        <w:tc>
          <w:tcPr>
            <w:tcW w:type="dxa" w:w="2200"/>
            <w:shd w:fill="F2F5F9" w:val="clear"/>
            <w:tcMar>
              <w:top w:type="dxa" w:w="70"/>
              <w:left w:type="dxa" w:w="110"/>
              <w:bottom w:type="dxa" w:w="70"/>
              <w:right w:type="dxa" w:w="110"/>
            </w:tcMar>
          </w:tcPr>
          <w:p>
            <w:pPr>
              <w:spacing w:after="0" w:line="250"/>
            </w:pPr>
            <w:r>
              <w:rPr>
                <w:color w:val="000000"/>
                <w:sz w:val="20"/>
                <w:szCs w:val="20"/>
              </w:rPr>
              <w:t xml:space="preserve">API pública</w:t>
            </w:r>
          </w:p>
        </w:tc>
        <w:tc>
          <w:tcPr>
            <w:tcW w:type="dxa" w:w="5126"/>
            <w:shd w:fill="F2F5F9" w:val="clear"/>
            <w:tcMar>
              <w:top w:type="dxa" w:w="70"/>
              <w:left w:type="dxa" w:w="110"/>
              <w:bottom w:type="dxa" w:w="70"/>
              <w:right w:type="dxa" w:w="110"/>
            </w:tcMar>
          </w:tcPr>
          <w:p>
            <w:pPr>
              <w:spacing w:after="0" w:line="250"/>
            </w:pPr>
            <w:r>
              <w:rPr>
                <w:color w:val="000000"/>
                <w:sz w:val="20"/>
                <w:szCs w:val="20"/>
              </w:rPr>
              <w:t xml:space="preserve">Scope de solo lectura con datos sanitizados para consumo externo.</w:t>
            </w:r>
          </w:p>
        </w:tc>
        <w:tc>
          <w:tcPr>
            <w:tcW w:type="dxa" w:w="1700"/>
            <w:shd w:fill="F2F5F9" w:val="clear"/>
            <w:tcMar>
              <w:top w:type="dxa" w:w="70"/>
              <w:left w:type="dxa" w:w="110"/>
              <w:bottom w:type="dxa" w:w="70"/>
              <w:right w:type="dxa" w:w="110"/>
            </w:tcMar>
          </w:tcPr>
          <w:p>
            <w:pPr>
              <w:spacing w:after="0" w:line="250"/>
            </w:pPr>
            <w:r>
              <w:rPr>
                <w:color w:val="000000"/>
                <w:sz w:val="20"/>
                <w:szCs w:val="20"/>
              </w:rPr>
              <w:t xml:space="preserve">Completa</w:t>
            </w:r>
          </w:p>
        </w:tc>
      </w:tr>
    </w:tbl>
    <w:p>
      <w:pPr>
        <w:pStyle w:val="Heading2"/>
        <w:spacing w:after="140" w:before="280"/>
      </w:pPr>
      <w:r>
        <w:rPr>
          <w:b/>
          <w:bCs/>
          <w:color w:val="1F4E79"/>
          <w:sz w:val="26"/>
          <w:szCs w:val="26"/>
        </w:rPr>
        <w:t xml:space="preserve">7.2 Funcionalidades previstas para futuras iteraciones</w:t>
      </w:r>
    </w:p>
    <w:p>
      <w:pPr>
        <w:pStyle w:val="ListParagraph"/>
        <w:numPr>
          <w:ilvl w:val="0"/>
          <w:numId w:val="2"/>
        </w:numPr>
        <w:spacing w:after="70" w:line="276"/>
      </w:pPr>
      <w:r>
        <w:rPr>
          <w:sz w:val="22"/>
          <w:szCs w:val="22"/>
        </w:rPr>
        <w:t xml:space="preserve">Asignación de incidentes a operadores o cuadrillas concretas, con seguimiento de carga de trabajo.</w:t>
      </w:r>
    </w:p>
    <w:p>
      <w:pPr>
        <w:pStyle w:val="ListParagraph"/>
        <w:numPr>
          <w:ilvl w:val="0"/>
          <w:numId w:val="2"/>
        </w:numPr>
        <w:spacing w:after="70" w:line="276"/>
      </w:pPr>
      <w:r>
        <w:rPr>
          <w:sz w:val="22"/>
          <w:szCs w:val="22"/>
        </w:rPr>
        <w:t xml:space="preserve">Notificaciones por WhatsApp y notificaciones push en el navegador.</w:t>
      </w:r>
    </w:p>
    <w:p>
      <w:pPr>
        <w:pStyle w:val="ListParagraph"/>
        <w:numPr>
          <w:ilvl w:val="0"/>
          <w:numId w:val="2"/>
        </w:numPr>
        <w:spacing w:after="70" w:line="276"/>
      </w:pPr>
      <w:r>
        <w:rPr>
          <w:sz w:val="22"/>
          <w:szCs w:val="22"/>
        </w:rPr>
        <w:t xml:space="preserve">Mapa de calor con la concentración geográfica de incidentes por zona y por categoría.</w:t>
      </w:r>
    </w:p>
    <w:p>
      <w:pPr>
        <w:pStyle w:val="ListParagraph"/>
        <w:numPr>
          <w:ilvl w:val="0"/>
          <w:numId w:val="2"/>
        </w:numPr>
        <w:spacing w:after="70" w:line="276"/>
      </w:pPr>
      <w:r>
        <w:rPr>
          <w:sz w:val="22"/>
          <w:szCs w:val="22"/>
        </w:rPr>
        <w:t xml:space="preserve">Métricas de tiempo promedio de resolución y cumplimiento de acuerdos de nivel de servicio.</w:t>
      </w:r>
    </w:p>
    <w:p>
      <w:pPr>
        <w:pStyle w:val="ListParagraph"/>
        <w:numPr>
          <w:ilvl w:val="0"/>
          <w:numId w:val="2"/>
        </w:numPr>
        <w:spacing w:after="70" w:line="276"/>
      </w:pPr>
      <w:r>
        <w:rPr>
          <w:sz w:val="22"/>
          <w:szCs w:val="22"/>
        </w:rPr>
        <w:t xml:space="preserve">Panel de administración de categorías, que permita altas y bajas sin modificar el modelo de datos.</w:t>
      </w:r>
    </w:p>
    <w:p>
      <w:pPr>
        <w:pStyle w:val="ListParagraph"/>
        <w:numPr>
          <w:ilvl w:val="0"/>
          <w:numId w:val="2"/>
        </w:numPr>
        <w:spacing w:after="70" w:line="276"/>
      </w:pPr>
      <w:r>
        <w:rPr>
          <w:sz w:val="22"/>
          <w:szCs w:val="22"/>
        </w:rPr>
        <w:t xml:space="preserve">Despliegue productivo en la nube con integración continua.</w:t>
      </w:r>
    </w:p>
    <w:p>
      <w:pPr>
        <w:pStyle w:val="ListParagraph"/>
        <w:numPr>
          <w:ilvl w:val="0"/>
          <w:numId w:val="2"/>
        </w:numPr>
        <w:spacing w:after="70" w:line="276"/>
      </w:pPr>
      <w:r>
        <w:rPr>
          <w:sz w:val="22"/>
          <w:szCs w:val="22"/>
        </w:rPr>
        <w:t xml:space="preserve">Aplicación móvil o instalación como aplicación web progresiva (PWA).</w:t>
      </w:r>
    </w:p>
    <w:p>
      <w:pPr>
        <w:pStyle w:val="Heading1"/>
        <w:spacing w:after="180" w:before="360"/>
      </w:pPr>
      <w:r>
        <w:rPr>
          <w:b/>
          <w:bCs/>
          <w:color w:val="1F4E79"/>
          <w:sz w:val="32"/>
          <w:szCs w:val="32"/>
        </w:rPr>
        <w:t xml:space="preserve">8. Hitos y Cronograma</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2600"/>
        <w:gridCol w:w="5426"/>
        <w:gridCol w:w="1000"/>
      </w:tblGrid>
      <w:tr>
        <w:trPr>
          <w:tblHeader/>
        </w:trPr>
        <w:tc>
          <w:tcPr>
            <w:tcW w:type="dxa" w:w="2600"/>
            <w:shd w:fill="1F4E79" w:val="clear"/>
            <w:tcMar>
              <w:top w:type="dxa" w:w="70"/>
              <w:left w:type="dxa" w:w="110"/>
              <w:bottom w:type="dxa" w:w="70"/>
              <w:right w:type="dxa" w:w="110"/>
            </w:tcMar>
          </w:tcPr>
          <w:p>
            <w:pPr>
              <w:spacing w:after="0" w:line="250"/>
            </w:pPr>
            <w:r>
              <w:rPr>
                <w:b/>
                <w:bCs/>
                <w:color w:val="FFFFFF"/>
                <w:sz w:val="20"/>
                <w:szCs w:val="20"/>
              </w:rPr>
              <w:t xml:space="preserve">Hito</w:t>
            </w:r>
          </w:p>
        </w:tc>
        <w:tc>
          <w:tcPr>
            <w:tcW w:type="dxa" w:w="5426"/>
            <w:shd w:fill="1F4E79" w:val="clear"/>
            <w:tcMar>
              <w:top w:type="dxa" w:w="70"/>
              <w:left w:type="dxa" w:w="110"/>
              <w:bottom w:type="dxa" w:w="70"/>
              <w:right w:type="dxa" w:w="110"/>
            </w:tcMar>
          </w:tcPr>
          <w:p>
            <w:pPr>
              <w:spacing w:after="0" w:line="250"/>
            </w:pPr>
            <w:r>
              <w:rPr>
                <w:b/>
                <w:bCs/>
                <w:color w:val="FFFFFF"/>
                <w:sz w:val="20"/>
                <w:szCs w:val="20"/>
              </w:rPr>
              <w:t xml:space="preserve">Entregable verificable</w:t>
            </w:r>
          </w:p>
        </w:tc>
        <w:tc>
          <w:tcPr>
            <w:tcW w:type="dxa" w:w="1000"/>
            <w:shd w:fill="1F4E79" w:val="clear"/>
            <w:tcMar>
              <w:top w:type="dxa" w:w="70"/>
              <w:left w:type="dxa" w:w="110"/>
              <w:bottom w:type="dxa" w:w="70"/>
              <w:right w:type="dxa" w:w="110"/>
            </w:tcMar>
          </w:tcPr>
          <w:p>
            <w:pPr>
              <w:spacing w:after="0" w:line="250"/>
            </w:pPr>
            <w:r>
              <w:rPr>
                <w:b/>
                <w:bCs/>
                <w:color w:val="FFFFFF"/>
                <w:sz w:val="20"/>
                <w:szCs w:val="20"/>
              </w:rPr>
              <w:t xml:space="preserve">Semana</w:t>
            </w:r>
          </w:p>
        </w:tc>
      </w:tr>
      <w:tr>
        <w:tc>
          <w:tcPr>
            <w:tcW w:type="dxa" w:w="2600"/>
            <w:shd w:fill="FFFFFF" w:val="clear"/>
            <w:tcMar>
              <w:top w:type="dxa" w:w="70"/>
              <w:left w:type="dxa" w:w="110"/>
              <w:bottom w:type="dxa" w:w="70"/>
              <w:right w:type="dxa" w:w="110"/>
            </w:tcMar>
          </w:tcPr>
          <w:p>
            <w:pPr>
              <w:spacing w:after="0" w:line="250"/>
            </w:pPr>
            <w:r>
              <w:rPr>
                <w:color w:val="000000"/>
                <w:sz w:val="20"/>
                <w:szCs w:val="20"/>
              </w:rPr>
              <w:t xml:space="preserve">H1 — Definición de requerimientos</w:t>
            </w:r>
          </w:p>
        </w:tc>
        <w:tc>
          <w:tcPr>
            <w:tcW w:type="dxa" w:w="5426"/>
            <w:shd w:fill="FFFFFF" w:val="clear"/>
            <w:tcMar>
              <w:top w:type="dxa" w:w="70"/>
              <w:left w:type="dxa" w:w="110"/>
              <w:bottom w:type="dxa" w:w="70"/>
              <w:right w:type="dxa" w:w="110"/>
            </w:tcMar>
          </w:tcPr>
          <w:p>
            <w:pPr>
              <w:spacing w:after="0" w:line="250"/>
            </w:pPr>
            <w:r>
              <w:rPr>
                <w:color w:val="000000"/>
                <w:sz w:val="20"/>
                <w:szCs w:val="20"/>
              </w:rPr>
              <w:t xml:space="preserve">Documento de alcance, roles e historias de usuario.</w:t>
            </w:r>
          </w:p>
        </w:tc>
        <w:tc>
          <w:tcPr>
            <w:tcW w:type="dxa" w:w="1000"/>
            <w:shd w:fill="FFFFFF" w:val="clear"/>
            <w:tcMar>
              <w:top w:type="dxa" w:w="70"/>
              <w:left w:type="dxa" w:w="110"/>
              <w:bottom w:type="dxa" w:w="70"/>
              <w:right w:type="dxa" w:w="110"/>
            </w:tcMar>
          </w:tcPr>
          <w:p>
            <w:pPr>
              <w:spacing w:after="0" w:line="250"/>
            </w:pPr>
            <w:r>
              <w:rPr>
                <w:color w:val="000000"/>
                <w:sz w:val="20"/>
                <w:szCs w:val="20"/>
              </w:rPr>
              <w:t xml:space="preserve">1</w:t>
            </w:r>
          </w:p>
        </w:tc>
      </w:tr>
      <w:tr>
        <w:tc>
          <w:tcPr>
            <w:tcW w:type="dxa" w:w="2600"/>
            <w:shd w:fill="F2F5F9" w:val="clear"/>
            <w:tcMar>
              <w:top w:type="dxa" w:w="70"/>
              <w:left w:type="dxa" w:w="110"/>
              <w:bottom w:type="dxa" w:w="70"/>
              <w:right w:type="dxa" w:w="110"/>
            </w:tcMar>
          </w:tcPr>
          <w:p>
            <w:pPr>
              <w:spacing w:after="0" w:line="250"/>
            </w:pPr>
            <w:r>
              <w:rPr>
                <w:color w:val="000000"/>
                <w:sz w:val="20"/>
                <w:szCs w:val="20"/>
              </w:rPr>
              <w:t xml:space="preserve">H2 — Arquitectura y modelo de datos</w:t>
            </w:r>
          </w:p>
        </w:tc>
        <w:tc>
          <w:tcPr>
            <w:tcW w:type="dxa" w:w="5426"/>
            <w:shd w:fill="F2F5F9" w:val="clear"/>
            <w:tcMar>
              <w:top w:type="dxa" w:w="70"/>
              <w:left w:type="dxa" w:w="110"/>
              <w:bottom w:type="dxa" w:w="70"/>
              <w:right w:type="dxa" w:w="110"/>
            </w:tcMar>
          </w:tcPr>
          <w:p>
            <w:pPr>
              <w:spacing w:after="0" w:line="250"/>
            </w:pPr>
            <w:r>
              <w:rPr>
                <w:color w:val="000000"/>
                <w:sz w:val="20"/>
                <w:szCs w:val="20"/>
              </w:rPr>
              <w:t xml:space="preserve">Diagramas C4 y de clases, y esquemas de Mongoose definidos.</w:t>
            </w:r>
          </w:p>
        </w:tc>
        <w:tc>
          <w:tcPr>
            <w:tcW w:type="dxa" w:w="1000"/>
            <w:shd w:fill="F2F5F9" w:val="clear"/>
            <w:tcMar>
              <w:top w:type="dxa" w:w="70"/>
              <w:left w:type="dxa" w:w="110"/>
              <w:bottom w:type="dxa" w:w="70"/>
              <w:right w:type="dxa" w:w="110"/>
            </w:tcMar>
          </w:tcPr>
          <w:p>
            <w:pPr>
              <w:spacing w:after="0" w:line="250"/>
            </w:pPr>
            <w:r>
              <w:rPr>
                <w:color w:val="000000"/>
                <w:sz w:val="20"/>
                <w:szCs w:val="20"/>
              </w:rPr>
              <w:t xml:space="preserve">2</w:t>
            </w:r>
          </w:p>
        </w:tc>
      </w:tr>
      <w:tr>
        <w:tc>
          <w:tcPr>
            <w:tcW w:type="dxa" w:w="2600"/>
            <w:shd w:fill="FFFFFF" w:val="clear"/>
            <w:tcMar>
              <w:top w:type="dxa" w:w="70"/>
              <w:left w:type="dxa" w:w="110"/>
              <w:bottom w:type="dxa" w:w="70"/>
              <w:right w:type="dxa" w:w="110"/>
            </w:tcMar>
          </w:tcPr>
          <w:p>
            <w:pPr>
              <w:spacing w:after="0" w:line="250"/>
            </w:pPr>
            <w:r>
              <w:rPr>
                <w:color w:val="000000"/>
                <w:sz w:val="20"/>
                <w:szCs w:val="20"/>
              </w:rPr>
              <w:t xml:space="preserve">H3 — Backend funcional</w:t>
            </w:r>
          </w:p>
        </w:tc>
        <w:tc>
          <w:tcPr>
            <w:tcW w:type="dxa" w:w="5426"/>
            <w:shd w:fill="FFFFFF" w:val="clear"/>
            <w:tcMar>
              <w:top w:type="dxa" w:w="70"/>
              <w:left w:type="dxa" w:w="110"/>
              <w:bottom w:type="dxa" w:w="70"/>
              <w:right w:type="dxa" w:w="110"/>
            </w:tcMar>
          </w:tcPr>
          <w:p>
            <w:pPr>
              <w:spacing w:after="0" w:line="250"/>
            </w:pPr>
            <w:r>
              <w:rPr>
                <w:color w:val="000000"/>
                <w:sz w:val="20"/>
                <w:szCs w:val="20"/>
              </w:rPr>
              <w:t xml:space="preserve">API con autenticación y CRUD de incidentes verificable por Postman.</w:t>
            </w:r>
          </w:p>
        </w:tc>
        <w:tc>
          <w:tcPr>
            <w:tcW w:type="dxa" w:w="1000"/>
            <w:shd w:fill="FFFFFF" w:val="clear"/>
            <w:tcMar>
              <w:top w:type="dxa" w:w="70"/>
              <w:left w:type="dxa" w:w="110"/>
              <w:bottom w:type="dxa" w:w="70"/>
              <w:right w:type="dxa" w:w="110"/>
            </w:tcMar>
          </w:tcPr>
          <w:p>
            <w:pPr>
              <w:spacing w:after="0" w:line="250"/>
            </w:pPr>
            <w:r>
              <w:rPr>
                <w:color w:val="000000"/>
                <w:sz w:val="20"/>
                <w:szCs w:val="20"/>
              </w:rPr>
              <w:t xml:space="preserve">4</w:t>
            </w:r>
          </w:p>
        </w:tc>
      </w:tr>
      <w:tr>
        <w:tc>
          <w:tcPr>
            <w:tcW w:type="dxa" w:w="2600"/>
            <w:shd w:fill="F2F5F9" w:val="clear"/>
            <w:tcMar>
              <w:top w:type="dxa" w:w="70"/>
              <w:left w:type="dxa" w:w="110"/>
              <w:bottom w:type="dxa" w:w="70"/>
              <w:right w:type="dxa" w:w="110"/>
            </w:tcMar>
          </w:tcPr>
          <w:p>
            <w:pPr>
              <w:spacing w:after="0" w:line="250"/>
            </w:pPr>
            <w:r>
              <w:rPr>
                <w:color w:val="000000"/>
                <w:sz w:val="20"/>
                <w:szCs w:val="20"/>
              </w:rPr>
              <w:t xml:space="preserve">H4 — Frontend funcional</w:t>
            </w:r>
          </w:p>
        </w:tc>
        <w:tc>
          <w:tcPr>
            <w:tcW w:type="dxa" w:w="5426"/>
            <w:shd w:fill="F2F5F9" w:val="clear"/>
            <w:tcMar>
              <w:top w:type="dxa" w:w="70"/>
              <w:left w:type="dxa" w:w="110"/>
              <w:bottom w:type="dxa" w:w="70"/>
              <w:right w:type="dxa" w:w="110"/>
            </w:tcMar>
          </w:tcPr>
          <w:p>
            <w:pPr>
              <w:spacing w:after="0" w:line="250"/>
            </w:pPr>
            <w:r>
              <w:rPr>
                <w:color w:val="000000"/>
                <w:sz w:val="20"/>
                <w:szCs w:val="20"/>
              </w:rPr>
              <w:t xml:space="preserve">SPA con inicio de sesión, alta y listado de incidentes.</w:t>
            </w:r>
          </w:p>
        </w:tc>
        <w:tc>
          <w:tcPr>
            <w:tcW w:type="dxa" w:w="1000"/>
            <w:shd w:fill="F2F5F9" w:val="clear"/>
            <w:tcMar>
              <w:top w:type="dxa" w:w="70"/>
              <w:left w:type="dxa" w:w="110"/>
              <w:bottom w:type="dxa" w:w="70"/>
              <w:right w:type="dxa" w:w="110"/>
            </w:tcMar>
          </w:tcPr>
          <w:p>
            <w:pPr>
              <w:spacing w:after="0" w:line="250"/>
            </w:pPr>
            <w:r>
              <w:rPr>
                <w:color w:val="000000"/>
                <w:sz w:val="20"/>
                <w:szCs w:val="20"/>
              </w:rPr>
              <w:t xml:space="preserve">6</w:t>
            </w:r>
          </w:p>
        </w:tc>
      </w:tr>
      <w:tr>
        <w:tc>
          <w:tcPr>
            <w:tcW w:type="dxa" w:w="2600"/>
            <w:shd w:fill="FFFFFF" w:val="clear"/>
            <w:tcMar>
              <w:top w:type="dxa" w:w="70"/>
              <w:left w:type="dxa" w:w="110"/>
              <w:bottom w:type="dxa" w:w="70"/>
              <w:right w:type="dxa" w:w="110"/>
            </w:tcMar>
          </w:tcPr>
          <w:p>
            <w:pPr>
              <w:spacing w:after="0" w:line="250"/>
            </w:pPr>
            <w:r>
              <w:rPr>
                <w:color w:val="000000"/>
                <w:sz w:val="20"/>
                <w:szCs w:val="20"/>
              </w:rPr>
              <w:t xml:space="preserve">H5 — Roles y moderación</w:t>
            </w:r>
          </w:p>
        </w:tc>
        <w:tc>
          <w:tcPr>
            <w:tcW w:type="dxa" w:w="5426"/>
            <w:shd w:fill="FFFFFF" w:val="clear"/>
            <w:tcMar>
              <w:top w:type="dxa" w:w="70"/>
              <w:left w:type="dxa" w:w="110"/>
              <w:bottom w:type="dxa" w:w="70"/>
              <w:right w:type="dxa" w:w="110"/>
            </w:tcMar>
          </w:tcPr>
          <w:p>
            <w:pPr>
              <w:spacing w:after="0" w:line="250"/>
            </w:pPr>
            <w:r>
              <w:rPr>
                <w:color w:val="000000"/>
                <w:sz w:val="20"/>
                <w:szCs w:val="20"/>
              </w:rPr>
              <w:t xml:space="preserve">Circuito completo de validación operativo con los cuatro roles.</w:t>
            </w:r>
          </w:p>
        </w:tc>
        <w:tc>
          <w:tcPr>
            <w:tcW w:type="dxa" w:w="1000"/>
            <w:shd w:fill="FFFFFF" w:val="clear"/>
            <w:tcMar>
              <w:top w:type="dxa" w:w="70"/>
              <w:left w:type="dxa" w:w="110"/>
              <w:bottom w:type="dxa" w:w="70"/>
              <w:right w:type="dxa" w:w="110"/>
            </w:tcMar>
          </w:tcPr>
          <w:p>
            <w:pPr>
              <w:spacing w:after="0" w:line="250"/>
            </w:pPr>
            <w:r>
              <w:rPr>
                <w:color w:val="000000"/>
                <w:sz w:val="20"/>
                <w:szCs w:val="20"/>
              </w:rPr>
              <w:t xml:space="preserve">7</w:t>
            </w:r>
          </w:p>
        </w:tc>
      </w:tr>
      <w:tr>
        <w:tc>
          <w:tcPr>
            <w:tcW w:type="dxa" w:w="2600"/>
            <w:shd w:fill="F2F5F9" w:val="clear"/>
            <w:tcMar>
              <w:top w:type="dxa" w:w="70"/>
              <w:left w:type="dxa" w:w="110"/>
              <w:bottom w:type="dxa" w:w="70"/>
              <w:right w:type="dxa" w:w="110"/>
            </w:tcMar>
          </w:tcPr>
          <w:p>
            <w:pPr>
              <w:spacing w:after="0" w:line="250"/>
            </w:pPr>
            <w:r>
              <w:rPr>
                <w:color w:val="000000"/>
                <w:sz w:val="20"/>
                <w:szCs w:val="20"/>
              </w:rPr>
              <w:t xml:space="preserve">H6 — Integración de IA</w:t>
            </w:r>
          </w:p>
        </w:tc>
        <w:tc>
          <w:tcPr>
            <w:tcW w:type="dxa" w:w="5426"/>
            <w:shd w:fill="F2F5F9" w:val="clear"/>
            <w:tcMar>
              <w:top w:type="dxa" w:w="70"/>
              <w:left w:type="dxa" w:w="110"/>
              <w:bottom w:type="dxa" w:w="70"/>
              <w:right w:type="dxa" w:w="110"/>
            </w:tcMar>
          </w:tcPr>
          <w:p>
            <w:pPr>
              <w:spacing w:after="0" w:line="250"/>
            </w:pPr>
            <w:r>
              <w:rPr>
                <w:color w:val="000000"/>
                <w:sz w:val="20"/>
                <w:szCs w:val="20"/>
              </w:rPr>
              <w:t xml:space="preserve">Clasificación, normalización, duplicados e insights en funcionamiento.</w:t>
            </w:r>
          </w:p>
        </w:tc>
        <w:tc>
          <w:tcPr>
            <w:tcW w:type="dxa" w:w="1000"/>
            <w:shd w:fill="F2F5F9" w:val="clear"/>
            <w:tcMar>
              <w:top w:type="dxa" w:w="70"/>
              <w:left w:type="dxa" w:w="110"/>
              <w:bottom w:type="dxa" w:w="70"/>
              <w:right w:type="dxa" w:w="110"/>
            </w:tcMar>
          </w:tcPr>
          <w:p>
            <w:pPr>
              <w:spacing w:after="0" w:line="250"/>
            </w:pPr>
            <w:r>
              <w:rPr>
                <w:color w:val="000000"/>
                <w:sz w:val="20"/>
                <w:szCs w:val="20"/>
              </w:rPr>
              <w:t xml:space="preserve">8</w:t>
            </w:r>
          </w:p>
        </w:tc>
      </w:tr>
      <w:tr>
        <w:tc>
          <w:tcPr>
            <w:tcW w:type="dxa" w:w="2600"/>
            <w:shd w:fill="FFFFFF" w:val="clear"/>
            <w:tcMar>
              <w:top w:type="dxa" w:w="70"/>
              <w:left w:type="dxa" w:w="110"/>
              <w:bottom w:type="dxa" w:w="70"/>
              <w:right w:type="dxa" w:w="110"/>
            </w:tcMar>
          </w:tcPr>
          <w:p>
            <w:pPr>
              <w:spacing w:after="0" w:line="250"/>
            </w:pPr>
            <w:r>
              <w:rPr>
                <w:color w:val="000000"/>
                <w:sz w:val="20"/>
                <w:szCs w:val="20"/>
              </w:rPr>
              <w:t xml:space="preserve">H7 — Mapas e imágenes</w:t>
            </w:r>
          </w:p>
        </w:tc>
        <w:tc>
          <w:tcPr>
            <w:tcW w:type="dxa" w:w="5426"/>
            <w:shd w:fill="FFFFFF" w:val="clear"/>
            <w:tcMar>
              <w:top w:type="dxa" w:w="70"/>
              <w:left w:type="dxa" w:w="110"/>
              <w:bottom w:type="dxa" w:w="70"/>
              <w:right w:type="dxa" w:w="110"/>
            </w:tcMar>
          </w:tcPr>
          <w:p>
            <w:pPr>
              <w:spacing w:after="0" w:line="250"/>
            </w:pPr>
            <w:r>
              <w:rPr>
                <w:color w:val="000000"/>
                <w:sz w:val="20"/>
                <w:szCs w:val="20"/>
              </w:rPr>
              <w:t xml:space="preserve">Georreferenciación y adjuntos operativos.</w:t>
            </w:r>
          </w:p>
        </w:tc>
        <w:tc>
          <w:tcPr>
            <w:tcW w:type="dxa" w:w="1000"/>
            <w:shd w:fill="FFFFFF" w:val="clear"/>
            <w:tcMar>
              <w:top w:type="dxa" w:w="70"/>
              <w:left w:type="dxa" w:w="110"/>
              <w:bottom w:type="dxa" w:w="70"/>
              <w:right w:type="dxa" w:w="110"/>
            </w:tcMar>
          </w:tcPr>
          <w:p>
            <w:pPr>
              <w:spacing w:after="0" w:line="250"/>
            </w:pPr>
            <w:r>
              <w:rPr>
                <w:color w:val="000000"/>
                <w:sz w:val="20"/>
                <w:szCs w:val="20"/>
              </w:rPr>
              <w:t xml:space="preserve">9</w:t>
            </w:r>
          </w:p>
        </w:tc>
      </w:tr>
      <w:tr>
        <w:tc>
          <w:tcPr>
            <w:tcW w:type="dxa" w:w="2600"/>
            <w:shd w:fill="F2F5F9" w:val="clear"/>
            <w:tcMar>
              <w:top w:type="dxa" w:w="70"/>
              <w:left w:type="dxa" w:w="110"/>
              <w:bottom w:type="dxa" w:w="70"/>
              <w:right w:type="dxa" w:w="110"/>
            </w:tcMar>
          </w:tcPr>
          <w:p>
            <w:pPr>
              <w:spacing w:after="0" w:line="250"/>
            </w:pPr>
            <w:r>
              <w:rPr>
                <w:color w:val="000000"/>
                <w:sz w:val="20"/>
                <w:szCs w:val="20"/>
              </w:rPr>
              <w:t xml:space="preserve">H8 — Comentarios y notificaciones</w:t>
            </w:r>
          </w:p>
        </w:tc>
        <w:tc>
          <w:tcPr>
            <w:tcW w:type="dxa" w:w="5426"/>
            <w:shd w:fill="F2F5F9" w:val="clear"/>
            <w:tcMar>
              <w:top w:type="dxa" w:w="70"/>
              <w:left w:type="dxa" w:w="110"/>
              <w:bottom w:type="dxa" w:w="70"/>
              <w:right w:type="dxa" w:w="110"/>
            </w:tcMar>
          </w:tcPr>
          <w:p>
            <w:pPr>
              <w:spacing w:after="0" w:line="250"/>
            </w:pPr>
            <w:r>
              <w:rPr>
                <w:color w:val="000000"/>
                <w:sz w:val="20"/>
                <w:szCs w:val="20"/>
              </w:rPr>
              <w:t xml:space="preserve">Hilo de comentarios y envío de correos verificado.</w:t>
            </w:r>
          </w:p>
        </w:tc>
        <w:tc>
          <w:tcPr>
            <w:tcW w:type="dxa" w:w="1000"/>
            <w:shd w:fill="F2F5F9" w:val="clear"/>
            <w:tcMar>
              <w:top w:type="dxa" w:w="70"/>
              <w:left w:type="dxa" w:w="110"/>
              <w:bottom w:type="dxa" w:w="70"/>
              <w:right w:type="dxa" w:w="110"/>
            </w:tcMar>
          </w:tcPr>
          <w:p>
            <w:pPr>
              <w:spacing w:after="0" w:line="250"/>
            </w:pPr>
            <w:r>
              <w:rPr>
                <w:color w:val="000000"/>
                <w:sz w:val="20"/>
                <w:szCs w:val="20"/>
              </w:rPr>
              <w:t xml:space="preserve">10</w:t>
            </w:r>
          </w:p>
        </w:tc>
      </w:tr>
      <w:tr>
        <w:tc>
          <w:tcPr>
            <w:tcW w:type="dxa" w:w="2600"/>
            <w:shd w:fill="FFFFFF" w:val="clear"/>
            <w:tcMar>
              <w:top w:type="dxa" w:w="70"/>
              <w:left w:type="dxa" w:w="110"/>
              <w:bottom w:type="dxa" w:w="70"/>
              <w:right w:type="dxa" w:w="110"/>
            </w:tcMar>
          </w:tcPr>
          <w:p>
            <w:pPr>
              <w:spacing w:after="0" w:line="250"/>
            </w:pPr>
            <w:r>
              <w:rPr>
                <w:color w:val="000000"/>
                <w:sz w:val="20"/>
                <w:szCs w:val="20"/>
              </w:rPr>
              <w:t xml:space="preserve">H9 — API pública y pruebas</w:t>
            </w:r>
          </w:p>
        </w:tc>
        <w:tc>
          <w:tcPr>
            <w:tcW w:type="dxa" w:w="5426"/>
            <w:shd w:fill="FFFFFF" w:val="clear"/>
            <w:tcMar>
              <w:top w:type="dxa" w:w="70"/>
              <w:left w:type="dxa" w:w="110"/>
              <w:bottom w:type="dxa" w:w="70"/>
              <w:right w:type="dxa" w:w="110"/>
            </w:tcMar>
          </w:tcPr>
          <w:p>
            <w:pPr>
              <w:spacing w:after="0" w:line="250"/>
            </w:pPr>
            <w:r>
              <w:rPr>
                <w:color w:val="000000"/>
                <w:sz w:val="20"/>
                <w:szCs w:val="20"/>
              </w:rPr>
              <w:t xml:space="preserve">Segundo scope documentado y colección Postman completa.</w:t>
            </w:r>
          </w:p>
        </w:tc>
        <w:tc>
          <w:tcPr>
            <w:tcW w:type="dxa" w:w="1000"/>
            <w:shd w:fill="FFFFFF" w:val="clear"/>
            <w:tcMar>
              <w:top w:type="dxa" w:w="70"/>
              <w:left w:type="dxa" w:w="110"/>
              <w:bottom w:type="dxa" w:w="70"/>
              <w:right w:type="dxa" w:w="110"/>
            </w:tcMar>
          </w:tcPr>
          <w:p>
            <w:pPr>
              <w:spacing w:after="0" w:line="250"/>
            </w:pPr>
            <w:r>
              <w:rPr>
                <w:color w:val="000000"/>
                <w:sz w:val="20"/>
                <w:szCs w:val="20"/>
              </w:rPr>
              <w:t xml:space="preserve">11</w:t>
            </w:r>
          </w:p>
        </w:tc>
      </w:tr>
      <w:tr>
        <w:tc>
          <w:tcPr>
            <w:tcW w:type="dxa" w:w="2600"/>
            <w:shd w:fill="F2F5F9" w:val="clear"/>
            <w:tcMar>
              <w:top w:type="dxa" w:w="70"/>
              <w:left w:type="dxa" w:w="110"/>
              <w:bottom w:type="dxa" w:w="70"/>
              <w:right w:type="dxa" w:w="110"/>
            </w:tcMar>
          </w:tcPr>
          <w:p>
            <w:pPr>
              <w:spacing w:after="0" w:line="250"/>
            </w:pPr>
            <w:r>
              <w:rPr>
                <w:color w:val="000000"/>
                <w:sz w:val="20"/>
                <w:szCs w:val="20"/>
              </w:rPr>
              <w:t xml:space="preserve">H10 — Documentación y presentación</w:t>
            </w:r>
          </w:p>
        </w:tc>
        <w:tc>
          <w:tcPr>
            <w:tcW w:type="dxa" w:w="5426"/>
            <w:shd w:fill="F2F5F9" w:val="clear"/>
            <w:tcMar>
              <w:top w:type="dxa" w:w="70"/>
              <w:left w:type="dxa" w:w="110"/>
              <w:bottom w:type="dxa" w:w="70"/>
              <w:right w:type="dxa" w:w="110"/>
            </w:tcMar>
          </w:tcPr>
          <w:p>
            <w:pPr>
              <w:spacing w:after="0" w:line="250"/>
            </w:pPr>
            <w:r>
              <w:rPr>
                <w:color w:val="000000"/>
                <w:sz w:val="20"/>
                <w:szCs w:val="20"/>
              </w:rPr>
              <w:t xml:space="preserve">Documentación técnica y de gestión finalizada.</w:t>
            </w:r>
          </w:p>
        </w:tc>
        <w:tc>
          <w:tcPr>
            <w:tcW w:type="dxa" w:w="1000"/>
            <w:shd w:fill="F2F5F9" w:val="clear"/>
            <w:tcMar>
              <w:top w:type="dxa" w:w="70"/>
              <w:left w:type="dxa" w:w="110"/>
              <w:bottom w:type="dxa" w:w="70"/>
              <w:right w:type="dxa" w:w="110"/>
            </w:tcMar>
          </w:tcPr>
          <w:p>
            <w:pPr>
              <w:spacing w:after="0" w:line="250"/>
            </w:pPr>
            <w:r>
              <w:rPr>
                <w:color w:val="000000"/>
                <w:sz w:val="20"/>
                <w:szCs w:val="20"/>
              </w:rPr>
              <w:t xml:space="preserve">12</w:t>
            </w:r>
          </w:p>
        </w:tc>
      </w:tr>
    </w:tbl>
    <w:p>
      <w:pPr>
        <w:pStyle w:val="Heading1"/>
        <w:spacing w:after="180" w:before="360"/>
      </w:pPr>
      <w:r>
        <w:rPr>
          <w:b/>
          <w:bCs/>
          <w:color w:val="1F4E79"/>
          <w:sz w:val="32"/>
          <w:szCs w:val="32"/>
        </w:rPr>
        <w:t xml:space="preserve">9. Herramientas de Seguimiento</w:t>
      </w:r>
    </w:p>
    <w:p>
      <w:pPr>
        <w:spacing w:after="120" w:before="0" w:line="276"/>
      </w:pPr>
      <w:r>
        <w:rPr>
          <w:sz w:val="22"/>
          <w:szCs w:val="22"/>
        </w:rPr>
        <w:t xml:space="preserve">Dado que el proyecto se desarrolló de forma individual, el seguimiento se apoyó en herramientas livianas orientadas a la trazabilidad técnica más que a la coordinación entre personas.</w:t>
      </w:r>
    </w:p>
    <w:p>
      <w:pPr>
        <w:pStyle w:val="Heading3"/>
        <w:spacing w:after="110" w:before="220"/>
      </w:pPr>
      <w:r>
        <w:rPr>
          <w:b/>
          <w:bCs/>
          <w:color w:val="2E5C8A"/>
          <w:sz w:val="23"/>
          <w:szCs w:val="23"/>
        </w:rPr>
        <w:t xml:space="preserve">Control de versiones</w:t>
      </w:r>
    </w:p>
    <w:p>
      <w:pPr>
        <w:pStyle w:val="ListParagraph"/>
        <w:numPr>
          <w:ilvl w:val="0"/>
          <w:numId w:val="2"/>
        </w:numPr>
        <w:spacing w:after="70" w:line="276"/>
      </w:pPr>
      <w:r>
        <w:rPr>
          <w:sz w:val="22"/>
          <w:szCs w:val="22"/>
        </w:rPr>
        <w:t xml:space="preserve">Git como sistema de control de versiones del código fuente.</w:t>
      </w:r>
    </w:p>
    <w:p>
      <w:pPr>
        <w:pStyle w:val="ListParagraph"/>
        <w:numPr>
          <w:ilvl w:val="0"/>
          <w:numId w:val="2"/>
        </w:numPr>
        <w:spacing w:after="70" w:line="276"/>
      </w:pPr>
      <w:r>
        <w:rPr>
          <w:sz w:val="22"/>
          <w:szCs w:val="22"/>
        </w:rPr>
        <w:t xml:space="preserve">Commits atómicos por funcionalidad, que permiten reconstruir la evolución del proyecto.</w:t>
      </w:r>
    </w:p>
    <w:p>
      <w:pPr>
        <w:pStyle w:val="ListParagraph"/>
        <w:numPr>
          <w:ilvl w:val="0"/>
          <w:numId w:val="2"/>
        </w:numPr>
        <w:spacing w:after="70" w:line="276"/>
      </w:pPr>
      <w:r>
        <w:rPr>
          <w:sz w:val="22"/>
          <w:szCs w:val="22"/>
        </w:rPr>
        <w:t xml:space="preserve">Archivo .gitignore que excluye dependencias, artefactos de compilación y, especialmente, los archivos .env con credenciales reales.</w:t>
      </w:r>
    </w:p>
    <w:p>
      <w:pPr>
        <w:pStyle w:val="Heading3"/>
        <w:spacing w:after="110" w:before="220"/>
      </w:pPr>
      <w:r>
        <w:rPr>
          <w:b/>
          <w:bCs/>
          <w:color w:val="2E5C8A"/>
          <w:sz w:val="23"/>
          <w:szCs w:val="23"/>
        </w:rPr>
        <w:t xml:space="preserve">Verificación de integraciones</w:t>
      </w:r>
    </w:p>
    <w:p>
      <w:pPr>
        <w:spacing w:after="120" w:before="0" w:line="276"/>
      </w:pPr>
      <w:r>
        <w:rPr>
          <w:sz w:val="22"/>
          <w:szCs w:val="22"/>
        </w:rPr>
        <w:t xml:space="preserve">Se desarrolló un script propio de diagnóstico, ejecutable mediante npm run check, que comprueba de forma efectiva la conectividad con las seis integraciones externas y reporta el estado de cada una. Esto permite detectar en segundos si un servicio dejó de responder, como ocurre por ejemplo cuando el clúster gratuito de MongoDB Atlas se pausa automáticamente por inactividad.</w:t>
      </w:r>
    </w:p>
    <w:p>
      <w:pPr>
        <w:shd w:fill="F2F5F9" w:val="clear"/>
        <w:spacing w:after="40" w:line="240"/>
        <w:ind w:left="220"/>
      </w:pPr>
      <w:r>
        <w:rPr>
          <w:rFonts w:ascii="Consolas" w:cs="Consolas" w:eastAsia="Consolas" w:hAnsi="Consolas"/>
          <w:sz w:val="19"/>
          <w:szCs w:val="19"/>
        </w:rPr>
        <w:t xml:space="preserve">$ npm run check</w:t>
      </w:r>
    </w:p>
    <w:p>
      <w:pPr>
        <w:shd w:fill="F2F5F9" w:val="clear"/>
        <w:spacing w:after="40" w:line="240"/>
        <w:ind w:left="220"/>
      </w:pPr>
      <w:r>
        <w:rPr>
          <w:rFonts w:ascii="Consolas" w:cs="Consolas" w:eastAsia="Consolas" w:hAnsi="Consolas"/>
          <w:sz w:val="19"/>
          <w:szCs w:val="19"/>
        </w:rPr>
        <w:t xml:space="preserve">✅ MongoDB Atlas    ✅ Clerk    ✅ Anthropic (Claude)</w:t>
      </w:r>
    </w:p>
    <w:p>
      <w:pPr>
        <w:shd w:fill="F2F5F9" w:val="clear"/>
        <w:spacing w:after="40" w:line="240"/>
        <w:ind w:left="220"/>
      </w:pPr>
      <w:r>
        <w:rPr>
          <w:rFonts w:ascii="Consolas" w:cs="Consolas" w:eastAsia="Consolas" w:hAnsi="Consolas"/>
          <w:sz w:val="19"/>
          <w:szCs w:val="19"/>
        </w:rPr>
        <w:t xml:space="preserve">✅ Cloudinary       ✅ Resend   ❌ Google Maps (pendiente)</w:t>
      </w:r>
    </w:p>
    <w:p>
      <w:pPr>
        <w:pStyle w:val="Heading3"/>
        <w:spacing w:after="110" w:before="220"/>
      </w:pPr>
      <w:r>
        <w:rPr>
          <w:b/>
          <w:bCs/>
          <w:color w:val="2E5C8A"/>
          <w:sz w:val="23"/>
          <w:szCs w:val="23"/>
        </w:rPr>
        <w:t xml:space="preserve">Pruebas de la API</w:t>
      </w:r>
    </w:p>
    <w:p>
      <w:pPr>
        <w:pStyle w:val="ListParagraph"/>
        <w:numPr>
          <w:ilvl w:val="0"/>
          <w:numId w:val="2"/>
        </w:numPr>
        <w:spacing w:after="70" w:line="276"/>
      </w:pPr>
      <w:r>
        <w:rPr>
          <w:sz w:val="22"/>
          <w:szCs w:val="22"/>
        </w:rPr>
        <w:t xml:space="preserve">Colección de Postman con los endpoints de ambos scopes, organizados por módulo funcional.</w:t>
      </w:r>
    </w:p>
    <w:p>
      <w:pPr>
        <w:pStyle w:val="ListParagraph"/>
        <w:numPr>
          <w:ilvl w:val="0"/>
          <w:numId w:val="2"/>
        </w:numPr>
        <w:spacing w:after="70" w:line="276"/>
      </w:pPr>
      <w:r>
        <w:rPr>
          <w:sz w:val="22"/>
          <w:szCs w:val="22"/>
        </w:rPr>
        <w:t xml:space="preserve">Archivo de entorno con las variables parametrizadas (URL base, token de sesión y clave de API pública).</w:t>
      </w:r>
    </w:p>
    <w:p>
      <w:pPr>
        <w:pStyle w:val="ListParagraph"/>
        <w:numPr>
          <w:ilvl w:val="0"/>
          <w:numId w:val="2"/>
        </w:numPr>
        <w:spacing w:after="70" w:line="276"/>
      </w:pPr>
      <w:r>
        <w:rPr>
          <w:sz w:val="22"/>
          <w:szCs w:val="22"/>
        </w:rPr>
        <w:t xml:space="preserve">Verificación manual del comportamiento esperado ante credenciales ausentes, inválidas o con rol insuficiente.</w:t>
      </w:r>
    </w:p>
    <w:p>
      <w:r>
        <w:br w:type="page"/>
      </w:r>
    </w:p>
    <w:p>
      <w:pPr>
        <w:pStyle w:val="Heading1"/>
        <w:spacing w:after="180" w:before="360"/>
      </w:pPr>
      <w:r>
        <w:rPr>
          <w:b/>
          <w:bCs/>
          <w:color w:val="1F4E79"/>
          <w:sz w:val="32"/>
          <w:szCs w:val="32"/>
        </w:rPr>
        <w:t xml:space="preserve">10. Gestión de Riesgos</w:t>
      </w:r>
    </w:p>
    <w:p>
      <w:pPr>
        <w:spacing w:after="120" w:before="0" w:line="276"/>
      </w:pPr>
      <w:r>
        <w:rPr>
          <w:sz w:val="22"/>
          <w:szCs w:val="22"/>
        </w:rPr>
        <w:t xml:space="preserve">Se identificaron los riesgos con mayor probabilidad de afectar la ejecución del proyecto, evaluando su probabilidad e impacto, y definiendo para cada uno una estrategia de mitigación. La última columna documenta el estado real del riesgo al cierre del proyecto.</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1900"/>
        <w:gridCol w:w="700"/>
        <w:gridCol w:w="800"/>
        <w:gridCol w:w="2900"/>
        <w:gridCol w:w="2726"/>
      </w:tblGrid>
      <w:tr>
        <w:trPr>
          <w:tblHeader/>
        </w:trPr>
        <w:tc>
          <w:tcPr>
            <w:tcW w:type="dxa" w:w="1900"/>
            <w:shd w:fill="1F4E79" w:val="clear"/>
            <w:tcMar>
              <w:top w:type="dxa" w:w="70"/>
              <w:left w:type="dxa" w:w="110"/>
              <w:bottom w:type="dxa" w:w="70"/>
              <w:right w:type="dxa" w:w="110"/>
            </w:tcMar>
          </w:tcPr>
          <w:p>
            <w:pPr>
              <w:spacing w:after="0" w:line="250"/>
            </w:pPr>
            <w:r>
              <w:rPr>
                <w:b/>
                <w:bCs/>
                <w:color w:val="FFFFFF"/>
                <w:sz w:val="18"/>
                <w:szCs w:val="18"/>
              </w:rPr>
              <w:t xml:space="preserve">Riesgo</w:t>
            </w:r>
          </w:p>
        </w:tc>
        <w:tc>
          <w:tcPr>
            <w:tcW w:type="dxa" w:w="700"/>
            <w:shd w:fill="1F4E79" w:val="clear"/>
            <w:tcMar>
              <w:top w:type="dxa" w:w="70"/>
              <w:left w:type="dxa" w:w="110"/>
              <w:bottom w:type="dxa" w:w="70"/>
              <w:right w:type="dxa" w:w="110"/>
            </w:tcMar>
          </w:tcPr>
          <w:p>
            <w:pPr>
              <w:spacing w:after="0" w:line="250"/>
            </w:pPr>
            <w:r>
              <w:rPr>
                <w:b/>
                <w:bCs/>
                <w:color w:val="FFFFFF"/>
                <w:sz w:val="18"/>
                <w:szCs w:val="18"/>
              </w:rPr>
              <w:t xml:space="preserve">Prob.</w:t>
            </w:r>
          </w:p>
        </w:tc>
        <w:tc>
          <w:tcPr>
            <w:tcW w:type="dxa" w:w="800"/>
            <w:shd w:fill="1F4E79" w:val="clear"/>
            <w:tcMar>
              <w:top w:type="dxa" w:w="70"/>
              <w:left w:type="dxa" w:w="110"/>
              <w:bottom w:type="dxa" w:w="70"/>
              <w:right w:type="dxa" w:w="110"/>
            </w:tcMar>
          </w:tcPr>
          <w:p>
            <w:pPr>
              <w:spacing w:after="0" w:line="250"/>
            </w:pPr>
            <w:r>
              <w:rPr>
                <w:b/>
                <w:bCs/>
                <w:color w:val="FFFFFF"/>
                <w:sz w:val="18"/>
                <w:szCs w:val="18"/>
              </w:rPr>
              <w:t xml:space="preserve">Impacto</w:t>
            </w:r>
          </w:p>
        </w:tc>
        <w:tc>
          <w:tcPr>
            <w:tcW w:type="dxa" w:w="2900"/>
            <w:shd w:fill="1F4E79" w:val="clear"/>
            <w:tcMar>
              <w:top w:type="dxa" w:w="70"/>
              <w:left w:type="dxa" w:w="110"/>
              <w:bottom w:type="dxa" w:w="70"/>
              <w:right w:type="dxa" w:w="110"/>
            </w:tcMar>
          </w:tcPr>
          <w:p>
            <w:pPr>
              <w:spacing w:after="0" w:line="250"/>
            </w:pPr>
            <w:r>
              <w:rPr>
                <w:b/>
                <w:bCs/>
                <w:color w:val="FFFFFF"/>
                <w:sz w:val="18"/>
                <w:szCs w:val="18"/>
              </w:rPr>
              <w:t xml:space="preserve">Estrategia de mitigación</w:t>
            </w:r>
          </w:p>
        </w:tc>
        <w:tc>
          <w:tcPr>
            <w:tcW w:type="dxa" w:w="2726"/>
            <w:shd w:fill="1F4E79" w:val="clear"/>
            <w:tcMar>
              <w:top w:type="dxa" w:w="70"/>
              <w:left w:type="dxa" w:w="110"/>
              <w:bottom w:type="dxa" w:w="70"/>
              <w:right w:type="dxa" w:w="110"/>
            </w:tcMar>
          </w:tcPr>
          <w:p>
            <w:pPr>
              <w:spacing w:after="0" w:line="250"/>
            </w:pPr>
            <w:r>
              <w:rPr>
                <w:b/>
                <w:bCs/>
                <w:color w:val="FFFFFF"/>
                <w:sz w:val="18"/>
                <w:szCs w:val="18"/>
              </w:rPr>
              <w:t xml:space="preserve">Situación real</w:t>
            </w:r>
          </w:p>
        </w:tc>
      </w:tr>
      <w:tr>
        <w:tc>
          <w:tcPr>
            <w:tcW w:type="dxa" w:w="1900"/>
            <w:shd w:fill="FFFFFF" w:val="clear"/>
            <w:tcMar>
              <w:top w:type="dxa" w:w="70"/>
              <w:left w:type="dxa" w:w="110"/>
              <w:bottom w:type="dxa" w:w="70"/>
              <w:right w:type="dxa" w:w="110"/>
            </w:tcMar>
          </w:tcPr>
          <w:p>
            <w:pPr>
              <w:spacing w:after="0" w:line="250"/>
            </w:pPr>
            <w:r>
              <w:rPr>
                <w:color w:val="000000"/>
                <w:sz w:val="18"/>
                <w:szCs w:val="18"/>
              </w:rPr>
              <w:t xml:space="preserve">Indisponibilidad o límite de cuota de los servicios de IA</w:t>
            </w:r>
          </w:p>
        </w:tc>
        <w:tc>
          <w:tcPr>
            <w:tcW w:type="dxa" w:w="700"/>
            <w:shd w:fill="FFFFFF" w:val="clear"/>
            <w:tcMar>
              <w:top w:type="dxa" w:w="70"/>
              <w:left w:type="dxa" w:w="110"/>
              <w:bottom w:type="dxa" w:w="70"/>
              <w:right w:type="dxa" w:w="110"/>
            </w:tcMar>
          </w:tcPr>
          <w:p>
            <w:pPr>
              <w:spacing w:after="0" w:line="250"/>
            </w:pPr>
            <w:r>
              <w:rPr>
                <w:color w:val="000000"/>
                <w:sz w:val="18"/>
                <w:szCs w:val="18"/>
              </w:rPr>
              <w:t xml:space="preserve">Media</w:t>
            </w:r>
          </w:p>
        </w:tc>
        <w:tc>
          <w:tcPr>
            <w:tcW w:type="dxa" w:w="800"/>
            <w:shd w:fill="FFFFFF" w:val="clear"/>
            <w:tcMar>
              <w:top w:type="dxa" w:w="70"/>
              <w:left w:type="dxa" w:w="110"/>
              <w:bottom w:type="dxa" w:w="70"/>
              <w:right w:type="dxa" w:w="110"/>
            </w:tcMar>
          </w:tcPr>
          <w:p>
            <w:pPr>
              <w:spacing w:after="0" w:line="250"/>
            </w:pPr>
            <w:r>
              <w:rPr>
                <w:color w:val="000000"/>
                <w:sz w:val="18"/>
                <w:szCs w:val="18"/>
              </w:rPr>
              <w:t xml:space="preserve">Alto</w:t>
            </w:r>
          </w:p>
        </w:tc>
        <w:tc>
          <w:tcPr>
            <w:tcW w:type="dxa" w:w="2900"/>
            <w:shd w:fill="FFFFFF" w:val="clear"/>
            <w:tcMar>
              <w:top w:type="dxa" w:w="70"/>
              <w:left w:type="dxa" w:w="110"/>
              <w:bottom w:type="dxa" w:w="70"/>
              <w:right w:type="dxa" w:w="110"/>
            </w:tcMar>
          </w:tcPr>
          <w:p>
            <w:pPr>
              <w:spacing w:after="0" w:line="250"/>
            </w:pPr>
            <w:r>
              <w:rPr>
                <w:color w:val="000000"/>
                <w:sz w:val="18"/>
                <w:szCs w:val="18"/>
              </w:rPr>
              <w:t xml:space="preserve">Implementar un valor de repliegue determinista que permita crear el incidente aunque el modelo no responda.</w:t>
            </w:r>
          </w:p>
        </w:tc>
        <w:tc>
          <w:tcPr>
            <w:tcW w:type="dxa" w:w="2726"/>
            <w:shd w:fill="FFFFFF" w:val="clear"/>
            <w:tcMar>
              <w:top w:type="dxa" w:w="70"/>
              <w:left w:type="dxa" w:w="110"/>
              <w:bottom w:type="dxa" w:w="70"/>
              <w:right w:type="dxa" w:w="110"/>
            </w:tcMar>
          </w:tcPr>
          <w:p>
            <w:pPr>
              <w:spacing w:after="0" w:line="250"/>
            </w:pPr>
            <w:r>
              <w:rPr>
                <w:color w:val="000000"/>
                <w:sz w:val="18"/>
                <w:szCs w:val="18"/>
              </w:rPr>
              <w:t xml:space="preserve">Mitigado: el sistema crea el incidente con categoría «otro» y prioridad «media» si la IA falla.</w:t>
            </w:r>
          </w:p>
        </w:tc>
      </w:tr>
      <w:tr>
        <w:tc>
          <w:tcPr>
            <w:tcW w:type="dxa" w:w="1900"/>
            <w:shd w:fill="F2F5F9" w:val="clear"/>
            <w:tcMar>
              <w:top w:type="dxa" w:w="70"/>
              <w:left w:type="dxa" w:w="110"/>
              <w:bottom w:type="dxa" w:w="70"/>
              <w:right w:type="dxa" w:w="110"/>
            </w:tcMar>
          </w:tcPr>
          <w:p>
            <w:pPr>
              <w:spacing w:after="0" w:line="250"/>
            </w:pPr>
            <w:r>
              <w:rPr>
                <w:color w:val="000000"/>
                <w:sz w:val="18"/>
                <w:szCs w:val="18"/>
              </w:rPr>
              <w:t xml:space="preserve">Imposibilidad de habilitar un servicio externo por restricciones de pago</w:t>
            </w:r>
          </w:p>
        </w:tc>
        <w:tc>
          <w:tcPr>
            <w:tcW w:type="dxa" w:w="700"/>
            <w:shd w:fill="F2F5F9" w:val="clear"/>
            <w:tcMar>
              <w:top w:type="dxa" w:w="70"/>
              <w:left w:type="dxa" w:w="110"/>
              <w:bottom w:type="dxa" w:w="70"/>
              <w:right w:type="dxa" w:w="110"/>
            </w:tcMar>
          </w:tcPr>
          <w:p>
            <w:pPr>
              <w:spacing w:after="0" w:line="250"/>
            </w:pPr>
            <w:r>
              <w:rPr>
                <w:color w:val="000000"/>
                <w:sz w:val="18"/>
                <w:szCs w:val="18"/>
              </w:rPr>
              <w:t xml:space="preserve">Media</w:t>
            </w:r>
          </w:p>
        </w:tc>
        <w:tc>
          <w:tcPr>
            <w:tcW w:type="dxa" w:w="800"/>
            <w:shd w:fill="F2F5F9" w:val="clear"/>
            <w:tcMar>
              <w:top w:type="dxa" w:w="70"/>
              <w:left w:type="dxa" w:w="110"/>
              <w:bottom w:type="dxa" w:w="70"/>
              <w:right w:type="dxa" w:w="110"/>
            </w:tcMar>
          </w:tcPr>
          <w:p>
            <w:pPr>
              <w:spacing w:after="0" w:line="250"/>
            </w:pPr>
            <w:r>
              <w:rPr>
                <w:color w:val="000000"/>
                <w:sz w:val="18"/>
                <w:szCs w:val="18"/>
              </w:rPr>
              <w:t xml:space="preserve">Medio</w:t>
            </w:r>
          </w:p>
        </w:tc>
        <w:tc>
          <w:tcPr>
            <w:tcW w:type="dxa" w:w="2900"/>
            <w:shd w:fill="F2F5F9" w:val="clear"/>
            <w:tcMar>
              <w:top w:type="dxa" w:w="70"/>
              <w:left w:type="dxa" w:w="110"/>
              <w:bottom w:type="dxa" w:w="70"/>
              <w:right w:type="dxa" w:w="110"/>
            </w:tcMar>
          </w:tcPr>
          <w:p>
            <w:pPr>
              <w:spacing w:after="0" w:line="250"/>
            </w:pPr>
            <w:r>
              <w:rPr>
                <w:color w:val="000000"/>
                <w:sz w:val="18"/>
                <w:szCs w:val="18"/>
              </w:rPr>
              <w:t xml:space="preserve">Aislar cada integración detrás de un servicio propio y prever un comportamiento alternativo.</w:t>
            </w:r>
          </w:p>
        </w:tc>
        <w:tc>
          <w:tcPr>
            <w:tcW w:type="dxa" w:w="2726"/>
            <w:shd w:fill="F2F5F9" w:val="clear"/>
            <w:tcMar>
              <w:top w:type="dxa" w:w="70"/>
              <w:left w:type="dxa" w:w="110"/>
              <w:bottom w:type="dxa" w:w="70"/>
              <w:right w:type="dxa" w:w="110"/>
            </w:tcMar>
          </w:tcPr>
          <w:p>
            <w:pPr>
              <w:spacing w:after="0" w:line="250"/>
            </w:pPr>
            <w:r>
              <w:rPr>
                <w:color w:val="000000"/>
                <w:sz w:val="18"/>
                <w:szCs w:val="18"/>
              </w:rPr>
              <w:t xml:space="preserve">Materializado: Google Cloud rechaza tarjetas prepagas. El sistema opera con carga de dirección en texto libre.</w:t>
            </w:r>
          </w:p>
        </w:tc>
      </w:tr>
      <w:tr>
        <w:tc>
          <w:tcPr>
            <w:tcW w:type="dxa" w:w="1900"/>
            <w:shd w:fill="FFFFFF" w:val="clear"/>
            <w:tcMar>
              <w:top w:type="dxa" w:w="70"/>
              <w:left w:type="dxa" w:w="110"/>
              <w:bottom w:type="dxa" w:w="70"/>
              <w:right w:type="dxa" w:w="110"/>
            </w:tcMar>
          </w:tcPr>
          <w:p>
            <w:pPr>
              <w:spacing w:after="0" w:line="250"/>
            </w:pPr>
            <w:r>
              <w:rPr>
                <w:color w:val="000000"/>
                <w:sz w:val="18"/>
                <w:szCs w:val="18"/>
              </w:rPr>
              <w:t xml:space="preserve">Exposición accidental de credenciales en el repositorio</w:t>
            </w:r>
          </w:p>
        </w:tc>
        <w:tc>
          <w:tcPr>
            <w:tcW w:type="dxa" w:w="700"/>
            <w:shd w:fill="FFFFFF" w:val="clear"/>
            <w:tcMar>
              <w:top w:type="dxa" w:w="70"/>
              <w:left w:type="dxa" w:w="110"/>
              <w:bottom w:type="dxa" w:w="70"/>
              <w:right w:type="dxa" w:w="110"/>
            </w:tcMar>
          </w:tcPr>
          <w:p>
            <w:pPr>
              <w:spacing w:after="0" w:line="250"/>
            </w:pPr>
            <w:r>
              <w:rPr>
                <w:color w:val="000000"/>
                <w:sz w:val="18"/>
                <w:szCs w:val="18"/>
              </w:rPr>
              <w:t xml:space="preserve">Media</w:t>
            </w:r>
          </w:p>
        </w:tc>
        <w:tc>
          <w:tcPr>
            <w:tcW w:type="dxa" w:w="800"/>
            <w:shd w:fill="FFFFFF" w:val="clear"/>
            <w:tcMar>
              <w:top w:type="dxa" w:w="70"/>
              <w:left w:type="dxa" w:w="110"/>
              <w:bottom w:type="dxa" w:w="70"/>
              <w:right w:type="dxa" w:w="110"/>
            </w:tcMar>
          </w:tcPr>
          <w:p>
            <w:pPr>
              <w:spacing w:after="0" w:line="250"/>
            </w:pPr>
            <w:r>
              <w:rPr>
                <w:color w:val="000000"/>
                <w:sz w:val="18"/>
                <w:szCs w:val="18"/>
              </w:rPr>
              <w:t xml:space="preserve">Alto</w:t>
            </w:r>
          </w:p>
        </w:tc>
        <w:tc>
          <w:tcPr>
            <w:tcW w:type="dxa" w:w="2900"/>
            <w:shd w:fill="FFFFFF" w:val="clear"/>
            <w:tcMar>
              <w:top w:type="dxa" w:w="70"/>
              <w:left w:type="dxa" w:w="110"/>
              <w:bottom w:type="dxa" w:w="70"/>
              <w:right w:type="dxa" w:w="110"/>
            </w:tcMar>
          </w:tcPr>
          <w:p>
            <w:pPr>
              <w:spacing w:after="0" w:line="250"/>
            </w:pPr>
            <w:r>
              <w:rPr>
                <w:color w:val="000000"/>
                <w:sz w:val="18"/>
                <w:szCs w:val="18"/>
              </w:rPr>
              <w:t xml:space="preserve">Uso exclusivo de variables de entorno, archivo .env.example con valores de ejemplo y exclusión de .env en .gitignore.</w:t>
            </w:r>
          </w:p>
        </w:tc>
        <w:tc>
          <w:tcPr>
            <w:tcW w:type="dxa" w:w="2726"/>
            <w:shd w:fill="FFFFFF" w:val="clear"/>
            <w:tcMar>
              <w:top w:type="dxa" w:w="70"/>
              <w:left w:type="dxa" w:w="110"/>
              <w:bottom w:type="dxa" w:w="70"/>
              <w:right w:type="dxa" w:w="110"/>
            </w:tcMar>
          </w:tcPr>
          <w:p>
            <w:pPr>
              <w:spacing w:after="0" w:line="250"/>
            </w:pPr>
            <w:r>
              <w:rPr>
                <w:color w:val="000000"/>
                <w:sz w:val="18"/>
                <w:szCs w:val="18"/>
              </w:rPr>
              <w:t xml:space="preserve">Mitigado: no existen credenciales en el código fuente.</w:t>
            </w:r>
          </w:p>
        </w:tc>
      </w:tr>
      <w:tr>
        <w:tc>
          <w:tcPr>
            <w:tcW w:type="dxa" w:w="1900"/>
            <w:shd w:fill="F2F5F9" w:val="clear"/>
            <w:tcMar>
              <w:top w:type="dxa" w:w="70"/>
              <w:left w:type="dxa" w:w="110"/>
              <w:bottom w:type="dxa" w:w="70"/>
              <w:right w:type="dxa" w:w="110"/>
            </w:tcMar>
          </w:tcPr>
          <w:p>
            <w:pPr>
              <w:spacing w:after="0" w:line="250"/>
            </w:pPr>
            <w:r>
              <w:rPr>
                <w:color w:val="000000"/>
                <w:sz w:val="18"/>
                <w:szCs w:val="18"/>
              </w:rPr>
              <w:t xml:space="preserve">Cambios en la nomenclatura de los modelos de IA</w:t>
            </w:r>
          </w:p>
        </w:tc>
        <w:tc>
          <w:tcPr>
            <w:tcW w:type="dxa" w:w="700"/>
            <w:shd w:fill="F2F5F9" w:val="clear"/>
            <w:tcMar>
              <w:top w:type="dxa" w:w="70"/>
              <w:left w:type="dxa" w:w="110"/>
              <w:bottom w:type="dxa" w:w="70"/>
              <w:right w:type="dxa" w:w="110"/>
            </w:tcMar>
          </w:tcPr>
          <w:p>
            <w:pPr>
              <w:spacing w:after="0" w:line="250"/>
            </w:pPr>
            <w:r>
              <w:rPr>
                <w:color w:val="000000"/>
                <w:sz w:val="18"/>
                <w:szCs w:val="18"/>
              </w:rPr>
              <w:t xml:space="preserve">Media</w:t>
            </w:r>
          </w:p>
        </w:tc>
        <w:tc>
          <w:tcPr>
            <w:tcW w:type="dxa" w:w="800"/>
            <w:shd w:fill="F2F5F9" w:val="clear"/>
            <w:tcMar>
              <w:top w:type="dxa" w:w="70"/>
              <w:left w:type="dxa" w:w="110"/>
              <w:bottom w:type="dxa" w:w="70"/>
              <w:right w:type="dxa" w:w="110"/>
            </w:tcMar>
          </w:tcPr>
          <w:p>
            <w:pPr>
              <w:spacing w:after="0" w:line="250"/>
            </w:pPr>
            <w:r>
              <w:rPr>
                <w:color w:val="000000"/>
                <w:sz w:val="18"/>
                <w:szCs w:val="18"/>
              </w:rPr>
              <w:t xml:space="preserve">Medio</w:t>
            </w:r>
          </w:p>
        </w:tc>
        <w:tc>
          <w:tcPr>
            <w:tcW w:type="dxa" w:w="2900"/>
            <w:shd w:fill="F2F5F9" w:val="clear"/>
            <w:tcMar>
              <w:top w:type="dxa" w:w="70"/>
              <w:left w:type="dxa" w:w="110"/>
              <w:bottom w:type="dxa" w:w="70"/>
              <w:right w:type="dxa" w:w="110"/>
            </w:tcMar>
          </w:tcPr>
          <w:p>
            <w:pPr>
              <w:spacing w:after="0" w:line="250"/>
            </w:pPr>
            <w:r>
              <w:rPr>
                <w:color w:val="000000"/>
                <w:sz w:val="18"/>
                <w:szCs w:val="18"/>
              </w:rPr>
              <w:t xml:space="preserve">Centralizar el identificador del modelo en un único archivo de configuración.</w:t>
            </w:r>
          </w:p>
        </w:tc>
        <w:tc>
          <w:tcPr>
            <w:tcW w:type="dxa" w:w="2726"/>
            <w:shd w:fill="F2F5F9" w:val="clear"/>
            <w:tcMar>
              <w:top w:type="dxa" w:w="70"/>
              <w:left w:type="dxa" w:w="110"/>
              <w:bottom w:type="dxa" w:w="70"/>
              <w:right w:type="dxa" w:w="110"/>
            </w:tcMar>
          </w:tcPr>
          <w:p>
            <w:pPr>
              <w:spacing w:after="0" w:line="250"/>
            </w:pPr>
            <w:r>
              <w:rPr>
                <w:color w:val="000000"/>
                <w:sz w:val="18"/>
                <w:szCs w:val="18"/>
              </w:rPr>
              <w:t xml:space="preserve">Materializado y resuelto: el identificador heredado del prototipo estaba obsoleto y se corrigió en un solo punto.</w:t>
            </w:r>
          </w:p>
        </w:tc>
      </w:tr>
      <w:tr>
        <w:tc>
          <w:tcPr>
            <w:tcW w:type="dxa" w:w="1900"/>
            <w:shd w:fill="FFFFFF" w:val="clear"/>
            <w:tcMar>
              <w:top w:type="dxa" w:w="70"/>
              <w:left w:type="dxa" w:w="110"/>
              <w:bottom w:type="dxa" w:w="70"/>
              <w:right w:type="dxa" w:w="110"/>
            </w:tcMar>
          </w:tcPr>
          <w:p>
            <w:pPr>
              <w:spacing w:after="0" w:line="250"/>
            </w:pPr>
            <w:r>
              <w:rPr>
                <w:color w:val="000000"/>
                <w:sz w:val="18"/>
                <w:szCs w:val="18"/>
              </w:rPr>
              <w:t xml:space="preserve">Pausa automática del clúster gratuito de base de datos</w:t>
            </w:r>
          </w:p>
        </w:tc>
        <w:tc>
          <w:tcPr>
            <w:tcW w:type="dxa" w:w="700"/>
            <w:shd w:fill="FFFFFF" w:val="clear"/>
            <w:tcMar>
              <w:top w:type="dxa" w:w="70"/>
              <w:left w:type="dxa" w:w="110"/>
              <w:bottom w:type="dxa" w:w="70"/>
              <w:right w:type="dxa" w:w="110"/>
            </w:tcMar>
          </w:tcPr>
          <w:p>
            <w:pPr>
              <w:spacing w:after="0" w:line="250"/>
            </w:pPr>
            <w:r>
              <w:rPr>
                <w:color w:val="000000"/>
                <w:sz w:val="18"/>
                <w:szCs w:val="18"/>
              </w:rPr>
              <w:t xml:space="preserve">Alta</w:t>
            </w:r>
          </w:p>
        </w:tc>
        <w:tc>
          <w:tcPr>
            <w:tcW w:type="dxa" w:w="800"/>
            <w:shd w:fill="FFFFFF" w:val="clear"/>
            <w:tcMar>
              <w:top w:type="dxa" w:w="70"/>
              <w:left w:type="dxa" w:w="110"/>
              <w:bottom w:type="dxa" w:w="70"/>
              <w:right w:type="dxa" w:w="110"/>
            </w:tcMar>
          </w:tcPr>
          <w:p>
            <w:pPr>
              <w:spacing w:after="0" w:line="250"/>
            </w:pPr>
            <w:r>
              <w:rPr>
                <w:color w:val="000000"/>
                <w:sz w:val="18"/>
                <w:szCs w:val="18"/>
              </w:rPr>
              <w:t xml:space="preserve">Medio</w:t>
            </w:r>
          </w:p>
        </w:tc>
        <w:tc>
          <w:tcPr>
            <w:tcW w:type="dxa" w:w="2900"/>
            <w:shd w:fill="FFFFFF" w:val="clear"/>
            <w:tcMar>
              <w:top w:type="dxa" w:w="70"/>
              <w:left w:type="dxa" w:w="110"/>
              <w:bottom w:type="dxa" w:w="70"/>
              <w:right w:type="dxa" w:w="110"/>
            </w:tcMar>
          </w:tcPr>
          <w:p>
            <w:pPr>
              <w:spacing w:after="0" w:line="250"/>
            </w:pPr>
            <w:r>
              <w:rPr>
                <w:color w:val="000000"/>
                <w:sz w:val="18"/>
                <w:szCs w:val="18"/>
              </w:rPr>
              <w:t xml:space="preserve">Disponer de un script de diagnóstico que identifique rápidamente la causa de la indisponibilidad.</w:t>
            </w:r>
          </w:p>
        </w:tc>
        <w:tc>
          <w:tcPr>
            <w:tcW w:type="dxa" w:w="2726"/>
            <w:shd w:fill="FFFFFF" w:val="clear"/>
            <w:tcMar>
              <w:top w:type="dxa" w:w="70"/>
              <w:left w:type="dxa" w:w="110"/>
              <w:bottom w:type="dxa" w:w="70"/>
              <w:right w:type="dxa" w:w="110"/>
            </w:tcMar>
          </w:tcPr>
          <w:p>
            <w:pPr>
              <w:spacing w:after="0" w:line="250"/>
            </w:pPr>
            <w:r>
              <w:rPr>
                <w:color w:val="000000"/>
                <w:sz w:val="18"/>
                <w:szCs w:val="18"/>
              </w:rPr>
              <w:t xml:space="preserve">Mitigado mediante npm run check.</w:t>
            </w:r>
          </w:p>
        </w:tc>
      </w:tr>
      <w:tr>
        <w:tc>
          <w:tcPr>
            <w:tcW w:type="dxa" w:w="1900"/>
            <w:shd w:fill="F2F5F9" w:val="clear"/>
            <w:tcMar>
              <w:top w:type="dxa" w:w="70"/>
              <w:left w:type="dxa" w:w="110"/>
              <w:bottom w:type="dxa" w:w="70"/>
              <w:right w:type="dxa" w:w="110"/>
            </w:tcMar>
          </w:tcPr>
          <w:p>
            <w:pPr>
              <w:spacing w:after="0" w:line="250"/>
            </w:pPr>
            <w:r>
              <w:rPr>
                <w:color w:val="000000"/>
                <w:sz w:val="18"/>
                <w:szCs w:val="18"/>
              </w:rPr>
              <w:t xml:space="preserve">Subestimación del esfuerzo de integración</w:t>
            </w:r>
          </w:p>
        </w:tc>
        <w:tc>
          <w:tcPr>
            <w:tcW w:type="dxa" w:w="700"/>
            <w:shd w:fill="F2F5F9" w:val="clear"/>
            <w:tcMar>
              <w:top w:type="dxa" w:w="70"/>
              <w:left w:type="dxa" w:w="110"/>
              <w:bottom w:type="dxa" w:w="70"/>
              <w:right w:type="dxa" w:w="110"/>
            </w:tcMar>
          </w:tcPr>
          <w:p>
            <w:pPr>
              <w:spacing w:after="0" w:line="250"/>
            </w:pPr>
            <w:r>
              <w:rPr>
                <w:color w:val="000000"/>
                <w:sz w:val="18"/>
                <w:szCs w:val="18"/>
              </w:rPr>
              <w:t xml:space="preserve">Alta</w:t>
            </w:r>
          </w:p>
        </w:tc>
        <w:tc>
          <w:tcPr>
            <w:tcW w:type="dxa" w:w="800"/>
            <w:shd w:fill="F2F5F9" w:val="clear"/>
            <w:tcMar>
              <w:top w:type="dxa" w:w="70"/>
              <w:left w:type="dxa" w:w="110"/>
              <w:bottom w:type="dxa" w:w="70"/>
              <w:right w:type="dxa" w:w="110"/>
            </w:tcMar>
          </w:tcPr>
          <w:p>
            <w:pPr>
              <w:spacing w:after="0" w:line="250"/>
            </w:pPr>
            <w:r>
              <w:rPr>
                <w:color w:val="000000"/>
                <w:sz w:val="18"/>
                <w:szCs w:val="18"/>
              </w:rPr>
              <w:t xml:space="preserve">Medio</w:t>
            </w:r>
          </w:p>
        </w:tc>
        <w:tc>
          <w:tcPr>
            <w:tcW w:type="dxa" w:w="2900"/>
            <w:shd w:fill="F2F5F9" w:val="clear"/>
            <w:tcMar>
              <w:top w:type="dxa" w:w="70"/>
              <w:left w:type="dxa" w:w="110"/>
              <w:bottom w:type="dxa" w:w="70"/>
              <w:right w:type="dxa" w:w="110"/>
            </w:tcMar>
          </w:tcPr>
          <w:p>
            <w:pPr>
              <w:spacing w:after="0" w:line="250"/>
            </w:pPr>
            <w:r>
              <w:rPr>
                <w:color w:val="000000"/>
                <w:sz w:val="18"/>
                <w:szCs w:val="18"/>
              </w:rPr>
              <w:t xml:space="preserve">Planificación incremental por fases, con una funcionalidad demostrable al cierre de cada una.</w:t>
            </w:r>
          </w:p>
        </w:tc>
        <w:tc>
          <w:tcPr>
            <w:tcW w:type="dxa" w:w="2726"/>
            <w:shd w:fill="F2F5F9" w:val="clear"/>
            <w:tcMar>
              <w:top w:type="dxa" w:w="70"/>
              <w:left w:type="dxa" w:w="110"/>
              <w:bottom w:type="dxa" w:w="70"/>
              <w:right w:type="dxa" w:w="110"/>
            </w:tcMar>
          </w:tcPr>
          <w:p>
            <w:pPr>
              <w:spacing w:after="0" w:line="250"/>
            </w:pPr>
            <w:r>
              <w:rPr>
                <w:color w:val="000000"/>
                <w:sz w:val="18"/>
                <w:szCs w:val="18"/>
              </w:rPr>
              <w:t xml:space="preserve">Mitigado: cada fase se verificó en el navegador antes de continuar.</w:t>
            </w:r>
          </w:p>
        </w:tc>
      </w:tr>
      <w:tr>
        <w:tc>
          <w:tcPr>
            <w:tcW w:type="dxa" w:w="1900"/>
            <w:shd w:fill="FFFFFF" w:val="clear"/>
            <w:tcMar>
              <w:top w:type="dxa" w:w="70"/>
              <w:left w:type="dxa" w:w="110"/>
              <w:bottom w:type="dxa" w:w="70"/>
              <w:right w:type="dxa" w:w="110"/>
            </w:tcMar>
          </w:tcPr>
          <w:p>
            <w:pPr>
              <w:spacing w:after="0" w:line="250"/>
            </w:pPr>
            <w:r>
              <w:rPr>
                <w:color w:val="000000"/>
                <w:sz w:val="18"/>
                <w:szCs w:val="18"/>
              </w:rPr>
              <w:t xml:space="preserve">Exceso de alcance respecto del tiempo disponible</w:t>
            </w:r>
          </w:p>
        </w:tc>
        <w:tc>
          <w:tcPr>
            <w:tcW w:type="dxa" w:w="700"/>
            <w:shd w:fill="FFFFFF" w:val="clear"/>
            <w:tcMar>
              <w:top w:type="dxa" w:w="70"/>
              <w:left w:type="dxa" w:w="110"/>
              <w:bottom w:type="dxa" w:w="70"/>
              <w:right w:type="dxa" w:w="110"/>
            </w:tcMar>
          </w:tcPr>
          <w:p>
            <w:pPr>
              <w:spacing w:after="0" w:line="250"/>
            </w:pPr>
            <w:r>
              <w:rPr>
                <w:color w:val="000000"/>
                <w:sz w:val="18"/>
                <w:szCs w:val="18"/>
              </w:rPr>
              <w:t xml:space="preserve">Alta</w:t>
            </w:r>
          </w:p>
        </w:tc>
        <w:tc>
          <w:tcPr>
            <w:tcW w:type="dxa" w:w="800"/>
            <w:shd w:fill="FFFFFF" w:val="clear"/>
            <w:tcMar>
              <w:top w:type="dxa" w:w="70"/>
              <w:left w:type="dxa" w:w="110"/>
              <w:bottom w:type="dxa" w:w="70"/>
              <w:right w:type="dxa" w:w="110"/>
            </w:tcMar>
          </w:tcPr>
          <w:p>
            <w:pPr>
              <w:spacing w:after="0" w:line="250"/>
            </w:pPr>
            <w:r>
              <w:rPr>
                <w:color w:val="000000"/>
                <w:sz w:val="18"/>
                <w:szCs w:val="18"/>
              </w:rPr>
              <w:t xml:space="preserve">Alto</w:t>
            </w:r>
          </w:p>
        </w:tc>
        <w:tc>
          <w:tcPr>
            <w:tcW w:type="dxa" w:w="2900"/>
            <w:shd w:fill="FFFFFF" w:val="clear"/>
            <w:tcMar>
              <w:top w:type="dxa" w:w="70"/>
              <w:left w:type="dxa" w:w="110"/>
              <w:bottom w:type="dxa" w:w="70"/>
              <w:right w:type="dxa" w:w="110"/>
            </w:tcMar>
          </w:tcPr>
          <w:p>
            <w:pPr>
              <w:spacing w:after="0" w:line="250"/>
            </w:pPr>
            <w:r>
              <w:rPr>
                <w:color w:val="000000"/>
                <w:sz w:val="18"/>
                <w:szCs w:val="18"/>
              </w:rPr>
              <w:t xml:space="preserve">Definición explícita de un producto mínimo viable y de una lista de funcionalidades fuera de alcance.</w:t>
            </w:r>
          </w:p>
        </w:tc>
        <w:tc>
          <w:tcPr>
            <w:tcW w:type="dxa" w:w="2726"/>
            <w:shd w:fill="FFFFFF" w:val="clear"/>
            <w:tcMar>
              <w:top w:type="dxa" w:w="70"/>
              <w:left w:type="dxa" w:w="110"/>
              <w:bottom w:type="dxa" w:w="70"/>
              <w:right w:type="dxa" w:w="110"/>
            </w:tcMar>
          </w:tcPr>
          <w:p>
            <w:pPr>
              <w:spacing w:after="0" w:line="250"/>
            </w:pPr>
            <w:r>
              <w:rPr>
                <w:color w:val="000000"/>
                <w:sz w:val="18"/>
                <w:szCs w:val="18"/>
              </w:rPr>
              <w:t xml:space="preserve">Mitigado: el alcance se respetó y las funcionalidades diferidas quedaron documentadas.</w:t>
            </w:r>
          </w:p>
        </w:tc>
      </w:tr>
      <w:tr>
        <w:tc>
          <w:tcPr>
            <w:tcW w:type="dxa" w:w="1900"/>
            <w:shd w:fill="F2F5F9" w:val="clear"/>
            <w:tcMar>
              <w:top w:type="dxa" w:w="70"/>
              <w:left w:type="dxa" w:w="110"/>
              <w:bottom w:type="dxa" w:w="70"/>
              <w:right w:type="dxa" w:w="110"/>
            </w:tcMar>
          </w:tcPr>
          <w:p>
            <w:pPr>
              <w:spacing w:after="0" w:line="250"/>
            </w:pPr>
            <w:r>
              <w:rPr>
                <w:color w:val="000000"/>
                <w:sz w:val="18"/>
                <w:szCs w:val="18"/>
              </w:rPr>
              <w:t xml:space="preserve">Publicación de contenido inapropiado por parte de los usuarios</w:t>
            </w:r>
          </w:p>
        </w:tc>
        <w:tc>
          <w:tcPr>
            <w:tcW w:type="dxa" w:w="700"/>
            <w:shd w:fill="F2F5F9" w:val="clear"/>
            <w:tcMar>
              <w:top w:type="dxa" w:w="70"/>
              <w:left w:type="dxa" w:w="110"/>
              <w:bottom w:type="dxa" w:w="70"/>
              <w:right w:type="dxa" w:w="110"/>
            </w:tcMar>
          </w:tcPr>
          <w:p>
            <w:pPr>
              <w:spacing w:after="0" w:line="250"/>
            </w:pPr>
            <w:r>
              <w:rPr>
                <w:color w:val="000000"/>
                <w:sz w:val="18"/>
                <w:szCs w:val="18"/>
              </w:rPr>
              <w:t xml:space="preserve">Media</w:t>
            </w:r>
          </w:p>
        </w:tc>
        <w:tc>
          <w:tcPr>
            <w:tcW w:type="dxa" w:w="800"/>
            <w:shd w:fill="F2F5F9" w:val="clear"/>
            <w:tcMar>
              <w:top w:type="dxa" w:w="70"/>
              <w:left w:type="dxa" w:w="110"/>
              <w:bottom w:type="dxa" w:w="70"/>
              <w:right w:type="dxa" w:w="110"/>
            </w:tcMar>
          </w:tcPr>
          <w:p>
            <w:pPr>
              <w:spacing w:after="0" w:line="250"/>
            </w:pPr>
            <w:r>
              <w:rPr>
                <w:color w:val="000000"/>
                <w:sz w:val="18"/>
                <w:szCs w:val="18"/>
              </w:rPr>
              <w:t xml:space="preserve">Alto</w:t>
            </w:r>
          </w:p>
        </w:tc>
        <w:tc>
          <w:tcPr>
            <w:tcW w:type="dxa" w:w="2900"/>
            <w:shd w:fill="F2F5F9" w:val="clear"/>
            <w:tcMar>
              <w:top w:type="dxa" w:w="70"/>
              <w:left w:type="dxa" w:w="110"/>
              <w:bottom w:type="dxa" w:w="70"/>
              <w:right w:type="dxa" w:w="110"/>
            </w:tcMar>
          </w:tcPr>
          <w:p>
            <w:pPr>
              <w:spacing w:after="0" w:line="250"/>
            </w:pPr>
            <w:r>
              <w:rPr>
                <w:color w:val="000000"/>
                <w:sz w:val="18"/>
                <w:szCs w:val="18"/>
              </w:rPr>
              <w:t xml:space="preserve">Circuito de moderación previo que impide la visibilidad pública hasta la validación de un moderador.</w:t>
            </w:r>
          </w:p>
        </w:tc>
        <w:tc>
          <w:tcPr>
            <w:tcW w:type="dxa" w:w="2726"/>
            <w:shd w:fill="F2F5F9" w:val="clear"/>
            <w:tcMar>
              <w:top w:type="dxa" w:w="70"/>
              <w:left w:type="dxa" w:w="110"/>
              <w:bottom w:type="dxa" w:w="70"/>
              <w:right w:type="dxa" w:w="110"/>
            </w:tcMar>
          </w:tcPr>
          <w:p>
            <w:pPr>
              <w:spacing w:after="0" w:line="250"/>
            </w:pPr>
            <w:r>
              <w:rPr>
                <w:color w:val="000000"/>
                <w:sz w:val="18"/>
                <w:szCs w:val="18"/>
              </w:rPr>
              <w:t xml:space="preserve">Mitigado por diseño: todo incidente nace en estado pendiente.</w:t>
            </w:r>
          </w:p>
        </w:tc>
      </w:tr>
      <w:tr>
        <w:tc>
          <w:tcPr>
            <w:tcW w:type="dxa" w:w="1900"/>
            <w:shd w:fill="FFFFFF" w:val="clear"/>
            <w:tcMar>
              <w:top w:type="dxa" w:w="70"/>
              <w:left w:type="dxa" w:w="110"/>
              <w:bottom w:type="dxa" w:w="70"/>
              <w:right w:type="dxa" w:w="110"/>
            </w:tcMar>
          </w:tcPr>
          <w:p>
            <w:pPr>
              <w:spacing w:after="0" w:line="250"/>
            </w:pPr>
            <w:r>
              <w:rPr>
                <w:color w:val="000000"/>
                <w:sz w:val="18"/>
                <w:szCs w:val="18"/>
              </w:rPr>
              <w:t xml:space="preserve">Duplicación de reportes sobre un mismo incidente físico</w:t>
            </w:r>
          </w:p>
        </w:tc>
        <w:tc>
          <w:tcPr>
            <w:tcW w:type="dxa" w:w="700"/>
            <w:shd w:fill="FFFFFF" w:val="clear"/>
            <w:tcMar>
              <w:top w:type="dxa" w:w="70"/>
              <w:left w:type="dxa" w:w="110"/>
              <w:bottom w:type="dxa" w:w="70"/>
              <w:right w:type="dxa" w:w="110"/>
            </w:tcMar>
          </w:tcPr>
          <w:p>
            <w:pPr>
              <w:spacing w:after="0" w:line="250"/>
            </w:pPr>
            <w:r>
              <w:rPr>
                <w:color w:val="000000"/>
                <w:sz w:val="18"/>
                <w:szCs w:val="18"/>
              </w:rPr>
              <w:t xml:space="preserve">Alta</w:t>
            </w:r>
          </w:p>
        </w:tc>
        <w:tc>
          <w:tcPr>
            <w:tcW w:type="dxa" w:w="800"/>
            <w:shd w:fill="FFFFFF" w:val="clear"/>
            <w:tcMar>
              <w:top w:type="dxa" w:w="70"/>
              <w:left w:type="dxa" w:w="110"/>
              <w:bottom w:type="dxa" w:w="70"/>
              <w:right w:type="dxa" w:w="110"/>
            </w:tcMar>
          </w:tcPr>
          <w:p>
            <w:pPr>
              <w:spacing w:after="0" w:line="250"/>
            </w:pPr>
            <w:r>
              <w:rPr>
                <w:color w:val="000000"/>
                <w:sz w:val="18"/>
                <w:szCs w:val="18"/>
              </w:rPr>
              <w:t xml:space="preserve">Medio</w:t>
            </w:r>
          </w:p>
        </w:tc>
        <w:tc>
          <w:tcPr>
            <w:tcW w:type="dxa" w:w="2900"/>
            <w:shd w:fill="FFFFFF" w:val="clear"/>
            <w:tcMar>
              <w:top w:type="dxa" w:w="70"/>
              <w:left w:type="dxa" w:w="110"/>
              <w:bottom w:type="dxa" w:w="70"/>
              <w:right w:type="dxa" w:w="110"/>
            </w:tcMar>
          </w:tcPr>
          <w:p>
            <w:pPr>
              <w:spacing w:after="0" w:line="250"/>
            </w:pPr>
            <w:r>
              <w:rPr>
                <w:color w:val="000000"/>
                <w:sz w:val="18"/>
                <w:szCs w:val="18"/>
              </w:rPr>
              <w:t xml:space="preserve">Detección automática combinando un filtro geoespacial y una comparación semántica.</w:t>
            </w:r>
          </w:p>
        </w:tc>
        <w:tc>
          <w:tcPr>
            <w:tcW w:type="dxa" w:w="2726"/>
            <w:shd w:fill="FFFFFF" w:val="clear"/>
            <w:tcMar>
              <w:top w:type="dxa" w:w="70"/>
              <w:left w:type="dxa" w:w="110"/>
              <w:bottom w:type="dxa" w:w="70"/>
              <w:right w:type="dxa" w:w="110"/>
            </w:tcMar>
          </w:tcPr>
          <w:p>
            <w:pPr>
              <w:spacing w:after="0" w:line="250"/>
            </w:pPr>
            <w:r>
              <w:rPr>
                <w:color w:val="000000"/>
                <w:sz w:val="18"/>
                <w:szCs w:val="18"/>
              </w:rPr>
              <w:t xml:space="preserve">Mitigado: el reporte se crea igualmente y se marca para revisión del moderador.</w:t>
            </w:r>
          </w:p>
        </w:tc>
      </w:tr>
    </w:tbl>
    <w:p>
      <w:pPr>
        <w:pStyle w:val="Heading1"/>
        <w:spacing w:after="180" w:before="360"/>
      </w:pPr>
      <w:r>
        <w:rPr>
          <w:b/>
          <w:bCs/>
          <w:color w:val="1F4E79"/>
          <w:sz w:val="32"/>
          <w:szCs w:val="32"/>
        </w:rPr>
        <w:t xml:space="preserve">11. Responsabilidades por Funcionalidad</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2400"/>
        <w:gridCol w:w="2100"/>
        <w:gridCol w:w="4526"/>
      </w:tblGrid>
      <w:tr>
        <w:trPr>
          <w:tblHeader/>
        </w:trPr>
        <w:tc>
          <w:tcPr>
            <w:tcW w:type="dxa" w:w="2400"/>
            <w:shd w:fill="1F4E79" w:val="clear"/>
            <w:tcMar>
              <w:top w:type="dxa" w:w="70"/>
              <w:left w:type="dxa" w:w="110"/>
              <w:bottom w:type="dxa" w:w="70"/>
              <w:right w:type="dxa" w:w="110"/>
            </w:tcMar>
          </w:tcPr>
          <w:p>
            <w:pPr>
              <w:spacing w:after="0" w:line="250"/>
            </w:pPr>
            <w:r>
              <w:rPr>
                <w:b/>
                <w:bCs/>
                <w:color w:val="FFFFFF"/>
                <w:sz w:val="20"/>
                <w:szCs w:val="20"/>
              </w:rPr>
              <w:t xml:space="preserve">Funcionalidad</w:t>
            </w:r>
          </w:p>
        </w:tc>
        <w:tc>
          <w:tcPr>
            <w:tcW w:type="dxa" w:w="2100"/>
            <w:shd w:fill="1F4E79" w:val="clear"/>
            <w:tcMar>
              <w:top w:type="dxa" w:w="70"/>
              <w:left w:type="dxa" w:w="110"/>
              <w:bottom w:type="dxa" w:w="70"/>
              <w:right w:type="dxa" w:w="110"/>
            </w:tcMar>
          </w:tcPr>
          <w:p>
            <w:pPr>
              <w:spacing w:after="0" w:line="250"/>
            </w:pPr>
            <w:r>
              <w:rPr>
                <w:b/>
                <w:bCs/>
                <w:color w:val="FFFFFF"/>
                <w:sz w:val="20"/>
                <w:szCs w:val="20"/>
              </w:rPr>
              <w:t xml:space="preserve">Capa involucrada</w:t>
            </w:r>
          </w:p>
        </w:tc>
        <w:tc>
          <w:tcPr>
            <w:tcW w:type="dxa" w:w="4526"/>
            <w:shd w:fill="1F4E79" w:val="clear"/>
            <w:tcMar>
              <w:top w:type="dxa" w:w="70"/>
              <w:left w:type="dxa" w:w="110"/>
              <w:bottom w:type="dxa" w:w="70"/>
              <w:right w:type="dxa" w:w="110"/>
            </w:tcMar>
          </w:tcPr>
          <w:p>
            <w:pPr>
              <w:spacing w:after="0" w:line="250"/>
            </w:pPr>
            <w:r>
              <w:rPr>
                <w:b/>
                <w:bCs/>
                <w:color w:val="FFFFFF"/>
                <w:sz w:val="20"/>
                <w:szCs w:val="20"/>
              </w:rPr>
              <w:t xml:space="preserve">Componentes principales</w:t>
            </w:r>
          </w:p>
        </w:tc>
      </w:tr>
      <w:tr>
        <w:tc>
          <w:tcPr>
            <w:tcW w:type="dxa" w:w="2400"/>
            <w:shd w:fill="FFFFFF" w:val="clear"/>
            <w:tcMar>
              <w:top w:type="dxa" w:w="70"/>
              <w:left w:type="dxa" w:w="110"/>
              <w:bottom w:type="dxa" w:w="70"/>
              <w:right w:type="dxa" w:w="110"/>
            </w:tcMar>
          </w:tcPr>
          <w:p>
            <w:pPr>
              <w:spacing w:after="0" w:line="250"/>
            </w:pPr>
            <w:r>
              <w:rPr>
                <w:color w:val="000000"/>
                <w:sz w:val="20"/>
                <w:szCs w:val="20"/>
              </w:rPr>
              <w:t xml:space="preserve">Autenticación y sesión</w:t>
            </w:r>
          </w:p>
        </w:tc>
        <w:tc>
          <w:tcPr>
            <w:tcW w:type="dxa" w:w="2100"/>
            <w:shd w:fill="FFFFFF" w:val="clear"/>
            <w:tcMar>
              <w:top w:type="dxa" w:w="70"/>
              <w:left w:type="dxa" w:w="110"/>
              <w:bottom w:type="dxa" w:w="70"/>
              <w:right w:type="dxa" w:w="110"/>
            </w:tcMar>
          </w:tcPr>
          <w:p>
            <w:pPr>
              <w:spacing w:after="0" w:line="250"/>
            </w:pPr>
            <w:r>
              <w:rPr>
                <w:color w:val="000000"/>
                <w:sz w:val="20"/>
                <w:szCs w:val="20"/>
              </w:rPr>
              <w:t xml:space="preserve">Frontend + Backend</w:t>
            </w:r>
          </w:p>
        </w:tc>
        <w:tc>
          <w:tcPr>
            <w:tcW w:type="dxa" w:w="4526"/>
            <w:shd w:fill="FFFFFF" w:val="clear"/>
            <w:tcMar>
              <w:top w:type="dxa" w:w="70"/>
              <w:left w:type="dxa" w:w="110"/>
              <w:bottom w:type="dxa" w:w="70"/>
              <w:right w:type="dxa" w:w="110"/>
            </w:tcMar>
          </w:tcPr>
          <w:p>
            <w:pPr>
              <w:spacing w:after="0" w:line="250"/>
            </w:pPr>
            <w:r>
              <w:rPr>
                <w:color w:val="000000"/>
                <w:sz w:val="20"/>
                <w:szCs w:val="20"/>
              </w:rPr>
              <w:t xml:space="preserve">ClerkProvider, ApiAuthSync, middlewares clerkAuth y attachUser</w:t>
            </w:r>
          </w:p>
        </w:tc>
      </w:tr>
      <w:tr>
        <w:tc>
          <w:tcPr>
            <w:tcW w:type="dxa" w:w="2400"/>
            <w:shd w:fill="F2F5F9" w:val="clear"/>
            <w:tcMar>
              <w:top w:type="dxa" w:w="70"/>
              <w:left w:type="dxa" w:w="110"/>
              <w:bottom w:type="dxa" w:w="70"/>
              <w:right w:type="dxa" w:w="110"/>
            </w:tcMar>
          </w:tcPr>
          <w:p>
            <w:pPr>
              <w:spacing w:after="0" w:line="250"/>
            </w:pPr>
            <w:r>
              <w:rPr>
                <w:color w:val="000000"/>
                <w:sz w:val="20"/>
                <w:szCs w:val="20"/>
              </w:rPr>
              <w:t xml:space="preserve">Autorización por rol</w:t>
            </w:r>
          </w:p>
        </w:tc>
        <w:tc>
          <w:tcPr>
            <w:tcW w:type="dxa" w:w="2100"/>
            <w:shd w:fill="F2F5F9" w:val="clear"/>
            <w:tcMar>
              <w:top w:type="dxa" w:w="70"/>
              <w:left w:type="dxa" w:w="110"/>
              <w:bottom w:type="dxa" w:w="70"/>
              <w:right w:type="dxa" w:w="110"/>
            </w:tcMar>
          </w:tcPr>
          <w:p>
            <w:pPr>
              <w:spacing w:after="0" w:line="250"/>
            </w:pPr>
            <w:r>
              <w:rPr>
                <w:color w:val="000000"/>
                <w:sz w:val="20"/>
                <w:szCs w:val="20"/>
              </w:rPr>
              <w:t xml:space="preserve">Backend</w:t>
            </w:r>
          </w:p>
        </w:tc>
        <w:tc>
          <w:tcPr>
            <w:tcW w:type="dxa" w:w="4526"/>
            <w:shd w:fill="F2F5F9" w:val="clear"/>
            <w:tcMar>
              <w:top w:type="dxa" w:w="70"/>
              <w:left w:type="dxa" w:w="110"/>
              <w:bottom w:type="dxa" w:w="70"/>
              <w:right w:type="dxa" w:w="110"/>
            </w:tcMar>
          </w:tcPr>
          <w:p>
            <w:pPr>
              <w:spacing w:after="0" w:line="250"/>
            </w:pPr>
            <w:r>
              <w:rPr>
                <w:color w:val="000000"/>
                <w:sz w:val="20"/>
                <w:szCs w:val="20"/>
              </w:rPr>
              <w:t xml:space="preserve">middleware requireRole, modelo User (campo role)</w:t>
            </w:r>
          </w:p>
        </w:tc>
      </w:tr>
      <w:tr>
        <w:tc>
          <w:tcPr>
            <w:tcW w:type="dxa" w:w="2400"/>
            <w:shd w:fill="FFFFFF" w:val="clear"/>
            <w:tcMar>
              <w:top w:type="dxa" w:w="70"/>
              <w:left w:type="dxa" w:w="110"/>
              <w:bottom w:type="dxa" w:w="70"/>
              <w:right w:type="dxa" w:w="110"/>
            </w:tcMar>
          </w:tcPr>
          <w:p>
            <w:pPr>
              <w:spacing w:after="0" w:line="250"/>
            </w:pPr>
            <w:r>
              <w:rPr>
                <w:color w:val="000000"/>
                <w:sz w:val="20"/>
                <w:szCs w:val="20"/>
              </w:rPr>
              <w:t xml:space="preserve">Gestión de incidentes</w:t>
            </w:r>
          </w:p>
        </w:tc>
        <w:tc>
          <w:tcPr>
            <w:tcW w:type="dxa" w:w="2100"/>
            <w:shd w:fill="FFFFFF" w:val="clear"/>
            <w:tcMar>
              <w:top w:type="dxa" w:w="70"/>
              <w:left w:type="dxa" w:w="110"/>
              <w:bottom w:type="dxa" w:w="70"/>
              <w:right w:type="dxa" w:w="110"/>
            </w:tcMar>
          </w:tcPr>
          <w:p>
            <w:pPr>
              <w:spacing w:after="0" w:line="250"/>
            </w:pPr>
            <w:r>
              <w:rPr>
                <w:color w:val="000000"/>
                <w:sz w:val="20"/>
                <w:szCs w:val="20"/>
              </w:rPr>
              <w:t xml:space="preserve">Backend</w:t>
            </w:r>
          </w:p>
        </w:tc>
        <w:tc>
          <w:tcPr>
            <w:tcW w:type="dxa" w:w="4526"/>
            <w:shd w:fill="FFFFFF" w:val="clear"/>
            <w:tcMar>
              <w:top w:type="dxa" w:w="70"/>
              <w:left w:type="dxa" w:w="110"/>
              <w:bottom w:type="dxa" w:w="70"/>
              <w:right w:type="dxa" w:w="110"/>
            </w:tcMar>
          </w:tcPr>
          <w:p>
            <w:pPr>
              <w:spacing w:after="0" w:line="250"/>
            </w:pPr>
            <w:r>
              <w:rPr>
                <w:color w:val="000000"/>
                <w:sz w:val="20"/>
                <w:szCs w:val="20"/>
              </w:rPr>
              <w:t xml:space="preserve">incidents.routes, incidentController, incidentService, modelo Incident</w:t>
            </w:r>
          </w:p>
        </w:tc>
      </w:tr>
      <w:tr>
        <w:tc>
          <w:tcPr>
            <w:tcW w:type="dxa" w:w="2400"/>
            <w:shd w:fill="F2F5F9" w:val="clear"/>
            <w:tcMar>
              <w:top w:type="dxa" w:w="70"/>
              <w:left w:type="dxa" w:w="110"/>
              <w:bottom w:type="dxa" w:w="70"/>
              <w:right w:type="dxa" w:w="110"/>
            </w:tcMar>
          </w:tcPr>
          <w:p>
            <w:pPr>
              <w:spacing w:after="0" w:line="250"/>
            </w:pPr>
            <w:r>
              <w:rPr>
                <w:color w:val="000000"/>
                <w:sz w:val="20"/>
                <w:szCs w:val="20"/>
              </w:rPr>
              <w:t xml:space="preserve">Inteligencia artificial</w:t>
            </w:r>
          </w:p>
        </w:tc>
        <w:tc>
          <w:tcPr>
            <w:tcW w:type="dxa" w:w="2100"/>
            <w:shd w:fill="F2F5F9" w:val="clear"/>
            <w:tcMar>
              <w:top w:type="dxa" w:w="70"/>
              <w:left w:type="dxa" w:w="110"/>
              <w:bottom w:type="dxa" w:w="70"/>
              <w:right w:type="dxa" w:w="110"/>
            </w:tcMar>
          </w:tcPr>
          <w:p>
            <w:pPr>
              <w:spacing w:after="0" w:line="250"/>
            </w:pPr>
            <w:r>
              <w:rPr>
                <w:color w:val="000000"/>
                <w:sz w:val="20"/>
                <w:szCs w:val="20"/>
              </w:rPr>
              <w:t xml:space="preserve">Backend</w:t>
            </w:r>
          </w:p>
        </w:tc>
        <w:tc>
          <w:tcPr>
            <w:tcW w:type="dxa" w:w="4526"/>
            <w:shd w:fill="F2F5F9" w:val="clear"/>
            <w:tcMar>
              <w:top w:type="dxa" w:w="70"/>
              <w:left w:type="dxa" w:w="110"/>
              <w:bottom w:type="dxa" w:w="70"/>
              <w:right w:type="dxa" w:w="110"/>
            </w:tcMar>
          </w:tcPr>
          <w:p>
            <w:pPr>
              <w:spacing w:after="0" w:line="250"/>
            </w:pPr>
            <w:r>
              <w:rPr>
                <w:color w:val="000000"/>
                <w:sz w:val="20"/>
                <w:szCs w:val="20"/>
              </w:rPr>
              <w:t xml:space="preserve">aiService, duplicateDetectionService, config/anthropic</w:t>
            </w:r>
          </w:p>
        </w:tc>
      </w:tr>
      <w:tr>
        <w:tc>
          <w:tcPr>
            <w:tcW w:type="dxa" w:w="2400"/>
            <w:shd w:fill="FFFFFF" w:val="clear"/>
            <w:tcMar>
              <w:top w:type="dxa" w:w="70"/>
              <w:left w:type="dxa" w:w="110"/>
              <w:bottom w:type="dxa" w:w="70"/>
              <w:right w:type="dxa" w:w="110"/>
            </w:tcMar>
          </w:tcPr>
          <w:p>
            <w:pPr>
              <w:spacing w:after="0" w:line="250"/>
            </w:pPr>
            <w:r>
              <w:rPr>
                <w:color w:val="000000"/>
                <w:sz w:val="20"/>
                <w:szCs w:val="20"/>
              </w:rPr>
              <w:t xml:space="preserve">Moderación</w:t>
            </w:r>
          </w:p>
        </w:tc>
        <w:tc>
          <w:tcPr>
            <w:tcW w:type="dxa" w:w="2100"/>
            <w:shd w:fill="FFFFFF" w:val="clear"/>
            <w:tcMar>
              <w:top w:type="dxa" w:w="70"/>
              <w:left w:type="dxa" w:w="110"/>
              <w:bottom w:type="dxa" w:w="70"/>
              <w:right w:type="dxa" w:w="110"/>
            </w:tcMar>
          </w:tcPr>
          <w:p>
            <w:pPr>
              <w:spacing w:after="0" w:line="250"/>
            </w:pPr>
            <w:r>
              <w:rPr>
                <w:color w:val="000000"/>
                <w:sz w:val="20"/>
                <w:szCs w:val="20"/>
              </w:rPr>
              <w:t xml:space="preserve">Frontend + Backend</w:t>
            </w:r>
          </w:p>
        </w:tc>
        <w:tc>
          <w:tcPr>
            <w:tcW w:type="dxa" w:w="4526"/>
            <w:shd w:fill="FFFFFF" w:val="clear"/>
            <w:tcMar>
              <w:top w:type="dxa" w:w="70"/>
              <w:left w:type="dxa" w:w="110"/>
              <w:bottom w:type="dxa" w:w="70"/>
              <w:right w:type="dxa" w:w="110"/>
            </w:tcMar>
          </w:tcPr>
          <w:p>
            <w:pPr>
              <w:spacing w:after="0" w:line="250"/>
            </w:pPr>
            <w:r>
              <w:rPr>
                <w:color w:val="000000"/>
                <w:sz w:val="20"/>
                <w:szCs w:val="20"/>
              </w:rPr>
              <w:t xml:space="preserve">ModerationQueuePage, ModerationPanel, incidentService.moderateIncident</w:t>
            </w:r>
          </w:p>
        </w:tc>
      </w:tr>
      <w:tr>
        <w:tc>
          <w:tcPr>
            <w:tcW w:type="dxa" w:w="2400"/>
            <w:shd w:fill="F2F5F9" w:val="clear"/>
            <w:tcMar>
              <w:top w:type="dxa" w:w="70"/>
              <w:left w:type="dxa" w:w="110"/>
              <w:bottom w:type="dxa" w:w="70"/>
              <w:right w:type="dxa" w:w="110"/>
            </w:tcMar>
          </w:tcPr>
          <w:p>
            <w:pPr>
              <w:spacing w:after="0" w:line="250"/>
            </w:pPr>
            <w:r>
              <w:rPr>
                <w:color w:val="000000"/>
                <w:sz w:val="20"/>
                <w:szCs w:val="20"/>
              </w:rPr>
              <w:t xml:space="preserve">Mapa y geolocalización</w:t>
            </w:r>
          </w:p>
        </w:tc>
        <w:tc>
          <w:tcPr>
            <w:tcW w:type="dxa" w:w="2100"/>
            <w:shd w:fill="F2F5F9" w:val="clear"/>
            <w:tcMar>
              <w:top w:type="dxa" w:w="70"/>
              <w:left w:type="dxa" w:w="110"/>
              <w:bottom w:type="dxa" w:w="70"/>
              <w:right w:type="dxa" w:w="110"/>
            </w:tcMar>
          </w:tcPr>
          <w:p>
            <w:pPr>
              <w:spacing w:after="0" w:line="250"/>
            </w:pPr>
            <w:r>
              <w:rPr>
                <w:color w:val="000000"/>
                <w:sz w:val="20"/>
                <w:szCs w:val="20"/>
              </w:rPr>
              <w:t xml:space="preserve">Frontend</w:t>
            </w:r>
          </w:p>
        </w:tc>
        <w:tc>
          <w:tcPr>
            <w:tcW w:type="dxa" w:w="4526"/>
            <w:shd w:fill="F2F5F9" w:val="clear"/>
            <w:tcMar>
              <w:top w:type="dxa" w:w="70"/>
              <w:left w:type="dxa" w:w="110"/>
              <w:bottom w:type="dxa" w:w="70"/>
              <w:right w:type="dxa" w:w="110"/>
            </w:tcMar>
          </w:tcPr>
          <w:p>
            <w:pPr>
              <w:spacing w:after="0" w:line="250"/>
            </w:pPr>
            <w:r>
              <w:rPr>
                <w:color w:val="000000"/>
                <w:sz w:val="20"/>
                <w:szCs w:val="20"/>
              </w:rPr>
              <w:t xml:space="preserve">IncidentMap, AddressAutocomplete, LocationPicker, lib/googleMaps</w:t>
            </w:r>
          </w:p>
        </w:tc>
      </w:tr>
      <w:tr>
        <w:tc>
          <w:tcPr>
            <w:tcW w:type="dxa" w:w="2400"/>
            <w:shd w:fill="FFFFFF" w:val="clear"/>
            <w:tcMar>
              <w:top w:type="dxa" w:w="70"/>
              <w:left w:type="dxa" w:w="110"/>
              <w:bottom w:type="dxa" w:w="70"/>
              <w:right w:type="dxa" w:w="110"/>
            </w:tcMar>
          </w:tcPr>
          <w:p>
            <w:pPr>
              <w:spacing w:after="0" w:line="250"/>
            </w:pPr>
            <w:r>
              <w:rPr>
                <w:color w:val="000000"/>
                <w:sz w:val="20"/>
                <w:szCs w:val="20"/>
              </w:rPr>
              <w:t xml:space="preserve">Gestión de imágenes</w:t>
            </w:r>
          </w:p>
        </w:tc>
        <w:tc>
          <w:tcPr>
            <w:tcW w:type="dxa" w:w="2100"/>
            <w:shd w:fill="FFFFFF" w:val="clear"/>
            <w:tcMar>
              <w:top w:type="dxa" w:w="70"/>
              <w:left w:type="dxa" w:w="110"/>
              <w:bottom w:type="dxa" w:w="70"/>
              <w:right w:type="dxa" w:w="110"/>
            </w:tcMar>
          </w:tcPr>
          <w:p>
            <w:pPr>
              <w:spacing w:after="0" w:line="250"/>
            </w:pPr>
            <w:r>
              <w:rPr>
                <w:color w:val="000000"/>
                <w:sz w:val="20"/>
                <w:szCs w:val="20"/>
              </w:rPr>
              <w:t xml:space="preserve">Backend</w:t>
            </w:r>
          </w:p>
        </w:tc>
        <w:tc>
          <w:tcPr>
            <w:tcW w:type="dxa" w:w="4526"/>
            <w:shd w:fill="FFFFFF" w:val="clear"/>
            <w:tcMar>
              <w:top w:type="dxa" w:w="70"/>
              <w:left w:type="dxa" w:w="110"/>
              <w:bottom w:type="dxa" w:w="70"/>
              <w:right w:type="dxa" w:w="110"/>
            </w:tcMar>
          </w:tcPr>
          <w:p>
            <w:pPr>
              <w:spacing w:after="0" w:line="250"/>
            </w:pPr>
            <w:r>
              <w:rPr>
                <w:color w:val="000000"/>
                <w:sz w:val="20"/>
                <w:szCs w:val="20"/>
              </w:rPr>
              <w:t xml:space="preserve">middleware upload (multer), imageService, config/cloudinary</w:t>
            </w:r>
          </w:p>
        </w:tc>
      </w:tr>
      <w:tr>
        <w:tc>
          <w:tcPr>
            <w:tcW w:type="dxa" w:w="2400"/>
            <w:shd w:fill="F2F5F9" w:val="clear"/>
            <w:tcMar>
              <w:top w:type="dxa" w:w="70"/>
              <w:left w:type="dxa" w:w="110"/>
              <w:bottom w:type="dxa" w:w="70"/>
              <w:right w:type="dxa" w:w="110"/>
            </w:tcMar>
          </w:tcPr>
          <w:p>
            <w:pPr>
              <w:spacing w:after="0" w:line="250"/>
            </w:pPr>
            <w:r>
              <w:rPr>
                <w:color w:val="000000"/>
                <w:sz w:val="20"/>
                <w:szCs w:val="20"/>
              </w:rPr>
              <w:t xml:space="preserve">Comentarios</w:t>
            </w:r>
          </w:p>
        </w:tc>
        <w:tc>
          <w:tcPr>
            <w:tcW w:type="dxa" w:w="2100"/>
            <w:shd w:fill="F2F5F9" w:val="clear"/>
            <w:tcMar>
              <w:top w:type="dxa" w:w="70"/>
              <w:left w:type="dxa" w:w="110"/>
              <w:bottom w:type="dxa" w:w="70"/>
              <w:right w:type="dxa" w:w="110"/>
            </w:tcMar>
          </w:tcPr>
          <w:p>
            <w:pPr>
              <w:spacing w:after="0" w:line="250"/>
            </w:pPr>
            <w:r>
              <w:rPr>
                <w:color w:val="000000"/>
                <w:sz w:val="20"/>
                <w:szCs w:val="20"/>
              </w:rPr>
              <w:t xml:space="preserve">Frontend + Backend</w:t>
            </w:r>
          </w:p>
        </w:tc>
        <w:tc>
          <w:tcPr>
            <w:tcW w:type="dxa" w:w="4526"/>
            <w:shd w:fill="F2F5F9" w:val="clear"/>
            <w:tcMar>
              <w:top w:type="dxa" w:w="70"/>
              <w:left w:type="dxa" w:w="110"/>
              <w:bottom w:type="dxa" w:w="70"/>
              <w:right w:type="dxa" w:w="110"/>
            </w:tcMar>
          </w:tcPr>
          <w:p>
            <w:pPr>
              <w:spacing w:after="0" w:line="250"/>
            </w:pPr>
            <w:r>
              <w:rPr>
                <w:color w:val="000000"/>
                <w:sz w:val="20"/>
                <w:szCs w:val="20"/>
              </w:rPr>
              <w:t xml:space="preserve">CommentList, CommentForm, commentService, modelo Comment</w:t>
            </w:r>
          </w:p>
        </w:tc>
      </w:tr>
      <w:tr>
        <w:tc>
          <w:tcPr>
            <w:tcW w:type="dxa" w:w="2400"/>
            <w:shd w:fill="FFFFFF" w:val="clear"/>
            <w:tcMar>
              <w:top w:type="dxa" w:w="70"/>
              <w:left w:type="dxa" w:w="110"/>
              <w:bottom w:type="dxa" w:w="70"/>
              <w:right w:type="dxa" w:w="110"/>
            </w:tcMar>
          </w:tcPr>
          <w:p>
            <w:pPr>
              <w:spacing w:after="0" w:line="250"/>
            </w:pPr>
            <w:r>
              <w:rPr>
                <w:color w:val="000000"/>
                <w:sz w:val="20"/>
                <w:szCs w:val="20"/>
              </w:rPr>
              <w:t xml:space="preserve">Notificaciones</w:t>
            </w:r>
          </w:p>
        </w:tc>
        <w:tc>
          <w:tcPr>
            <w:tcW w:type="dxa" w:w="2100"/>
            <w:shd w:fill="FFFFFF" w:val="clear"/>
            <w:tcMar>
              <w:top w:type="dxa" w:w="70"/>
              <w:left w:type="dxa" w:w="110"/>
              <w:bottom w:type="dxa" w:w="70"/>
              <w:right w:type="dxa" w:w="110"/>
            </w:tcMar>
          </w:tcPr>
          <w:p>
            <w:pPr>
              <w:spacing w:after="0" w:line="250"/>
            </w:pPr>
            <w:r>
              <w:rPr>
                <w:color w:val="000000"/>
                <w:sz w:val="20"/>
                <w:szCs w:val="20"/>
              </w:rPr>
              <w:t xml:space="preserve">Backend</w:t>
            </w:r>
          </w:p>
        </w:tc>
        <w:tc>
          <w:tcPr>
            <w:tcW w:type="dxa" w:w="4526"/>
            <w:shd w:fill="FFFFFF" w:val="clear"/>
            <w:tcMar>
              <w:top w:type="dxa" w:w="70"/>
              <w:left w:type="dxa" w:w="110"/>
              <w:bottom w:type="dxa" w:w="70"/>
              <w:right w:type="dxa" w:w="110"/>
            </w:tcMar>
          </w:tcPr>
          <w:p>
            <w:pPr>
              <w:spacing w:after="0" w:line="250"/>
            </w:pPr>
            <w:r>
              <w:rPr>
                <w:color w:val="000000"/>
                <w:sz w:val="20"/>
                <w:szCs w:val="20"/>
              </w:rPr>
              <w:t xml:space="preserve">emailService (Resend), invocado desde incidentService</w:t>
            </w:r>
          </w:p>
        </w:tc>
      </w:tr>
      <w:tr>
        <w:tc>
          <w:tcPr>
            <w:tcW w:type="dxa" w:w="2400"/>
            <w:shd w:fill="F2F5F9" w:val="clear"/>
            <w:tcMar>
              <w:top w:type="dxa" w:w="70"/>
              <w:left w:type="dxa" w:w="110"/>
              <w:bottom w:type="dxa" w:w="70"/>
              <w:right w:type="dxa" w:w="110"/>
            </w:tcMar>
          </w:tcPr>
          <w:p>
            <w:pPr>
              <w:spacing w:after="0" w:line="250"/>
            </w:pPr>
            <w:r>
              <w:rPr>
                <w:color w:val="000000"/>
                <w:sz w:val="20"/>
                <w:szCs w:val="20"/>
              </w:rPr>
              <w:t xml:space="preserve">Tablero e indicadores</w:t>
            </w:r>
          </w:p>
        </w:tc>
        <w:tc>
          <w:tcPr>
            <w:tcW w:type="dxa" w:w="2100"/>
            <w:shd w:fill="F2F5F9" w:val="clear"/>
            <w:tcMar>
              <w:top w:type="dxa" w:w="70"/>
              <w:left w:type="dxa" w:w="110"/>
              <w:bottom w:type="dxa" w:w="70"/>
              <w:right w:type="dxa" w:w="110"/>
            </w:tcMar>
          </w:tcPr>
          <w:p>
            <w:pPr>
              <w:spacing w:after="0" w:line="250"/>
            </w:pPr>
            <w:r>
              <w:rPr>
                <w:color w:val="000000"/>
                <w:sz w:val="20"/>
                <w:szCs w:val="20"/>
              </w:rPr>
              <w:t xml:space="preserve">Frontend + Backend</w:t>
            </w:r>
          </w:p>
        </w:tc>
        <w:tc>
          <w:tcPr>
            <w:tcW w:type="dxa" w:w="4526"/>
            <w:shd w:fill="F2F5F9" w:val="clear"/>
            <w:tcMar>
              <w:top w:type="dxa" w:w="70"/>
              <w:left w:type="dxa" w:w="110"/>
              <w:bottom w:type="dxa" w:w="70"/>
              <w:right w:type="dxa" w:w="110"/>
            </w:tcMar>
          </w:tcPr>
          <w:p>
            <w:pPr>
              <w:spacing w:after="0" w:line="250"/>
            </w:pPr>
            <w:r>
              <w:rPr>
                <w:color w:val="000000"/>
                <w:sz w:val="20"/>
                <w:szCs w:val="20"/>
              </w:rPr>
              <w:t xml:space="preserve">DashboardPage, StatsCards, incidentService.getStats</w:t>
            </w:r>
          </w:p>
        </w:tc>
      </w:tr>
      <w:tr>
        <w:tc>
          <w:tcPr>
            <w:tcW w:type="dxa" w:w="2400"/>
            <w:shd w:fill="FFFFFF" w:val="clear"/>
            <w:tcMar>
              <w:top w:type="dxa" w:w="70"/>
              <w:left w:type="dxa" w:w="110"/>
              <w:bottom w:type="dxa" w:w="70"/>
              <w:right w:type="dxa" w:w="110"/>
            </w:tcMar>
          </w:tcPr>
          <w:p>
            <w:pPr>
              <w:spacing w:after="0" w:line="250"/>
            </w:pPr>
            <w:r>
              <w:rPr>
                <w:color w:val="000000"/>
                <w:sz w:val="20"/>
                <w:szCs w:val="20"/>
              </w:rPr>
              <w:t xml:space="preserve">Scope público</w:t>
            </w:r>
          </w:p>
        </w:tc>
        <w:tc>
          <w:tcPr>
            <w:tcW w:type="dxa" w:w="2100"/>
            <w:shd w:fill="FFFFFF" w:val="clear"/>
            <w:tcMar>
              <w:top w:type="dxa" w:w="70"/>
              <w:left w:type="dxa" w:w="110"/>
              <w:bottom w:type="dxa" w:w="70"/>
              <w:right w:type="dxa" w:w="110"/>
            </w:tcMar>
          </w:tcPr>
          <w:p>
            <w:pPr>
              <w:spacing w:after="0" w:line="250"/>
            </w:pPr>
            <w:r>
              <w:rPr>
                <w:color w:val="000000"/>
                <w:sz w:val="20"/>
                <w:szCs w:val="20"/>
              </w:rPr>
              <w:t xml:space="preserve">Backend</w:t>
            </w:r>
          </w:p>
        </w:tc>
        <w:tc>
          <w:tcPr>
            <w:tcW w:type="dxa" w:w="4526"/>
            <w:shd w:fill="FFFFFF" w:val="clear"/>
            <w:tcMar>
              <w:top w:type="dxa" w:w="70"/>
              <w:left w:type="dxa" w:w="110"/>
              <w:bottom w:type="dxa" w:w="70"/>
              <w:right w:type="dxa" w:w="110"/>
            </w:tcMar>
          </w:tcPr>
          <w:p>
            <w:pPr>
              <w:spacing w:after="0" w:line="250"/>
            </w:pPr>
            <w:r>
              <w:rPr>
                <w:color w:val="000000"/>
                <w:sz w:val="20"/>
                <w:szCs w:val="20"/>
              </w:rPr>
              <w:t xml:space="preserve">public.routes, publicController, mappers de sanitización, apiKeyAuth</w:t>
            </w:r>
          </w:p>
        </w:tc>
      </w:tr>
      <w:tr>
        <w:tc>
          <w:tcPr>
            <w:tcW w:type="dxa" w:w="2400"/>
            <w:shd w:fill="F2F5F9" w:val="clear"/>
            <w:tcMar>
              <w:top w:type="dxa" w:w="70"/>
              <w:left w:type="dxa" w:w="110"/>
              <w:bottom w:type="dxa" w:w="70"/>
              <w:right w:type="dxa" w:w="110"/>
            </w:tcMar>
          </w:tcPr>
          <w:p>
            <w:pPr>
              <w:spacing w:after="0" w:line="250"/>
            </w:pPr>
            <w:r>
              <w:rPr>
                <w:color w:val="000000"/>
                <w:sz w:val="20"/>
                <w:szCs w:val="20"/>
              </w:rPr>
              <w:t xml:space="preserve">Validación de datos</w:t>
            </w:r>
          </w:p>
        </w:tc>
        <w:tc>
          <w:tcPr>
            <w:tcW w:type="dxa" w:w="2100"/>
            <w:shd w:fill="F2F5F9" w:val="clear"/>
            <w:tcMar>
              <w:top w:type="dxa" w:w="70"/>
              <w:left w:type="dxa" w:w="110"/>
              <w:bottom w:type="dxa" w:w="70"/>
              <w:right w:type="dxa" w:w="110"/>
            </w:tcMar>
          </w:tcPr>
          <w:p>
            <w:pPr>
              <w:spacing w:after="0" w:line="250"/>
            </w:pPr>
            <w:r>
              <w:rPr>
                <w:color w:val="000000"/>
                <w:sz w:val="20"/>
                <w:szCs w:val="20"/>
              </w:rPr>
              <w:t xml:space="preserve">Backend</w:t>
            </w:r>
          </w:p>
        </w:tc>
        <w:tc>
          <w:tcPr>
            <w:tcW w:type="dxa" w:w="4526"/>
            <w:shd w:fill="F2F5F9" w:val="clear"/>
            <w:tcMar>
              <w:top w:type="dxa" w:w="70"/>
              <w:left w:type="dxa" w:w="110"/>
              <w:bottom w:type="dxa" w:w="70"/>
              <w:right w:type="dxa" w:w="110"/>
            </w:tcMar>
          </w:tcPr>
          <w:p>
            <w:pPr>
              <w:spacing w:after="0" w:line="250"/>
            </w:pPr>
            <w:r>
              <w:rPr>
                <w:color w:val="000000"/>
                <w:sz w:val="20"/>
                <w:szCs w:val="20"/>
              </w:rPr>
              <w:t xml:space="preserve">middleware validate, esquemas Zod en utils/schemas</w:t>
            </w:r>
          </w:p>
        </w:tc>
      </w:tr>
    </w:tbl>
    <w:p>
      <w:pPr>
        <w:pStyle w:val="Heading1"/>
        <w:spacing w:after="180" w:before="360"/>
      </w:pPr>
      <w:r>
        <w:rPr>
          <w:b/>
          <w:bCs/>
          <w:color w:val="1F4E79"/>
          <w:sz w:val="32"/>
          <w:szCs w:val="32"/>
        </w:rPr>
        <w:t xml:space="preserve">12. Mecanismos de Control y Seguimiento</w:t>
      </w:r>
    </w:p>
    <w:p>
      <w:pPr>
        <w:pStyle w:val="Heading3"/>
        <w:spacing w:after="110" w:before="220"/>
      </w:pPr>
      <w:r>
        <w:rPr>
          <w:b/>
          <w:bCs/>
          <w:color w:val="2E5C8A"/>
          <w:sz w:val="23"/>
          <w:szCs w:val="23"/>
        </w:rPr>
        <w:t xml:space="preserve">Control de calidad del código</w:t>
      </w:r>
    </w:p>
    <w:p>
      <w:pPr>
        <w:pStyle w:val="ListParagraph"/>
        <w:numPr>
          <w:ilvl w:val="0"/>
          <w:numId w:val="2"/>
        </w:numPr>
        <w:spacing w:after="70" w:line="276"/>
      </w:pPr>
      <w:r>
        <w:rPr>
          <w:sz w:val="22"/>
          <w:szCs w:val="22"/>
        </w:rPr>
        <w:t xml:space="preserve">Arquitectura en capas con responsabilidades estrictamente separadas, de modo que la lógica de negocio resida exclusivamente en la capa de servicios.</w:t>
      </w:r>
    </w:p>
    <w:p>
      <w:pPr>
        <w:pStyle w:val="ListParagraph"/>
        <w:numPr>
          <w:ilvl w:val="0"/>
          <w:numId w:val="2"/>
        </w:numPr>
        <w:spacing w:after="70" w:line="276"/>
      </w:pPr>
      <w:r>
        <w:rPr>
          <w:sz w:val="22"/>
          <w:szCs w:val="22"/>
        </w:rPr>
        <w:t xml:space="preserve">Validación de todos los datos de entrada mediante esquemas Zod antes de alcanzar la lógica de negocio.</w:t>
      </w:r>
    </w:p>
    <w:p>
      <w:pPr>
        <w:pStyle w:val="ListParagraph"/>
        <w:numPr>
          <w:ilvl w:val="0"/>
          <w:numId w:val="2"/>
        </w:numPr>
        <w:spacing w:after="70" w:line="276"/>
      </w:pPr>
      <w:r>
        <w:rPr>
          <w:sz w:val="22"/>
          <w:szCs w:val="22"/>
        </w:rPr>
        <w:t xml:space="preserve">Manejo centralizado de errores mediante un middleware único que uniforma las respuestas de la API.</w:t>
      </w:r>
    </w:p>
    <w:p>
      <w:pPr>
        <w:pStyle w:val="ListParagraph"/>
        <w:numPr>
          <w:ilvl w:val="0"/>
          <w:numId w:val="2"/>
        </w:numPr>
        <w:spacing w:after="70" w:line="276"/>
      </w:pPr>
      <w:r>
        <w:rPr>
          <w:sz w:val="22"/>
          <w:szCs w:val="22"/>
        </w:rPr>
        <w:t xml:space="preserve">Ausencia total de credenciales embebidas en el código fuente, verificada mediante búsquedas específicas sobre el repositorio.</w:t>
      </w:r>
    </w:p>
    <w:p>
      <w:pPr>
        <w:pStyle w:val="Heading3"/>
        <w:spacing w:after="110" w:before="220"/>
      </w:pPr>
      <w:r>
        <w:rPr>
          <w:b/>
          <w:bCs/>
          <w:color w:val="2E5C8A"/>
          <w:sz w:val="23"/>
          <w:szCs w:val="23"/>
        </w:rPr>
        <w:t xml:space="preserve">Verificación funcional</w:t>
      </w:r>
    </w:p>
    <w:p>
      <w:pPr>
        <w:pStyle w:val="ListParagraph"/>
        <w:numPr>
          <w:ilvl w:val="0"/>
          <w:numId w:val="2"/>
        </w:numPr>
        <w:spacing w:after="70" w:line="276"/>
      </w:pPr>
      <w:r>
        <w:rPr>
          <w:sz w:val="22"/>
          <w:szCs w:val="22"/>
        </w:rPr>
        <w:t xml:space="preserve">Prueba del circuito completo con los cuatro roles, comprobando que cada uno accede únicamente a lo que le corresponde.</w:t>
      </w:r>
    </w:p>
    <w:p>
      <w:pPr>
        <w:pStyle w:val="ListParagraph"/>
        <w:numPr>
          <w:ilvl w:val="0"/>
          <w:numId w:val="2"/>
        </w:numPr>
        <w:spacing w:after="70" w:line="276"/>
      </w:pPr>
      <w:r>
        <w:rPr>
          <w:sz w:val="22"/>
          <w:szCs w:val="22"/>
        </w:rPr>
        <w:t xml:space="preserve">Verificación de la lógica de negocio del backend sobre una base de datos en memoria efímera, sin depender de credenciales reales.</w:t>
      </w:r>
    </w:p>
    <w:p>
      <w:pPr>
        <w:pStyle w:val="ListParagraph"/>
        <w:numPr>
          <w:ilvl w:val="0"/>
          <w:numId w:val="2"/>
        </w:numPr>
        <w:spacing w:after="70" w:line="276"/>
      </w:pPr>
      <w:r>
        <w:rPr>
          <w:sz w:val="22"/>
          <w:szCs w:val="22"/>
        </w:rPr>
        <w:t xml:space="preserve">Comprobación explícita de los comportamientos de repliegue ante la ausencia de cada servicio externo.</w:t>
      </w:r>
    </w:p>
    <w:p>
      <w:pPr>
        <w:pStyle w:val="ListParagraph"/>
        <w:numPr>
          <w:ilvl w:val="0"/>
          <w:numId w:val="2"/>
        </w:numPr>
        <w:spacing w:after="70" w:line="276"/>
      </w:pPr>
      <w:r>
        <w:rPr>
          <w:sz w:val="22"/>
          <w:szCs w:val="22"/>
        </w:rPr>
        <w:t xml:space="preserve">Validación de la interfaz en el navegador tras cada fase, en lugar de limitarse a comprobar que el proyecto compila.</w:t>
      </w:r>
    </w:p>
    <w:p>
      <w:pPr>
        <w:pStyle w:val="Heading3"/>
        <w:spacing w:after="110" w:before="220"/>
      </w:pPr>
      <w:r>
        <w:rPr>
          <w:b/>
          <w:bCs/>
          <w:color w:val="2E5C8A"/>
          <w:sz w:val="23"/>
          <w:szCs w:val="23"/>
        </w:rPr>
        <w:t xml:space="preserve">Seguimiento del avance</w:t>
      </w:r>
    </w:p>
    <w:p>
      <w:pPr>
        <w:pStyle w:val="ListParagraph"/>
        <w:numPr>
          <w:ilvl w:val="0"/>
          <w:numId w:val="2"/>
        </w:numPr>
        <w:spacing w:after="70" w:line="276"/>
      </w:pPr>
      <w:r>
        <w:rPr>
          <w:sz w:val="22"/>
          <w:szCs w:val="22"/>
        </w:rPr>
        <w:t xml:space="preserve">Planificación en fases, cada una con un entregable demostrable y verificable.</w:t>
      </w:r>
    </w:p>
    <w:p>
      <w:pPr>
        <w:pStyle w:val="ListParagraph"/>
        <w:numPr>
          <w:ilvl w:val="0"/>
          <w:numId w:val="2"/>
        </w:numPr>
        <w:spacing w:after="70" w:line="276"/>
      </w:pPr>
      <w:r>
        <w:rPr>
          <w:sz w:val="22"/>
          <w:szCs w:val="22"/>
        </w:rPr>
        <w:t xml:space="preserve">Registro de las decisiones de diseño relevantes junto con su justificación.</w:t>
      </w:r>
    </w:p>
    <w:p>
      <w:pPr>
        <w:pStyle w:val="ListParagraph"/>
        <w:numPr>
          <w:ilvl w:val="0"/>
          <w:numId w:val="2"/>
        </w:numPr>
        <w:spacing w:after="70" w:line="276"/>
      </w:pPr>
      <w:r>
        <w:rPr>
          <w:sz w:val="22"/>
          <w:szCs w:val="22"/>
        </w:rPr>
        <w:t xml:space="preserve">Revisión de las funcionalidades pendientes y de las limitaciones conocidas al cierre de cada fase.</w:t>
      </w:r>
    </w:p>
    <w:p>
      <w:r>
        <w:br w:type="page"/>
      </w:r>
    </w:p>
    <w:p>
      <w:pPr>
        <w:pStyle w:val="Heading1"/>
        <w:spacing w:after="180" w:before="360"/>
      </w:pPr>
      <w:r>
        <w:rPr>
          <w:b/>
          <w:bCs/>
          <w:color w:val="1F4E79"/>
          <w:sz w:val="32"/>
          <w:szCs w:val="32"/>
        </w:rPr>
        <w:t xml:space="preserve">13. Modelo C4 — Arquitectura del Sistema</w:t>
      </w:r>
    </w:p>
    <w:p>
      <w:pPr>
        <w:spacing w:after="120" w:before="0" w:line="276"/>
      </w:pPr>
      <w:r>
        <w:rPr>
          <w:sz w:val="22"/>
          <w:szCs w:val="22"/>
        </w:rPr>
        <w:t xml:space="preserve">Para representar la arquitectura se adopta el modelo C4, que describe el sistema en niveles sucesivos de detalle. Se documentan los tres primeros niveles: contexto, contenedores y componentes. El cuarto nivel (código) se considera cubierto por el diagrama de clases incluido en la documentación de Ingeniería de Software 2.</w:t>
      </w:r>
    </w:p>
    <w:p>
      <w:pPr>
        <w:pStyle w:val="Heading2"/>
        <w:spacing w:after="140" w:before="280"/>
      </w:pPr>
      <w:r>
        <w:rPr>
          <w:b/>
          <w:bCs/>
          <w:color w:val="1F4E79"/>
          <w:sz w:val="26"/>
          <w:szCs w:val="26"/>
        </w:rPr>
        <w:t xml:space="preserve">13.1 Nivel 1 — Diagrama de Contexto</w:t>
      </w:r>
    </w:p>
    <w:p>
      <w:pPr>
        <w:spacing w:after="120" w:before="0" w:line="276"/>
      </w:pPr>
      <w:r>
        <w:rPr>
          <w:sz w:val="22"/>
          <w:szCs w:val="22"/>
        </w:rPr>
        <w:t xml:space="preserve">El diagrama de contexto describe UrbanLog como una caja negra e identifica quiénes lo utilizan y con qué sistemas externos se relaciona. Su objetivo es ofrecer una visión general comprensible tanto para perfiles técnicos como para responsables funcionales.</w:t>
      </w:r>
    </w:p>
    <w:p>
      <w:pPr>
        <w:spacing w:after="80" w:before="160"/>
        <w:jc w:val="center"/>
      </w:pPr>
      <w:r>
        <w:drawing>
          <wp:inline distT="0" distB="0" distL="0" distR="0">
            <wp:extent cx="5715000" cy="416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162425"/>
                    </a:xfrm>
                    <a:prstGeom prst="rect">
                      <a:avLst/>
                    </a:prstGeom>
                  </pic:spPr>
                </pic:pic>
              </a:graphicData>
            </a:graphic>
          </wp:inline>
        </w:drawing>
      </w:r>
    </w:p>
    <w:p>
      <w:pPr>
        <w:spacing w:after="220"/>
        <w:jc w:val="center"/>
      </w:pPr>
      <w:r>
        <w:rPr>
          <w:i/>
          <w:iCs/>
          <w:color w:val="555555"/>
          <w:sz w:val="19"/>
          <w:szCs w:val="19"/>
        </w:rPr>
        <w:t xml:space="preserve">Figura 1. Diagrama C4 de nivel 1: contexto del sistema.</w:t>
      </w:r>
    </w:p>
    <w:p>
      <w:pPr>
        <w:pStyle w:val="Heading3"/>
        <w:spacing w:after="110" w:before="220"/>
      </w:pPr>
      <w:r>
        <w:rPr>
          <w:b/>
          <w:bCs/>
          <w:color w:val="2E5C8A"/>
          <w:sz w:val="23"/>
          <w:szCs w:val="23"/>
        </w:rPr>
        <w:t xml:space="preserve">Actores</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1700"/>
        <w:gridCol w:w="3800"/>
        <w:gridCol w:w="3526"/>
      </w:tblGrid>
      <w:tr>
        <w:trPr>
          <w:tblHeader/>
        </w:trPr>
        <w:tc>
          <w:tcPr>
            <w:tcW w:type="dxa" w:w="1700"/>
            <w:shd w:fill="1F4E79" w:val="clear"/>
            <w:tcMar>
              <w:top w:type="dxa" w:w="70"/>
              <w:left w:type="dxa" w:w="110"/>
              <w:bottom w:type="dxa" w:w="70"/>
              <w:right w:type="dxa" w:w="110"/>
            </w:tcMar>
          </w:tcPr>
          <w:p>
            <w:pPr>
              <w:spacing w:after="0" w:line="250"/>
            </w:pPr>
            <w:r>
              <w:rPr>
                <w:b/>
                <w:bCs/>
                <w:color w:val="FFFFFF"/>
                <w:sz w:val="20"/>
                <w:szCs w:val="20"/>
              </w:rPr>
              <w:t xml:space="preserve">Actor</w:t>
            </w:r>
          </w:p>
        </w:tc>
        <w:tc>
          <w:tcPr>
            <w:tcW w:type="dxa" w:w="3800"/>
            <w:shd w:fill="1F4E79" w:val="clear"/>
            <w:tcMar>
              <w:top w:type="dxa" w:w="70"/>
              <w:left w:type="dxa" w:w="110"/>
              <w:bottom w:type="dxa" w:w="70"/>
              <w:right w:type="dxa" w:w="110"/>
            </w:tcMar>
          </w:tcPr>
          <w:p>
            <w:pPr>
              <w:spacing w:after="0" w:line="250"/>
            </w:pPr>
            <w:r>
              <w:rPr>
                <w:b/>
                <w:bCs/>
                <w:color w:val="FFFFFF"/>
                <w:sz w:val="20"/>
                <w:szCs w:val="20"/>
              </w:rPr>
              <w:t xml:space="preserve">Descripción</w:t>
            </w:r>
          </w:p>
        </w:tc>
        <w:tc>
          <w:tcPr>
            <w:tcW w:type="dxa" w:w="3526"/>
            <w:shd w:fill="1F4E79" w:val="clear"/>
            <w:tcMar>
              <w:top w:type="dxa" w:w="70"/>
              <w:left w:type="dxa" w:w="110"/>
              <w:bottom w:type="dxa" w:w="70"/>
              <w:right w:type="dxa" w:w="110"/>
            </w:tcMar>
          </w:tcPr>
          <w:p>
            <w:pPr>
              <w:spacing w:after="0" w:line="250"/>
            </w:pPr>
            <w:r>
              <w:rPr>
                <w:b/>
                <w:bCs/>
                <w:color w:val="FFFFFF"/>
                <w:sz w:val="20"/>
                <w:szCs w:val="20"/>
              </w:rPr>
              <w:t xml:space="preserve">Interacción principal</w:t>
            </w:r>
          </w:p>
        </w:tc>
      </w:tr>
      <w:tr>
        <w:tc>
          <w:tcPr>
            <w:tcW w:type="dxa" w:w="1700"/>
            <w:shd w:fill="FFFFFF" w:val="clear"/>
            <w:tcMar>
              <w:top w:type="dxa" w:w="70"/>
              <w:left w:type="dxa" w:w="110"/>
              <w:bottom w:type="dxa" w:w="70"/>
              <w:right w:type="dxa" w:w="110"/>
            </w:tcMar>
          </w:tcPr>
          <w:p>
            <w:pPr>
              <w:spacing w:after="0" w:line="250"/>
            </w:pPr>
            <w:r>
              <w:rPr>
                <w:color w:val="000000"/>
                <w:sz w:val="20"/>
                <w:szCs w:val="20"/>
              </w:rPr>
              <w:t xml:space="preserve">Ciudadano</w:t>
            </w:r>
          </w:p>
        </w:tc>
        <w:tc>
          <w:tcPr>
            <w:tcW w:type="dxa" w:w="3800"/>
            <w:shd w:fill="FFFFFF" w:val="clear"/>
            <w:tcMar>
              <w:top w:type="dxa" w:w="70"/>
              <w:left w:type="dxa" w:w="110"/>
              <w:bottom w:type="dxa" w:w="70"/>
              <w:right w:type="dxa" w:w="110"/>
            </w:tcMar>
          </w:tcPr>
          <w:p>
            <w:pPr>
              <w:spacing w:after="0" w:line="250"/>
            </w:pPr>
            <w:r>
              <w:rPr>
                <w:color w:val="000000"/>
                <w:sz w:val="20"/>
                <w:szCs w:val="20"/>
              </w:rPr>
              <w:t xml:space="preserve">Vecino de la ciudad que detecta un problema urbano.</w:t>
            </w:r>
          </w:p>
        </w:tc>
        <w:tc>
          <w:tcPr>
            <w:tcW w:type="dxa" w:w="3526"/>
            <w:shd w:fill="FFFFFF" w:val="clear"/>
            <w:tcMar>
              <w:top w:type="dxa" w:w="70"/>
              <w:left w:type="dxa" w:w="110"/>
              <w:bottom w:type="dxa" w:w="70"/>
              <w:right w:type="dxa" w:w="110"/>
            </w:tcMar>
          </w:tcPr>
          <w:p>
            <w:pPr>
              <w:spacing w:after="0" w:line="250"/>
            </w:pPr>
            <w:r>
              <w:rPr>
                <w:color w:val="000000"/>
                <w:sz w:val="20"/>
                <w:szCs w:val="20"/>
              </w:rPr>
              <w:t xml:space="preserve">Registra incidentes y sigue su estado.</w:t>
            </w:r>
          </w:p>
        </w:tc>
      </w:tr>
      <w:tr>
        <w:tc>
          <w:tcPr>
            <w:tcW w:type="dxa" w:w="1700"/>
            <w:shd w:fill="F2F5F9" w:val="clear"/>
            <w:tcMar>
              <w:top w:type="dxa" w:w="70"/>
              <w:left w:type="dxa" w:w="110"/>
              <w:bottom w:type="dxa" w:w="70"/>
              <w:right w:type="dxa" w:w="110"/>
            </w:tcMar>
          </w:tcPr>
          <w:p>
            <w:pPr>
              <w:spacing w:after="0" w:line="250"/>
            </w:pPr>
            <w:r>
              <w:rPr>
                <w:color w:val="000000"/>
                <w:sz w:val="20"/>
                <w:szCs w:val="20"/>
              </w:rPr>
              <w:t xml:space="preserve">Moderador</w:t>
            </w:r>
          </w:p>
        </w:tc>
        <w:tc>
          <w:tcPr>
            <w:tcW w:type="dxa" w:w="3800"/>
            <w:shd w:fill="F2F5F9" w:val="clear"/>
            <w:tcMar>
              <w:top w:type="dxa" w:w="70"/>
              <w:left w:type="dxa" w:w="110"/>
              <w:bottom w:type="dxa" w:w="70"/>
              <w:right w:type="dxa" w:w="110"/>
            </w:tcMar>
          </w:tcPr>
          <w:p>
            <w:pPr>
              <w:spacing w:after="0" w:line="250"/>
            </w:pPr>
            <w:r>
              <w:rPr>
                <w:color w:val="000000"/>
                <w:sz w:val="20"/>
                <w:szCs w:val="20"/>
              </w:rPr>
              <w:t xml:space="preserve">Agente municipal responsable de la calidad del contenido.</w:t>
            </w:r>
          </w:p>
        </w:tc>
        <w:tc>
          <w:tcPr>
            <w:tcW w:type="dxa" w:w="3526"/>
            <w:shd w:fill="F2F5F9" w:val="clear"/>
            <w:tcMar>
              <w:top w:type="dxa" w:w="70"/>
              <w:left w:type="dxa" w:w="110"/>
              <w:bottom w:type="dxa" w:w="70"/>
              <w:right w:type="dxa" w:w="110"/>
            </w:tcMar>
          </w:tcPr>
          <w:p>
            <w:pPr>
              <w:spacing w:after="0" w:line="250"/>
            </w:pPr>
            <w:r>
              <w:rPr>
                <w:color w:val="000000"/>
                <w:sz w:val="20"/>
                <w:szCs w:val="20"/>
              </w:rPr>
              <w:t xml:space="preserve">Aprueba o rechaza los reportes recibidos.</w:t>
            </w:r>
          </w:p>
        </w:tc>
      </w:tr>
      <w:tr>
        <w:tc>
          <w:tcPr>
            <w:tcW w:type="dxa" w:w="1700"/>
            <w:shd w:fill="FFFFFF" w:val="clear"/>
            <w:tcMar>
              <w:top w:type="dxa" w:w="70"/>
              <w:left w:type="dxa" w:w="110"/>
              <w:bottom w:type="dxa" w:w="70"/>
              <w:right w:type="dxa" w:w="110"/>
            </w:tcMar>
          </w:tcPr>
          <w:p>
            <w:pPr>
              <w:spacing w:after="0" w:line="250"/>
            </w:pPr>
            <w:r>
              <w:rPr>
                <w:color w:val="000000"/>
                <w:sz w:val="20"/>
                <w:szCs w:val="20"/>
              </w:rPr>
              <w:t xml:space="preserve">Operador</w:t>
            </w:r>
          </w:p>
        </w:tc>
        <w:tc>
          <w:tcPr>
            <w:tcW w:type="dxa" w:w="3800"/>
            <w:shd w:fill="FFFFFF" w:val="clear"/>
            <w:tcMar>
              <w:top w:type="dxa" w:w="70"/>
              <w:left w:type="dxa" w:w="110"/>
              <w:bottom w:type="dxa" w:w="70"/>
              <w:right w:type="dxa" w:w="110"/>
            </w:tcMar>
          </w:tcPr>
          <w:p>
            <w:pPr>
              <w:spacing w:after="0" w:line="250"/>
            </w:pPr>
            <w:r>
              <w:rPr>
                <w:color w:val="000000"/>
                <w:sz w:val="20"/>
                <w:szCs w:val="20"/>
              </w:rPr>
              <w:t xml:space="preserve">Agente municipal encargado de la resolución.</w:t>
            </w:r>
          </w:p>
        </w:tc>
        <w:tc>
          <w:tcPr>
            <w:tcW w:type="dxa" w:w="3526"/>
            <w:shd w:fill="FFFFFF" w:val="clear"/>
            <w:tcMar>
              <w:top w:type="dxa" w:w="70"/>
              <w:left w:type="dxa" w:w="110"/>
              <w:bottom w:type="dxa" w:w="70"/>
              <w:right w:type="dxa" w:w="110"/>
            </w:tcMar>
          </w:tcPr>
          <w:p>
            <w:pPr>
              <w:spacing w:after="0" w:line="250"/>
            </w:pPr>
            <w:r>
              <w:rPr>
                <w:color w:val="000000"/>
                <w:sz w:val="20"/>
                <w:szCs w:val="20"/>
              </w:rPr>
              <w:t xml:space="preserve">Actualiza el estado de los incidentes aprobados.</w:t>
            </w:r>
          </w:p>
        </w:tc>
      </w:tr>
      <w:tr>
        <w:tc>
          <w:tcPr>
            <w:tcW w:type="dxa" w:w="1700"/>
            <w:shd w:fill="F2F5F9" w:val="clear"/>
            <w:tcMar>
              <w:top w:type="dxa" w:w="70"/>
              <w:left w:type="dxa" w:w="110"/>
              <w:bottom w:type="dxa" w:w="70"/>
              <w:right w:type="dxa" w:w="110"/>
            </w:tcMar>
          </w:tcPr>
          <w:p>
            <w:pPr>
              <w:spacing w:after="0" w:line="250"/>
            </w:pPr>
            <w:r>
              <w:rPr>
                <w:color w:val="000000"/>
                <w:sz w:val="20"/>
                <w:szCs w:val="20"/>
              </w:rPr>
              <w:t xml:space="preserve">Administrador</w:t>
            </w:r>
          </w:p>
        </w:tc>
        <w:tc>
          <w:tcPr>
            <w:tcW w:type="dxa" w:w="3800"/>
            <w:shd w:fill="F2F5F9" w:val="clear"/>
            <w:tcMar>
              <w:top w:type="dxa" w:w="70"/>
              <w:left w:type="dxa" w:w="110"/>
              <w:bottom w:type="dxa" w:w="70"/>
              <w:right w:type="dxa" w:w="110"/>
            </w:tcMar>
          </w:tcPr>
          <w:p>
            <w:pPr>
              <w:spacing w:after="0" w:line="250"/>
            </w:pPr>
            <w:r>
              <w:rPr>
                <w:color w:val="000000"/>
                <w:sz w:val="20"/>
                <w:szCs w:val="20"/>
              </w:rPr>
              <w:t xml:space="preserve">Responsable funcional del sistema.</w:t>
            </w:r>
          </w:p>
        </w:tc>
        <w:tc>
          <w:tcPr>
            <w:tcW w:type="dxa" w:w="3526"/>
            <w:shd w:fill="F2F5F9" w:val="clear"/>
            <w:tcMar>
              <w:top w:type="dxa" w:w="70"/>
              <w:left w:type="dxa" w:w="110"/>
              <w:bottom w:type="dxa" w:w="70"/>
              <w:right w:type="dxa" w:w="110"/>
            </w:tcMar>
          </w:tcPr>
          <w:p>
            <w:pPr>
              <w:spacing w:after="0" w:line="250"/>
            </w:pPr>
            <w:r>
              <w:rPr>
                <w:color w:val="000000"/>
                <w:sz w:val="20"/>
                <w:szCs w:val="20"/>
              </w:rPr>
              <w:t xml:space="preserve">Gestiona roles y consulta indicadores e insights.</w:t>
            </w:r>
          </w:p>
        </w:tc>
      </w:tr>
      <w:tr>
        <w:tc>
          <w:tcPr>
            <w:tcW w:type="dxa" w:w="1700"/>
            <w:shd w:fill="FFFFFF" w:val="clear"/>
            <w:tcMar>
              <w:top w:type="dxa" w:w="70"/>
              <w:left w:type="dxa" w:w="110"/>
              <w:bottom w:type="dxa" w:w="70"/>
              <w:right w:type="dxa" w:w="110"/>
            </w:tcMar>
          </w:tcPr>
          <w:p>
            <w:pPr>
              <w:spacing w:after="0" w:line="250"/>
            </w:pPr>
            <w:r>
              <w:rPr>
                <w:color w:val="000000"/>
                <w:sz w:val="20"/>
                <w:szCs w:val="20"/>
              </w:rPr>
              <w:t xml:space="preserve">Power BI</w:t>
            </w:r>
          </w:p>
        </w:tc>
        <w:tc>
          <w:tcPr>
            <w:tcW w:type="dxa" w:w="3800"/>
            <w:shd w:fill="FFFFFF" w:val="clear"/>
            <w:tcMar>
              <w:top w:type="dxa" w:w="70"/>
              <w:left w:type="dxa" w:w="110"/>
              <w:bottom w:type="dxa" w:w="70"/>
              <w:right w:type="dxa" w:w="110"/>
            </w:tcMar>
          </w:tcPr>
          <w:p>
            <w:pPr>
              <w:spacing w:after="0" w:line="250"/>
            </w:pPr>
            <w:r>
              <w:rPr>
                <w:color w:val="000000"/>
                <w:sz w:val="20"/>
                <w:szCs w:val="20"/>
              </w:rPr>
              <w:t xml:space="preserve">Herramienta externa de análisis de datos.</w:t>
            </w:r>
          </w:p>
        </w:tc>
        <w:tc>
          <w:tcPr>
            <w:tcW w:type="dxa" w:w="3526"/>
            <w:shd w:fill="FFFFFF" w:val="clear"/>
            <w:tcMar>
              <w:top w:type="dxa" w:w="70"/>
              <w:left w:type="dxa" w:w="110"/>
              <w:bottom w:type="dxa" w:w="70"/>
              <w:right w:type="dxa" w:w="110"/>
            </w:tcMar>
          </w:tcPr>
          <w:p>
            <w:pPr>
              <w:spacing w:after="0" w:line="250"/>
            </w:pPr>
            <w:r>
              <w:rPr>
                <w:color w:val="000000"/>
                <w:sz w:val="20"/>
                <w:szCs w:val="20"/>
              </w:rPr>
              <w:t xml:space="preserve">Consume el scope público de la API en modo lectura.</w:t>
            </w:r>
          </w:p>
        </w:tc>
      </w:tr>
    </w:tbl>
    <w:p>
      <w:pPr>
        <w:pStyle w:val="Heading3"/>
        <w:spacing w:after="110" w:before="220"/>
      </w:pPr>
      <w:r>
        <w:rPr>
          <w:b/>
          <w:bCs/>
          <w:color w:val="2E5C8A"/>
          <w:sz w:val="23"/>
          <w:szCs w:val="23"/>
        </w:rPr>
        <w:t xml:space="preserve">Sistemas externos integrados</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2600"/>
        <w:gridCol w:w="6426"/>
      </w:tblGrid>
      <w:tr>
        <w:trPr>
          <w:tblHeader/>
        </w:trPr>
        <w:tc>
          <w:tcPr>
            <w:tcW w:type="dxa" w:w="2600"/>
            <w:shd w:fill="1F4E79" w:val="clear"/>
            <w:tcMar>
              <w:top w:type="dxa" w:w="70"/>
              <w:left w:type="dxa" w:w="110"/>
              <w:bottom w:type="dxa" w:w="70"/>
              <w:right w:type="dxa" w:w="110"/>
            </w:tcMar>
          </w:tcPr>
          <w:p>
            <w:pPr>
              <w:spacing w:after="0" w:line="250"/>
            </w:pPr>
            <w:r>
              <w:rPr>
                <w:b/>
                <w:bCs/>
                <w:color w:val="FFFFFF"/>
                <w:sz w:val="20"/>
                <w:szCs w:val="20"/>
              </w:rPr>
              <w:t xml:space="preserve">Sistema</w:t>
            </w:r>
          </w:p>
        </w:tc>
        <w:tc>
          <w:tcPr>
            <w:tcW w:type="dxa" w:w="6426"/>
            <w:shd w:fill="1F4E79" w:val="clear"/>
            <w:tcMar>
              <w:top w:type="dxa" w:w="70"/>
              <w:left w:type="dxa" w:w="110"/>
              <w:bottom w:type="dxa" w:w="70"/>
              <w:right w:type="dxa" w:w="110"/>
            </w:tcMar>
          </w:tcPr>
          <w:p>
            <w:pPr>
              <w:spacing w:after="0" w:line="250"/>
            </w:pPr>
            <w:r>
              <w:rPr>
                <w:b/>
                <w:bCs/>
                <w:color w:val="FFFFFF"/>
                <w:sz w:val="20"/>
                <w:szCs w:val="20"/>
              </w:rPr>
              <w:t xml:space="preserve">Responsabilidad delegada</w:t>
            </w:r>
          </w:p>
        </w:tc>
      </w:tr>
      <w:tr>
        <w:tc>
          <w:tcPr>
            <w:tcW w:type="dxa" w:w="2600"/>
            <w:shd w:fill="FFFFFF" w:val="clear"/>
            <w:tcMar>
              <w:top w:type="dxa" w:w="70"/>
              <w:left w:type="dxa" w:w="110"/>
              <w:bottom w:type="dxa" w:w="70"/>
              <w:right w:type="dxa" w:w="110"/>
            </w:tcMar>
          </w:tcPr>
          <w:p>
            <w:pPr>
              <w:spacing w:after="0" w:line="250"/>
            </w:pPr>
            <w:r>
              <w:rPr>
                <w:color w:val="000000"/>
                <w:sz w:val="20"/>
                <w:szCs w:val="20"/>
              </w:rPr>
              <w:t xml:space="preserve">Clerk</w:t>
            </w:r>
          </w:p>
        </w:tc>
        <w:tc>
          <w:tcPr>
            <w:tcW w:type="dxa" w:w="6426"/>
            <w:shd w:fill="FFFFFF" w:val="clear"/>
            <w:tcMar>
              <w:top w:type="dxa" w:w="70"/>
              <w:left w:type="dxa" w:w="110"/>
              <w:bottom w:type="dxa" w:w="70"/>
              <w:right w:type="dxa" w:w="110"/>
            </w:tcMar>
          </w:tcPr>
          <w:p>
            <w:pPr>
              <w:spacing w:after="0" w:line="250"/>
            </w:pPr>
            <w:r>
              <w:rPr>
                <w:color w:val="000000"/>
                <w:sz w:val="20"/>
                <w:szCs w:val="20"/>
              </w:rPr>
              <w:t xml:space="preserve">Registro e inicio de sesión, autenticación con Google y con email/contraseña, emisión y validación de tokens de sesión.</w:t>
            </w:r>
          </w:p>
        </w:tc>
      </w:tr>
      <w:tr>
        <w:tc>
          <w:tcPr>
            <w:tcW w:type="dxa" w:w="2600"/>
            <w:shd w:fill="F2F5F9" w:val="clear"/>
            <w:tcMar>
              <w:top w:type="dxa" w:w="70"/>
              <w:left w:type="dxa" w:w="110"/>
              <w:bottom w:type="dxa" w:w="70"/>
              <w:right w:type="dxa" w:w="110"/>
            </w:tcMar>
          </w:tcPr>
          <w:p>
            <w:pPr>
              <w:spacing w:after="0" w:line="250"/>
            </w:pPr>
            <w:r>
              <w:rPr>
                <w:color w:val="000000"/>
                <w:sz w:val="20"/>
                <w:szCs w:val="20"/>
              </w:rPr>
              <w:t xml:space="preserve">API de Claude (Anthropic)</w:t>
            </w:r>
          </w:p>
        </w:tc>
        <w:tc>
          <w:tcPr>
            <w:tcW w:type="dxa" w:w="6426"/>
            <w:shd w:fill="F2F5F9" w:val="clear"/>
            <w:tcMar>
              <w:top w:type="dxa" w:w="70"/>
              <w:left w:type="dxa" w:w="110"/>
              <w:bottom w:type="dxa" w:w="70"/>
              <w:right w:type="dxa" w:w="110"/>
            </w:tcMar>
          </w:tcPr>
          <w:p>
            <w:pPr>
              <w:spacing w:after="0" w:line="250"/>
            </w:pPr>
            <w:r>
              <w:rPr>
                <w:color w:val="000000"/>
                <w:sz w:val="20"/>
                <w:szCs w:val="20"/>
              </w:rPr>
              <w:t xml:space="preserve">Clasificación automática, normalización de descripciones, priorización, comparación semántica de duplicados y generación de insights.</w:t>
            </w:r>
          </w:p>
        </w:tc>
      </w:tr>
      <w:tr>
        <w:tc>
          <w:tcPr>
            <w:tcW w:type="dxa" w:w="2600"/>
            <w:shd w:fill="FFFFFF" w:val="clear"/>
            <w:tcMar>
              <w:top w:type="dxa" w:w="70"/>
              <w:left w:type="dxa" w:w="110"/>
              <w:bottom w:type="dxa" w:w="70"/>
              <w:right w:type="dxa" w:w="110"/>
            </w:tcMar>
          </w:tcPr>
          <w:p>
            <w:pPr>
              <w:spacing w:after="0" w:line="250"/>
            </w:pPr>
            <w:r>
              <w:rPr>
                <w:color w:val="000000"/>
                <w:sz w:val="20"/>
                <w:szCs w:val="20"/>
              </w:rPr>
              <w:t xml:space="preserve">Google Maps Platform</w:t>
            </w:r>
          </w:p>
        </w:tc>
        <w:tc>
          <w:tcPr>
            <w:tcW w:type="dxa" w:w="6426"/>
            <w:shd w:fill="FFFFFF" w:val="clear"/>
            <w:tcMar>
              <w:top w:type="dxa" w:w="70"/>
              <w:left w:type="dxa" w:w="110"/>
              <w:bottom w:type="dxa" w:w="70"/>
              <w:right w:type="dxa" w:w="110"/>
            </w:tcMar>
          </w:tcPr>
          <w:p>
            <w:pPr>
              <w:spacing w:after="0" w:line="250"/>
            </w:pPr>
            <w:r>
              <w:rPr>
                <w:color w:val="000000"/>
                <w:sz w:val="20"/>
                <w:szCs w:val="20"/>
              </w:rPr>
              <w:t xml:space="preserve">Renderizado del mapa, autocompletado de direcciones y obtención de coordenadas geográficas.</w:t>
            </w:r>
          </w:p>
        </w:tc>
      </w:tr>
      <w:tr>
        <w:tc>
          <w:tcPr>
            <w:tcW w:type="dxa" w:w="2600"/>
            <w:shd w:fill="F2F5F9" w:val="clear"/>
            <w:tcMar>
              <w:top w:type="dxa" w:w="70"/>
              <w:left w:type="dxa" w:w="110"/>
              <w:bottom w:type="dxa" w:w="70"/>
              <w:right w:type="dxa" w:w="110"/>
            </w:tcMar>
          </w:tcPr>
          <w:p>
            <w:pPr>
              <w:spacing w:after="0" w:line="250"/>
            </w:pPr>
            <w:r>
              <w:rPr>
                <w:color w:val="000000"/>
                <w:sz w:val="20"/>
                <w:szCs w:val="20"/>
              </w:rPr>
              <w:t xml:space="preserve">Cloudinary</w:t>
            </w:r>
          </w:p>
        </w:tc>
        <w:tc>
          <w:tcPr>
            <w:tcW w:type="dxa" w:w="6426"/>
            <w:shd w:fill="F2F5F9" w:val="clear"/>
            <w:tcMar>
              <w:top w:type="dxa" w:w="70"/>
              <w:left w:type="dxa" w:w="110"/>
              <w:bottom w:type="dxa" w:w="70"/>
              <w:right w:type="dxa" w:w="110"/>
            </w:tcMar>
          </w:tcPr>
          <w:p>
            <w:pPr>
              <w:spacing w:after="0" w:line="250"/>
            </w:pPr>
            <w:r>
              <w:rPr>
                <w:color w:val="000000"/>
                <w:sz w:val="20"/>
                <w:szCs w:val="20"/>
              </w:rPr>
              <w:t xml:space="preserve">Almacenamiento, optimización y entrega de las imágenes adjuntas a los incidentes.</w:t>
            </w:r>
          </w:p>
        </w:tc>
      </w:tr>
      <w:tr>
        <w:tc>
          <w:tcPr>
            <w:tcW w:type="dxa" w:w="2600"/>
            <w:shd w:fill="FFFFFF" w:val="clear"/>
            <w:tcMar>
              <w:top w:type="dxa" w:w="70"/>
              <w:left w:type="dxa" w:w="110"/>
              <w:bottom w:type="dxa" w:w="70"/>
              <w:right w:type="dxa" w:w="110"/>
            </w:tcMar>
          </w:tcPr>
          <w:p>
            <w:pPr>
              <w:spacing w:after="0" w:line="250"/>
            </w:pPr>
            <w:r>
              <w:rPr>
                <w:color w:val="000000"/>
                <w:sz w:val="20"/>
                <w:szCs w:val="20"/>
              </w:rPr>
              <w:t xml:space="preserve">Resend</w:t>
            </w:r>
          </w:p>
        </w:tc>
        <w:tc>
          <w:tcPr>
            <w:tcW w:type="dxa" w:w="6426"/>
            <w:shd w:fill="FFFFFF" w:val="clear"/>
            <w:tcMar>
              <w:top w:type="dxa" w:w="70"/>
              <w:left w:type="dxa" w:w="110"/>
              <w:bottom w:type="dxa" w:w="70"/>
              <w:right w:type="dxa" w:w="110"/>
            </w:tcMar>
          </w:tcPr>
          <w:p>
            <w:pPr>
              <w:spacing w:after="0" w:line="250"/>
            </w:pPr>
            <w:r>
              <w:rPr>
                <w:color w:val="000000"/>
                <w:sz w:val="20"/>
                <w:szCs w:val="20"/>
              </w:rPr>
              <w:t xml:space="preserve">Envío de correos transaccionales ante los cambios de estado de un incidente.</w:t>
            </w:r>
          </w:p>
        </w:tc>
      </w:tr>
      <w:tr>
        <w:tc>
          <w:tcPr>
            <w:tcW w:type="dxa" w:w="2600"/>
            <w:shd w:fill="F2F5F9" w:val="clear"/>
            <w:tcMar>
              <w:top w:type="dxa" w:w="70"/>
              <w:left w:type="dxa" w:w="110"/>
              <w:bottom w:type="dxa" w:w="70"/>
              <w:right w:type="dxa" w:w="110"/>
            </w:tcMar>
          </w:tcPr>
          <w:p>
            <w:pPr>
              <w:spacing w:after="0" w:line="250"/>
            </w:pPr>
            <w:r>
              <w:rPr>
                <w:color w:val="000000"/>
                <w:sz w:val="20"/>
                <w:szCs w:val="20"/>
              </w:rPr>
              <w:t xml:space="preserve">MongoDB Atlas</w:t>
            </w:r>
          </w:p>
        </w:tc>
        <w:tc>
          <w:tcPr>
            <w:tcW w:type="dxa" w:w="6426"/>
            <w:shd w:fill="F2F5F9" w:val="clear"/>
            <w:tcMar>
              <w:top w:type="dxa" w:w="70"/>
              <w:left w:type="dxa" w:w="110"/>
              <w:bottom w:type="dxa" w:w="70"/>
              <w:right w:type="dxa" w:w="110"/>
            </w:tcMar>
          </w:tcPr>
          <w:p>
            <w:pPr>
              <w:spacing w:after="0" w:line="250"/>
            </w:pPr>
            <w:r>
              <w:rPr>
                <w:color w:val="000000"/>
                <w:sz w:val="20"/>
                <w:szCs w:val="20"/>
              </w:rPr>
              <w:t xml:space="preserve">Persistencia de usuarios, incidentes y comentarios, y ejecución de consultas geoespaciales y agregaciones.</w:t>
            </w:r>
          </w:p>
        </w:tc>
      </w:tr>
    </w:tbl>
    <w:p>
      <w:r>
        <w:br w:type="page"/>
      </w:r>
    </w:p>
    <w:p>
      <w:pPr>
        <w:pStyle w:val="Heading2"/>
        <w:spacing w:after="140" w:before="280"/>
      </w:pPr>
      <w:r>
        <w:rPr>
          <w:b/>
          <w:bCs/>
          <w:color w:val="1F4E79"/>
          <w:sz w:val="26"/>
          <w:szCs w:val="26"/>
        </w:rPr>
        <w:t xml:space="preserve">13.2 Nivel 2 — Diagrama de Contenedores</w:t>
      </w:r>
    </w:p>
    <w:p>
      <w:pPr>
        <w:spacing w:after="120" w:before="0" w:line="276"/>
      </w:pPr>
      <w:r>
        <w:rPr>
          <w:sz w:val="22"/>
          <w:szCs w:val="22"/>
        </w:rPr>
        <w:t xml:space="preserve">El diagrama de contenedores descompone UrbanLog en las unidades ejecutables y de almacenamiento que lo conforman, indicando la tecnología de cada una y los protocolos de comunicación entre ellas.</w:t>
      </w:r>
    </w:p>
    <w:p>
      <w:pPr>
        <w:spacing w:after="80" w:before="160"/>
        <w:jc w:val="center"/>
      </w:pPr>
      <w:r>
        <w:drawing>
          <wp:inline distT="0" distB="0" distL="0" distR="0">
            <wp:extent cx="57150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371975"/>
                    </a:xfrm>
                    <a:prstGeom prst="rect">
                      <a:avLst/>
                    </a:prstGeom>
                  </pic:spPr>
                </pic:pic>
              </a:graphicData>
            </a:graphic>
          </wp:inline>
        </w:drawing>
      </w:r>
    </w:p>
    <w:p>
      <w:pPr>
        <w:spacing w:after="220"/>
        <w:jc w:val="center"/>
      </w:pPr>
      <w:r>
        <w:rPr>
          <w:i/>
          <w:iCs/>
          <w:color w:val="555555"/>
          <w:sz w:val="19"/>
          <w:szCs w:val="19"/>
        </w:rPr>
        <w:t xml:space="preserve">Figura 2. Diagrama C4 de nivel 2: contenedores.</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2300"/>
        <w:gridCol w:w="2300"/>
        <w:gridCol w:w="4426"/>
      </w:tblGrid>
      <w:tr>
        <w:trPr>
          <w:tblHeader/>
        </w:trPr>
        <w:tc>
          <w:tcPr>
            <w:tcW w:type="dxa" w:w="2300"/>
            <w:shd w:fill="1F4E79" w:val="clear"/>
            <w:tcMar>
              <w:top w:type="dxa" w:w="70"/>
              <w:left w:type="dxa" w:w="110"/>
              <w:bottom w:type="dxa" w:w="70"/>
              <w:right w:type="dxa" w:w="110"/>
            </w:tcMar>
          </w:tcPr>
          <w:p>
            <w:pPr>
              <w:spacing w:after="0" w:line="250"/>
            </w:pPr>
            <w:r>
              <w:rPr>
                <w:b/>
                <w:bCs/>
                <w:color w:val="FFFFFF"/>
                <w:sz w:val="20"/>
                <w:szCs w:val="20"/>
              </w:rPr>
              <w:t xml:space="preserve">Contenedor</w:t>
            </w:r>
          </w:p>
        </w:tc>
        <w:tc>
          <w:tcPr>
            <w:tcW w:type="dxa" w:w="2300"/>
            <w:shd w:fill="1F4E79" w:val="clear"/>
            <w:tcMar>
              <w:top w:type="dxa" w:w="70"/>
              <w:left w:type="dxa" w:w="110"/>
              <w:bottom w:type="dxa" w:w="70"/>
              <w:right w:type="dxa" w:w="110"/>
            </w:tcMar>
          </w:tcPr>
          <w:p>
            <w:pPr>
              <w:spacing w:after="0" w:line="250"/>
            </w:pPr>
            <w:r>
              <w:rPr>
                <w:b/>
                <w:bCs/>
                <w:color w:val="FFFFFF"/>
                <w:sz w:val="20"/>
                <w:szCs w:val="20"/>
              </w:rPr>
              <w:t xml:space="preserve">Tecnología</w:t>
            </w:r>
          </w:p>
        </w:tc>
        <w:tc>
          <w:tcPr>
            <w:tcW w:type="dxa" w:w="4426"/>
            <w:shd w:fill="1F4E79" w:val="clear"/>
            <w:tcMar>
              <w:top w:type="dxa" w:w="70"/>
              <w:left w:type="dxa" w:w="110"/>
              <w:bottom w:type="dxa" w:w="70"/>
              <w:right w:type="dxa" w:w="110"/>
            </w:tcMar>
          </w:tcPr>
          <w:p>
            <w:pPr>
              <w:spacing w:after="0" w:line="250"/>
            </w:pPr>
            <w:r>
              <w:rPr>
                <w:b/>
                <w:bCs/>
                <w:color w:val="FFFFFF"/>
                <w:sz w:val="20"/>
                <w:szCs w:val="20"/>
              </w:rPr>
              <w:t xml:space="preserve">Responsabilidad</w:t>
            </w:r>
          </w:p>
        </w:tc>
      </w:tr>
      <w:tr>
        <w:tc>
          <w:tcPr>
            <w:tcW w:type="dxa" w:w="2300"/>
            <w:shd w:fill="FFFFFF" w:val="clear"/>
            <w:tcMar>
              <w:top w:type="dxa" w:w="70"/>
              <w:left w:type="dxa" w:w="110"/>
              <w:bottom w:type="dxa" w:w="70"/>
              <w:right w:type="dxa" w:w="110"/>
            </w:tcMar>
          </w:tcPr>
          <w:p>
            <w:pPr>
              <w:spacing w:after="0" w:line="250"/>
            </w:pPr>
            <w:r>
              <w:rPr>
                <w:color w:val="000000"/>
                <w:sz w:val="20"/>
                <w:szCs w:val="20"/>
              </w:rPr>
              <w:t xml:space="preserve">Aplicación de página única (SPA)</w:t>
            </w:r>
          </w:p>
        </w:tc>
        <w:tc>
          <w:tcPr>
            <w:tcW w:type="dxa" w:w="2300"/>
            <w:shd w:fill="FFFFFF" w:val="clear"/>
            <w:tcMar>
              <w:top w:type="dxa" w:w="70"/>
              <w:left w:type="dxa" w:w="110"/>
              <w:bottom w:type="dxa" w:w="70"/>
              <w:right w:type="dxa" w:w="110"/>
            </w:tcMar>
          </w:tcPr>
          <w:p>
            <w:pPr>
              <w:spacing w:after="0" w:line="250"/>
            </w:pPr>
            <w:r>
              <w:rPr>
                <w:color w:val="000000"/>
                <w:sz w:val="20"/>
                <w:szCs w:val="20"/>
              </w:rPr>
              <w:t xml:space="preserve">React 18, Vite, Tailwind CSS, React Query</w:t>
            </w:r>
          </w:p>
        </w:tc>
        <w:tc>
          <w:tcPr>
            <w:tcW w:type="dxa" w:w="4426"/>
            <w:shd w:fill="FFFFFF" w:val="clear"/>
            <w:tcMar>
              <w:top w:type="dxa" w:w="70"/>
              <w:left w:type="dxa" w:w="110"/>
              <w:bottom w:type="dxa" w:w="70"/>
              <w:right w:type="dxa" w:w="110"/>
            </w:tcMar>
          </w:tcPr>
          <w:p>
            <w:pPr>
              <w:spacing w:after="0" w:line="250"/>
            </w:pPr>
            <w:r>
              <w:rPr>
                <w:color w:val="000000"/>
                <w:sz w:val="20"/>
                <w:szCs w:val="20"/>
              </w:rPr>
              <w:t xml:space="preserve">Presentación de la interfaz, gestión del estado del servidor, protección de rutas por rol y actualización periódica del mapa mediante sondeo.</w:t>
            </w:r>
          </w:p>
        </w:tc>
      </w:tr>
      <w:tr>
        <w:tc>
          <w:tcPr>
            <w:tcW w:type="dxa" w:w="2300"/>
            <w:shd w:fill="F2F5F9" w:val="clear"/>
            <w:tcMar>
              <w:top w:type="dxa" w:w="70"/>
              <w:left w:type="dxa" w:w="110"/>
              <w:bottom w:type="dxa" w:w="70"/>
              <w:right w:type="dxa" w:w="110"/>
            </w:tcMar>
          </w:tcPr>
          <w:p>
            <w:pPr>
              <w:spacing w:after="0" w:line="250"/>
            </w:pPr>
            <w:r>
              <w:rPr>
                <w:color w:val="000000"/>
                <w:sz w:val="20"/>
                <w:szCs w:val="20"/>
              </w:rPr>
              <w:t xml:space="preserve">API REST</w:t>
            </w:r>
          </w:p>
        </w:tc>
        <w:tc>
          <w:tcPr>
            <w:tcW w:type="dxa" w:w="2300"/>
            <w:shd w:fill="F2F5F9" w:val="clear"/>
            <w:tcMar>
              <w:top w:type="dxa" w:w="70"/>
              <w:left w:type="dxa" w:w="110"/>
              <w:bottom w:type="dxa" w:w="70"/>
              <w:right w:type="dxa" w:w="110"/>
            </w:tcMar>
          </w:tcPr>
          <w:p>
            <w:pPr>
              <w:spacing w:after="0" w:line="250"/>
            </w:pPr>
            <w:r>
              <w:rPr>
                <w:color w:val="000000"/>
                <w:sz w:val="20"/>
                <w:szCs w:val="20"/>
              </w:rPr>
              <w:t xml:space="preserve">Node.js, Express, arquitectura en capas</w:t>
            </w:r>
          </w:p>
        </w:tc>
        <w:tc>
          <w:tcPr>
            <w:tcW w:type="dxa" w:w="4426"/>
            <w:shd w:fill="F2F5F9" w:val="clear"/>
            <w:tcMar>
              <w:top w:type="dxa" w:w="70"/>
              <w:left w:type="dxa" w:w="110"/>
              <w:bottom w:type="dxa" w:w="70"/>
              <w:right w:type="dxa" w:w="110"/>
            </w:tcMar>
          </w:tcPr>
          <w:p>
            <w:pPr>
              <w:spacing w:after="0" w:line="250"/>
            </w:pPr>
            <w:r>
              <w:rPr>
                <w:color w:val="000000"/>
                <w:sz w:val="20"/>
                <w:szCs w:val="20"/>
              </w:rPr>
              <w:t xml:space="preserve">Exposición de los dos scopes de la API, validación de datos, aplicación de las reglas de negocio, autorización por rol y orquestación de los servicios externos.</w:t>
            </w:r>
          </w:p>
        </w:tc>
      </w:tr>
      <w:tr>
        <w:tc>
          <w:tcPr>
            <w:tcW w:type="dxa" w:w="2300"/>
            <w:shd w:fill="FFFFFF" w:val="clear"/>
            <w:tcMar>
              <w:top w:type="dxa" w:w="70"/>
              <w:left w:type="dxa" w:w="110"/>
              <w:bottom w:type="dxa" w:w="70"/>
              <w:right w:type="dxa" w:w="110"/>
            </w:tcMar>
          </w:tcPr>
          <w:p>
            <w:pPr>
              <w:spacing w:after="0" w:line="250"/>
            </w:pPr>
            <w:r>
              <w:rPr>
                <w:color w:val="000000"/>
                <w:sz w:val="20"/>
                <w:szCs w:val="20"/>
              </w:rPr>
              <w:t xml:space="preserve">Base de datos</w:t>
            </w:r>
          </w:p>
        </w:tc>
        <w:tc>
          <w:tcPr>
            <w:tcW w:type="dxa" w:w="2300"/>
            <w:shd w:fill="FFFFFF" w:val="clear"/>
            <w:tcMar>
              <w:top w:type="dxa" w:w="70"/>
              <w:left w:type="dxa" w:w="110"/>
              <w:bottom w:type="dxa" w:w="70"/>
              <w:right w:type="dxa" w:w="110"/>
            </w:tcMar>
          </w:tcPr>
          <w:p>
            <w:pPr>
              <w:spacing w:after="0" w:line="250"/>
            </w:pPr>
            <w:r>
              <w:rPr>
                <w:color w:val="000000"/>
                <w:sz w:val="20"/>
                <w:szCs w:val="20"/>
              </w:rPr>
              <w:t xml:space="preserve">MongoDB Atlas (Mongoose)</w:t>
            </w:r>
          </w:p>
        </w:tc>
        <w:tc>
          <w:tcPr>
            <w:tcW w:type="dxa" w:w="4426"/>
            <w:shd w:fill="FFFFFF" w:val="clear"/>
            <w:tcMar>
              <w:top w:type="dxa" w:w="70"/>
              <w:left w:type="dxa" w:w="110"/>
              <w:bottom w:type="dxa" w:w="70"/>
              <w:right w:type="dxa" w:w="110"/>
            </w:tcMar>
          </w:tcPr>
          <w:p>
            <w:pPr>
              <w:spacing w:after="0" w:line="250"/>
            </w:pPr>
            <w:r>
              <w:rPr>
                <w:color w:val="000000"/>
                <w:sz w:val="20"/>
                <w:szCs w:val="20"/>
              </w:rPr>
              <w:t xml:space="preserve">Persistencia de las colecciones users, incidents y comments, con índices geoespaciales y compuestos.</w:t>
            </w:r>
          </w:p>
        </w:tc>
      </w:tr>
    </w:tbl>
    <w:p>
      <w:pPr>
        <w:pStyle w:val="Heading3"/>
        <w:spacing w:after="110" w:before="220"/>
      </w:pPr>
      <w:r>
        <w:rPr>
          <w:b/>
          <w:bCs/>
          <w:color w:val="2E5C8A"/>
          <w:sz w:val="23"/>
          <w:szCs w:val="23"/>
        </w:rPr>
        <w:t xml:space="preserve">Comunicación entre contenedores</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1700"/>
        <w:gridCol w:w="1900"/>
        <w:gridCol w:w="5426"/>
      </w:tblGrid>
      <w:tr>
        <w:trPr>
          <w:tblHeader/>
        </w:trPr>
        <w:tc>
          <w:tcPr>
            <w:tcW w:type="dxa" w:w="1700"/>
            <w:shd w:fill="1F4E79" w:val="clear"/>
            <w:tcMar>
              <w:top w:type="dxa" w:w="70"/>
              <w:left w:type="dxa" w:w="110"/>
              <w:bottom w:type="dxa" w:w="70"/>
              <w:right w:type="dxa" w:w="110"/>
            </w:tcMar>
          </w:tcPr>
          <w:p>
            <w:pPr>
              <w:spacing w:after="0" w:line="250"/>
            </w:pPr>
            <w:r>
              <w:rPr>
                <w:b/>
                <w:bCs/>
                <w:color w:val="FFFFFF"/>
                <w:sz w:val="20"/>
                <w:szCs w:val="20"/>
              </w:rPr>
              <w:t xml:space="preserve">Origen</w:t>
            </w:r>
          </w:p>
        </w:tc>
        <w:tc>
          <w:tcPr>
            <w:tcW w:type="dxa" w:w="1900"/>
            <w:shd w:fill="1F4E79" w:val="clear"/>
            <w:tcMar>
              <w:top w:type="dxa" w:w="70"/>
              <w:left w:type="dxa" w:w="110"/>
              <w:bottom w:type="dxa" w:w="70"/>
              <w:right w:type="dxa" w:w="110"/>
            </w:tcMar>
          </w:tcPr>
          <w:p>
            <w:pPr>
              <w:spacing w:after="0" w:line="250"/>
            </w:pPr>
            <w:r>
              <w:rPr>
                <w:b/>
                <w:bCs/>
                <w:color w:val="FFFFFF"/>
                <w:sz w:val="20"/>
                <w:szCs w:val="20"/>
              </w:rPr>
              <w:t xml:space="preserve">Destino</w:t>
            </w:r>
          </w:p>
        </w:tc>
        <w:tc>
          <w:tcPr>
            <w:tcW w:type="dxa" w:w="5426"/>
            <w:shd w:fill="1F4E79" w:val="clear"/>
            <w:tcMar>
              <w:top w:type="dxa" w:w="70"/>
              <w:left w:type="dxa" w:w="110"/>
              <w:bottom w:type="dxa" w:w="70"/>
              <w:right w:type="dxa" w:w="110"/>
            </w:tcMar>
          </w:tcPr>
          <w:p>
            <w:pPr>
              <w:spacing w:after="0" w:line="250"/>
            </w:pPr>
            <w:r>
              <w:rPr>
                <w:b/>
                <w:bCs/>
                <w:color w:val="FFFFFF"/>
                <w:sz w:val="20"/>
                <w:szCs w:val="20"/>
              </w:rPr>
              <w:t xml:space="preserve">Protocolo y formato</w:t>
            </w:r>
          </w:p>
        </w:tc>
      </w:tr>
      <w:tr>
        <w:tc>
          <w:tcPr>
            <w:tcW w:type="dxa" w:w="1700"/>
            <w:shd w:fill="FFFFFF" w:val="clear"/>
            <w:tcMar>
              <w:top w:type="dxa" w:w="70"/>
              <w:left w:type="dxa" w:w="110"/>
              <w:bottom w:type="dxa" w:w="70"/>
              <w:right w:type="dxa" w:w="110"/>
            </w:tcMar>
          </w:tcPr>
          <w:p>
            <w:pPr>
              <w:spacing w:after="0" w:line="250"/>
            </w:pPr>
            <w:r>
              <w:rPr>
                <w:color w:val="000000"/>
                <w:sz w:val="20"/>
                <w:szCs w:val="20"/>
              </w:rPr>
              <w:t xml:space="preserve">Navegador</w:t>
            </w:r>
          </w:p>
        </w:tc>
        <w:tc>
          <w:tcPr>
            <w:tcW w:type="dxa" w:w="1900"/>
            <w:shd w:fill="FFFFFF" w:val="clear"/>
            <w:tcMar>
              <w:top w:type="dxa" w:w="70"/>
              <w:left w:type="dxa" w:w="110"/>
              <w:bottom w:type="dxa" w:w="70"/>
              <w:right w:type="dxa" w:w="110"/>
            </w:tcMar>
          </w:tcPr>
          <w:p>
            <w:pPr>
              <w:spacing w:after="0" w:line="250"/>
            </w:pPr>
            <w:r>
              <w:rPr>
                <w:color w:val="000000"/>
                <w:sz w:val="20"/>
                <w:szCs w:val="20"/>
              </w:rPr>
              <w:t xml:space="preserve">SPA</w:t>
            </w:r>
          </w:p>
        </w:tc>
        <w:tc>
          <w:tcPr>
            <w:tcW w:type="dxa" w:w="5426"/>
            <w:shd w:fill="FFFFFF" w:val="clear"/>
            <w:tcMar>
              <w:top w:type="dxa" w:w="70"/>
              <w:left w:type="dxa" w:w="110"/>
              <w:bottom w:type="dxa" w:w="70"/>
              <w:right w:type="dxa" w:w="110"/>
            </w:tcMar>
          </w:tcPr>
          <w:p>
            <w:pPr>
              <w:spacing w:after="0" w:line="250"/>
            </w:pPr>
            <w:r>
              <w:rPr>
                <w:color w:val="000000"/>
                <w:sz w:val="20"/>
                <w:szCs w:val="20"/>
              </w:rPr>
              <w:t xml:space="preserve">HTTPS, carga de los recursos estáticos.</w:t>
            </w:r>
          </w:p>
        </w:tc>
      </w:tr>
      <w:tr>
        <w:tc>
          <w:tcPr>
            <w:tcW w:type="dxa" w:w="1700"/>
            <w:shd w:fill="F2F5F9" w:val="clear"/>
            <w:tcMar>
              <w:top w:type="dxa" w:w="70"/>
              <w:left w:type="dxa" w:w="110"/>
              <w:bottom w:type="dxa" w:w="70"/>
              <w:right w:type="dxa" w:w="110"/>
            </w:tcMar>
          </w:tcPr>
          <w:p>
            <w:pPr>
              <w:spacing w:after="0" w:line="250"/>
            </w:pPr>
            <w:r>
              <w:rPr>
                <w:color w:val="000000"/>
                <w:sz w:val="20"/>
                <w:szCs w:val="20"/>
              </w:rPr>
              <w:t xml:space="preserve">SPA</w:t>
            </w:r>
          </w:p>
        </w:tc>
        <w:tc>
          <w:tcPr>
            <w:tcW w:type="dxa" w:w="1900"/>
            <w:shd w:fill="F2F5F9" w:val="clear"/>
            <w:tcMar>
              <w:top w:type="dxa" w:w="70"/>
              <w:left w:type="dxa" w:w="110"/>
              <w:bottom w:type="dxa" w:w="70"/>
              <w:right w:type="dxa" w:w="110"/>
            </w:tcMar>
          </w:tcPr>
          <w:p>
            <w:pPr>
              <w:spacing w:after="0" w:line="250"/>
            </w:pPr>
            <w:r>
              <w:rPr>
                <w:color w:val="000000"/>
                <w:sz w:val="20"/>
                <w:szCs w:val="20"/>
              </w:rPr>
              <w:t xml:space="preserve">API REST</w:t>
            </w:r>
          </w:p>
        </w:tc>
        <w:tc>
          <w:tcPr>
            <w:tcW w:type="dxa" w:w="5426"/>
            <w:shd w:fill="F2F5F9" w:val="clear"/>
            <w:tcMar>
              <w:top w:type="dxa" w:w="70"/>
              <w:left w:type="dxa" w:w="110"/>
              <w:bottom w:type="dxa" w:w="70"/>
              <w:right w:type="dxa" w:w="110"/>
            </w:tcMar>
          </w:tcPr>
          <w:p>
            <w:pPr>
              <w:spacing w:after="0" w:line="250"/>
            </w:pPr>
            <w:r>
              <w:rPr>
                <w:color w:val="000000"/>
                <w:sz w:val="20"/>
                <w:szCs w:val="20"/>
              </w:rPr>
              <w:t xml:space="preserve">HTTPS/JSON. Cabecera Authorization con el token de sesión de Clerk. El alta de incidentes emplea multipart/form-data.</w:t>
            </w:r>
          </w:p>
        </w:tc>
      </w:tr>
      <w:tr>
        <w:tc>
          <w:tcPr>
            <w:tcW w:type="dxa" w:w="1700"/>
            <w:shd w:fill="FFFFFF" w:val="clear"/>
            <w:tcMar>
              <w:top w:type="dxa" w:w="70"/>
              <w:left w:type="dxa" w:w="110"/>
              <w:bottom w:type="dxa" w:w="70"/>
              <w:right w:type="dxa" w:w="110"/>
            </w:tcMar>
          </w:tcPr>
          <w:p>
            <w:pPr>
              <w:spacing w:after="0" w:line="250"/>
            </w:pPr>
            <w:r>
              <w:rPr>
                <w:color w:val="000000"/>
                <w:sz w:val="20"/>
                <w:szCs w:val="20"/>
              </w:rPr>
              <w:t xml:space="preserve">SPA</w:t>
            </w:r>
          </w:p>
        </w:tc>
        <w:tc>
          <w:tcPr>
            <w:tcW w:type="dxa" w:w="1900"/>
            <w:shd w:fill="FFFFFF" w:val="clear"/>
            <w:tcMar>
              <w:top w:type="dxa" w:w="70"/>
              <w:left w:type="dxa" w:w="110"/>
              <w:bottom w:type="dxa" w:w="70"/>
              <w:right w:type="dxa" w:w="110"/>
            </w:tcMar>
          </w:tcPr>
          <w:p>
            <w:pPr>
              <w:spacing w:after="0" w:line="250"/>
            </w:pPr>
            <w:r>
              <w:rPr>
                <w:color w:val="000000"/>
                <w:sz w:val="20"/>
                <w:szCs w:val="20"/>
              </w:rPr>
              <w:t xml:space="preserve">Google Maps</w:t>
            </w:r>
          </w:p>
        </w:tc>
        <w:tc>
          <w:tcPr>
            <w:tcW w:type="dxa" w:w="5426"/>
            <w:shd w:fill="FFFFFF" w:val="clear"/>
            <w:tcMar>
              <w:top w:type="dxa" w:w="70"/>
              <w:left w:type="dxa" w:w="110"/>
              <w:bottom w:type="dxa" w:w="70"/>
              <w:right w:type="dxa" w:w="110"/>
            </w:tcMar>
          </w:tcPr>
          <w:p>
            <w:pPr>
              <w:spacing w:after="0" w:line="250"/>
            </w:pPr>
            <w:r>
              <w:rPr>
                <w:color w:val="000000"/>
                <w:sz w:val="20"/>
                <w:szCs w:val="20"/>
              </w:rPr>
              <w:t xml:space="preserve">HTTPS. El SDK se ejecuta directamente en el navegador.</w:t>
            </w:r>
          </w:p>
        </w:tc>
      </w:tr>
      <w:tr>
        <w:tc>
          <w:tcPr>
            <w:tcW w:type="dxa" w:w="1700"/>
            <w:shd w:fill="F2F5F9" w:val="clear"/>
            <w:tcMar>
              <w:top w:type="dxa" w:w="70"/>
              <w:left w:type="dxa" w:w="110"/>
              <w:bottom w:type="dxa" w:w="70"/>
              <w:right w:type="dxa" w:w="110"/>
            </w:tcMar>
          </w:tcPr>
          <w:p>
            <w:pPr>
              <w:spacing w:after="0" w:line="250"/>
            </w:pPr>
            <w:r>
              <w:rPr>
                <w:color w:val="000000"/>
                <w:sz w:val="20"/>
                <w:szCs w:val="20"/>
              </w:rPr>
              <w:t xml:space="preserve">API REST</w:t>
            </w:r>
          </w:p>
        </w:tc>
        <w:tc>
          <w:tcPr>
            <w:tcW w:type="dxa" w:w="1900"/>
            <w:shd w:fill="F2F5F9" w:val="clear"/>
            <w:tcMar>
              <w:top w:type="dxa" w:w="70"/>
              <w:left w:type="dxa" w:w="110"/>
              <w:bottom w:type="dxa" w:w="70"/>
              <w:right w:type="dxa" w:w="110"/>
            </w:tcMar>
          </w:tcPr>
          <w:p>
            <w:pPr>
              <w:spacing w:after="0" w:line="250"/>
            </w:pPr>
            <w:r>
              <w:rPr>
                <w:color w:val="000000"/>
                <w:sz w:val="20"/>
                <w:szCs w:val="20"/>
              </w:rPr>
              <w:t xml:space="preserve">MongoDB Atlas</w:t>
            </w:r>
          </w:p>
        </w:tc>
        <w:tc>
          <w:tcPr>
            <w:tcW w:type="dxa" w:w="5426"/>
            <w:shd w:fill="F2F5F9" w:val="clear"/>
            <w:tcMar>
              <w:top w:type="dxa" w:w="70"/>
              <w:left w:type="dxa" w:w="110"/>
              <w:bottom w:type="dxa" w:w="70"/>
              <w:right w:type="dxa" w:w="110"/>
            </w:tcMar>
          </w:tcPr>
          <w:p>
            <w:pPr>
              <w:spacing w:after="0" w:line="250"/>
            </w:pPr>
            <w:r>
              <w:rPr>
                <w:color w:val="000000"/>
                <w:sz w:val="20"/>
                <w:szCs w:val="20"/>
              </w:rPr>
              <w:t xml:space="preserve">Protocolo MongoDB sobre TLS, mediante el controlador de Mongoose.</w:t>
            </w:r>
          </w:p>
        </w:tc>
      </w:tr>
      <w:tr>
        <w:tc>
          <w:tcPr>
            <w:tcW w:type="dxa" w:w="1700"/>
            <w:shd w:fill="FFFFFF" w:val="clear"/>
            <w:tcMar>
              <w:top w:type="dxa" w:w="70"/>
              <w:left w:type="dxa" w:w="110"/>
              <w:bottom w:type="dxa" w:w="70"/>
              <w:right w:type="dxa" w:w="110"/>
            </w:tcMar>
          </w:tcPr>
          <w:p>
            <w:pPr>
              <w:spacing w:after="0" w:line="250"/>
            </w:pPr>
            <w:r>
              <w:rPr>
                <w:color w:val="000000"/>
                <w:sz w:val="20"/>
                <w:szCs w:val="20"/>
              </w:rPr>
              <w:t xml:space="preserve">API REST</w:t>
            </w:r>
          </w:p>
        </w:tc>
        <w:tc>
          <w:tcPr>
            <w:tcW w:type="dxa" w:w="1900"/>
            <w:shd w:fill="FFFFFF" w:val="clear"/>
            <w:tcMar>
              <w:top w:type="dxa" w:w="70"/>
              <w:left w:type="dxa" w:w="110"/>
              <w:bottom w:type="dxa" w:w="70"/>
              <w:right w:type="dxa" w:w="110"/>
            </w:tcMar>
          </w:tcPr>
          <w:p>
            <w:pPr>
              <w:spacing w:after="0" w:line="250"/>
            </w:pPr>
            <w:r>
              <w:rPr>
                <w:color w:val="000000"/>
                <w:sz w:val="20"/>
                <w:szCs w:val="20"/>
              </w:rPr>
              <w:t xml:space="preserve">Servicios externos</w:t>
            </w:r>
          </w:p>
        </w:tc>
        <w:tc>
          <w:tcPr>
            <w:tcW w:type="dxa" w:w="5426"/>
            <w:shd w:fill="FFFFFF" w:val="clear"/>
            <w:tcMar>
              <w:top w:type="dxa" w:w="70"/>
              <w:left w:type="dxa" w:w="110"/>
              <w:bottom w:type="dxa" w:w="70"/>
              <w:right w:type="dxa" w:w="110"/>
            </w:tcMar>
          </w:tcPr>
          <w:p>
            <w:pPr>
              <w:spacing w:after="0" w:line="250"/>
            </w:pPr>
            <w:r>
              <w:rPr>
                <w:color w:val="000000"/>
                <w:sz w:val="20"/>
                <w:szCs w:val="20"/>
              </w:rPr>
              <w:t xml:space="preserve">HTTPS/JSON mediante los SDK oficiales de cada proveedor.</w:t>
            </w:r>
          </w:p>
        </w:tc>
      </w:tr>
      <w:tr>
        <w:tc>
          <w:tcPr>
            <w:tcW w:type="dxa" w:w="1700"/>
            <w:shd w:fill="F2F5F9" w:val="clear"/>
            <w:tcMar>
              <w:top w:type="dxa" w:w="70"/>
              <w:left w:type="dxa" w:w="110"/>
              <w:bottom w:type="dxa" w:w="70"/>
              <w:right w:type="dxa" w:w="110"/>
            </w:tcMar>
          </w:tcPr>
          <w:p>
            <w:pPr>
              <w:spacing w:after="0" w:line="250"/>
            </w:pPr>
            <w:r>
              <w:rPr>
                <w:color w:val="000000"/>
                <w:sz w:val="20"/>
                <w:szCs w:val="20"/>
              </w:rPr>
              <w:t xml:space="preserve">Power BI</w:t>
            </w:r>
          </w:p>
        </w:tc>
        <w:tc>
          <w:tcPr>
            <w:tcW w:type="dxa" w:w="1900"/>
            <w:shd w:fill="F2F5F9" w:val="clear"/>
            <w:tcMar>
              <w:top w:type="dxa" w:w="70"/>
              <w:left w:type="dxa" w:w="110"/>
              <w:bottom w:type="dxa" w:w="70"/>
              <w:right w:type="dxa" w:w="110"/>
            </w:tcMar>
          </w:tcPr>
          <w:p>
            <w:pPr>
              <w:spacing w:after="0" w:line="250"/>
            </w:pPr>
            <w:r>
              <w:rPr>
                <w:color w:val="000000"/>
                <w:sz w:val="20"/>
                <w:szCs w:val="20"/>
              </w:rPr>
              <w:t xml:space="preserve">API REST</w:t>
            </w:r>
          </w:p>
        </w:tc>
        <w:tc>
          <w:tcPr>
            <w:tcW w:type="dxa" w:w="5426"/>
            <w:shd w:fill="F2F5F9" w:val="clear"/>
            <w:tcMar>
              <w:top w:type="dxa" w:w="70"/>
              <w:left w:type="dxa" w:w="110"/>
              <w:bottom w:type="dxa" w:w="70"/>
              <w:right w:type="dxa" w:w="110"/>
            </w:tcMar>
          </w:tcPr>
          <w:p>
            <w:pPr>
              <w:spacing w:after="0" w:line="250"/>
            </w:pPr>
            <w:r>
              <w:rPr>
                <w:color w:val="000000"/>
                <w:sz w:val="20"/>
                <w:szCs w:val="20"/>
              </w:rPr>
              <w:t xml:space="preserve">HTTPS/JSON en modo lectura, autenticado con la cabecera x-api-key.</w:t>
            </w:r>
          </w:p>
        </w:tc>
      </w:tr>
    </w:tbl>
    <w:p>
      <w:r>
        <w:br w:type="page"/>
      </w:r>
    </w:p>
    <w:p>
      <w:pPr>
        <w:pStyle w:val="Heading2"/>
        <w:spacing w:after="140" w:before="280"/>
      </w:pPr>
      <w:r>
        <w:rPr>
          <w:b/>
          <w:bCs/>
          <w:color w:val="1F4E79"/>
          <w:sz w:val="26"/>
          <w:szCs w:val="26"/>
        </w:rPr>
        <w:t xml:space="preserve">13.3 Nivel 3 — Diagrama de Componentes</w:t>
      </w:r>
    </w:p>
    <w:p>
      <w:pPr>
        <w:spacing w:after="120" w:before="0" w:line="276"/>
      </w:pPr>
      <w:r>
        <w:rPr>
          <w:sz w:val="22"/>
          <w:szCs w:val="22"/>
        </w:rPr>
        <w:t xml:space="preserve">El tercer nivel abre el contenedor de la API REST y muestra su organización interna en capas. Cada petición atraviesa las capas en orden descendente, y la comunicación entre ellas es siempre unidireccional: una capa únicamente conoce a la inmediatamente inferior.</w:t>
      </w:r>
    </w:p>
    <w:p>
      <w:pPr>
        <w:spacing w:after="80" w:before="160"/>
        <w:jc w:val="center"/>
      </w:pPr>
      <w:r>
        <w:drawing>
          <wp:inline distT="0" distB="0" distL="0" distR="0">
            <wp:extent cx="5715000" cy="411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114800"/>
                    </a:xfrm>
                    <a:prstGeom prst="rect">
                      <a:avLst/>
                    </a:prstGeom>
                  </pic:spPr>
                </pic:pic>
              </a:graphicData>
            </a:graphic>
          </wp:inline>
        </w:drawing>
      </w:r>
    </w:p>
    <w:p>
      <w:pPr>
        <w:spacing w:after="220"/>
        <w:jc w:val="center"/>
      </w:pPr>
      <w:r>
        <w:rPr>
          <w:i/>
          <w:iCs/>
          <w:color w:val="555555"/>
          <w:sz w:val="19"/>
          <w:szCs w:val="19"/>
        </w:rPr>
        <w:t xml:space="preserve">Figura 3. Diagrama C4 de nivel 3: componentes del backend.</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1500"/>
        <w:gridCol w:w="4600"/>
        <w:gridCol w:w="2926"/>
      </w:tblGrid>
      <w:tr>
        <w:trPr>
          <w:tblHeader/>
        </w:trPr>
        <w:tc>
          <w:tcPr>
            <w:tcW w:type="dxa" w:w="1500"/>
            <w:shd w:fill="1F4E79" w:val="clear"/>
            <w:tcMar>
              <w:top w:type="dxa" w:w="70"/>
              <w:left w:type="dxa" w:w="110"/>
              <w:bottom w:type="dxa" w:w="70"/>
              <w:right w:type="dxa" w:w="110"/>
            </w:tcMar>
          </w:tcPr>
          <w:p>
            <w:pPr>
              <w:spacing w:after="0" w:line="250"/>
            </w:pPr>
            <w:r>
              <w:rPr>
                <w:b/>
                <w:bCs/>
                <w:color w:val="FFFFFF"/>
                <w:sz w:val="20"/>
                <w:szCs w:val="20"/>
              </w:rPr>
              <w:t xml:space="preserve">Capa</w:t>
            </w:r>
          </w:p>
        </w:tc>
        <w:tc>
          <w:tcPr>
            <w:tcW w:type="dxa" w:w="4600"/>
            <w:shd w:fill="1F4E79" w:val="clear"/>
            <w:tcMar>
              <w:top w:type="dxa" w:w="70"/>
              <w:left w:type="dxa" w:w="110"/>
              <w:bottom w:type="dxa" w:w="70"/>
              <w:right w:type="dxa" w:w="110"/>
            </w:tcMar>
          </w:tcPr>
          <w:p>
            <w:pPr>
              <w:spacing w:after="0" w:line="250"/>
            </w:pPr>
            <w:r>
              <w:rPr>
                <w:b/>
                <w:bCs/>
                <w:color w:val="FFFFFF"/>
                <w:sz w:val="20"/>
                <w:szCs w:val="20"/>
              </w:rPr>
              <w:t xml:space="preserve">Responsabilidad</w:t>
            </w:r>
          </w:p>
        </w:tc>
        <w:tc>
          <w:tcPr>
            <w:tcW w:type="dxa" w:w="2926"/>
            <w:shd w:fill="1F4E79" w:val="clear"/>
            <w:tcMar>
              <w:top w:type="dxa" w:w="70"/>
              <w:left w:type="dxa" w:w="110"/>
              <w:bottom w:type="dxa" w:w="70"/>
              <w:right w:type="dxa" w:w="110"/>
            </w:tcMar>
          </w:tcPr>
          <w:p>
            <w:pPr>
              <w:spacing w:after="0" w:line="250"/>
            </w:pPr>
            <w:r>
              <w:rPr>
                <w:b/>
                <w:bCs/>
                <w:color w:val="FFFFFF"/>
                <w:sz w:val="20"/>
                <w:szCs w:val="20"/>
              </w:rPr>
              <w:t xml:space="preserve">Regla de diseño</w:t>
            </w:r>
          </w:p>
        </w:tc>
      </w:tr>
      <w:tr>
        <w:tc>
          <w:tcPr>
            <w:tcW w:type="dxa" w:w="1500"/>
            <w:shd w:fill="FFFFFF" w:val="clear"/>
            <w:tcMar>
              <w:top w:type="dxa" w:w="70"/>
              <w:left w:type="dxa" w:w="110"/>
              <w:bottom w:type="dxa" w:w="70"/>
              <w:right w:type="dxa" w:w="110"/>
            </w:tcMar>
          </w:tcPr>
          <w:p>
            <w:pPr>
              <w:spacing w:after="0" w:line="250"/>
            </w:pPr>
            <w:r>
              <w:rPr>
                <w:color w:val="000000"/>
                <w:sz w:val="20"/>
                <w:szCs w:val="20"/>
              </w:rPr>
              <w:t xml:space="preserve">Routes</w:t>
            </w:r>
          </w:p>
        </w:tc>
        <w:tc>
          <w:tcPr>
            <w:tcW w:type="dxa" w:w="4600"/>
            <w:shd w:fill="FFFFFF" w:val="clear"/>
            <w:tcMar>
              <w:top w:type="dxa" w:w="70"/>
              <w:left w:type="dxa" w:w="110"/>
              <w:bottom w:type="dxa" w:w="70"/>
              <w:right w:type="dxa" w:w="110"/>
            </w:tcMar>
          </w:tcPr>
          <w:p>
            <w:pPr>
              <w:spacing w:after="0" w:line="250"/>
            </w:pPr>
            <w:r>
              <w:rPr>
                <w:color w:val="000000"/>
                <w:sz w:val="20"/>
                <w:szCs w:val="20"/>
              </w:rPr>
              <w:t xml:space="preserve">Declaración de los endpoints y encadenamiento de los middlewares de seguridad y validación.</w:t>
            </w:r>
          </w:p>
        </w:tc>
        <w:tc>
          <w:tcPr>
            <w:tcW w:type="dxa" w:w="2926"/>
            <w:shd w:fill="FFFFFF" w:val="clear"/>
            <w:tcMar>
              <w:top w:type="dxa" w:w="70"/>
              <w:left w:type="dxa" w:w="110"/>
              <w:bottom w:type="dxa" w:w="70"/>
              <w:right w:type="dxa" w:w="110"/>
            </w:tcMar>
          </w:tcPr>
          <w:p>
            <w:pPr>
              <w:spacing w:after="0" w:line="250"/>
            </w:pPr>
            <w:r>
              <w:rPr>
                <w:color w:val="000000"/>
                <w:sz w:val="20"/>
                <w:szCs w:val="20"/>
              </w:rPr>
              <w:t xml:space="preserve">No contiene lógica de negocio.</w:t>
            </w:r>
          </w:p>
        </w:tc>
      </w:tr>
      <w:tr>
        <w:tc>
          <w:tcPr>
            <w:tcW w:type="dxa" w:w="1500"/>
            <w:shd w:fill="F2F5F9" w:val="clear"/>
            <w:tcMar>
              <w:top w:type="dxa" w:w="70"/>
              <w:left w:type="dxa" w:w="110"/>
              <w:bottom w:type="dxa" w:w="70"/>
              <w:right w:type="dxa" w:w="110"/>
            </w:tcMar>
          </w:tcPr>
          <w:p>
            <w:pPr>
              <w:spacing w:after="0" w:line="250"/>
            </w:pPr>
            <w:r>
              <w:rPr>
                <w:color w:val="000000"/>
                <w:sz w:val="20"/>
                <w:szCs w:val="20"/>
              </w:rPr>
              <w:t xml:space="preserve">Controllers</w:t>
            </w:r>
          </w:p>
        </w:tc>
        <w:tc>
          <w:tcPr>
            <w:tcW w:type="dxa" w:w="4600"/>
            <w:shd w:fill="F2F5F9" w:val="clear"/>
            <w:tcMar>
              <w:top w:type="dxa" w:w="70"/>
              <w:left w:type="dxa" w:w="110"/>
              <w:bottom w:type="dxa" w:w="70"/>
              <w:right w:type="dxa" w:w="110"/>
            </w:tcMar>
          </w:tcPr>
          <w:p>
            <w:pPr>
              <w:spacing w:after="0" w:line="250"/>
            </w:pPr>
            <w:r>
              <w:rPr>
                <w:color w:val="000000"/>
                <w:sz w:val="20"/>
                <w:szCs w:val="20"/>
              </w:rPr>
              <w:t xml:space="preserve">Lectura de la petición, invocación del servicio correspondiente y construcción de la respuesta HTTP.</w:t>
            </w:r>
          </w:p>
        </w:tc>
        <w:tc>
          <w:tcPr>
            <w:tcW w:type="dxa" w:w="2926"/>
            <w:shd w:fill="F2F5F9" w:val="clear"/>
            <w:tcMar>
              <w:top w:type="dxa" w:w="70"/>
              <w:left w:type="dxa" w:w="110"/>
              <w:bottom w:type="dxa" w:w="70"/>
              <w:right w:type="dxa" w:w="110"/>
            </w:tcMar>
          </w:tcPr>
          <w:p>
            <w:pPr>
              <w:spacing w:after="0" w:line="250"/>
            </w:pPr>
            <w:r>
              <w:rPr>
                <w:color w:val="000000"/>
                <w:sz w:val="20"/>
                <w:szCs w:val="20"/>
              </w:rPr>
              <w:t xml:space="preserve">No accede directamente a los modelos.</w:t>
            </w:r>
          </w:p>
        </w:tc>
      </w:tr>
      <w:tr>
        <w:tc>
          <w:tcPr>
            <w:tcW w:type="dxa" w:w="1500"/>
            <w:shd w:fill="FFFFFF" w:val="clear"/>
            <w:tcMar>
              <w:top w:type="dxa" w:w="70"/>
              <w:left w:type="dxa" w:w="110"/>
              <w:bottom w:type="dxa" w:w="70"/>
              <w:right w:type="dxa" w:w="110"/>
            </w:tcMar>
          </w:tcPr>
          <w:p>
            <w:pPr>
              <w:spacing w:after="0" w:line="250"/>
            </w:pPr>
            <w:r>
              <w:rPr>
                <w:color w:val="000000"/>
                <w:sz w:val="20"/>
                <w:szCs w:val="20"/>
              </w:rPr>
              <w:t xml:space="preserve">Services</w:t>
            </w:r>
          </w:p>
        </w:tc>
        <w:tc>
          <w:tcPr>
            <w:tcW w:type="dxa" w:w="4600"/>
            <w:shd w:fill="FFFFFF" w:val="clear"/>
            <w:tcMar>
              <w:top w:type="dxa" w:w="70"/>
              <w:left w:type="dxa" w:w="110"/>
              <w:bottom w:type="dxa" w:w="70"/>
              <w:right w:type="dxa" w:w="110"/>
            </w:tcMar>
          </w:tcPr>
          <w:p>
            <w:pPr>
              <w:spacing w:after="0" w:line="250"/>
            </w:pPr>
            <w:r>
              <w:rPr>
                <w:color w:val="000000"/>
                <w:sz w:val="20"/>
                <w:szCs w:val="20"/>
              </w:rPr>
              <w:t xml:space="preserve">Implementación de las reglas de negocio y orquestación de las integraciones externas.</w:t>
            </w:r>
          </w:p>
        </w:tc>
        <w:tc>
          <w:tcPr>
            <w:tcW w:type="dxa" w:w="2926"/>
            <w:shd w:fill="FFFFFF" w:val="clear"/>
            <w:tcMar>
              <w:top w:type="dxa" w:w="70"/>
              <w:left w:type="dxa" w:w="110"/>
              <w:bottom w:type="dxa" w:w="70"/>
              <w:right w:type="dxa" w:w="110"/>
            </w:tcMar>
          </w:tcPr>
          <w:p>
            <w:pPr>
              <w:spacing w:after="0" w:line="250"/>
            </w:pPr>
            <w:r>
              <w:rPr>
                <w:color w:val="000000"/>
                <w:sz w:val="20"/>
                <w:szCs w:val="20"/>
              </w:rPr>
              <w:t xml:space="preserve">Única fuente de verdad de la lógica del dominio.</w:t>
            </w:r>
          </w:p>
        </w:tc>
      </w:tr>
      <w:tr>
        <w:tc>
          <w:tcPr>
            <w:tcW w:type="dxa" w:w="1500"/>
            <w:shd w:fill="F2F5F9" w:val="clear"/>
            <w:tcMar>
              <w:top w:type="dxa" w:w="70"/>
              <w:left w:type="dxa" w:w="110"/>
              <w:bottom w:type="dxa" w:w="70"/>
              <w:right w:type="dxa" w:w="110"/>
            </w:tcMar>
          </w:tcPr>
          <w:p>
            <w:pPr>
              <w:spacing w:after="0" w:line="250"/>
            </w:pPr>
            <w:r>
              <w:rPr>
                <w:color w:val="000000"/>
                <w:sz w:val="20"/>
                <w:szCs w:val="20"/>
              </w:rPr>
              <w:t xml:space="preserve">Models</w:t>
            </w:r>
          </w:p>
        </w:tc>
        <w:tc>
          <w:tcPr>
            <w:tcW w:type="dxa" w:w="4600"/>
            <w:shd w:fill="F2F5F9" w:val="clear"/>
            <w:tcMar>
              <w:top w:type="dxa" w:w="70"/>
              <w:left w:type="dxa" w:w="110"/>
              <w:bottom w:type="dxa" w:w="70"/>
              <w:right w:type="dxa" w:w="110"/>
            </w:tcMar>
          </w:tcPr>
          <w:p>
            <w:pPr>
              <w:spacing w:after="0" w:line="250"/>
            </w:pPr>
            <w:r>
              <w:rPr>
                <w:color w:val="000000"/>
                <w:sz w:val="20"/>
                <w:szCs w:val="20"/>
              </w:rPr>
              <w:t xml:space="preserve">Definición de los esquemas, validaciones de persistencia e índices.</w:t>
            </w:r>
          </w:p>
        </w:tc>
        <w:tc>
          <w:tcPr>
            <w:tcW w:type="dxa" w:w="2926"/>
            <w:shd w:fill="F2F5F9" w:val="clear"/>
            <w:tcMar>
              <w:top w:type="dxa" w:w="70"/>
              <w:left w:type="dxa" w:w="110"/>
              <w:bottom w:type="dxa" w:w="70"/>
              <w:right w:type="dxa" w:w="110"/>
            </w:tcMar>
          </w:tcPr>
          <w:p>
            <w:pPr>
              <w:spacing w:after="0" w:line="250"/>
            </w:pPr>
            <w:r>
              <w:rPr>
                <w:color w:val="000000"/>
                <w:sz w:val="20"/>
                <w:szCs w:val="20"/>
              </w:rPr>
              <w:t xml:space="preserve">Desconoce por completo el protocolo HTTP.</w:t>
            </w:r>
          </w:p>
        </w:tc>
      </w:tr>
      <w:tr>
        <w:tc>
          <w:tcPr>
            <w:tcW w:type="dxa" w:w="1500"/>
            <w:shd w:fill="FFFFFF" w:val="clear"/>
            <w:tcMar>
              <w:top w:type="dxa" w:w="70"/>
              <w:left w:type="dxa" w:w="110"/>
              <w:bottom w:type="dxa" w:w="70"/>
              <w:right w:type="dxa" w:w="110"/>
            </w:tcMar>
          </w:tcPr>
          <w:p>
            <w:pPr>
              <w:spacing w:after="0" w:line="250"/>
            </w:pPr>
            <w:r>
              <w:rPr>
                <w:color w:val="000000"/>
                <w:sz w:val="20"/>
                <w:szCs w:val="20"/>
              </w:rPr>
              <w:t xml:space="preserve">Middlewares</w:t>
            </w:r>
          </w:p>
        </w:tc>
        <w:tc>
          <w:tcPr>
            <w:tcW w:type="dxa" w:w="4600"/>
            <w:shd w:fill="FFFFFF" w:val="clear"/>
            <w:tcMar>
              <w:top w:type="dxa" w:w="70"/>
              <w:left w:type="dxa" w:w="110"/>
              <w:bottom w:type="dxa" w:w="70"/>
              <w:right w:type="dxa" w:w="110"/>
            </w:tcMar>
          </w:tcPr>
          <w:p>
            <w:pPr>
              <w:spacing w:after="0" w:line="250"/>
            </w:pPr>
            <w:r>
              <w:rPr>
                <w:color w:val="000000"/>
                <w:sz w:val="20"/>
                <w:szCs w:val="20"/>
              </w:rPr>
              <w:t xml:space="preserve">Autenticación, autorización, validación, carga de archivos y manejo de errores.</w:t>
            </w:r>
          </w:p>
        </w:tc>
        <w:tc>
          <w:tcPr>
            <w:tcW w:type="dxa" w:w="2926"/>
            <w:shd w:fill="FFFFFF" w:val="clear"/>
            <w:tcMar>
              <w:top w:type="dxa" w:w="70"/>
              <w:left w:type="dxa" w:w="110"/>
              <w:bottom w:type="dxa" w:w="70"/>
              <w:right w:type="dxa" w:w="110"/>
            </w:tcMar>
          </w:tcPr>
          <w:p>
            <w:pPr>
              <w:spacing w:after="0" w:line="250"/>
            </w:pPr>
            <w:r>
              <w:rPr>
                <w:color w:val="000000"/>
                <w:sz w:val="20"/>
                <w:szCs w:val="20"/>
              </w:rPr>
              <w:t xml:space="preserve">Responsabilidades transversales y reutilizables.</w:t>
            </w:r>
          </w:p>
        </w:tc>
      </w:tr>
      <w:tr>
        <w:tc>
          <w:tcPr>
            <w:tcW w:type="dxa" w:w="1500"/>
            <w:shd w:fill="F2F5F9" w:val="clear"/>
            <w:tcMar>
              <w:top w:type="dxa" w:w="70"/>
              <w:left w:type="dxa" w:w="110"/>
              <w:bottom w:type="dxa" w:w="70"/>
              <w:right w:type="dxa" w:w="110"/>
            </w:tcMar>
          </w:tcPr>
          <w:p>
            <w:pPr>
              <w:spacing w:after="0" w:line="250"/>
            </w:pPr>
            <w:r>
              <w:rPr>
                <w:color w:val="000000"/>
                <w:sz w:val="20"/>
                <w:szCs w:val="20"/>
              </w:rPr>
              <w:t xml:space="preserve">Mappers</w:t>
            </w:r>
          </w:p>
        </w:tc>
        <w:tc>
          <w:tcPr>
            <w:tcW w:type="dxa" w:w="4600"/>
            <w:shd w:fill="F2F5F9" w:val="clear"/>
            <w:tcMar>
              <w:top w:type="dxa" w:w="70"/>
              <w:left w:type="dxa" w:w="110"/>
              <w:bottom w:type="dxa" w:w="70"/>
              <w:right w:type="dxa" w:w="110"/>
            </w:tcMar>
          </w:tcPr>
          <w:p>
            <w:pPr>
              <w:spacing w:after="0" w:line="250"/>
            </w:pPr>
            <w:r>
              <w:rPr>
                <w:color w:val="000000"/>
                <w:sz w:val="20"/>
                <w:szCs w:val="20"/>
              </w:rPr>
              <w:t xml:space="preserve">Transformación de las entidades en objetos de transferencia para el scope público.</w:t>
            </w:r>
          </w:p>
        </w:tc>
        <w:tc>
          <w:tcPr>
            <w:tcW w:type="dxa" w:w="2926"/>
            <w:shd w:fill="F2F5F9" w:val="clear"/>
            <w:tcMar>
              <w:top w:type="dxa" w:w="70"/>
              <w:left w:type="dxa" w:w="110"/>
              <w:bottom w:type="dxa" w:w="70"/>
              <w:right w:type="dxa" w:w="110"/>
            </w:tcMar>
          </w:tcPr>
          <w:p>
            <w:pPr>
              <w:spacing w:after="0" w:line="250"/>
            </w:pPr>
            <w:r>
              <w:rPr>
                <w:color w:val="000000"/>
                <w:sz w:val="20"/>
                <w:szCs w:val="20"/>
              </w:rPr>
              <w:t xml:space="preserve">Evita duplicar la lógica de negocio entre scopes.</w:t>
            </w:r>
          </w:p>
        </w:tc>
      </w:tr>
    </w:tbl>
    <w:p>
      <w:pPr>
        <w:spacing w:after="120" w:before="140" w:line="276"/>
      </w:pPr>
      <w:r>
        <w:rPr>
          <w:sz w:val="22"/>
          <w:szCs w:val="22"/>
        </w:rPr>
        <w:t xml:space="preserve">Esta organización es la que permite que ambos scopes de la API convivan sin duplicar reglas de negocio: tanto el controlador privado como el público invocan el mismo servicio, y se diferencian únicamente en el middleware de autenticación que los protege y en el mapeador que da forma a la respuesta.</w:t>
      </w:r>
    </w:p>
    <w:p>
      <w:pPr>
        <w:pStyle w:val="Heading1"/>
        <w:spacing w:after="180" w:before="360"/>
      </w:pPr>
      <w:r>
        <w:rPr>
          <w:b/>
          <w:bCs/>
          <w:color w:val="1F4E79"/>
          <w:sz w:val="32"/>
          <w:szCs w:val="32"/>
        </w:rPr>
        <w:t xml:space="preserve">14. Documentación del Proyecto</w:t>
      </w:r>
    </w:p>
    <w:p>
      <w:pPr>
        <w:spacing w:after="120" w:before="0" w:line="276"/>
      </w:pPr>
      <w:r>
        <w:rPr>
          <w:sz w:val="22"/>
          <w:szCs w:val="22"/>
        </w:rPr>
        <w:t xml:space="preserve">La documentación del proyecto se organiza en los siguientes entregables complementarios:</w:t>
      </w:r>
    </w:p>
    <w:tbl>
      <w:tblPr>
        <w:tblW w:type="dxa" w:w="9026"/>
        <w:tblBorders>
          <w:top w:val="single" w:color="E2E8F0" w:sz="4"/>
          <w:left w:val="single" w:color="E2E8F0" w:sz="4"/>
          <w:bottom w:val="single" w:color="E2E8F0" w:sz="4"/>
          <w:right w:val="single" w:color="E2E8F0" w:sz="4"/>
          <w:insideH w:val="single" w:color="E2E8F0" w:sz="2"/>
          <w:insideV w:val="single" w:color="E2E8F0" w:sz="2"/>
        </w:tblBorders>
      </w:tblPr>
      <w:tblGrid>
        <w:gridCol w:w="2500"/>
        <w:gridCol w:w="4826"/>
        <w:gridCol w:w="1700"/>
      </w:tblGrid>
      <w:tr>
        <w:trPr>
          <w:tblHeader/>
        </w:trPr>
        <w:tc>
          <w:tcPr>
            <w:tcW w:type="dxa" w:w="2500"/>
            <w:shd w:fill="1F4E79" w:val="clear"/>
            <w:tcMar>
              <w:top w:type="dxa" w:w="70"/>
              <w:left w:type="dxa" w:w="110"/>
              <w:bottom w:type="dxa" w:w="70"/>
              <w:right w:type="dxa" w:w="110"/>
            </w:tcMar>
          </w:tcPr>
          <w:p>
            <w:pPr>
              <w:spacing w:after="0" w:line="250"/>
            </w:pPr>
            <w:r>
              <w:rPr>
                <w:b/>
                <w:bCs/>
                <w:color w:val="FFFFFF"/>
                <w:sz w:val="20"/>
                <w:szCs w:val="20"/>
              </w:rPr>
              <w:t xml:space="preserve">Documento</w:t>
            </w:r>
          </w:p>
        </w:tc>
        <w:tc>
          <w:tcPr>
            <w:tcW w:type="dxa" w:w="4826"/>
            <w:shd w:fill="1F4E79" w:val="clear"/>
            <w:tcMar>
              <w:top w:type="dxa" w:w="70"/>
              <w:left w:type="dxa" w:w="110"/>
              <w:bottom w:type="dxa" w:w="70"/>
              <w:right w:type="dxa" w:w="110"/>
            </w:tcMar>
          </w:tcPr>
          <w:p>
            <w:pPr>
              <w:spacing w:after="0" w:line="250"/>
            </w:pPr>
            <w:r>
              <w:rPr>
                <w:b/>
                <w:bCs/>
                <w:color w:val="FFFFFF"/>
                <w:sz w:val="20"/>
                <w:szCs w:val="20"/>
              </w:rPr>
              <w:t xml:space="preserve">Contenido</w:t>
            </w:r>
          </w:p>
        </w:tc>
        <w:tc>
          <w:tcPr>
            <w:tcW w:type="dxa" w:w="1700"/>
            <w:shd w:fill="1F4E79" w:val="clear"/>
            <w:tcMar>
              <w:top w:type="dxa" w:w="70"/>
              <w:left w:type="dxa" w:w="110"/>
              <w:bottom w:type="dxa" w:w="70"/>
              <w:right w:type="dxa" w:w="110"/>
            </w:tcMar>
          </w:tcPr>
          <w:p>
            <w:pPr>
              <w:spacing w:after="0" w:line="250"/>
            </w:pPr>
            <w:r>
              <w:rPr>
                <w:b/>
                <w:bCs/>
                <w:color w:val="FFFFFF"/>
                <w:sz w:val="20"/>
                <w:szCs w:val="20"/>
              </w:rPr>
              <w:t xml:space="preserve">Cátedra</w:t>
            </w:r>
          </w:p>
        </w:tc>
      </w:tr>
      <w:tr>
        <w:tc>
          <w:tcPr>
            <w:tcW w:type="dxa" w:w="2500"/>
            <w:shd w:fill="FFFFFF" w:val="clear"/>
            <w:tcMar>
              <w:top w:type="dxa" w:w="70"/>
              <w:left w:type="dxa" w:w="110"/>
              <w:bottom w:type="dxa" w:w="70"/>
              <w:right w:type="dxa" w:w="110"/>
            </w:tcMar>
          </w:tcPr>
          <w:p>
            <w:pPr>
              <w:spacing w:after="0" w:line="250"/>
            </w:pPr>
            <w:r>
              <w:rPr>
                <w:color w:val="000000"/>
                <w:sz w:val="20"/>
                <w:szCs w:val="20"/>
              </w:rPr>
              <w:t xml:space="preserve">Administración de Proyectos</w:t>
            </w:r>
          </w:p>
        </w:tc>
        <w:tc>
          <w:tcPr>
            <w:tcW w:type="dxa" w:w="4826"/>
            <w:shd w:fill="FFFFFF" w:val="clear"/>
            <w:tcMar>
              <w:top w:type="dxa" w:w="70"/>
              <w:left w:type="dxa" w:w="110"/>
              <w:bottom w:type="dxa" w:w="70"/>
              <w:right w:type="dxa" w:w="110"/>
            </w:tcMar>
          </w:tcPr>
          <w:p>
            <w:pPr>
              <w:spacing w:after="0" w:line="250"/>
            </w:pPr>
            <w:r>
              <w:rPr>
                <w:color w:val="000000"/>
                <w:sz w:val="20"/>
                <w:szCs w:val="20"/>
              </w:rPr>
              <w:t xml:space="preserve">Objetivos, alcance, historias de usuario, estimación, riesgos, cronograma y modelo C4.</w:t>
            </w:r>
          </w:p>
        </w:tc>
        <w:tc>
          <w:tcPr>
            <w:tcW w:type="dxa" w:w="1700"/>
            <w:shd w:fill="FFFFFF" w:val="clear"/>
            <w:tcMar>
              <w:top w:type="dxa" w:w="70"/>
              <w:left w:type="dxa" w:w="110"/>
              <w:bottom w:type="dxa" w:w="70"/>
              <w:right w:type="dxa" w:w="110"/>
            </w:tcMar>
          </w:tcPr>
          <w:p>
            <w:pPr>
              <w:spacing w:after="0" w:line="250"/>
            </w:pPr>
            <w:r>
              <w:rPr>
                <w:color w:val="000000"/>
                <w:sz w:val="20"/>
                <w:szCs w:val="20"/>
              </w:rPr>
              <w:t xml:space="preserve">Administración de Proyectos</w:t>
            </w:r>
          </w:p>
        </w:tc>
      </w:tr>
      <w:tr>
        <w:tc>
          <w:tcPr>
            <w:tcW w:type="dxa" w:w="2500"/>
            <w:shd w:fill="F2F5F9" w:val="clear"/>
            <w:tcMar>
              <w:top w:type="dxa" w:w="70"/>
              <w:left w:type="dxa" w:w="110"/>
              <w:bottom w:type="dxa" w:w="70"/>
              <w:right w:type="dxa" w:w="110"/>
            </w:tcMar>
          </w:tcPr>
          <w:p>
            <w:pPr>
              <w:spacing w:after="0" w:line="250"/>
            </w:pPr>
            <w:r>
              <w:rPr>
                <w:color w:val="000000"/>
                <w:sz w:val="20"/>
                <w:szCs w:val="20"/>
              </w:rPr>
              <w:t xml:space="preserve">Ingeniería de Software 2</w:t>
            </w:r>
          </w:p>
        </w:tc>
        <w:tc>
          <w:tcPr>
            <w:tcW w:type="dxa" w:w="4826"/>
            <w:shd w:fill="F2F5F9" w:val="clear"/>
            <w:tcMar>
              <w:top w:type="dxa" w:w="70"/>
              <w:left w:type="dxa" w:w="110"/>
              <w:bottom w:type="dxa" w:w="70"/>
              <w:right w:type="dxa" w:w="110"/>
            </w:tcMar>
          </w:tcPr>
          <w:p>
            <w:pPr>
              <w:spacing w:after="0" w:line="250"/>
            </w:pPr>
            <w:r>
              <w:rPr>
                <w:color w:val="000000"/>
                <w:sz w:val="20"/>
                <w:szCs w:val="20"/>
              </w:rPr>
              <w:t xml:space="preserve">Modelo de dominio, listado de casos de uso, descripciones de trazo fino y realización de casos de uso.</w:t>
            </w:r>
          </w:p>
        </w:tc>
        <w:tc>
          <w:tcPr>
            <w:tcW w:type="dxa" w:w="1700"/>
            <w:shd w:fill="F2F5F9" w:val="clear"/>
            <w:tcMar>
              <w:top w:type="dxa" w:w="70"/>
              <w:left w:type="dxa" w:w="110"/>
              <w:bottom w:type="dxa" w:w="70"/>
              <w:right w:type="dxa" w:w="110"/>
            </w:tcMar>
          </w:tcPr>
          <w:p>
            <w:pPr>
              <w:spacing w:after="0" w:line="250"/>
            </w:pPr>
            <w:r>
              <w:rPr>
                <w:color w:val="000000"/>
                <w:sz w:val="20"/>
                <w:szCs w:val="20"/>
              </w:rPr>
              <w:t xml:space="preserve">Ingeniería de Software 2</w:t>
            </w:r>
          </w:p>
        </w:tc>
      </w:tr>
      <w:tr>
        <w:tc>
          <w:tcPr>
            <w:tcW w:type="dxa" w:w="2500"/>
            <w:shd w:fill="FFFFFF" w:val="clear"/>
            <w:tcMar>
              <w:top w:type="dxa" w:w="70"/>
              <w:left w:type="dxa" w:w="110"/>
              <w:bottom w:type="dxa" w:w="70"/>
              <w:right w:type="dxa" w:w="110"/>
            </w:tcMar>
          </w:tcPr>
          <w:p>
            <w:pPr>
              <w:spacing w:after="0" w:line="250"/>
            </w:pPr>
            <w:r>
              <w:rPr>
                <w:color w:val="000000"/>
                <w:sz w:val="20"/>
                <w:szCs w:val="20"/>
              </w:rPr>
              <w:t xml:space="preserve">Documentación Técnica del Sistema</w:t>
            </w:r>
          </w:p>
        </w:tc>
        <w:tc>
          <w:tcPr>
            <w:tcW w:type="dxa" w:w="4826"/>
            <w:shd w:fill="FFFFFF" w:val="clear"/>
            <w:tcMar>
              <w:top w:type="dxa" w:w="70"/>
              <w:left w:type="dxa" w:w="110"/>
              <w:bottom w:type="dxa" w:w="70"/>
              <w:right w:type="dxa" w:w="110"/>
            </w:tcMar>
          </w:tcPr>
          <w:p>
            <w:pPr>
              <w:spacing w:after="0" w:line="250"/>
            </w:pPr>
            <w:r>
              <w:rPr>
                <w:color w:val="000000"/>
                <w:sz w:val="20"/>
                <w:szCs w:val="20"/>
              </w:rPr>
              <w:t xml:space="preserve">Arquitectura, modelo de datos, referencia completa de la API, seguridad, IA, pruebas y despliegue.</w:t>
            </w:r>
          </w:p>
        </w:tc>
        <w:tc>
          <w:tcPr>
            <w:tcW w:type="dxa" w:w="1700"/>
            <w:shd w:fill="FFFFFF" w:val="clear"/>
            <w:tcMar>
              <w:top w:type="dxa" w:w="70"/>
              <w:left w:type="dxa" w:w="110"/>
              <w:bottom w:type="dxa" w:w="70"/>
              <w:right w:type="dxa" w:w="110"/>
            </w:tcMar>
          </w:tcPr>
          <w:p>
            <w:pPr>
              <w:spacing w:after="0" w:line="250"/>
            </w:pPr>
            <w:r>
              <w:rPr>
                <w:color w:val="000000"/>
                <w:sz w:val="20"/>
                <w:szCs w:val="20"/>
              </w:rPr>
              <w:t xml:space="preserve">Programación 3 / Redes</w:t>
            </w:r>
          </w:p>
        </w:tc>
      </w:tr>
      <w:tr>
        <w:tc>
          <w:tcPr>
            <w:tcW w:type="dxa" w:w="2500"/>
            <w:shd w:fill="F2F5F9" w:val="clear"/>
            <w:tcMar>
              <w:top w:type="dxa" w:w="70"/>
              <w:left w:type="dxa" w:w="110"/>
              <w:bottom w:type="dxa" w:w="70"/>
              <w:right w:type="dxa" w:w="110"/>
            </w:tcMar>
          </w:tcPr>
          <w:p>
            <w:pPr>
              <w:spacing w:after="0" w:line="250"/>
            </w:pPr>
            <w:r>
              <w:rPr>
                <w:color w:val="000000"/>
                <w:sz w:val="20"/>
                <w:szCs w:val="20"/>
              </w:rPr>
              <w:t xml:space="preserve">Colección Postman</w:t>
            </w:r>
          </w:p>
        </w:tc>
        <w:tc>
          <w:tcPr>
            <w:tcW w:type="dxa" w:w="4826"/>
            <w:shd w:fill="F2F5F9" w:val="clear"/>
            <w:tcMar>
              <w:top w:type="dxa" w:w="70"/>
              <w:left w:type="dxa" w:w="110"/>
              <w:bottom w:type="dxa" w:w="70"/>
              <w:right w:type="dxa" w:w="110"/>
            </w:tcMar>
          </w:tcPr>
          <w:p>
            <w:pPr>
              <w:spacing w:after="0" w:line="250"/>
            </w:pPr>
            <w:r>
              <w:rPr>
                <w:color w:val="000000"/>
                <w:sz w:val="20"/>
                <w:szCs w:val="20"/>
              </w:rPr>
              <w:t xml:space="preserve">Pruebas ejecutables de ambos scopes de la API, con su archivo de entorno.</w:t>
            </w:r>
          </w:p>
        </w:tc>
        <w:tc>
          <w:tcPr>
            <w:tcW w:type="dxa" w:w="1700"/>
            <w:shd w:fill="F2F5F9" w:val="clear"/>
            <w:tcMar>
              <w:top w:type="dxa" w:w="70"/>
              <w:left w:type="dxa" w:w="110"/>
              <w:bottom w:type="dxa" w:w="70"/>
              <w:right w:type="dxa" w:w="110"/>
            </w:tcMar>
          </w:tcPr>
          <w:p>
            <w:pPr>
              <w:spacing w:after="0" w:line="250"/>
            </w:pPr>
            <w:r>
              <w:rPr>
                <w:color w:val="000000"/>
                <w:sz w:val="20"/>
                <w:szCs w:val="20"/>
              </w:rPr>
              <w:t xml:space="preserve">Redes de Computadoras</w:t>
            </w:r>
          </w:p>
        </w:tc>
      </w:tr>
      <w:tr>
        <w:tc>
          <w:tcPr>
            <w:tcW w:type="dxa" w:w="2500"/>
            <w:shd w:fill="FFFFFF" w:val="clear"/>
            <w:tcMar>
              <w:top w:type="dxa" w:w="70"/>
              <w:left w:type="dxa" w:w="110"/>
              <w:bottom w:type="dxa" w:w="70"/>
              <w:right w:type="dxa" w:w="110"/>
            </w:tcMar>
          </w:tcPr>
          <w:p>
            <w:pPr>
              <w:spacing w:after="0" w:line="250"/>
            </w:pPr>
            <w:r>
              <w:rPr>
                <w:color w:val="000000"/>
                <w:sz w:val="20"/>
                <w:szCs w:val="20"/>
              </w:rPr>
              <w:t xml:space="preserve">README del repositorio</w:t>
            </w:r>
          </w:p>
        </w:tc>
        <w:tc>
          <w:tcPr>
            <w:tcW w:type="dxa" w:w="4826"/>
            <w:shd w:fill="FFFFFF" w:val="clear"/>
            <w:tcMar>
              <w:top w:type="dxa" w:w="70"/>
              <w:left w:type="dxa" w:w="110"/>
              <w:bottom w:type="dxa" w:w="70"/>
              <w:right w:type="dxa" w:w="110"/>
            </w:tcMar>
          </w:tcPr>
          <w:p>
            <w:pPr>
              <w:spacing w:after="0" w:line="250"/>
            </w:pPr>
            <w:r>
              <w:rPr>
                <w:color w:val="000000"/>
                <w:sz w:val="20"/>
                <w:szCs w:val="20"/>
              </w:rPr>
              <w:t xml:space="preserve">Instrucciones de instalación, configuración de variables de entorno y puesta en marcha.</w:t>
            </w:r>
          </w:p>
        </w:tc>
        <w:tc>
          <w:tcPr>
            <w:tcW w:type="dxa" w:w="1700"/>
            <w:shd w:fill="FFFFFF" w:val="clear"/>
            <w:tcMar>
              <w:top w:type="dxa" w:w="70"/>
              <w:left w:type="dxa" w:w="110"/>
              <w:bottom w:type="dxa" w:w="70"/>
              <w:right w:type="dxa" w:w="110"/>
            </w:tcMar>
          </w:tcPr>
          <w:p>
            <w:pPr>
              <w:spacing w:after="0" w:line="250"/>
            </w:pPr>
            <w:r>
              <w:rPr>
                <w:color w:val="000000"/>
                <w:sz w:val="20"/>
                <w:szCs w:val="20"/>
              </w:rPr>
              <w:t xml:space="preserve">Transversal</w:t>
            </w:r>
          </w:p>
        </w:tc>
      </w:tr>
    </w:tbl>
    <w:p>
      <w:pPr>
        <w:spacing w:after="120" w:before="140" w:line="276"/>
      </w:pPr>
      <w:r>
        <w:rPr>
          <w:sz w:val="22"/>
          <w:szCs w:val="22"/>
        </w:rPr>
        <w:t xml:space="preserve">La documentación se mantuvo actualizada de forma incremental durante todo el desarrollo, reflejando las decisiones de diseño efectivamente adoptadas y no únicamente las planificadas en la etapa inicial.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b0227c0dc5d7228ce6cec50dcf7a69331f51fbb.png"/><Relationship Id="rId8" Type="http://schemas.openxmlformats.org/officeDocument/2006/relationships/image" Target="media/67d0b5ee03108ae1d1a956037b44e847f9cc92da.png"/><Relationship Id="rId9" Type="http://schemas.openxmlformats.org/officeDocument/2006/relationships/image" Target="media/39f87f654b0d584f524fd39835b8a44bd1b89a5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UrbanLog — Administración de Proyectos</dc:title>
  <dc:creator>Ignacio Lamberti</dc:creator>
  <dc:description>Documentación de gestión del TP Integrador UrbanLog</dc:description>
  <cp:lastModifiedBy>Un-named</cp:lastModifiedBy>
  <cp:revision>1</cp:revision>
  <dcterms:created xsi:type="dcterms:W3CDTF">2026-07-27T13:03:04.477Z</dcterms:created>
  <dcterms:modified xsi:type="dcterms:W3CDTF">2026-07-27T13:03:04.480Z</dcterms:modified>
</cp:coreProperties>
</file>

<file path=docProps/custom.xml><?xml version="1.0" encoding="utf-8"?>
<Properties xmlns="http://schemas.openxmlformats.org/officeDocument/2006/custom-properties" xmlns:vt="http://schemas.openxmlformats.org/officeDocument/2006/docPropsVTypes"/>
</file>