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0EDEC" w14:textId="7177FFA7" w:rsidR="009772EA" w:rsidRDefault="00E337CB" w:rsidP="00E337CB">
      <w:pPr>
        <w:jc w:val="center"/>
        <w:rPr>
          <w:rFonts w:ascii="Times New Roman" w:hAnsi="Times New Roman" w:cs="Times New Roman"/>
          <w:b/>
          <w:bCs/>
          <w:sz w:val="56"/>
          <w:szCs w:val="56"/>
          <w:lang w:val="es-MX"/>
        </w:rPr>
      </w:pPr>
      <w:r w:rsidRPr="00E337CB">
        <w:rPr>
          <w:rFonts w:ascii="Times New Roman" w:hAnsi="Times New Roman" w:cs="Times New Roman"/>
          <w:b/>
          <w:bCs/>
          <w:sz w:val="56"/>
          <w:szCs w:val="56"/>
          <w:lang w:val="es-MX"/>
        </w:rPr>
        <w:t>LOCALIZACIÓN INDUSTRIAL</w:t>
      </w:r>
    </w:p>
    <w:p w14:paraId="3016CAD4" w14:textId="77777777" w:rsidR="00E337CB" w:rsidRPr="00E337CB" w:rsidRDefault="00E337CB" w:rsidP="00E337CB">
      <w:pPr>
        <w:jc w:val="both"/>
        <w:rPr>
          <w:rFonts w:ascii="Arial" w:hAnsi="Arial" w:cs="Arial"/>
          <w:sz w:val="24"/>
          <w:szCs w:val="24"/>
        </w:rPr>
      </w:pPr>
    </w:p>
    <w:p w14:paraId="714BA8AE" w14:textId="6482F1C0" w:rsidR="00E337CB" w:rsidRPr="00E337CB" w:rsidRDefault="00E337CB" w:rsidP="0024610F">
      <w:pPr>
        <w:spacing w:line="360" w:lineRule="auto"/>
        <w:jc w:val="both"/>
        <w:rPr>
          <w:rFonts w:ascii="Arial" w:hAnsi="Arial" w:cs="Arial"/>
          <w:sz w:val="24"/>
          <w:szCs w:val="24"/>
        </w:rPr>
      </w:pPr>
      <w:r w:rsidRPr="00E337CB">
        <w:rPr>
          <w:rFonts w:ascii="Arial" w:hAnsi="Arial" w:cs="Arial"/>
          <w:sz w:val="24"/>
          <w:szCs w:val="24"/>
        </w:rPr>
        <w:t>La localización industrial se define como el análisis de los factores de localización para determinar la ubicación óptima de una </w:t>
      </w:r>
      <w:hyperlink r:id="rId5" w:history="1">
        <w:r w:rsidRPr="00E337CB">
          <w:rPr>
            <w:rStyle w:val="Hipervnculo"/>
            <w:rFonts w:ascii="Arial" w:hAnsi="Arial" w:cs="Arial"/>
            <w:color w:val="auto"/>
            <w:sz w:val="24"/>
            <w:szCs w:val="24"/>
            <w:u w:val="none"/>
          </w:rPr>
          <w:t>empresa industrial</w:t>
        </w:r>
      </w:hyperlink>
      <w:r w:rsidRPr="00E337CB">
        <w:rPr>
          <w:rFonts w:ascii="Arial" w:hAnsi="Arial" w:cs="Arial"/>
          <w:sz w:val="24"/>
          <w:szCs w:val="24"/>
        </w:rPr>
        <w:t>.</w:t>
      </w:r>
    </w:p>
    <w:p w14:paraId="7E9321B4" w14:textId="77777777" w:rsidR="00E337CB" w:rsidRDefault="00E337CB" w:rsidP="0024610F">
      <w:pPr>
        <w:spacing w:line="360" w:lineRule="auto"/>
        <w:jc w:val="both"/>
        <w:rPr>
          <w:rFonts w:ascii="Arial" w:hAnsi="Arial" w:cs="Arial"/>
          <w:sz w:val="24"/>
          <w:szCs w:val="24"/>
        </w:rPr>
      </w:pPr>
      <w:r w:rsidRPr="00E337CB">
        <w:rPr>
          <w:rFonts w:ascii="Arial" w:hAnsi="Arial" w:cs="Arial"/>
          <w:sz w:val="24"/>
          <w:szCs w:val="24"/>
        </w:rPr>
        <w:t>Consta de la evaluación de las diversas variables que intervienen en el éxito de una empresa de carácter industrial. Por ende, el objetivo es concluir cuál es el sitio más preciso para establecer una entidad de estas características.</w:t>
      </w:r>
    </w:p>
    <w:p w14:paraId="1469054E" w14:textId="22F81CD0" w:rsidR="00496F23" w:rsidRDefault="00496F23" w:rsidP="00496F23">
      <w:pPr>
        <w:spacing w:line="360" w:lineRule="auto"/>
        <w:jc w:val="center"/>
        <w:rPr>
          <w:rFonts w:ascii="Arial" w:hAnsi="Arial" w:cs="Arial"/>
          <w:sz w:val="24"/>
          <w:szCs w:val="24"/>
        </w:rPr>
      </w:pPr>
      <w:r w:rsidRPr="00496F23">
        <w:rPr>
          <w:rFonts w:ascii="Arial" w:hAnsi="Arial" w:cs="Arial"/>
          <w:sz w:val="24"/>
          <w:szCs w:val="24"/>
        </w:rPr>
        <w:drawing>
          <wp:inline distT="0" distB="0" distL="0" distR="0" wp14:anchorId="23762EA2" wp14:editId="1812988E">
            <wp:extent cx="4649177" cy="3476625"/>
            <wp:effectExtent l="0" t="0" r="0" b="0"/>
            <wp:docPr id="1035831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1677" name=""/>
                    <pic:cNvPicPr/>
                  </pic:nvPicPr>
                  <pic:blipFill>
                    <a:blip r:embed="rId6"/>
                    <a:stretch>
                      <a:fillRect/>
                    </a:stretch>
                  </pic:blipFill>
                  <pic:spPr>
                    <a:xfrm>
                      <a:off x="0" y="0"/>
                      <a:ext cx="4651730" cy="3478534"/>
                    </a:xfrm>
                    <a:prstGeom prst="rect">
                      <a:avLst/>
                    </a:prstGeom>
                  </pic:spPr>
                </pic:pic>
              </a:graphicData>
            </a:graphic>
          </wp:inline>
        </w:drawing>
      </w:r>
    </w:p>
    <w:p w14:paraId="0F2AB0EA" w14:textId="77777777" w:rsidR="00E337CB" w:rsidRDefault="00E337CB" w:rsidP="0024610F">
      <w:pPr>
        <w:spacing w:line="360" w:lineRule="auto"/>
        <w:jc w:val="both"/>
        <w:rPr>
          <w:rFonts w:ascii="Arial" w:hAnsi="Arial" w:cs="Arial"/>
          <w:sz w:val="24"/>
          <w:szCs w:val="24"/>
        </w:rPr>
      </w:pPr>
    </w:p>
    <w:p w14:paraId="23ECB4C1" w14:textId="77777777" w:rsidR="00E337CB" w:rsidRPr="00E337CB" w:rsidRDefault="00E337CB" w:rsidP="0024610F">
      <w:pPr>
        <w:spacing w:line="360" w:lineRule="auto"/>
        <w:jc w:val="both"/>
        <w:rPr>
          <w:rFonts w:ascii="Arial" w:hAnsi="Arial" w:cs="Arial"/>
          <w:b/>
          <w:bCs/>
          <w:sz w:val="24"/>
          <w:szCs w:val="24"/>
          <w:u w:val="single"/>
        </w:rPr>
      </w:pPr>
      <w:r w:rsidRPr="00E337CB">
        <w:rPr>
          <w:rFonts w:ascii="Arial" w:hAnsi="Arial" w:cs="Arial"/>
          <w:b/>
          <w:bCs/>
          <w:sz w:val="24"/>
          <w:szCs w:val="24"/>
          <w:u w:val="single"/>
        </w:rPr>
        <w:t xml:space="preserve">IMPORTANCIA DE LA LOCALIZACION INDUSTRIAL </w:t>
      </w:r>
    </w:p>
    <w:p w14:paraId="5141D0FB" w14:textId="639D4854" w:rsidR="00E337CB" w:rsidRDefault="00E337CB" w:rsidP="0024610F">
      <w:pPr>
        <w:spacing w:line="360" w:lineRule="auto"/>
        <w:jc w:val="both"/>
        <w:rPr>
          <w:rFonts w:ascii="Arial" w:hAnsi="Arial" w:cs="Arial"/>
          <w:sz w:val="24"/>
          <w:szCs w:val="24"/>
        </w:rPr>
      </w:pPr>
      <w:r w:rsidRPr="00E337CB">
        <w:rPr>
          <w:rFonts w:ascii="Arial" w:hAnsi="Arial" w:cs="Arial"/>
          <w:sz w:val="24"/>
          <w:szCs w:val="24"/>
        </w:rPr>
        <w:t xml:space="preserve">La localización industrial es importante debido a que los estudios que habitualmente se realizan para decidir el lugar óptimo donde conviene instalar una empresa consideran la distribución espacial de los recursos (naturales y humanos) y mercados. Estos estudios incluyen el análisis de diversos aspectos: los servicios básicos requeridos para el funcionamiento de la industria, la oferta de trabajo y de materias primas, la proximidad a los mercados de venta, y las características </w:t>
      </w:r>
      <w:r w:rsidRPr="00E337CB">
        <w:rPr>
          <w:rFonts w:ascii="Arial" w:hAnsi="Arial" w:cs="Arial"/>
          <w:sz w:val="24"/>
          <w:szCs w:val="24"/>
        </w:rPr>
        <w:lastRenderedPageBreak/>
        <w:t>específicas de cada región, tales como las normas reguladoras regionales o el diferente nivel de presión impositiva. Dicha razón justifica la importancia de la localización industrial, ya que es un método del cual depende una empresa o industria si desea iniciar bien sus actividades productivas.</w:t>
      </w:r>
    </w:p>
    <w:p w14:paraId="5A6CE2B5" w14:textId="77777777" w:rsidR="0024610F" w:rsidRDefault="0024610F" w:rsidP="0024610F">
      <w:pPr>
        <w:spacing w:line="360" w:lineRule="auto"/>
        <w:jc w:val="both"/>
        <w:rPr>
          <w:rFonts w:ascii="Arial" w:hAnsi="Arial" w:cs="Arial"/>
          <w:sz w:val="24"/>
          <w:szCs w:val="24"/>
        </w:rPr>
      </w:pPr>
    </w:p>
    <w:p w14:paraId="4E396FBC" w14:textId="150D76C5" w:rsidR="00E337CB" w:rsidRPr="00E337CB" w:rsidRDefault="00E337CB" w:rsidP="0024610F">
      <w:pPr>
        <w:spacing w:line="360" w:lineRule="auto"/>
        <w:jc w:val="both"/>
        <w:rPr>
          <w:rFonts w:ascii="Arial" w:hAnsi="Arial" w:cs="Arial"/>
          <w:b/>
          <w:bCs/>
          <w:sz w:val="24"/>
          <w:szCs w:val="24"/>
          <w:u w:val="single"/>
        </w:rPr>
      </w:pPr>
      <w:r w:rsidRPr="00E337CB">
        <w:rPr>
          <w:rFonts w:ascii="Arial" w:hAnsi="Arial" w:cs="Arial"/>
          <w:b/>
          <w:bCs/>
          <w:sz w:val="24"/>
          <w:szCs w:val="24"/>
          <w:u w:val="single"/>
        </w:rPr>
        <w:t>FACTORES PARA CONSIDERAR PARA REALIZAR LA LOCALIZACION</w:t>
      </w:r>
    </w:p>
    <w:p w14:paraId="3F909269" w14:textId="77777777" w:rsidR="00E337CB" w:rsidRDefault="00E337CB" w:rsidP="0024610F">
      <w:pPr>
        <w:spacing w:line="360" w:lineRule="auto"/>
        <w:jc w:val="both"/>
        <w:rPr>
          <w:rFonts w:ascii="Arial" w:hAnsi="Arial" w:cs="Arial"/>
          <w:sz w:val="24"/>
          <w:szCs w:val="24"/>
        </w:rPr>
      </w:pPr>
      <w:r w:rsidRPr="00E337CB">
        <w:rPr>
          <w:rFonts w:ascii="Arial" w:hAnsi="Arial" w:cs="Arial"/>
          <w:sz w:val="24"/>
          <w:szCs w:val="24"/>
        </w:rPr>
        <w:t xml:space="preserve">Existen diferentes factores que influyen en la decisión empresarial de instalarse en un lugar o trasladarse a otro. </w:t>
      </w:r>
    </w:p>
    <w:p w14:paraId="43B1E738" w14:textId="77777777" w:rsidR="00E337CB" w:rsidRDefault="00E337CB" w:rsidP="0024610F">
      <w:pPr>
        <w:spacing w:line="360" w:lineRule="auto"/>
        <w:jc w:val="both"/>
        <w:rPr>
          <w:rFonts w:ascii="Arial" w:hAnsi="Arial" w:cs="Arial"/>
          <w:sz w:val="24"/>
          <w:szCs w:val="24"/>
        </w:rPr>
      </w:pPr>
      <w:r w:rsidRPr="00E337CB">
        <w:rPr>
          <w:rFonts w:ascii="Arial" w:hAnsi="Arial" w:cs="Arial"/>
          <w:sz w:val="24"/>
          <w:szCs w:val="24"/>
        </w:rPr>
        <w:t xml:space="preserve">Su estudio ayuda a entender los mapas industriales, es decir, la acumulación de empresas en ciertos territorios frente a su escasez en otros. </w:t>
      </w:r>
    </w:p>
    <w:p w14:paraId="72CDE400" w14:textId="77777777" w:rsidR="00E337CB" w:rsidRDefault="00E337CB" w:rsidP="0024610F">
      <w:pPr>
        <w:spacing w:line="360" w:lineRule="auto"/>
        <w:jc w:val="both"/>
        <w:rPr>
          <w:rFonts w:ascii="Arial" w:hAnsi="Arial" w:cs="Arial"/>
          <w:sz w:val="24"/>
          <w:szCs w:val="24"/>
        </w:rPr>
      </w:pPr>
      <w:r w:rsidRPr="00E337CB">
        <w:rPr>
          <w:rFonts w:ascii="Arial" w:hAnsi="Arial" w:cs="Arial"/>
          <w:sz w:val="24"/>
          <w:szCs w:val="24"/>
        </w:rPr>
        <w:t xml:space="preserve">Antes de decidir la localización más conveniente, las empresas valoran esos factores en función de sus necesidades y del deseo de ahorrar costes y, en consecuencia, de aumentar los beneficios. </w:t>
      </w:r>
    </w:p>
    <w:p w14:paraId="19A7D03B" w14:textId="62A33700" w:rsidR="00E337CB" w:rsidRDefault="00E337CB" w:rsidP="0024610F">
      <w:pPr>
        <w:spacing w:line="360" w:lineRule="auto"/>
        <w:jc w:val="both"/>
        <w:rPr>
          <w:rFonts w:ascii="Arial" w:hAnsi="Arial" w:cs="Arial"/>
          <w:sz w:val="24"/>
          <w:szCs w:val="24"/>
        </w:rPr>
      </w:pPr>
      <w:r w:rsidRPr="00E337CB">
        <w:rPr>
          <w:rFonts w:ascii="Arial" w:hAnsi="Arial" w:cs="Arial"/>
          <w:sz w:val="24"/>
          <w:szCs w:val="24"/>
        </w:rPr>
        <w:t>Estos factores, cuyo peso ha ido cambiando con el paso del tiempo, son fundamentalmente los siguientes:</w:t>
      </w:r>
    </w:p>
    <w:p w14:paraId="41E0A83E" w14:textId="77777777" w:rsidR="00E337CB" w:rsidRPr="00E337CB" w:rsidRDefault="00E337CB" w:rsidP="0024610F">
      <w:pPr>
        <w:pStyle w:val="Prrafodelista"/>
        <w:numPr>
          <w:ilvl w:val="0"/>
          <w:numId w:val="1"/>
        </w:numPr>
        <w:spacing w:line="360" w:lineRule="auto"/>
        <w:contextualSpacing w:val="0"/>
        <w:jc w:val="both"/>
        <w:rPr>
          <w:rFonts w:ascii="Arial" w:hAnsi="Arial" w:cs="Arial"/>
          <w:sz w:val="24"/>
          <w:szCs w:val="24"/>
        </w:rPr>
      </w:pPr>
      <w:r w:rsidRPr="00E337CB">
        <w:rPr>
          <w:rFonts w:ascii="Arial" w:hAnsi="Arial" w:cs="Arial"/>
          <w:b/>
          <w:bCs/>
          <w:sz w:val="24"/>
          <w:szCs w:val="24"/>
        </w:rPr>
        <w:t>La existencia de recursos naturales.</w:t>
      </w:r>
      <w:r w:rsidRPr="00E337CB">
        <w:rPr>
          <w:rFonts w:ascii="Arial" w:hAnsi="Arial" w:cs="Arial"/>
          <w:sz w:val="24"/>
          <w:szCs w:val="24"/>
        </w:rPr>
        <w:t xml:space="preserve"> Fue un factor de localización decisivo en el pasado, cuando el coste del transporte era muy elevado, y los medios y la red, insuficientes. Las primeras fábricas se situaban junto a las minas, para estar cerca de las fuentes de materias primas y energía. Hoy, las materias primas y los recursos energéticos, como el petróleo, la electricidad o el gas natural, se transportan a largas distancias en grandes cantidades. Solo las industrias que necesitan mucha energía optan por situarse cerca de plantas hidroeléctricas y en torno a los grandes puertos.</w:t>
      </w:r>
    </w:p>
    <w:p w14:paraId="5FFEB59A" w14:textId="2026C791" w:rsidR="00E337CB" w:rsidRPr="00E337CB" w:rsidRDefault="00E337CB" w:rsidP="0024610F">
      <w:pPr>
        <w:pStyle w:val="Prrafodelista"/>
        <w:numPr>
          <w:ilvl w:val="0"/>
          <w:numId w:val="1"/>
        </w:numPr>
        <w:spacing w:line="360" w:lineRule="auto"/>
        <w:contextualSpacing w:val="0"/>
        <w:jc w:val="both"/>
        <w:rPr>
          <w:rFonts w:ascii="Arial" w:hAnsi="Arial" w:cs="Arial"/>
          <w:sz w:val="24"/>
          <w:szCs w:val="24"/>
        </w:rPr>
      </w:pPr>
      <w:r w:rsidRPr="00E337CB">
        <w:rPr>
          <w:rFonts w:ascii="Arial" w:hAnsi="Arial" w:cs="Arial"/>
          <w:b/>
          <w:bCs/>
          <w:sz w:val="24"/>
          <w:szCs w:val="24"/>
        </w:rPr>
        <w:t>El transporte y las comunicaciones.</w:t>
      </w:r>
      <w:r w:rsidRPr="00E337CB">
        <w:rPr>
          <w:rFonts w:ascii="Arial" w:hAnsi="Arial" w:cs="Arial"/>
          <w:sz w:val="24"/>
          <w:szCs w:val="24"/>
        </w:rPr>
        <w:t xml:space="preserve"> Normalmente, las empresas se sitúan en lugares bien comunicados, pues esto facilita la llegada de materias primas, el traslado de empleados y clientes y la salida de sus productos. Tener un buen transporte es fundamental, sobre todo para las industrias que desplazan un gran volumen de mercancías pesadas o perecederas. Pero los </w:t>
      </w:r>
      <w:r w:rsidRPr="00E337CB">
        <w:rPr>
          <w:rFonts w:ascii="Arial" w:hAnsi="Arial" w:cs="Arial"/>
          <w:sz w:val="24"/>
          <w:szCs w:val="24"/>
        </w:rPr>
        <w:lastRenderedPageBreak/>
        <w:t xml:space="preserve">actuales medios de transporte son rápidos, tienen gran capacidad de carga y son baratos, lo que ha favorecido la creación de fábricas en lugares en los que no existían antiguamente. </w:t>
      </w:r>
    </w:p>
    <w:p w14:paraId="03F8BCF7" w14:textId="571B0FD4" w:rsidR="00E337CB" w:rsidRPr="00E337CB" w:rsidRDefault="00E337CB" w:rsidP="0024610F">
      <w:pPr>
        <w:pStyle w:val="Prrafodelista"/>
        <w:numPr>
          <w:ilvl w:val="0"/>
          <w:numId w:val="1"/>
        </w:numPr>
        <w:spacing w:line="360" w:lineRule="auto"/>
        <w:contextualSpacing w:val="0"/>
        <w:jc w:val="both"/>
        <w:rPr>
          <w:rFonts w:ascii="Arial" w:hAnsi="Arial" w:cs="Arial"/>
          <w:sz w:val="24"/>
          <w:szCs w:val="24"/>
        </w:rPr>
      </w:pPr>
      <w:r w:rsidRPr="00E337CB">
        <w:rPr>
          <w:rFonts w:ascii="Arial" w:hAnsi="Arial" w:cs="Arial"/>
          <w:b/>
          <w:bCs/>
          <w:sz w:val="24"/>
          <w:szCs w:val="24"/>
        </w:rPr>
        <w:t>La disponibilidad, cualificación y coste de la mano de obra.</w:t>
      </w:r>
      <w:r w:rsidRPr="00E337CB">
        <w:rPr>
          <w:rFonts w:ascii="Arial" w:hAnsi="Arial" w:cs="Arial"/>
          <w:sz w:val="24"/>
          <w:szCs w:val="24"/>
        </w:rPr>
        <w:t xml:space="preserve"> Cuando se necesita abundante mano de obra poco cualificada, a menudo las grandes empresas de los países desarrollados instalan parte de sus procesos industriales en áreas del Tercer Mundo, donde los salarios son más bajos y no hay una tradición sindical. A este fenómeno se le denomina deslocalización. Si, por el contrario, la industria exige una mano de obra cualificada, se establece en las inmediaciones de las grandes ciudades de los países desarrollados.</w:t>
      </w:r>
    </w:p>
    <w:p w14:paraId="08B96827" w14:textId="6B6C81B7" w:rsidR="00E337CB" w:rsidRPr="00E337CB" w:rsidRDefault="00E337CB" w:rsidP="0024610F">
      <w:pPr>
        <w:pStyle w:val="Prrafodelista"/>
        <w:numPr>
          <w:ilvl w:val="0"/>
          <w:numId w:val="1"/>
        </w:numPr>
        <w:spacing w:line="360" w:lineRule="auto"/>
        <w:contextualSpacing w:val="0"/>
        <w:jc w:val="both"/>
        <w:rPr>
          <w:rFonts w:ascii="Arial" w:hAnsi="Arial" w:cs="Arial"/>
          <w:sz w:val="24"/>
          <w:szCs w:val="24"/>
        </w:rPr>
      </w:pPr>
      <w:r w:rsidRPr="00E337CB">
        <w:rPr>
          <w:rFonts w:ascii="Arial" w:hAnsi="Arial" w:cs="Arial"/>
          <w:b/>
          <w:bCs/>
          <w:sz w:val="24"/>
          <w:szCs w:val="24"/>
        </w:rPr>
        <w:t>La proximidad de otras industrias similares.</w:t>
      </w:r>
      <w:r w:rsidRPr="00E337CB">
        <w:rPr>
          <w:rFonts w:ascii="Arial" w:hAnsi="Arial" w:cs="Arial"/>
          <w:sz w:val="24"/>
          <w:szCs w:val="24"/>
        </w:rPr>
        <w:t xml:space="preserve"> Algunas industrias mantienen su emplazamiento tradicional porque se benefician de las infraestructuras y servicios existentes, así como de la presencia de otras industrias similares o complementarias; de este modo, pueden compartir con ellas algunos servicios o subcontratar ciertos procesos industriales. La aglomeración de empresas es muy valorada, por ejemplo, para las industrias que fabrican piezas o realizan tareas que venden a otras, lo que origina la formación de redes de empresas que trabajan de forma coordinada y benefician a todos los participantes. </w:t>
      </w:r>
    </w:p>
    <w:p w14:paraId="3A5F509C" w14:textId="4BEDB76A" w:rsidR="00E337CB" w:rsidRPr="00E337CB" w:rsidRDefault="00E337CB" w:rsidP="0024610F">
      <w:pPr>
        <w:pStyle w:val="Prrafodelista"/>
        <w:numPr>
          <w:ilvl w:val="0"/>
          <w:numId w:val="1"/>
        </w:numPr>
        <w:spacing w:line="360" w:lineRule="auto"/>
        <w:contextualSpacing w:val="0"/>
        <w:jc w:val="both"/>
        <w:rPr>
          <w:rFonts w:ascii="Arial" w:hAnsi="Arial" w:cs="Arial"/>
          <w:sz w:val="24"/>
          <w:szCs w:val="24"/>
        </w:rPr>
      </w:pPr>
      <w:r w:rsidRPr="000A3482">
        <w:rPr>
          <w:rFonts w:ascii="Arial" w:hAnsi="Arial" w:cs="Arial"/>
          <w:b/>
          <w:bCs/>
          <w:sz w:val="24"/>
          <w:szCs w:val="24"/>
        </w:rPr>
        <w:t>La cercanía de los mercados de venta</w:t>
      </w:r>
      <w:r w:rsidRPr="000A3482">
        <w:rPr>
          <w:rFonts w:ascii="Arial" w:hAnsi="Arial" w:cs="Arial"/>
          <w:sz w:val="24"/>
          <w:szCs w:val="24"/>
        </w:rPr>
        <w:t>, es decir, de las regiones más densamente pobladas.</w:t>
      </w:r>
      <w:r w:rsidRPr="00E337CB">
        <w:rPr>
          <w:rFonts w:ascii="Arial" w:hAnsi="Arial" w:cs="Arial"/>
          <w:sz w:val="24"/>
          <w:szCs w:val="24"/>
        </w:rPr>
        <w:t xml:space="preserve"> Constituye un factor importante para las industrias que utilizan materias primas poco voluminosas o ya transformadas (chapa de acero, piezas mecánicas, papel, componentes electrónicos...), y también para las que fabrican bienes de consumo para la población (muebles, automóviles, electrodomésticos o libros), que normalmente se sitúan en la periferia de las grandes ciudades, donde hay más consumidores. </w:t>
      </w:r>
    </w:p>
    <w:p w14:paraId="3875702A" w14:textId="0649ACC0" w:rsidR="00E337CB" w:rsidRPr="000A3482" w:rsidRDefault="00E337CB" w:rsidP="0024610F">
      <w:pPr>
        <w:pStyle w:val="Prrafodelista"/>
        <w:numPr>
          <w:ilvl w:val="0"/>
          <w:numId w:val="1"/>
        </w:numPr>
        <w:spacing w:line="360" w:lineRule="auto"/>
        <w:contextualSpacing w:val="0"/>
        <w:jc w:val="both"/>
        <w:rPr>
          <w:rFonts w:ascii="Arial" w:hAnsi="Arial" w:cs="Arial"/>
          <w:sz w:val="24"/>
          <w:szCs w:val="24"/>
        </w:rPr>
      </w:pPr>
      <w:r w:rsidRPr="000A3482">
        <w:rPr>
          <w:rFonts w:ascii="Arial" w:hAnsi="Arial" w:cs="Arial"/>
          <w:b/>
          <w:bCs/>
          <w:sz w:val="24"/>
          <w:szCs w:val="24"/>
        </w:rPr>
        <w:t>Factores políticos.</w:t>
      </w:r>
      <w:r w:rsidRPr="000A3482">
        <w:rPr>
          <w:rFonts w:ascii="Arial" w:hAnsi="Arial" w:cs="Arial"/>
          <w:sz w:val="24"/>
          <w:szCs w:val="24"/>
        </w:rPr>
        <w:t xml:space="preserve"> Las ayudas públicas, las ventajas fiscales, la legislación laboral y medioambiental más o menos permisiva, la estabilidad política y la </w:t>
      </w:r>
      <w:r w:rsidRPr="000A3482">
        <w:rPr>
          <w:rFonts w:ascii="Arial" w:hAnsi="Arial" w:cs="Arial"/>
          <w:sz w:val="24"/>
          <w:szCs w:val="24"/>
        </w:rPr>
        <w:lastRenderedPageBreak/>
        <w:t xml:space="preserve">receptividad a las inversiones extranjeras explican también la localización de muchas industrias. </w:t>
      </w:r>
    </w:p>
    <w:p w14:paraId="5C969DB9" w14:textId="5D3F7F8F" w:rsidR="00E337CB" w:rsidRPr="000A3482" w:rsidRDefault="00E337CB" w:rsidP="0024610F">
      <w:pPr>
        <w:pStyle w:val="Prrafodelista"/>
        <w:numPr>
          <w:ilvl w:val="0"/>
          <w:numId w:val="1"/>
        </w:numPr>
        <w:spacing w:line="360" w:lineRule="auto"/>
        <w:contextualSpacing w:val="0"/>
        <w:jc w:val="both"/>
        <w:rPr>
          <w:rFonts w:ascii="Arial" w:hAnsi="Arial" w:cs="Arial"/>
          <w:sz w:val="24"/>
          <w:szCs w:val="24"/>
        </w:rPr>
      </w:pPr>
      <w:r w:rsidRPr="000A3482">
        <w:rPr>
          <w:rFonts w:ascii="Arial" w:hAnsi="Arial" w:cs="Arial"/>
          <w:b/>
          <w:bCs/>
          <w:sz w:val="24"/>
          <w:szCs w:val="24"/>
        </w:rPr>
        <w:t>La calidad del medio ambiente.</w:t>
      </w:r>
      <w:r w:rsidRPr="000A3482">
        <w:rPr>
          <w:rFonts w:ascii="Arial" w:hAnsi="Arial" w:cs="Arial"/>
          <w:sz w:val="24"/>
          <w:szCs w:val="24"/>
        </w:rPr>
        <w:t xml:space="preserve"> Un clima y un paisaje agradables, la estabilidad social, etc. </w:t>
      </w:r>
    </w:p>
    <w:p w14:paraId="61D91FE3" w14:textId="58DF475D" w:rsidR="00E337CB" w:rsidRPr="000A3482" w:rsidRDefault="00E337CB" w:rsidP="0024610F">
      <w:pPr>
        <w:pStyle w:val="Prrafodelista"/>
        <w:numPr>
          <w:ilvl w:val="0"/>
          <w:numId w:val="1"/>
        </w:numPr>
        <w:spacing w:line="360" w:lineRule="auto"/>
        <w:contextualSpacing w:val="0"/>
        <w:jc w:val="both"/>
        <w:rPr>
          <w:rFonts w:ascii="Arial" w:hAnsi="Arial" w:cs="Arial"/>
          <w:sz w:val="24"/>
          <w:szCs w:val="24"/>
        </w:rPr>
      </w:pPr>
      <w:r w:rsidRPr="000A3482">
        <w:rPr>
          <w:rFonts w:ascii="Arial" w:hAnsi="Arial" w:cs="Arial"/>
          <w:b/>
          <w:bCs/>
          <w:sz w:val="24"/>
          <w:szCs w:val="24"/>
        </w:rPr>
        <w:t>Los factores personales.</w:t>
      </w:r>
      <w:r w:rsidRPr="000A3482">
        <w:rPr>
          <w:rFonts w:ascii="Arial" w:hAnsi="Arial" w:cs="Arial"/>
          <w:sz w:val="24"/>
          <w:szCs w:val="24"/>
        </w:rPr>
        <w:t xml:space="preserve"> La localización de muchas industrias, sobre todo las que tienen un origen personal o familiar, depende también de las preferencias del empresario. Sin embargo, el criterio personal suele tener en cuenta los factores generales.</w:t>
      </w:r>
    </w:p>
    <w:p w14:paraId="630ED80D" w14:textId="77777777" w:rsidR="00E337CB" w:rsidRDefault="00E337CB" w:rsidP="0024610F">
      <w:pPr>
        <w:spacing w:line="360" w:lineRule="auto"/>
        <w:jc w:val="both"/>
        <w:rPr>
          <w:rFonts w:ascii="Arial" w:hAnsi="Arial" w:cs="Arial"/>
          <w:sz w:val="24"/>
          <w:szCs w:val="24"/>
        </w:rPr>
      </w:pPr>
    </w:p>
    <w:p w14:paraId="4681F286" w14:textId="433382FC" w:rsidR="000A3482" w:rsidRDefault="000A3482" w:rsidP="0024610F">
      <w:pPr>
        <w:spacing w:line="360" w:lineRule="auto"/>
        <w:jc w:val="both"/>
        <w:rPr>
          <w:rFonts w:ascii="Arial" w:hAnsi="Arial" w:cs="Arial"/>
          <w:sz w:val="24"/>
          <w:szCs w:val="24"/>
        </w:rPr>
      </w:pPr>
      <w:r w:rsidRPr="000A3482">
        <w:rPr>
          <w:rFonts w:ascii="Arial" w:hAnsi="Arial" w:cs="Arial"/>
          <w:noProof/>
          <w:sz w:val="24"/>
          <w:szCs w:val="24"/>
        </w:rPr>
        <w:drawing>
          <wp:inline distT="0" distB="0" distL="0" distR="0" wp14:anchorId="2A34C94D" wp14:editId="5FE2D226">
            <wp:extent cx="5612130" cy="3599180"/>
            <wp:effectExtent l="0" t="0" r="7620" b="1270"/>
            <wp:docPr id="154182991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29913" name="Imagen 1" descr="Diagrama&#10;&#10;Descripción generada automáticamente"/>
                    <pic:cNvPicPr/>
                  </pic:nvPicPr>
                  <pic:blipFill>
                    <a:blip r:embed="rId7"/>
                    <a:stretch>
                      <a:fillRect/>
                    </a:stretch>
                  </pic:blipFill>
                  <pic:spPr>
                    <a:xfrm>
                      <a:off x="0" y="0"/>
                      <a:ext cx="5612130" cy="3599180"/>
                    </a:xfrm>
                    <a:prstGeom prst="rect">
                      <a:avLst/>
                    </a:prstGeom>
                  </pic:spPr>
                </pic:pic>
              </a:graphicData>
            </a:graphic>
          </wp:inline>
        </w:drawing>
      </w:r>
    </w:p>
    <w:p w14:paraId="1453658A" w14:textId="77777777" w:rsidR="000A3482" w:rsidRDefault="000A3482" w:rsidP="0024610F">
      <w:pPr>
        <w:spacing w:line="360" w:lineRule="auto"/>
        <w:jc w:val="both"/>
        <w:rPr>
          <w:rFonts w:ascii="Arial" w:hAnsi="Arial" w:cs="Arial"/>
          <w:sz w:val="24"/>
          <w:szCs w:val="24"/>
        </w:rPr>
      </w:pPr>
    </w:p>
    <w:p w14:paraId="4B964947" w14:textId="5B942888" w:rsidR="000A3482" w:rsidRDefault="000A3482" w:rsidP="0024610F">
      <w:pPr>
        <w:spacing w:line="360" w:lineRule="auto"/>
        <w:jc w:val="both"/>
        <w:rPr>
          <w:rFonts w:ascii="Arial" w:hAnsi="Arial" w:cs="Arial"/>
          <w:b/>
          <w:bCs/>
          <w:sz w:val="24"/>
          <w:szCs w:val="24"/>
        </w:rPr>
      </w:pPr>
      <w:r w:rsidRPr="000A3482">
        <w:rPr>
          <w:rFonts w:ascii="Arial" w:hAnsi="Arial" w:cs="Arial"/>
          <w:b/>
          <w:bCs/>
          <w:sz w:val="24"/>
          <w:szCs w:val="24"/>
        </w:rPr>
        <w:t>METODOS CUANTITATIVOS PARA REALIZAR LA LOCALIZACION INDUSTRIAL</w:t>
      </w:r>
    </w:p>
    <w:p w14:paraId="7ADD68D5" w14:textId="77777777" w:rsidR="00413BB1" w:rsidRPr="00413BB1" w:rsidRDefault="00413BB1" w:rsidP="0024610F">
      <w:pPr>
        <w:pStyle w:val="Prrafodelista"/>
        <w:numPr>
          <w:ilvl w:val="0"/>
          <w:numId w:val="5"/>
        </w:numPr>
        <w:spacing w:line="360" w:lineRule="auto"/>
        <w:contextualSpacing w:val="0"/>
        <w:jc w:val="both"/>
        <w:rPr>
          <w:rFonts w:ascii="Arial" w:hAnsi="Arial" w:cs="Arial"/>
          <w:b/>
          <w:bCs/>
          <w:sz w:val="24"/>
          <w:szCs w:val="24"/>
        </w:rPr>
      </w:pPr>
      <w:r w:rsidRPr="00413BB1">
        <w:rPr>
          <w:rFonts w:ascii="Arial" w:hAnsi="Arial" w:cs="Arial"/>
          <w:b/>
          <w:bCs/>
          <w:sz w:val="24"/>
          <w:szCs w:val="24"/>
        </w:rPr>
        <w:t xml:space="preserve">Método de análisis de factores </w:t>
      </w:r>
    </w:p>
    <w:p w14:paraId="5CAAC15C" w14:textId="3940828F" w:rsidR="007C778B" w:rsidRDefault="00413BB1" w:rsidP="0024610F">
      <w:pPr>
        <w:pStyle w:val="Prrafodelista"/>
        <w:spacing w:line="360" w:lineRule="auto"/>
        <w:contextualSpacing w:val="0"/>
        <w:jc w:val="both"/>
        <w:rPr>
          <w:rFonts w:ascii="Arial" w:hAnsi="Arial" w:cs="Arial"/>
          <w:sz w:val="24"/>
          <w:szCs w:val="24"/>
        </w:rPr>
      </w:pPr>
      <w:r w:rsidRPr="00413BB1">
        <w:rPr>
          <w:rFonts w:ascii="Arial" w:hAnsi="Arial" w:cs="Arial"/>
          <w:sz w:val="24"/>
          <w:szCs w:val="24"/>
        </w:rPr>
        <w:lastRenderedPageBreak/>
        <w:t>Considérese el caso de JP Store una cadena de cuatro tiendas de descuento. Las localidades de las tiendas de la empresa se encuentran en Chicago, Pittsburgh, Nueva York y Atlanta; actualmente se encuentran abastecidas por un almacén viejo e inadecuado en Pittsburgh, el lugar de la primera tienda de la cadena. Los datos de la tasa de demanda de cada tienda se demuestran a continuación:</w:t>
      </w:r>
    </w:p>
    <w:p w14:paraId="4692FE1F" w14:textId="77777777" w:rsidR="00413BB1" w:rsidRDefault="00413BB1" w:rsidP="0024610F">
      <w:pPr>
        <w:pStyle w:val="Prrafodelista"/>
        <w:spacing w:line="360" w:lineRule="auto"/>
        <w:contextualSpacing w:val="0"/>
        <w:jc w:val="both"/>
        <w:rPr>
          <w:rFonts w:ascii="Arial" w:hAnsi="Arial" w:cs="Arial"/>
          <w:sz w:val="24"/>
          <w:szCs w:val="24"/>
        </w:rPr>
      </w:pPr>
    </w:p>
    <w:p w14:paraId="7BC1F644" w14:textId="534D74B4" w:rsidR="00413BB1" w:rsidRDefault="00413BB1" w:rsidP="0024610F">
      <w:pPr>
        <w:pStyle w:val="Prrafodelista"/>
        <w:spacing w:line="360" w:lineRule="auto"/>
        <w:contextualSpacing w:val="0"/>
        <w:jc w:val="center"/>
        <w:rPr>
          <w:rFonts w:ascii="Arial" w:hAnsi="Arial" w:cs="Arial"/>
          <w:sz w:val="24"/>
          <w:szCs w:val="24"/>
        </w:rPr>
      </w:pPr>
      <w:r w:rsidRPr="00413BB1">
        <w:rPr>
          <w:rFonts w:ascii="Arial" w:hAnsi="Arial" w:cs="Arial"/>
          <w:noProof/>
          <w:sz w:val="24"/>
          <w:szCs w:val="24"/>
        </w:rPr>
        <w:drawing>
          <wp:inline distT="0" distB="0" distL="0" distR="0" wp14:anchorId="5D830803" wp14:editId="03555586">
            <wp:extent cx="5612130" cy="2291715"/>
            <wp:effectExtent l="0" t="0" r="7620" b="0"/>
            <wp:docPr id="1923869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69686" name=""/>
                    <pic:cNvPicPr/>
                  </pic:nvPicPr>
                  <pic:blipFill>
                    <a:blip r:embed="rId8"/>
                    <a:stretch>
                      <a:fillRect/>
                    </a:stretch>
                  </pic:blipFill>
                  <pic:spPr>
                    <a:xfrm>
                      <a:off x="0" y="0"/>
                      <a:ext cx="5612130" cy="2291715"/>
                    </a:xfrm>
                    <a:prstGeom prst="rect">
                      <a:avLst/>
                    </a:prstGeom>
                  </pic:spPr>
                </pic:pic>
              </a:graphicData>
            </a:graphic>
          </wp:inline>
        </w:drawing>
      </w:r>
    </w:p>
    <w:p w14:paraId="5E4C3F9B" w14:textId="77777777" w:rsidR="00413BB1" w:rsidRDefault="00413BB1" w:rsidP="0024610F">
      <w:pPr>
        <w:pStyle w:val="Prrafodelista"/>
        <w:spacing w:line="360" w:lineRule="auto"/>
        <w:contextualSpacing w:val="0"/>
        <w:jc w:val="center"/>
        <w:rPr>
          <w:rFonts w:ascii="Arial" w:hAnsi="Arial" w:cs="Arial"/>
          <w:sz w:val="24"/>
          <w:szCs w:val="24"/>
        </w:rPr>
      </w:pPr>
    </w:p>
    <w:p w14:paraId="2B40938B" w14:textId="40F4C011" w:rsidR="00413BB1" w:rsidRDefault="00413BB1" w:rsidP="0024610F">
      <w:pPr>
        <w:pStyle w:val="Prrafodelista"/>
        <w:spacing w:line="360" w:lineRule="auto"/>
        <w:contextualSpacing w:val="0"/>
        <w:jc w:val="center"/>
        <w:rPr>
          <w:rFonts w:ascii="Arial" w:hAnsi="Arial" w:cs="Arial"/>
          <w:sz w:val="24"/>
          <w:szCs w:val="24"/>
        </w:rPr>
      </w:pPr>
      <w:r w:rsidRPr="00413BB1">
        <w:rPr>
          <w:rFonts w:ascii="Arial" w:hAnsi="Arial" w:cs="Arial"/>
          <w:noProof/>
          <w:sz w:val="24"/>
          <w:szCs w:val="24"/>
        </w:rPr>
        <w:drawing>
          <wp:inline distT="0" distB="0" distL="0" distR="0" wp14:anchorId="08792977" wp14:editId="2B38732D">
            <wp:extent cx="4867954" cy="2810267"/>
            <wp:effectExtent l="0" t="0" r="8890" b="9525"/>
            <wp:docPr id="403986739" name="Imagen 1" descr="Gráfico, Gráfico de dispersión,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86739" name="Imagen 1" descr="Gráfico, Gráfico de dispersión, Gráfico de burbujas&#10;&#10;Descripción generada automáticamente"/>
                    <pic:cNvPicPr/>
                  </pic:nvPicPr>
                  <pic:blipFill>
                    <a:blip r:embed="rId9"/>
                    <a:stretch>
                      <a:fillRect/>
                    </a:stretch>
                  </pic:blipFill>
                  <pic:spPr>
                    <a:xfrm>
                      <a:off x="0" y="0"/>
                      <a:ext cx="4867954" cy="2810267"/>
                    </a:xfrm>
                    <a:prstGeom prst="rect">
                      <a:avLst/>
                    </a:prstGeom>
                  </pic:spPr>
                </pic:pic>
              </a:graphicData>
            </a:graphic>
          </wp:inline>
        </w:drawing>
      </w:r>
    </w:p>
    <w:p w14:paraId="43408301" w14:textId="77777777" w:rsidR="00413BB1" w:rsidRDefault="00413BB1" w:rsidP="0024610F">
      <w:pPr>
        <w:pStyle w:val="Prrafodelista"/>
        <w:spacing w:line="360" w:lineRule="auto"/>
        <w:contextualSpacing w:val="0"/>
        <w:jc w:val="center"/>
        <w:rPr>
          <w:rFonts w:ascii="Arial" w:hAnsi="Arial" w:cs="Arial"/>
          <w:sz w:val="24"/>
          <w:szCs w:val="24"/>
        </w:rPr>
      </w:pPr>
    </w:p>
    <w:p w14:paraId="0A871C68" w14:textId="5635EC69" w:rsidR="00413BB1" w:rsidRDefault="00413BB1" w:rsidP="0024610F">
      <w:pPr>
        <w:pStyle w:val="Prrafodelista"/>
        <w:spacing w:line="360" w:lineRule="auto"/>
        <w:contextualSpacing w:val="0"/>
        <w:jc w:val="both"/>
        <w:rPr>
          <w:rFonts w:ascii="Arial" w:hAnsi="Arial" w:cs="Arial"/>
          <w:sz w:val="24"/>
          <w:szCs w:val="24"/>
        </w:rPr>
      </w:pPr>
      <w:r w:rsidRPr="00413BB1">
        <w:rPr>
          <w:rFonts w:ascii="Arial" w:hAnsi="Arial" w:cs="Arial"/>
          <w:sz w:val="24"/>
          <w:szCs w:val="24"/>
        </w:rPr>
        <w:lastRenderedPageBreak/>
        <w:t>Para calcular la coordenada en X, utilizamos un promedio ponderado, utilizando la siguiente formula:</w:t>
      </w:r>
    </w:p>
    <w:p w14:paraId="5DBDBFAC" w14:textId="77777777" w:rsidR="00413BB1" w:rsidRDefault="00413BB1" w:rsidP="0024610F">
      <w:pPr>
        <w:pStyle w:val="Prrafodelista"/>
        <w:spacing w:line="360" w:lineRule="auto"/>
        <w:contextualSpacing w:val="0"/>
        <w:jc w:val="both"/>
        <w:rPr>
          <w:rFonts w:ascii="Arial" w:hAnsi="Arial" w:cs="Arial"/>
          <w:sz w:val="24"/>
          <w:szCs w:val="24"/>
        </w:rPr>
      </w:pPr>
    </w:p>
    <w:p w14:paraId="671B5F16" w14:textId="2501EF49" w:rsidR="00413BB1" w:rsidRDefault="00413BB1" w:rsidP="0024610F">
      <w:pPr>
        <w:pStyle w:val="Prrafodelista"/>
        <w:spacing w:line="360" w:lineRule="auto"/>
        <w:contextualSpacing w:val="0"/>
        <w:jc w:val="center"/>
        <w:rPr>
          <w:rFonts w:ascii="Arial" w:hAnsi="Arial" w:cs="Arial"/>
          <w:sz w:val="24"/>
          <w:szCs w:val="24"/>
        </w:rPr>
      </w:pPr>
      <w:r w:rsidRPr="00413BB1">
        <w:rPr>
          <w:rFonts w:ascii="Arial" w:hAnsi="Arial" w:cs="Arial"/>
          <w:noProof/>
          <w:sz w:val="24"/>
          <w:szCs w:val="24"/>
        </w:rPr>
        <w:drawing>
          <wp:inline distT="0" distB="0" distL="0" distR="0" wp14:anchorId="56457F03" wp14:editId="43267879">
            <wp:extent cx="2819794" cy="1047896"/>
            <wp:effectExtent l="0" t="0" r="0" b="0"/>
            <wp:docPr id="1739755074"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55074" name="Imagen 1" descr="Imagen que contiene Diagrama&#10;&#10;Descripción generada automáticamente"/>
                    <pic:cNvPicPr/>
                  </pic:nvPicPr>
                  <pic:blipFill>
                    <a:blip r:embed="rId10"/>
                    <a:stretch>
                      <a:fillRect/>
                    </a:stretch>
                  </pic:blipFill>
                  <pic:spPr>
                    <a:xfrm>
                      <a:off x="0" y="0"/>
                      <a:ext cx="2819794" cy="1047896"/>
                    </a:xfrm>
                    <a:prstGeom prst="rect">
                      <a:avLst/>
                    </a:prstGeom>
                  </pic:spPr>
                </pic:pic>
              </a:graphicData>
            </a:graphic>
          </wp:inline>
        </w:drawing>
      </w:r>
    </w:p>
    <w:p w14:paraId="33924C47" w14:textId="77777777" w:rsidR="00413BB1" w:rsidRDefault="00413BB1" w:rsidP="0024610F">
      <w:pPr>
        <w:pStyle w:val="Prrafodelista"/>
        <w:spacing w:line="360" w:lineRule="auto"/>
        <w:contextualSpacing w:val="0"/>
        <w:jc w:val="center"/>
        <w:rPr>
          <w:rFonts w:ascii="Arial" w:hAnsi="Arial" w:cs="Arial"/>
          <w:sz w:val="24"/>
          <w:szCs w:val="24"/>
        </w:rPr>
      </w:pPr>
    </w:p>
    <w:p w14:paraId="365BF14B" w14:textId="77777777" w:rsidR="00413BB1" w:rsidRPr="00413BB1" w:rsidRDefault="00413BB1" w:rsidP="0024610F">
      <w:pPr>
        <w:pStyle w:val="Prrafodelista"/>
        <w:spacing w:line="360" w:lineRule="auto"/>
        <w:contextualSpacing w:val="0"/>
        <w:jc w:val="both"/>
        <w:rPr>
          <w:rFonts w:ascii="Arial" w:hAnsi="Arial" w:cs="Arial"/>
          <w:sz w:val="24"/>
          <w:szCs w:val="24"/>
        </w:rPr>
      </w:pPr>
      <w:r w:rsidRPr="00413BB1">
        <w:rPr>
          <w:rFonts w:ascii="Arial" w:hAnsi="Arial" w:cs="Arial"/>
          <w:sz w:val="24"/>
          <w:szCs w:val="24"/>
        </w:rPr>
        <w:t xml:space="preserve">Cx = Coordenada X del centro de gravedad. </w:t>
      </w:r>
    </w:p>
    <w:p w14:paraId="6174F2E6" w14:textId="77777777" w:rsidR="00413BB1" w:rsidRPr="00413BB1" w:rsidRDefault="00413BB1" w:rsidP="0024610F">
      <w:pPr>
        <w:pStyle w:val="Prrafodelista"/>
        <w:spacing w:line="360" w:lineRule="auto"/>
        <w:contextualSpacing w:val="0"/>
        <w:jc w:val="both"/>
        <w:rPr>
          <w:rFonts w:ascii="Arial" w:hAnsi="Arial" w:cs="Arial"/>
          <w:sz w:val="24"/>
          <w:szCs w:val="24"/>
        </w:rPr>
      </w:pPr>
      <w:r w:rsidRPr="00413BB1">
        <w:rPr>
          <w:rFonts w:ascii="Arial" w:hAnsi="Arial" w:cs="Arial"/>
          <w:sz w:val="24"/>
          <w:szCs w:val="24"/>
        </w:rPr>
        <w:t>Dix = Coordenada X de la i-ésima ubicación.</w:t>
      </w:r>
    </w:p>
    <w:p w14:paraId="6E3B2A4D" w14:textId="77777777" w:rsidR="00413BB1" w:rsidRPr="00413BB1" w:rsidRDefault="00413BB1" w:rsidP="0024610F">
      <w:pPr>
        <w:pStyle w:val="Prrafodelista"/>
        <w:spacing w:line="360" w:lineRule="auto"/>
        <w:contextualSpacing w:val="0"/>
        <w:jc w:val="both"/>
        <w:rPr>
          <w:rFonts w:ascii="Arial" w:hAnsi="Arial" w:cs="Arial"/>
          <w:sz w:val="24"/>
          <w:szCs w:val="24"/>
        </w:rPr>
      </w:pPr>
      <w:r w:rsidRPr="00413BB1">
        <w:rPr>
          <w:rFonts w:ascii="Arial" w:hAnsi="Arial" w:cs="Arial"/>
          <w:sz w:val="24"/>
          <w:szCs w:val="24"/>
        </w:rPr>
        <w:t xml:space="preserve"> Vi = Volumen de artículos movilizados hasta la i-ésima ubicación o desde ella. </w:t>
      </w:r>
    </w:p>
    <w:p w14:paraId="28824593" w14:textId="77777777" w:rsidR="00413BB1" w:rsidRDefault="00413BB1" w:rsidP="0024610F">
      <w:pPr>
        <w:pStyle w:val="Prrafodelista"/>
        <w:spacing w:line="360" w:lineRule="auto"/>
        <w:contextualSpacing w:val="0"/>
        <w:jc w:val="both"/>
        <w:rPr>
          <w:rFonts w:ascii="Arial" w:hAnsi="Arial" w:cs="Arial"/>
          <w:sz w:val="24"/>
          <w:szCs w:val="24"/>
        </w:rPr>
      </w:pPr>
    </w:p>
    <w:p w14:paraId="2EA5C224" w14:textId="77777777" w:rsidR="00413BB1" w:rsidRPr="00413BB1" w:rsidRDefault="00413BB1" w:rsidP="0024610F">
      <w:pPr>
        <w:pStyle w:val="Prrafodelista"/>
        <w:spacing w:line="360" w:lineRule="auto"/>
        <w:contextualSpacing w:val="0"/>
        <w:jc w:val="both"/>
        <w:rPr>
          <w:rFonts w:ascii="Arial" w:hAnsi="Arial" w:cs="Arial"/>
          <w:sz w:val="24"/>
          <w:szCs w:val="24"/>
        </w:rPr>
      </w:pPr>
    </w:p>
    <w:p w14:paraId="221E5A12" w14:textId="6ED2CFFE" w:rsidR="00413BB1" w:rsidRDefault="00413BB1" w:rsidP="0024610F">
      <w:pPr>
        <w:pStyle w:val="Prrafodelista"/>
        <w:spacing w:line="360" w:lineRule="auto"/>
        <w:contextualSpacing w:val="0"/>
        <w:jc w:val="both"/>
        <w:rPr>
          <w:rFonts w:ascii="Arial" w:hAnsi="Arial" w:cs="Arial"/>
          <w:sz w:val="24"/>
          <w:szCs w:val="24"/>
        </w:rPr>
      </w:pPr>
      <w:r w:rsidRPr="00413BB1">
        <w:rPr>
          <w:rFonts w:ascii="Arial" w:hAnsi="Arial" w:cs="Arial"/>
          <w:sz w:val="24"/>
          <w:szCs w:val="24"/>
        </w:rPr>
        <w:t>Por lo tanto:</w:t>
      </w:r>
    </w:p>
    <w:p w14:paraId="64C2BCC6" w14:textId="77777777" w:rsidR="00413BB1" w:rsidRDefault="00413BB1" w:rsidP="0024610F">
      <w:pPr>
        <w:pStyle w:val="Prrafodelista"/>
        <w:spacing w:line="360" w:lineRule="auto"/>
        <w:contextualSpacing w:val="0"/>
        <w:jc w:val="both"/>
        <w:rPr>
          <w:rFonts w:ascii="Arial" w:hAnsi="Arial" w:cs="Arial"/>
          <w:sz w:val="24"/>
          <w:szCs w:val="24"/>
        </w:rPr>
      </w:pPr>
    </w:p>
    <w:p w14:paraId="7198C6E1" w14:textId="77881766" w:rsidR="00413BB1" w:rsidRDefault="00413BB1" w:rsidP="0024610F">
      <w:pPr>
        <w:pStyle w:val="Prrafodelista"/>
        <w:spacing w:line="360" w:lineRule="auto"/>
        <w:contextualSpacing w:val="0"/>
        <w:jc w:val="both"/>
        <w:rPr>
          <w:rFonts w:ascii="Arial" w:hAnsi="Arial" w:cs="Arial"/>
          <w:sz w:val="24"/>
          <w:szCs w:val="24"/>
        </w:rPr>
      </w:pPr>
      <w:r w:rsidRPr="00413BB1">
        <w:rPr>
          <w:rFonts w:ascii="Arial" w:hAnsi="Arial" w:cs="Arial"/>
          <w:noProof/>
          <w:sz w:val="24"/>
          <w:szCs w:val="24"/>
        </w:rPr>
        <w:drawing>
          <wp:inline distT="0" distB="0" distL="0" distR="0" wp14:anchorId="3AF691C0" wp14:editId="73D72A70">
            <wp:extent cx="5612130" cy="646430"/>
            <wp:effectExtent l="0" t="0" r="7620" b="1270"/>
            <wp:docPr id="794949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49458" name=""/>
                    <pic:cNvPicPr/>
                  </pic:nvPicPr>
                  <pic:blipFill>
                    <a:blip r:embed="rId11"/>
                    <a:stretch>
                      <a:fillRect/>
                    </a:stretch>
                  </pic:blipFill>
                  <pic:spPr>
                    <a:xfrm>
                      <a:off x="0" y="0"/>
                      <a:ext cx="5612130" cy="646430"/>
                    </a:xfrm>
                    <a:prstGeom prst="rect">
                      <a:avLst/>
                    </a:prstGeom>
                  </pic:spPr>
                </pic:pic>
              </a:graphicData>
            </a:graphic>
          </wp:inline>
        </w:drawing>
      </w:r>
    </w:p>
    <w:p w14:paraId="00A34C9E" w14:textId="77777777" w:rsidR="00413BB1" w:rsidRDefault="00413BB1" w:rsidP="0024610F">
      <w:pPr>
        <w:pStyle w:val="Prrafodelista"/>
        <w:spacing w:line="360" w:lineRule="auto"/>
        <w:contextualSpacing w:val="0"/>
        <w:jc w:val="both"/>
        <w:rPr>
          <w:rFonts w:ascii="Arial" w:hAnsi="Arial" w:cs="Arial"/>
          <w:sz w:val="24"/>
          <w:szCs w:val="24"/>
        </w:rPr>
      </w:pPr>
    </w:p>
    <w:p w14:paraId="235673C3" w14:textId="6D37D808" w:rsidR="00413BB1" w:rsidRDefault="00413BB1" w:rsidP="0024610F">
      <w:pPr>
        <w:pStyle w:val="Prrafodelista"/>
        <w:spacing w:line="360" w:lineRule="auto"/>
        <w:contextualSpacing w:val="0"/>
        <w:jc w:val="both"/>
        <w:rPr>
          <w:rFonts w:ascii="Arial" w:hAnsi="Arial" w:cs="Arial"/>
          <w:sz w:val="24"/>
          <w:szCs w:val="24"/>
        </w:rPr>
      </w:pPr>
      <w:r w:rsidRPr="00413BB1">
        <w:rPr>
          <w:rFonts w:ascii="Arial" w:hAnsi="Arial" w:cs="Arial"/>
          <w:sz w:val="24"/>
          <w:szCs w:val="24"/>
        </w:rPr>
        <w:t>Repetimos el proceso con los valores de la coordenada Y.</w:t>
      </w:r>
    </w:p>
    <w:p w14:paraId="48837CBF" w14:textId="77777777" w:rsidR="00413BB1" w:rsidRDefault="00413BB1" w:rsidP="0024610F">
      <w:pPr>
        <w:pStyle w:val="Prrafodelista"/>
        <w:spacing w:line="360" w:lineRule="auto"/>
        <w:contextualSpacing w:val="0"/>
        <w:jc w:val="both"/>
        <w:rPr>
          <w:rFonts w:ascii="Arial" w:hAnsi="Arial" w:cs="Arial"/>
          <w:sz w:val="24"/>
          <w:szCs w:val="24"/>
        </w:rPr>
      </w:pPr>
    </w:p>
    <w:p w14:paraId="27CAC966" w14:textId="7D657994" w:rsidR="00413BB1" w:rsidRDefault="00413BB1" w:rsidP="0024610F">
      <w:pPr>
        <w:pStyle w:val="Prrafodelista"/>
        <w:spacing w:line="360" w:lineRule="auto"/>
        <w:contextualSpacing w:val="0"/>
        <w:jc w:val="both"/>
        <w:rPr>
          <w:rFonts w:ascii="Arial" w:hAnsi="Arial" w:cs="Arial"/>
          <w:sz w:val="24"/>
          <w:szCs w:val="24"/>
        </w:rPr>
      </w:pPr>
      <w:r w:rsidRPr="00413BB1">
        <w:rPr>
          <w:rFonts w:ascii="Arial" w:hAnsi="Arial" w:cs="Arial"/>
          <w:noProof/>
          <w:sz w:val="24"/>
          <w:szCs w:val="24"/>
        </w:rPr>
        <w:lastRenderedPageBreak/>
        <w:drawing>
          <wp:inline distT="0" distB="0" distL="0" distR="0" wp14:anchorId="38F62EF5" wp14:editId="6C2B8E68">
            <wp:extent cx="5612130" cy="1464945"/>
            <wp:effectExtent l="0" t="0" r="7620" b="1905"/>
            <wp:docPr id="1085762608"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62608" name="Imagen 1" descr="Imagen que contiene Tabla&#10;&#10;Descripción generada automáticamente"/>
                    <pic:cNvPicPr/>
                  </pic:nvPicPr>
                  <pic:blipFill>
                    <a:blip r:embed="rId12"/>
                    <a:stretch>
                      <a:fillRect/>
                    </a:stretch>
                  </pic:blipFill>
                  <pic:spPr>
                    <a:xfrm>
                      <a:off x="0" y="0"/>
                      <a:ext cx="5612130" cy="1464945"/>
                    </a:xfrm>
                    <a:prstGeom prst="rect">
                      <a:avLst/>
                    </a:prstGeom>
                  </pic:spPr>
                </pic:pic>
              </a:graphicData>
            </a:graphic>
          </wp:inline>
        </w:drawing>
      </w:r>
    </w:p>
    <w:p w14:paraId="387C4E29" w14:textId="77777777" w:rsidR="00413BB1" w:rsidRDefault="00413BB1" w:rsidP="0024610F">
      <w:pPr>
        <w:pStyle w:val="Prrafodelista"/>
        <w:spacing w:line="360" w:lineRule="auto"/>
        <w:contextualSpacing w:val="0"/>
        <w:jc w:val="both"/>
        <w:rPr>
          <w:rFonts w:ascii="Arial" w:hAnsi="Arial" w:cs="Arial"/>
          <w:sz w:val="24"/>
          <w:szCs w:val="24"/>
        </w:rPr>
      </w:pPr>
    </w:p>
    <w:p w14:paraId="11F5B8DD" w14:textId="340ECC72" w:rsidR="00413BB1" w:rsidRDefault="00413BB1" w:rsidP="0024610F">
      <w:pPr>
        <w:pStyle w:val="Prrafodelista"/>
        <w:spacing w:line="360" w:lineRule="auto"/>
        <w:contextualSpacing w:val="0"/>
        <w:jc w:val="both"/>
        <w:rPr>
          <w:rFonts w:ascii="Arial" w:hAnsi="Arial" w:cs="Arial"/>
          <w:sz w:val="24"/>
          <w:szCs w:val="24"/>
        </w:rPr>
      </w:pPr>
      <w:r w:rsidRPr="00413BB1">
        <w:rPr>
          <w:rFonts w:ascii="Arial" w:hAnsi="Arial" w:cs="Arial"/>
          <w:sz w:val="24"/>
          <w:szCs w:val="24"/>
        </w:rPr>
        <w:t>Ahora ubicamos el centro de gravedad, a través de las coordenadas encontradas anteriormente.</w:t>
      </w:r>
    </w:p>
    <w:p w14:paraId="5C7381FB" w14:textId="77777777" w:rsidR="00413BB1" w:rsidRDefault="00413BB1" w:rsidP="0024610F">
      <w:pPr>
        <w:pStyle w:val="Prrafodelista"/>
        <w:spacing w:line="360" w:lineRule="auto"/>
        <w:contextualSpacing w:val="0"/>
        <w:jc w:val="both"/>
        <w:rPr>
          <w:rFonts w:ascii="Arial" w:hAnsi="Arial" w:cs="Arial"/>
          <w:sz w:val="24"/>
          <w:szCs w:val="24"/>
        </w:rPr>
      </w:pPr>
    </w:p>
    <w:p w14:paraId="19167808" w14:textId="34A4C200" w:rsidR="00413BB1" w:rsidRDefault="00413BB1" w:rsidP="0024610F">
      <w:pPr>
        <w:pStyle w:val="Prrafodelista"/>
        <w:spacing w:line="360" w:lineRule="auto"/>
        <w:contextualSpacing w:val="0"/>
        <w:jc w:val="center"/>
        <w:rPr>
          <w:rFonts w:ascii="Arial" w:hAnsi="Arial" w:cs="Arial"/>
          <w:sz w:val="24"/>
          <w:szCs w:val="24"/>
        </w:rPr>
      </w:pPr>
      <w:r w:rsidRPr="00413BB1">
        <w:rPr>
          <w:rFonts w:ascii="Arial" w:hAnsi="Arial" w:cs="Arial"/>
          <w:noProof/>
          <w:sz w:val="24"/>
          <w:szCs w:val="24"/>
        </w:rPr>
        <w:drawing>
          <wp:inline distT="0" distB="0" distL="0" distR="0" wp14:anchorId="2FB3471A" wp14:editId="60083D7F">
            <wp:extent cx="5612130" cy="3422650"/>
            <wp:effectExtent l="0" t="0" r="7620" b="6350"/>
            <wp:docPr id="184165639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56390" name="Imagen 1" descr="Gráfico, Gráfico de dispersión&#10;&#10;Descripción generada automáticamente"/>
                    <pic:cNvPicPr/>
                  </pic:nvPicPr>
                  <pic:blipFill>
                    <a:blip r:embed="rId13"/>
                    <a:stretch>
                      <a:fillRect/>
                    </a:stretch>
                  </pic:blipFill>
                  <pic:spPr>
                    <a:xfrm>
                      <a:off x="0" y="0"/>
                      <a:ext cx="5612130" cy="3422650"/>
                    </a:xfrm>
                    <a:prstGeom prst="rect">
                      <a:avLst/>
                    </a:prstGeom>
                  </pic:spPr>
                </pic:pic>
              </a:graphicData>
            </a:graphic>
          </wp:inline>
        </w:drawing>
      </w:r>
    </w:p>
    <w:p w14:paraId="2F604DFC" w14:textId="77777777" w:rsidR="00413BB1" w:rsidRDefault="00413BB1" w:rsidP="0024610F">
      <w:pPr>
        <w:pStyle w:val="Prrafodelista"/>
        <w:spacing w:line="360" w:lineRule="auto"/>
        <w:contextualSpacing w:val="0"/>
        <w:jc w:val="center"/>
        <w:rPr>
          <w:rFonts w:ascii="Arial" w:hAnsi="Arial" w:cs="Arial"/>
          <w:sz w:val="24"/>
          <w:szCs w:val="24"/>
        </w:rPr>
      </w:pPr>
    </w:p>
    <w:p w14:paraId="35679BC1" w14:textId="45B03DF3" w:rsidR="00413BB1" w:rsidRDefault="00413BB1" w:rsidP="0024610F">
      <w:pPr>
        <w:pStyle w:val="Prrafodelista"/>
        <w:spacing w:line="360" w:lineRule="auto"/>
        <w:contextualSpacing w:val="0"/>
        <w:jc w:val="both"/>
        <w:rPr>
          <w:rFonts w:ascii="Arial" w:hAnsi="Arial" w:cs="Arial"/>
          <w:b/>
          <w:bCs/>
          <w:sz w:val="24"/>
          <w:szCs w:val="24"/>
        </w:rPr>
      </w:pPr>
      <w:r w:rsidRPr="00413BB1">
        <w:rPr>
          <w:rFonts w:ascii="Arial" w:hAnsi="Arial" w:cs="Arial"/>
          <w:b/>
          <w:bCs/>
          <w:sz w:val="24"/>
          <w:szCs w:val="24"/>
        </w:rPr>
        <w:t>CONCLUSIÓN:</w:t>
      </w:r>
    </w:p>
    <w:p w14:paraId="261130CE" w14:textId="77777777" w:rsidR="00413BB1" w:rsidRPr="00413BB1" w:rsidRDefault="00413BB1" w:rsidP="0024610F">
      <w:pPr>
        <w:pStyle w:val="Prrafodelista"/>
        <w:spacing w:line="360" w:lineRule="auto"/>
        <w:contextualSpacing w:val="0"/>
        <w:jc w:val="both"/>
        <w:rPr>
          <w:rFonts w:ascii="Arial" w:hAnsi="Arial" w:cs="Arial"/>
          <w:b/>
          <w:bCs/>
          <w:sz w:val="24"/>
          <w:szCs w:val="24"/>
        </w:rPr>
      </w:pPr>
    </w:p>
    <w:p w14:paraId="3D9E4D02" w14:textId="7272B3C6" w:rsidR="00413BB1" w:rsidRDefault="00413BB1" w:rsidP="0024610F">
      <w:pPr>
        <w:pStyle w:val="Prrafodelista"/>
        <w:spacing w:line="360" w:lineRule="auto"/>
        <w:contextualSpacing w:val="0"/>
        <w:jc w:val="both"/>
        <w:rPr>
          <w:rFonts w:ascii="Arial" w:hAnsi="Arial" w:cs="Arial"/>
          <w:sz w:val="24"/>
          <w:szCs w:val="24"/>
        </w:rPr>
      </w:pPr>
      <w:r w:rsidRPr="00413BB1">
        <w:rPr>
          <w:rFonts w:ascii="Arial" w:hAnsi="Arial" w:cs="Arial"/>
          <w:sz w:val="24"/>
          <w:szCs w:val="24"/>
        </w:rPr>
        <w:t xml:space="preserve">Se determinó que el centro de gravedad de las ubicaciones proporcionadas se encuentra en las coordenadas X = 66.7, Y = 93.3. Estas coordenadas </w:t>
      </w:r>
      <w:r w:rsidRPr="00413BB1">
        <w:rPr>
          <w:rFonts w:ascii="Arial" w:hAnsi="Arial" w:cs="Arial"/>
          <w:sz w:val="24"/>
          <w:szCs w:val="24"/>
        </w:rPr>
        <w:lastRenderedPageBreak/>
        <w:t>proporcionan un punto de partida para la búsqueda de una nueva ubicación del centro de distribución. Según el centro de gravedad ubicado en el mapa, colocar el nuevo centro de distribución entre las tiendas de Pittsburgh y Atlanta, con una pequeña tendencia hacia la tienda en Chicago podría ser más eficiente en materia de costos.</w:t>
      </w:r>
    </w:p>
    <w:p w14:paraId="5A0B14BE" w14:textId="77777777" w:rsidR="00413BB1" w:rsidRDefault="00413BB1" w:rsidP="0024610F">
      <w:pPr>
        <w:pStyle w:val="Prrafodelista"/>
        <w:spacing w:line="360" w:lineRule="auto"/>
        <w:contextualSpacing w:val="0"/>
        <w:jc w:val="both"/>
        <w:rPr>
          <w:rFonts w:ascii="Arial" w:hAnsi="Arial" w:cs="Arial"/>
          <w:sz w:val="24"/>
          <w:szCs w:val="24"/>
        </w:rPr>
      </w:pPr>
    </w:p>
    <w:p w14:paraId="1A9F6280" w14:textId="77777777" w:rsidR="00413BB1" w:rsidRPr="00413BB1" w:rsidRDefault="00413BB1" w:rsidP="0024610F">
      <w:pPr>
        <w:pStyle w:val="Prrafodelista"/>
        <w:numPr>
          <w:ilvl w:val="0"/>
          <w:numId w:val="5"/>
        </w:numPr>
        <w:spacing w:line="360" w:lineRule="auto"/>
        <w:contextualSpacing w:val="0"/>
        <w:jc w:val="both"/>
        <w:rPr>
          <w:rFonts w:ascii="Arial" w:hAnsi="Arial" w:cs="Arial"/>
          <w:b/>
          <w:bCs/>
          <w:sz w:val="24"/>
          <w:szCs w:val="24"/>
        </w:rPr>
      </w:pPr>
      <w:r w:rsidRPr="00413BB1">
        <w:rPr>
          <w:rFonts w:ascii="Arial" w:hAnsi="Arial" w:cs="Arial"/>
          <w:b/>
          <w:bCs/>
          <w:sz w:val="24"/>
          <w:szCs w:val="24"/>
        </w:rPr>
        <w:t xml:space="preserve">Selección por factores ponderados </w:t>
      </w:r>
    </w:p>
    <w:p w14:paraId="39A6DCB7" w14:textId="77777777" w:rsidR="00413BB1" w:rsidRDefault="00413BB1" w:rsidP="0024610F">
      <w:pPr>
        <w:pStyle w:val="Prrafodelista"/>
        <w:spacing w:line="360" w:lineRule="auto"/>
        <w:contextualSpacing w:val="0"/>
        <w:jc w:val="both"/>
        <w:rPr>
          <w:rFonts w:ascii="Arial" w:hAnsi="Arial" w:cs="Arial"/>
          <w:sz w:val="24"/>
          <w:szCs w:val="24"/>
        </w:rPr>
      </w:pPr>
      <w:r w:rsidRPr="00413BB1">
        <w:rPr>
          <w:rFonts w:ascii="Arial" w:hAnsi="Arial" w:cs="Arial"/>
          <w:sz w:val="24"/>
          <w:szCs w:val="24"/>
        </w:rPr>
        <w:t xml:space="preserve">Una industria alimenticia planea transferir sus operaciones a otra ubicación. Un experto ha encontrado las localizaciones A, B y C que se adaptan de buena manera a las actividades de esta industria y se las presenta a usted, el ingeniero a cargo de este proyecto. Después de visitar las tres localidades se determinaron los siguientes datos: </w:t>
      </w:r>
    </w:p>
    <w:p w14:paraId="098D9C7C" w14:textId="77777777" w:rsidR="00413BB1" w:rsidRDefault="00413BB1" w:rsidP="0024610F">
      <w:pPr>
        <w:pStyle w:val="Prrafodelista"/>
        <w:spacing w:line="360" w:lineRule="auto"/>
        <w:contextualSpacing w:val="0"/>
        <w:jc w:val="both"/>
        <w:rPr>
          <w:rFonts w:ascii="Arial" w:hAnsi="Arial" w:cs="Arial"/>
          <w:sz w:val="24"/>
          <w:szCs w:val="24"/>
        </w:rPr>
      </w:pPr>
    </w:p>
    <w:p w14:paraId="6C73B8AC" w14:textId="516E24FB" w:rsidR="00413BB1" w:rsidRDefault="00413BB1" w:rsidP="0024610F">
      <w:pPr>
        <w:pStyle w:val="Prrafodelista"/>
        <w:spacing w:line="360" w:lineRule="auto"/>
        <w:contextualSpacing w:val="0"/>
        <w:jc w:val="both"/>
        <w:rPr>
          <w:rFonts w:ascii="Arial" w:hAnsi="Arial" w:cs="Arial"/>
          <w:sz w:val="24"/>
          <w:szCs w:val="24"/>
        </w:rPr>
      </w:pPr>
      <w:r w:rsidRPr="00413BB1">
        <w:rPr>
          <w:rFonts w:ascii="Arial" w:hAnsi="Arial" w:cs="Arial"/>
          <w:sz w:val="24"/>
          <w:szCs w:val="24"/>
        </w:rPr>
        <w:t>NOTA: Antes de generar la tabla que se presenta, es necesario que el analista o un grupo multidisciplinario determine los factores a evaluar, así como también la ponderación que se asigna a cada uno. Posteriormente se procede a calificar cada uno de los aspectos, en cada una de las localidades que se consideran para el estudio. El resultado de este análisis se muestra en la siguiente tabla.</w:t>
      </w:r>
    </w:p>
    <w:p w14:paraId="1D4BFE61" w14:textId="77777777" w:rsidR="00413BB1" w:rsidRDefault="00413BB1" w:rsidP="0024610F">
      <w:pPr>
        <w:pStyle w:val="Prrafodelista"/>
        <w:spacing w:line="360" w:lineRule="auto"/>
        <w:contextualSpacing w:val="0"/>
        <w:jc w:val="both"/>
        <w:rPr>
          <w:rFonts w:ascii="Arial" w:hAnsi="Arial" w:cs="Arial"/>
          <w:sz w:val="24"/>
          <w:szCs w:val="24"/>
        </w:rPr>
      </w:pPr>
    </w:p>
    <w:p w14:paraId="66167109" w14:textId="68CE556E" w:rsidR="00413BB1" w:rsidRDefault="00413BB1" w:rsidP="0024610F">
      <w:pPr>
        <w:pStyle w:val="Prrafodelista"/>
        <w:spacing w:line="360" w:lineRule="auto"/>
        <w:contextualSpacing w:val="0"/>
        <w:jc w:val="both"/>
        <w:rPr>
          <w:rFonts w:ascii="Arial" w:hAnsi="Arial" w:cs="Arial"/>
          <w:sz w:val="24"/>
          <w:szCs w:val="24"/>
        </w:rPr>
      </w:pPr>
      <w:r w:rsidRPr="00413BB1">
        <w:rPr>
          <w:rFonts w:ascii="Arial" w:hAnsi="Arial" w:cs="Arial"/>
          <w:noProof/>
          <w:sz w:val="24"/>
          <w:szCs w:val="24"/>
        </w:rPr>
        <w:drawing>
          <wp:inline distT="0" distB="0" distL="0" distR="0" wp14:anchorId="4EB05405" wp14:editId="5565A0F8">
            <wp:extent cx="5612130" cy="2122170"/>
            <wp:effectExtent l="0" t="0" r="7620" b="0"/>
            <wp:docPr id="2065626663"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26663" name="Imagen 1" descr="Tabla&#10;&#10;Descripción generada automáticamente con confianza media"/>
                    <pic:cNvPicPr/>
                  </pic:nvPicPr>
                  <pic:blipFill>
                    <a:blip r:embed="rId14"/>
                    <a:stretch>
                      <a:fillRect/>
                    </a:stretch>
                  </pic:blipFill>
                  <pic:spPr>
                    <a:xfrm>
                      <a:off x="0" y="0"/>
                      <a:ext cx="5612130" cy="2122170"/>
                    </a:xfrm>
                    <a:prstGeom prst="rect">
                      <a:avLst/>
                    </a:prstGeom>
                  </pic:spPr>
                </pic:pic>
              </a:graphicData>
            </a:graphic>
          </wp:inline>
        </w:drawing>
      </w:r>
    </w:p>
    <w:p w14:paraId="5DACAE80" w14:textId="77777777" w:rsidR="00413BB1" w:rsidRDefault="00413BB1" w:rsidP="0024610F">
      <w:pPr>
        <w:pStyle w:val="Prrafodelista"/>
        <w:spacing w:line="360" w:lineRule="auto"/>
        <w:contextualSpacing w:val="0"/>
        <w:jc w:val="both"/>
        <w:rPr>
          <w:rFonts w:ascii="Arial" w:hAnsi="Arial" w:cs="Arial"/>
          <w:sz w:val="24"/>
          <w:szCs w:val="24"/>
        </w:rPr>
      </w:pPr>
    </w:p>
    <w:p w14:paraId="1BE63B00" w14:textId="12BC9495" w:rsidR="00413BB1" w:rsidRDefault="0024610F" w:rsidP="0024610F">
      <w:pPr>
        <w:pStyle w:val="Prrafodelista"/>
        <w:spacing w:line="360" w:lineRule="auto"/>
        <w:contextualSpacing w:val="0"/>
        <w:jc w:val="both"/>
        <w:rPr>
          <w:rFonts w:ascii="Arial" w:hAnsi="Arial" w:cs="Arial"/>
          <w:sz w:val="24"/>
          <w:szCs w:val="24"/>
        </w:rPr>
      </w:pPr>
      <w:r w:rsidRPr="0024610F">
        <w:rPr>
          <w:rFonts w:ascii="Arial" w:hAnsi="Arial" w:cs="Arial"/>
          <w:noProof/>
          <w:sz w:val="24"/>
          <w:szCs w:val="24"/>
        </w:rPr>
        <w:drawing>
          <wp:inline distT="0" distB="0" distL="0" distR="0" wp14:anchorId="679CCCF4" wp14:editId="0ADF904C">
            <wp:extent cx="5612130" cy="2723515"/>
            <wp:effectExtent l="0" t="0" r="7620" b="635"/>
            <wp:docPr id="164925105"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5105" name="Imagen 1" descr="Imagen de la pantalla de un celular con letras&#10;&#10;Descripción generada automáticamente con confianza baja"/>
                    <pic:cNvPicPr/>
                  </pic:nvPicPr>
                  <pic:blipFill>
                    <a:blip r:embed="rId15">
                      <a:extLst>
                        <a:ext uri="{BEBA8EAE-BF5A-486C-A8C5-ECC9F3942E4B}">
                          <a14:imgProps xmlns:a14="http://schemas.microsoft.com/office/drawing/2010/main">
                            <a14:imgLayer r:embed="rId16">
                              <a14:imgEffect>
                                <a14:colorTemperature colorTemp="5300"/>
                              </a14:imgEffect>
                            </a14:imgLayer>
                          </a14:imgProps>
                        </a:ext>
                      </a:extLst>
                    </a:blip>
                    <a:stretch>
                      <a:fillRect/>
                    </a:stretch>
                  </pic:blipFill>
                  <pic:spPr>
                    <a:xfrm>
                      <a:off x="0" y="0"/>
                      <a:ext cx="5612130" cy="2723515"/>
                    </a:xfrm>
                    <a:prstGeom prst="rect">
                      <a:avLst/>
                    </a:prstGeom>
                  </pic:spPr>
                </pic:pic>
              </a:graphicData>
            </a:graphic>
          </wp:inline>
        </w:drawing>
      </w:r>
    </w:p>
    <w:p w14:paraId="0D408699" w14:textId="77777777" w:rsidR="0024610F" w:rsidRDefault="0024610F" w:rsidP="0024610F">
      <w:pPr>
        <w:pStyle w:val="Prrafodelista"/>
        <w:spacing w:line="360" w:lineRule="auto"/>
        <w:contextualSpacing w:val="0"/>
        <w:jc w:val="both"/>
        <w:rPr>
          <w:rFonts w:ascii="Arial" w:hAnsi="Arial" w:cs="Arial"/>
          <w:sz w:val="24"/>
          <w:szCs w:val="24"/>
        </w:rPr>
      </w:pPr>
    </w:p>
    <w:p w14:paraId="5517581F" w14:textId="77777777" w:rsidR="0024610F" w:rsidRPr="0024610F" w:rsidRDefault="0024610F" w:rsidP="0024610F">
      <w:pPr>
        <w:pStyle w:val="Prrafodelista"/>
        <w:spacing w:line="360" w:lineRule="auto"/>
        <w:contextualSpacing w:val="0"/>
        <w:jc w:val="both"/>
        <w:rPr>
          <w:rFonts w:ascii="Arial" w:hAnsi="Arial" w:cs="Arial"/>
          <w:sz w:val="24"/>
          <w:szCs w:val="24"/>
        </w:rPr>
      </w:pPr>
      <w:r w:rsidRPr="0024610F">
        <w:rPr>
          <w:rFonts w:ascii="Arial" w:hAnsi="Arial" w:cs="Arial"/>
          <w:sz w:val="24"/>
          <w:szCs w:val="24"/>
        </w:rPr>
        <w:t>Observamos cuál de las localidades obtiene la mejor ponderación, analizamos y concluimos.</w:t>
      </w:r>
    </w:p>
    <w:p w14:paraId="3C1097F0" w14:textId="77777777" w:rsidR="0024610F" w:rsidRPr="0024610F" w:rsidRDefault="0024610F" w:rsidP="0024610F">
      <w:pPr>
        <w:pStyle w:val="Prrafodelista"/>
        <w:spacing w:line="360" w:lineRule="auto"/>
        <w:contextualSpacing w:val="0"/>
        <w:jc w:val="both"/>
        <w:rPr>
          <w:rFonts w:ascii="Arial" w:hAnsi="Arial" w:cs="Arial"/>
          <w:sz w:val="24"/>
          <w:szCs w:val="24"/>
        </w:rPr>
      </w:pPr>
    </w:p>
    <w:p w14:paraId="4B4EA5DB" w14:textId="77777777" w:rsidR="0024610F" w:rsidRPr="0024610F" w:rsidRDefault="0024610F" w:rsidP="0024610F">
      <w:pPr>
        <w:pStyle w:val="Prrafodelista"/>
        <w:spacing w:line="360" w:lineRule="auto"/>
        <w:contextualSpacing w:val="0"/>
        <w:jc w:val="both"/>
        <w:rPr>
          <w:rFonts w:ascii="Arial" w:hAnsi="Arial" w:cs="Arial"/>
          <w:sz w:val="24"/>
          <w:szCs w:val="24"/>
        </w:rPr>
      </w:pPr>
      <w:r w:rsidRPr="0024610F">
        <w:rPr>
          <w:rFonts w:ascii="Arial" w:hAnsi="Arial" w:cs="Arial"/>
          <w:sz w:val="24"/>
          <w:szCs w:val="24"/>
        </w:rPr>
        <w:t xml:space="preserve"> Al observar las notas obtenidas, se recomienda rechazar la localidad C para cualquier tipo de decisión. </w:t>
      </w:r>
    </w:p>
    <w:p w14:paraId="0BABDD7E" w14:textId="77777777" w:rsidR="0024610F" w:rsidRPr="0024610F" w:rsidRDefault="0024610F" w:rsidP="0024610F">
      <w:pPr>
        <w:pStyle w:val="Prrafodelista"/>
        <w:spacing w:line="360" w:lineRule="auto"/>
        <w:contextualSpacing w:val="0"/>
        <w:jc w:val="both"/>
        <w:rPr>
          <w:rFonts w:ascii="Arial" w:hAnsi="Arial" w:cs="Arial"/>
          <w:sz w:val="24"/>
          <w:szCs w:val="24"/>
        </w:rPr>
      </w:pPr>
    </w:p>
    <w:p w14:paraId="470A7246" w14:textId="63A1A548" w:rsidR="0024610F" w:rsidRDefault="0024610F" w:rsidP="0024610F">
      <w:pPr>
        <w:pStyle w:val="Prrafodelista"/>
        <w:spacing w:line="360" w:lineRule="auto"/>
        <w:contextualSpacing w:val="0"/>
        <w:jc w:val="both"/>
        <w:rPr>
          <w:rFonts w:ascii="Arial" w:hAnsi="Arial" w:cs="Arial"/>
          <w:sz w:val="24"/>
          <w:szCs w:val="24"/>
        </w:rPr>
      </w:pPr>
      <w:r w:rsidRPr="0024610F">
        <w:rPr>
          <w:rFonts w:ascii="Arial" w:hAnsi="Arial" w:cs="Arial"/>
          <w:sz w:val="24"/>
          <w:szCs w:val="24"/>
        </w:rPr>
        <w:t>Entra las dos localidades restantes A y B, se presenta una diferencia de 0.20 a favor de la localidad B que no es relevante para inclinarse a favor de esta. Sin embargo, uno de los factores más importantes es el de Mano de Obra, en donde la Localidad A presenta una baja calificación. Esto puede ser representativo según el análisis establecido, por lo que se recomienda hacer un estudio más amplio de la Localidad B para tomar una decisión.</w:t>
      </w:r>
    </w:p>
    <w:p w14:paraId="3CF4C5E0" w14:textId="77777777" w:rsidR="0024610F" w:rsidRDefault="0024610F" w:rsidP="0024610F">
      <w:pPr>
        <w:pStyle w:val="Prrafodelista"/>
        <w:spacing w:line="360" w:lineRule="auto"/>
        <w:contextualSpacing w:val="0"/>
        <w:jc w:val="both"/>
        <w:rPr>
          <w:rFonts w:ascii="Arial" w:hAnsi="Arial" w:cs="Arial"/>
          <w:sz w:val="24"/>
          <w:szCs w:val="24"/>
        </w:rPr>
      </w:pPr>
    </w:p>
    <w:p w14:paraId="691AD6AE" w14:textId="0B762F45" w:rsidR="0024610F" w:rsidRDefault="0024610F" w:rsidP="0024610F">
      <w:pPr>
        <w:pStyle w:val="Prrafodelista"/>
        <w:spacing w:line="360" w:lineRule="auto"/>
        <w:contextualSpacing w:val="0"/>
        <w:jc w:val="both"/>
        <w:rPr>
          <w:rFonts w:ascii="Arial" w:hAnsi="Arial" w:cs="Arial"/>
          <w:b/>
          <w:bCs/>
          <w:sz w:val="24"/>
          <w:szCs w:val="24"/>
        </w:rPr>
      </w:pPr>
      <w:r w:rsidRPr="0024610F">
        <w:rPr>
          <w:rFonts w:ascii="Arial" w:hAnsi="Arial" w:cs="Arial"/>
          <w:b/>
          <w:bCs/>
          <w:sz w:val="24"/>
          <w:szCs w:val="24"/>
        </w:rPr>
        <w:t>Selección por punto de equilibrio</w:t>
      </w:r>
    </w:p>
    <w:p w14:paraId="1B63EADF" w14:textId="77777777" w:rsidR="0024610F" w:rsidRDefault="0024610F" w:rsidP="0024610F">
      <w:pPr>
        <w:pStyle w:val="Prrafodelista"/>
        <w:spacing w:line="360" w:lineRule="auto"/>
        <w:contextualSpacing w:val="0"/>
        <w:jc w:val="both"/>
        <w:rPr>
          <w:rFonts w:ascii="Arial" w:hAnsi="Arial" w:cs="Arial"/>
          <w:b/>
          <w:bCs/>
          <w:sz w:val="24"/>
          <w:szCs w:val="24"/>
        </w:rPr>
      </w:pPr>
    </w:p>
    <w:p w14:paraId="0537C75B" w14:textId="77777777" w:rsidR="0024610F" w:rsidRPr="0024610F" w:rsidRDefault="0024610F" w:rsidP="0024610F">
      <w:pPr>
        <w:pStyle w:val="Prrafodelista"/>
        <w:spacing w:line="360" w:lineRule="auto"/>
        <w:contextualSpacing w:val="0"/>
        <w:jc w:val="both"/>
        <w:rPr>
          <w:rFonts w:ascii="Arial" w:hAnsi="Arial" w:cs="Arial"/>
          <w:sz w:val="24"/>
          <w:szCs w:val="24"/>
        </w:rPr>
      </w:pPr>
      <w:r w:rsidRPr="0024610F">
        <w:rPr>
          <w:rFonts w:ascii="Arial" w:hAnsi="Arial" w:cs="Arial"/>
          <w:sz w:val="24"/>
          <w:szCs w:val="24"/>
        </w:rPr>
        <w:lastRenderedPageBreak/>
        <w:t xml:space="preserve">La industria M13 se está considerando abrir una nueva planta de manufactura calzado industrial en las ciudades de: </w:t>
      </w:r>
    </w:p>
    <w:p w14:paraId="1D326AAD" w14:textId="77777777" w:rsidR="0024610F" w:rsidRPr="0024610F" w:rsidRDefault="0024610F" w:rsidP="0024610F">
      <w:pPr>
        <w:pStyle w:val="Prrafodelista"/>
        <w:spacing w:line="360" w:lineRule="auto"/>
        <w:contextualSpacing w:val="0"/>
        <w:jc w:val="both"/>
        <w:rPr>
          <w:rFonts w:ascii="Arial" w:hAnsi="Arial" w:cs="Arial"/>
          <w:sz w:val="24"/>
          <w:szCs w:val="24"/>
        </w:rPr>
      </w:pPr>
    </w:p>
    <w:p w14:paraId="6FF1EDBA" w14:textId="323A9564" w:rsidR="0024610F" w:rsidRPr="0024610F" w:rsidRDefault="0024610F" w:rsidP="0024610F">
      <w:pPr>
        <w:pStyle w:val="Prrafodelista"/>
        <w:numPr>
          <w:ilvl w:val="0"/>
          <w:numId w:val="6"/>
        </w:numPr>
        <w:spacing w:line="360" w:lineRule="auto"/>
        <w:contextualSpacing w:val="0"/>
        <w:jc w:val="both"/>
        <w:rPr>
          <w:rFonts w:ascii="Arial" w:hAnsi="Arial" w:cs="Arial"/>
          <w:sz w:val="24"/>
          <w:szCs w:val="24"/>
        </w:rPr>
      </w:pPr>
      <w:r w:rsidRPr="0024610F">
        <w:rPr>
          <w:rFonts w:ascii="Arial" w:hAnsi="Arial" w:cs="Arial"/>
          <w:sz w:val="24"/>
          <w:szCs w:val="24"/>
        </w:rPr>
        <w:t xml:space="preserve">Quezaltenango </w:t>
      </w:r>
    </w:p>
    <w:p w14:paraId="59E4E579" w14:textId="55A557B4" w:rsidR="0024610F" w:rsidRPr="0024610F" w:rsidRDefault="0024610F" w:rsidP="0024610F">
      <w:pPr>
        <w:pStyle w:val="Prrafodelista"/>
        <w:numPr>
          <w:ilvl w:val="0"/>
          <w:numId w:val="6"/>
        </w:numPr>
        <w:spacing w:line="360" w:lineRule="auto"/>
        <w:contextualSpacing w:val="0"/>
        <w:jc w:val="both"/>
        <w:rPr>
          <w:rFonts w:ascii="Arial" w:hAnsi="Arial" w:cs="Arial"/>
          <w:sz w:val="24"/>
          <w:szCs w:val="24"/>
        </w:rPr>
      </w:pPr>
      <w:r w:rsidRPr="0024610F">
        <w:rPr>
          <w:rFonts w:ascii="Arial" w:hAnsi="Arial" w:cs="Arial"/>
          <w:sz w:val="24"/>
          <w:szCs w:val="24"/>
        </w:rPr>
        <w:t xml:space="preserve">Ciudad de Guatemala </w:t>
      </w:r>
    </w:p>
    <w:p w14:paraId="7B69006D" w14:textId="43226670" w:rsidR="0024610F" w:rsidRPr="0024610F" w:rsidRDefault="0024610F" w:rsidP="0024610F">
      <w:pPr>
        <w:pStyle w:val="Prrafodelista"/>
        <w:numPr>
          <w:ilvl w:val="0"/>
          <w:numId w:val="6"/>
        </w:numPr>
        <w:spacing w:line="360" w:lineRule="auto"/>
        <w:contextualSpacing w:val="0"/>
        <w:jc w:val="both"/>
        <w:rPr>
          <w:rFonts w:ascii="Arial" w:hAnsi="Arial" w:cs="Arial"/>
          <w:sz w:val="24"/>
          <w:szCs w:val="24"/>
        </w:rPr>
      </w:pPr>
      <w:r w:rsidRPr="0024610F">
        <w:rPr>
          <w:rFonts w:ascii="Arial" w:hAnsi="Arial" w:cs="Arial"/>
          <w:sz w:val="24"/>
          <w:szCs w:val="24"/>
        </w:rPr>
        <w:t xml:space="preserve">Cobán </w:t>
      </w:r>
    </w:p>
    <w:p w14:paraId="3727EA92" w14:textId="77777777" w:rsidR="0024610F" w:rsidRPr="0024610F" w:rsidRDefault="0024610F" w:rsidP="0024610F">
      <w:pPr>
        <w:pStyle w:val="Prrafodelista"/>
        <w:spacing w:line="360" w:lineRule="auto"/>
        <w:contextualSpacing w:val="0"/>
        <w:jc w:val="both"/>
        <w:rPr>
          <w:rFonts w:ascii="Arial" w:hAnsi="Arial" w:cs="Arial"/>
          <w:sz w:val="24"/>
          <w:szCs w:val="24"/>
        </w:rPr>
      </w:pPr>
    </w:p>
    <w:p w14:paraId="7B07EF54" w14:textId="77777777" w:rsidR="0024610F" w:rsidRPr="0024610F" w:rsidRDefault="0024610F" w:rsidP="0024610F">
      <w:pPr>
        <w:pStyle w:val="Prrafodelista"/>
        <w:spacing w:line="360" w:lineRule="auto"/>
        <w:contextualSpacing w:val="0"/>
        <w:jc w:val="both"/>
        <w:rPr>
          <w:rFonts w:ascii="Arial" w:hAnsi="Arial" w:cs="Arial"/>
          <w:sz w:val="24"/>
          <w:szCs w:val="24"/>
        </w:rPr>
      </w:pPr>
      <w:r w:rsidRPr="0024610F">
        <w:rPr>
          <w:rFonts w:ascii="Arial" w:hAnsi="Arial" w:cs="Arial"/>
          <w:sz w:val="24"/>
          <w:szCs w:val="24"/>
        </w:rPr>
        <w:t xml:space="preserve">Los costos fijos por año son de Q40 000, Q70 000 y Q110 000 respectivamente. Los costos variables son Q80, Q50 y Q35 por unidad, en el mismo orden. El precio final del calzado es de Q200. </w:t>
      </w:r>
    </w:p>
    <w:p w14:paraId="050C6D87" w14:textId="77777777" w:rsidR="0024610F" w:rsidRPr="0024610F" w:rsidRDefault="0024610F" w:rsidP="0024610F">
      <w:pPr>
        <w:pStyle w:val="Prrafodelista"/>
        <w:spacing w:line="360" w:lineRule="auto"/>
        <w:contextualSpacing w:val="0"/>
        <w:jc w:val="both"/>
        <w:rPr>
          <w:rFonts w:ascii="Arial" w:hAnsi="Arial" w:cs="Arial"/>
          <w:sz w:val="24"/>
          <w:szCs w:val="24"/>
        </w:rPr>
      </w:pPr>
    </w:p>
    <w:p w14:paraId="517D35C7" w14:textId="77777777" w:rsidR="0024610F" w:rsidRPr="0024610F" w:rsidRDefault="0024610F" w:rsidP="0024610F">
      <w:pPr>
        <w:pStyle w:val="Prrafodelista"/>
        <w:spacing w:line="360" w:lineRule="auto"/>
        <w:contextualSpacing w:val="0"/>
        <w:jc w:val="both"/>
        <w:rPr>
          <w:rFonts w:ascii="Arial" w:hAnsi="Arial" w:cs="Arial"/>
          <w:sz w:val="24"/>
          <w:szCs w:val="24"/>
        </w:rPr>
      </w:pPr>
      <w:r w:rsidRPr="0024610F">
        <w:rPr>
          <w:rFonts w:ascii="Arial" w:hAnsi="Arial" w:cs="Arial"/>
          <w:sz w:val="24"/>
          <w:szCs w:val="24"/>
        </w:rPr>
        <w:t>¿Cuál es la mejor opción, si se tienen prevista ventas de 2 000 pares de calzado industrial por año?</w:t>
      </w:r>
    </w:p>
    <w:p w14:paraId="47AC2A74" w14:textId="77777777" w:rsidR="0024610F" w:rsidRDefault="0024610F" w:rsidP="0024610F">
      <w:pPr>
        <w:pStyle w:val="Prrafodelista"/>
        <w:spacing w:line="360" w:lineRule="auto"/>
        <w:contextualSpacing w:val="0"/>
        <w:jc w:val="both"/>
      </w:pPr>
    </w:p>
    <w:p w14:paraId="30D392B3" w14:textId="48D293CF" w:rsidR="0024610F" w:rsidRDefault="0024610F" w:rsidP="0024610F">
      <w:pPr>
        <w:pStyle w:val="Prrafodelista"/>
        <w:spacing w:line="360" w:lineRule="auto"/>
        <w:contextualSpacing w:val="0"/>
        <w:jc w:val="both"/>
        <w:rPr>
          <w:rFonts w:ascii="Arial" w:hAnsi="Arial" w:cs="Arial"/>
          <w:i/>
          <w:iCs/>
          <w:sz w:val="24"/>
          <w:szCs w:val="24"/>
        </w:rPr>
      </w:pPr>
      <w:r>
        <w:t xml:space="preserve"> </w:t>
      </w:r>
      <w:r w:rsidRPr="0024610F">
        <w:rPr>
          <w:rFonts w:ascii="Arial" w:hAnsi="Arial" w:cs="Arial"/>
          <w:i/>
          <w:iCs/>
          <w:sz w:val="24"/>
          <w:szCs w:val="24"/>
        </w:rPr>
        <w:t>Evaluación de costos para cada ubicación:</w:t>
      </w:r>
    </w:p>
    <w:p w14:paraId="74A7FCDF" w14:textId="33334ACE" w:rsidR="0024610F" w:rsidRDefault="0024610F" w:rsidP="0024610F">
      <w:pPr>
        <w:pStyle w:val="Prrafodelista"/>
        <w:spacing w:line="360" w:lineRule="auto"/>
        <w:contextualSpacing w:val="0"/>
        <w:jc w:val="both"/>
        <w:rPr>
          <w:rFonts w:ascii="Arial" w:hAnsi="Arial" w:cs="Arial"/>
          <w:b/>
          <w:bCs/>
          <w:sz w:val="24"/>
          <w:szCs w:val="24"/>
        </w:rPr>
      </w:pPr>
      <w:r w:rsidRPr="0024610F">
        <w:rPr>
          <w:rFonts w:ascii="Arial" w:hAnsi="Arial" w:cs="Arial"/>
          <w:b/>
          <w:bCs/>
          <w:noProof/>
          <w:sz w:val="24"/>
          <w:szCs w:val="24"/>
        </w:rPr>
        <w:drawing>
          <wp:inline distT="0" distB="0" distL="0" distR="0" wp14:anchorId="51C99401" wp14:editId="3D3FDC08">
            <wp:extent cx="5611008" cy="695422"/>
            <wp:effectExtent l="0" t="0" r="8890" b="9525"/>
            <wp:docPr id="8267844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84484" name="Imagen 1" descr="Texto&#10;&#10;Descripción generada automáticamente"/>
                    <pic:cNvPicPr/>
                  </pic:nvPicPr>
                  <pic:blipFill>
                    <a:blip r:embed="rId17"/>
                    <a:stretch>
                      <a:fillRect/>
                    </a:stretch>
                  </pic:blipFill>
                  <pic:spPr>
                    <a:xfrm>
                      <a:off x="0" y="0"/>
                      <a:ext cx="5611008" cy="695422"/>
                    </a:xfrm>
                    <a:prstGeom prst="rect">
                      <a:avLst/>
                    </a:prstGeom>
                  </pic:spPr>
                </pic:pic>
              </a:graphicData>
            </a:graphic>
          </wp:inline>
        </w:drawing>
      </w:r>
    </w:p>
    <w:p w14:paraId="630386EE" w14:textId="77777777" w:rsidR="0024610F" w:rsidRDefault="0024610F" w:rsidP="0024610F">
      <w:pPr>
        <w:pStyle w:val="Prrafodelista"/>
        <w:spacing w:line="360" w:lineRule="auto"/>
        <w:contextualSpacing w:val="0"/>
        <w:jc w:val="both"/>
        <w:rPr>
          <w:rFonts w:ascii="Arial" w:hAnsi="Arial" w:cs="Arial"/>
          <w:b/>
          <w:bCs/>
          <w:sz w:val="24"/>
          <w:szCs w:val="24"/>
        </w:rPr>
      </w:pPr>
    </w:p>
    <w:p w14:paraId="5D7AD075" w14:textId="77777777" w:rsidR="0024610F" w:rsidRDefault="0024610F" w:rsidP="0024610F">
      <w:pPr>
        <w:pStyle w:val="Prrafodelista"/>
        <w:spacing w:line="360" w:lineRule="auto"/>
        <w:contextualSpacing w:val="0"/>
        <w:jc w:val="both"/>
        <w:rPr>
          <w:rFonts w:ascii="Arial" w:hAnsi="Arial" w:cs="Arial"/>
          <w:b/>
          <w:bCs/>
          <w:sz w:val="24"/>
          <w:szCs w:val="24"/>
        </w:rPr>
      </w:pPr>
      <w:r w:rsidRPr="0024610F">
        <w:rPr>
          <w:rFonts w:ascii="Arial" w:hAnsi="Arial" w:cs="Arial"/>
          <w:b/>
          <w:bCs/>
          <w:sz w:val="24"/>
          <w:szCs w:val="24"/>
        </w:rPr>
        <w:t xml:space="preserve">Quetzaltenango: </w:t>
      </w:r>
    </w:p>
    <w:p w14:paraId="2338AF6C" w14:textId="77777777" w:rsidR="0024610F" w:rsidRPr="0024610F" w:rsidRDefault="0024610F" w:rsidP="0024610F">
      <w:pPr>
        <w:pStyle w:val="Prrafodelista"/>
        <w:spacing w:line="360" w:lineRule="auto"/>
        <w:contextualSpacing w:val="0"/>
        <w:jc w:val="both"/>
        <w:rPr>
          <w:rFonts w:ascii="Arial" w:hAnsi="Arial" w:cs="Arial"/>
          <w:b/>
          <w:bCs/>
          <w:sz w:val="24"/>
          <w:szCs w:val="24"/>
        </w:rPr>
      </w:pPr>
    </w:p>
    <w:p w14:paraId="3A9E3545" w14:textId="77777777" w:rsidR="0024610F" w:rsidRPr="0024610F" w:rsidRDefault="0024610F" w:rsidP="0024610F">
      <w:pPr>
        <w:pStyle w:val="Prrafodelista"/>
        <w:spacing w:line="360" w:lineRule="auto"/>
        <w:contextualSpacing w:val="0"/>
        <w:jc w:val="both"/>
        <w:rPr>
          <w:rFonts w:ascii="Arial" w:hAnsi="Arial" w:cs="Arial"/>
          <w:sz w:val="24"/>
          <w:szCs w:val="24"/>
        </w:rPr>
      </w:pPr>
      <w:r w:rsidRPr="0024610F">
        <w:rPr>
          <w:rFonts w:ascii="Arial" w:hAnsi="Arial" w:cs="Arial"/>
          <w:sz w:val="24"/>
          <w:szCs w:val="24"/>
        </w:rPr>
        <w:t xml:space="preserve">Si no se vende ninguna unidad, entonces el costo total es igual al costo fijo. </w:t>
      </w:r>
    </w:p>
    <w:p w14:paraId="3EA7EA66" w14:textId="77777777" w:rsidR="0024610F" w:rsidRPr="0024610F" w:rsidRDefault="0024610F" w:rsidP="0024610F">
      <w:pPr>
        <w:pStyle w:val="Prrafodelista"/>
        <w:spacing w:line="360" w:lineRule="auto"/>
        <w:contextualSpacing w:val="0"/>
        <w:jc w:val="both"/>
        <w:rPr>
          <w:rFonts w:ascii="Arial" w:hAnsi="Arial" w:cs="Arial"/>
          <w:sz w:val="24"/>
          <w:szCs w:val="24"/>
        </w:rPr>
      </w:pPr>
    </w:p>
    <w:p w14:paraId="5F9F2749" w14:textId="77777777" w:rsidR="0024610F" w:rsidRPr="0024610F" w:rsidRDefault="0024610F" w:rsidP="0024610F">
      <w:pPr>
        <w:pStyle w:val="Prrafodelista"/>
        <w:spacing w:line="360" w:lineRule="auto"/>
        <w:contextualSpacing w:val="0"/>
        <w:jc w:val="center"/>
        <w:rPr>
          <w:rFonts w:ascii="Arial" w:hAnsi="Arial" w:cs="Arial"/>
          <w:sz w:val="24"/>
          <w:szCs w:val="24"/>
        </w:rPr>
      </w:pPr>
      <w:r w:rsidRPr="0024610F">
        <w:rPr>
          <w:rFonts w:ascii="Arial" w:hAnsi="Arial" w:cs="Arial"/>
          <w:sz w:val="24"/>
          <w:szCs w:val="24"/>
        </w:rPr>
        <w:t>CT (0) = 40,000</w:t>
      </w:r>
    </w:p>
    <w:p w14:paraId="2B1C1253" w14:textId="77777777" w:rsidR="0024610F" w:rsidRPr="0024610F" w:rsidRDefault="0024610F" w:rsidP="0024610F">
      <w:pPr>
        <w:pStyle w:val="Prrafodelista"/>
        <w:spacing w:line="360" w:lineRule="auto"/>
        <w:contextualSpacing w:val="0"/>
        <w:jc w:val="both"/>
        <w:rPr>
          <w:rFonts w:ascii="Arial" w:hAnsi="Arial" w:cs="Arial"/>
          <w:sz w:val="24"/>
          <w:szCs w:val="24"/>
        </w:rPr>
      </w:pPr>
    </w:p>
    <w:p w14:paraId="307BF7C3" w14:textId="77777777" w:rsidR="0024610F" w:rsidRPr="0024610F" w:rsidRDefault="0024610F" w:rsidP="0024610F">
      <w:pPr>
        <w:pStyle w:val="Prrafodelista"/>
        <w:spacing w:line="360" w:lineRule="auto"/>
        <w:contextualSpacing w:val="0"/>
        <w:jc w:val="both"/>
        <w:rPr>
          <w:rFonts w:ascii="Arial" w:hAnsi="Arial" w:cs="Arial"/>
          <w:sz w:val="24"/>
          <w:szCs w:val="24"/>
        </w:rPr>
      </w:pPr>
      <w:r w:rsidRPr="0024610F">
        <w:rPr>
          <w:rFonts w:ascii="Arial" w:hAnsi="Arial" w:cs="Arial"/>
          <w:sz w:val="24"/>
          <w:szCs w:val="24"/>
        </w:rPr>
        <w:t xml:space="preserve"> Si se alcanza el volumen de ventas esperado:</w:t>
      </w:r>
    </w:p>
    <w:p w14:paraId="1713662A" w14:textId="77777777" w:rsidR="0024610F" w:rsidRPr="0024610F" w:rsidRDefault="0024610F" w:rsidP="0024610F">
      <w:pPr>
        <w:pStyle w:val="Prrafodelista"/>
        <w:spacing w:line="360" w:lineRule="auto"/>
        <w:contextualSpacing w:val="0"/>
        <w:jc w:val="both"/>
        <w:rPr>
          <w:rFonts w:ascii="Arial" w:hAnsi="Arial" w:cs="Arial"/>
          <w:sz w:val="24"/>
          <w:szCs w:val="24"/>
        </w:rPr>
      </w:pPr>
    </w:p>
    <w:p w14:paraId="4C832305" w14:textId="50AE7FAD" w:rsidR="0024610F" w:rsidRPr="0024610F" w:rsidRDefault="0024610F" w:rsidP="0024610F">
      <w:pPr>
        <w:pStyle w:val="Prrafodelista"/>
        <w:spacing w:line="360" w:lineRule="auto"/>
        <w:contextualSpacing w:val="0"/>
        <w:jc w:val="center"/>
        <w:rPr>
          <w:rFonts w:ascii="Arial" w:hAnsi="Arial" w:cs="Arial"/>
          <w:sz w:val="24"/>
          <w:szCs w:val="24"/>
        </w:rPr>
      </w:pPr>
      <w:r w:rsidRPr="0024610F">
        <w:rPr>
          <w:rFonts w:ascii="Arial" w:hAnsi="Arial" w:cs="Arial"/>
          <w:sz w:val="24"/>
          <w:szCs w:val="24"/>
        </w:rPr>
        <w:t>CT (2000) = 40,000 + (80*2,000)</w:t>
      </w:r>
    </w:p>
    <w:p w14:paraId="5435E103" w14:textId="77777777" w:rsidR="0024610F" w:rsidRPr="0024610F" w:rsidRDefault="0024610F" w:rsidP="0024610F">
      <w:pPr>
        <w:pStyle w:val="Prrafodelista"/>
        <w:spacing w:line="360" w:lineRule="auto"/>
        <w:contextualSpacing w:val="0"/>
        <w:jc w:val="center"/>
        <w:rPr>
          <w:rFonts w:ascii="Arial" w:hAnsi="Arial" w:cs="Arial"/>
          <w:sz w:val="24"/>
          <w:szCs w:val="24"/>
        </w:rPr>
      </w:pPr>
    </w:p>
    <w:p w14:paraId="2F35E46C" w14:textId="27155A3B" w:rsidR="0024610F" w:rsidRPr="0024610F" w:rsidRDefault="0024610F" w:rsidP="0024610F">
      <w:pPr>
        <w:pStyle w:val="Prrafodelista"/>
        <w:spacing w:line="360" w:lineRule="auto"/>
        <w:contextualSpacing w:val="0"/>
        <w:jc w:val="center"/>
        <w:rPr>
          <w:rFonts w:ascii="Arial" w:hAnsi="Arial" w:cs="Arial"/>
          <w:sz w:val="24"/>
          <w:szCs w:val="24"/>
        </w:rPr>
      </w:pPr>
      <w:r w:rsidRPr="0024610F">
        <w:rPr>
          <w:rFonts w:ascii="Arial" w:hAnsi="Arial" w:cs="Arial"/>
          <w:sz w:val="24"/>
          <w:szCs w:val="24"/>
        </w:rPr>
        <w:t>CT (2000) = 200,000</w:t>
      </w:r>
    </w:p>
    <w:p w14:paraId="3B64EA43" w14:textId="77777777" w:rsidR="0024610F" w:rsidRPr="0024610F" w:rsidRDefault="0024610F" w:rsidP="0024610F">
      <w:pPr>
        <w:pStyle w:val="Prrafodelista"/>
        <w:spacing w:line="360" w:lineRule="auto"/>
        <w:contextualSpacing w:val="0"/>
        <w:jc w:val="both"/>
        <w:rPr>
          <w:rFonts w:ascii="Arial" w:hAnsi="Arial" w:cs="Arial"/>
          <w:sz w:val="24"/>
          <w:szCs w:val="24"/>
        </w:rPr>
      </w:pPr>
    </w:p>
    <w:p w14:paraId="12AFF393" w14:textId="77777777" w:rsidR="0024610F" w:rsidRPr="0024610F" w:rsidRDefault="0024610F" w:rsidP="0024610F">
      <w:pPr>
        <w:pStyle w:val="Prrafodelista"/>
        <w:spacing w:line="360" w:lineRule="auto"/>
        <w:contextualSpacing w:val="0"/>
        <w:jc w:val="both"/>
        <w:rPr>
          <w:rFonts w:ascii="Arial" w:hAnsi="Arial" w:cs="Arial"/>
          <w:sz w:val="24"/>
          <w:szCs w:val="24"/>
        </w:rPr>
      </w:pPr>
      <w:r w:rsidRPr="0024610F">
        <w:rPr>
          <w:rFonts w:ascii="Arial" w:hAnsi="Arial" w:cs="Arial"/>
          <w:sz w:val="24"/>
          <w:szCs w:val="24"/>
        </w:rPr>
        <w:t xml:space="preserve">Encontrando la función de la recta a través de los puntos: </w:t>
      </w:r>
    </w:p>
    <w:p w14:paraId="7E1764DB" w14:textId="77777777" w:rsidR="0024610F" w:rsidRPr="0024610F" w:rsidRDefault="0024610F" w:rsidP="0024610F">
      <w:pPr>
        <w:pStyle w:val="Prrafodelista"/>
        <w:spacing w:line="360" w:lineRule="auto"/>
        <w:contextualSpacing w:val="0"/>
        <w:jc w:val="both"/>
        <w:rPr>
          <w:rFonts w:ascii="Arial" w:hAnsi="Arial" w:cs="Arial"/>
          <w:sz w:val="24"/>
          <w:szCs w:val="24"/>
        </w:rPr>
      </w:pPr>
    </w:p>
    <w:p w14:paraId="274BE66F" w14:textId="7933631F" w:rsidR="0024610F" w:rsidRPr="0024610F" w:rsidRDefault="0024610F" w:rsidP="0024610F">
      <w:pPr>
        <w:pStyle w:val="Prrafodelista"/>
        <w:spacing w:line="360" w:lineRule="auto"/>
        <w:contextualSpacing w:val="0"/>
        <w:jc w:val="center"/>
        <w:rPr>
          <w:rFonts w:ascii="Arial" w:hAnsi="Arial" w:cs="Arial"/>
          <w:b/>
          <w:bCs/>
          <w:sz w:val="24"/>
          <w:szCs w:val="24"/>
        </w:rPr>
      </w:pPr>
      <w:r w:rsidRPr="0024610F">
        <w:rPr>
          <w:rFonts w:ascii="Arial" w:hAnsi="Arial" w:cs="Arial"/>
          <w:b/>
          <w:bCs/>
          <w:sz w:val="24"/>
          <w:szCs w:val="24"/>
        </w:rPr>
        <w:t>CT(x) = 40,000 + 80x</w:t>
      </w:r>
    </w:p>
    <w:p w14:paraId="4E890D9E" w14:textId="77777777" w:rsidR="0024610F" w:rsidRPr="0024610F" w:rsidRDefault="0024610F" w:rsidP="0024610F">
      <w:pPr>
        <w:pStyle w:val="Prrafodelista"/>
        <w:spacing w:line="360" w:lineRule="auto"/>
        <w:contextualSpacing w:val="0"/>
        <w:jc w:val="both"/>
        <w:rPr>
          <w:rFonts w:ascii="Arial" w:hAnsi="Arial" w:cs="Arial"/>
          <w:sz w:val="24"/>
          <w:szCs w:val="24"/>
        </w:rPr>
      </w:pPr>
    </w:p>
    <w:p w14:paraId="6D432538" w14:textId="77777777" w:rsidR="0024610F" w:rsidRDefault="0024610F" w:rsidP="0024610F">
      <w:pPr>
        <w:pStyle w:val="Prrafodelista"/>
        <w:spacing w:line="360" w:lineRule="auto"/>
        <w:contextualSpacing w:val="0"/>
        <w:jc w:val="both"/>
        <w:rPr>
          <w:rFonts w:ascii="Arial" w:hAnsi="Arial" w:cs="Arial"/>
          <w:b/>
          <w:bCs/>
          <w:sz w:val="24"/>
          <w:szCs w:val="24"/>
        </w:rPr>
      </w:pPr>
      <w:r w:rsidRPr="0024610F">
        <w:rPr>
          <w:rFonts w:ascii="Arial" w:hAnsi="Arial" w:cs="Arial"/>
          <w:b/>
          <w:bCs/>
          <w:sz w:val="24"/>
          <w:szCs w:val="24"/>
        </w:rPr>
        <w:t xml:space="preserve">Ciudad de Guatemala: </w:t>
      </w:r>
    </w:p>
    <w:p w14:paraId="4EB7D61C" w14:textId="77777777" w:rsidR="0024610F" w:rsidRDefault="0024610F" w:rsidP="0024610F">
      <w:pPr>
        <w:pStyle w:val="Prrafodelista"/>
        <w:spacing w:line="360" w:lineRule="auto"/>
        <w:contextualSpacing w:val="0"/>
        <w:jc w:val="both"/>
        <w:rPr>
          <w:rFonts w:ascii="Arial" w:hAnsi="Arial" w:cs="Arial"/>
          <w:b/>
          <w:bCs/>
          <w:sz w:val="24"/>
          <w:szCs w:val="24"/>
        </w:rPr>
      </w:pPr>
    </w:p>
    <w:p w14:paraId="281B8EE3" w14:textId="77777777" w:rsidR="0024610F" w:rsidRPr="00496F23" w:rsidRDefault="0024610F" w:rsidP="0024610F">
      <w:pPr>
        <w:pStyle w:val="Prrafodelista"/>
        <w:spacing w:line="360" w:lineRule="auto"/>
        <w:contextualSpacing w:val="0"/>
        <w:jc w:val="center"/>
        <w:rPr>
          <w:rFonts w:ascii="Arial" w:hAnsi="Arial" w:cs="Arial"/>
          <w:b/>
          <w:bCs/>
          <w:sz w:val="24"/>
          <w:szCs w:val="24"/>
          <w:lang w:val="en-US"/>
        </w:rPr>
      </w:pPr>
      <w:r w:rsidRPr="00496F23">
        <w:rPr>
          <w:rFonts w:ascii="Arial" w:hAnsi="Arial" w:cs="Arial"/>
          <w:b/>
          <w:bCs/>
          <w:sz w:val="24"/>
          <w:szCs w:val="24"/>
          <w:lang w:val="en-US"/>
        </w:rPr>
        <w:t>CT(x) = 70,000 + 50x</w:t>
      </w:r>
    </w:p>
    <w:p w14:paraId="2B279212" w14:textId="77777777" w:rsidR="0024610F" w:rsidRPr="00496F23" w:rsidRDefault="0024610F" w:rsidP="0024610F">
      <w:pPr>
        <w:pStyle w:val="Prrafodelista"/>
        <w:spacing w:line="360" w:lineRule="auto"/>
        <w:contextualSpacing w:val="0"/>
        <w:jc w:val="center"/>
        <w:rPr>
          <w:rFonts w:ascii="Arial" w:hAnsi="Arial" w:cs="Arial"/>
          <w:b/>
          <w:bCs/>
          <w:sz w:val="24"/>
          <w:szCs w:val="24"/>
          <w:lang w:val="en-US"/>
        </w:rPr>
      </w:pPr>
    </w:p>
    <w:p w14:paraId="147ABC9C" w14:textId="77777777" w:rsidR="0024610F" w:rsidRPr="00496F23" w:rsidRDefault="0024610F" w:rsidP="0024610F">
      <w:pPr>
        <w:pStyle w:val="Prrafodelista"/>
        <w:spacing w:line="360" w:lineRule="auto"/>
        <w:contextualSpacing w:val="0"/>
        <w:jc w:val="both"/>
        <w:rPr>
          <w:rFonts w:ascii="Arial" w:hAnsi="Arial" w:cs="Arial"/>
          <w:b/>
          <w:bCs/>
          <w:sz w:val="24"/>
          <w:szCs w:val="24"/>
          <w:lang w:val="en-US"/>
        </w:rPr>
      </w:pPr>
    </w:p>
    <w:p w14:paraId="12282AD7" w14:textId="77777777" w:rsidR="0024610F" w:rsidRPr="00496F23" w:rsidRDefault="0024610F" w:rsidP="0024610F">
      <w:pPr>
        <w:pStyle w:val="Prrafodelista"/>
        <w:spacing w:line="360" w:lineRule="auto"/>
        <w:contextualSpacing w:val="0"/>
        <w:jc w:val="both"/>
        <w:rPr>
          <w:rFonts w:ascii="Arial" w:hAnsi="Arial" w:cs="Arial"/>
          <w:b/>
          <w:bCs/>
          <w:sz w:val="24"/>
          <w:szCs w:val="24"/>
          <w:lang w:val="en-US"/>
        </w:rPr>
      </w:pPr>
      <w:r w:rsidRPr="00496F23">
        <w:rPr>
          <w:rFonts w:ascii="Arial" w:hAnsi="Arial" w:cs="Arial"/>
          <w:b/>
          <w:bCs/>
          <w:sz w:val="24"/>
          <w:szCs w:val="24"/>
          <w:lang w:val="en-US"/>
        </w:rPr>
        <w:t xml:space="preserve">Cobán: </w:t>
      </w:r>
    </w:p>
    <w:p w14:paraId="630148E3" w14:textId="77777777" w:rsidR="0024610F" w:rsidRPr="00496F23" w:rsidRDefault="0024610F" w:rsidP="0024610F">
      <w:pPr>
        <w:pStyle w:val="Prrafodelista"/>
        <w:spacing w:line="360" w:lineRule="auto"/>
        <w:contextualSpacing w:val="0"/>
        <w:jc w:val="both"/>
        <w:rPr>
          <w:rFonts w:ascii="Arial" w:hAnsi="Arial" w:cs="Arial"/>
          <w:sz w:val="24"/>
          <w:szCs w:val="24"/>
          <w:lang w:val="en-US"/>
        </w:rPr>
      </w:pPr>
    </w:p>
    <w:p w14:paraId="3411FDD6" w14:textId="77777777" w:rsidR="0024610F" w:rsidRPr="00496F23" w:rsidRDefault="0024610F" w:rsidP="0024610F">
      <w:pPr>
        <w:pStyle w:val="Prrafodelista"/>
        <w:spacing w:line="360" w:lineRule="auto"/>
        <w:contextualSpacing w:val="0"/>
        <w:jc w:val="both"/>
        <w:rPr>
          <w:rFonts w:ascii="Arial" w:hAnsi="Arial" w:cs="Arial"/>
          <w:sz w:val="24"/>
          <w:szCs w:val="24"/>
          <w:lang w:val="en-US"/>
        </w:rPr>
      </w:pPr>
    </w:p>
    <w:p w14:paraId="059FF07F" w14:textId="444565D8" w:rsidR="0024610F" w:rsidRPr="00496F23" w:rsidRDefault="0024610F" w:rsidP="0024610F">
      <w:pPr>
        <w:pStyle w:val="Prrafodelista"/>
        <w:spacing w:line="360" w:lineRule="auto"/>
        <w:contextualSpacing w:val="0"/>
        <w:jc w:val="center"/>
        <w:rPr>
          <w:rFonts w:ascii="Arial" w:hAnsi="Arial" w:cs="Arial"/>
          <w:b/>
          <w:bCs/>
          <w:sz w:val="24"/>
          <w:szCs w:val="24"/>
          <w:lang w:val="en-US"/>
        </w:rPr>
      </w:pPr>
      <w:r w:rsidRPr="00496F23">
        <w:rPr>
          <w:rFonts w:ascii="Arial" w:hAnsi="Arial" w:cs="Arial"/>
          <w:b/>
          <w:bCs/>
          <w:sz w:val="24"/>
          <w:szCs w:val="24"/>
          <w:lang w:val="en-US"/>
        </w:rPr>
        <w:t>CT(x) = 110,000 + 35x</w:t>
      </w:r>
    </w:p>
    <w:p w14:paraId="60569F37" w14:textId="77777777" w:rsidR="0024610F" w:rsidRPr="00496F23" w:rsidRDefault="0024610F" w:rsidP="0024610F">
      <w:pPr>
        <w:pStyle w:val="Prrafodelista"/>
        <w:spacing w:line="360" w:lineRule="auto"/>
        <w:contextualSpacing w:val="0"/>
        <w:jc w:val="center"/>
        <w:rPr>
          <w:rFonts w:ascii="Arial" w:hAnsi="Arial" w:cs="Arial"/>
          <w:b/>
          <w:bCs/>
          <w:sz w:val="24"/>
          <w:szCs w:val="24"/>
          <w:lang w:val="en-US"/>
        </w:rPr>
      </w:pPr>
    </w:p>
    <w:p w14:paraId="50514629" w14:textId="77777777" w:rsidR="0024610F" w:rsidRPr="00496F23" w:rsidRDefault="0024610F" w:rsidP="0024610F">
      <w:pPr>
        <w:pStyle w:val="Prrafodelista"/>
        <w:spacing w:line="360" w:lineRule="auto"/>
        <w:contextualSpacing w:val="0"/>
        <w:jc w:val="center"/>
        <w:rPr>
          <w:rFonts w:ascii="Arial" w:hAnsi="Arial" w:cs="Arial"/>
          <w:b/>
          <w:bCs/>
          <w:sz w:val="24"/>
          <w:szCs w:val="24"/>
          <w:lang w:val="en-US"/>
        </w:rPr>
      </w:pPr>
    </w:p>
    <w:p w14:paraId="0F01A5CC" w14:textId="148D490C" w:rsidR="0024610F" w:rsidRDefault="0024610F" w:rsidP="0024610F">
      <w:pPr>
        <w:pStyle w:val="Prrafodelista"/>
        <w:spacing w:line="360" w:lineRule="auto"/>
        <w:contextualSpacing w:val="0"/>
        <w:rPr>
          <w:rFonts w:ascii="Arial" w:hAnsi="Arial" w:cs="Arial"/>
          <w:b/>
          <w:bCs/>
          <w:sz w:val="24"/>
          <w:szCs w:val="24"/>
        </w:rPr>
      </w:pPr>
      <w:r w:rsidRPr="0024610F">
        <w:rPr>
          <w:rFonts w:ascii="Arial" w:hAnsi="Arial" w:cs="Arial"/>
          <w:b/>
          <w:bCs/>
          <w:sz w:val="24"/>
          <w:szCs w:val="24"/>
        </w:rPr>
        <w:t>Ahora procedemos a graficar las rectas de costos.</w:t>
      </w:r>
    </w:p>
    <w:p w14:paraId="1279BA32" w14:textId="77777777" w:rsidR="0024610F" w:rsidRDefault="0024610F" w:rsidP="0024610F">
      <w:pPr>
        <w:pStyle w:val="Prrafodelista"/>
        <w:spacing w:line="360" w:lineRule="auto"/>
        <w:contextualSpacing w:val="0"/>
        <w:rPr>
          <w:rFonts w:ascii="Arial" w:hAnsi="Arial" w:cs="Arial"/>
          <w:b/>
          <w:bCs/>
          <w:sz w:val="24"/>
          <w:szCs w:val="24"/>
        </w:rPr>
      </w:pPr>
    </w:p>
    <w:p w14:paraId="1A49925A" w14:textId="372A05CA" w:rsidR="0024610F" w:rsidRDefault="0024610F" w:rsidP="0024610F">
      <w:pPr>
        <w:pStyle w:val="Prrafodelista"/>
        <w:spacing w:line="360" w:lineRule="auto"/>
        <w:contextualSpacing w:val="0"/>
        <w:rPr>
          <w:rFonts w:ascii="Arial" w:hAnsi="Arial" w:cs="Arial"/>
          <w:b/>
          <w:bCs/>
          <w:sz w:val="24"/>
          <w:szCs w:val="24"/>
        </w:rPr>
      </w:pPr>
      <w:r w:rsidRPr="0024610F">
        <w:rPr>
          <w:rFonts w:ascii="Arial" w:hAnsi="Arial" w:cs="Arial"/>
          <w:b/>
          <w:bCs/>
          <w:noProof/>
          <w:sz w:val="24"/>
          <w:szCs w:val="24"/>
        </w:rPr>
        <w:drawing>
          <wp:inline distT="0" distB="0" distL="0" distR="0" wp14:anchorId="622CDB17" wp14:editId="6DDDF0D9">
            <wp:extent cx="5458587" cy="3362794"/>
            <wp:effectExtent l="0" t="0" r="8890" b="9525"/>
            <wp:docPr id="111941944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19440" name="Imagen 1" descr="Gráfico, Gráfico de líneas&#10;&#10;Descripción generada automáticamente"/>
                    <pic:cNvPicPr/>
                  </pic:nvPicPr>
                  <pic:blipFill>
                    <a:blip r:embed="rId18"/>
                    <a:stretch>
                      <a:fillRect/>
                    </a:stretch>
                  </pic:blipFill>
                  <pic:spPr>
                    <a:xfrm>
                      <a:off x="0" y="0"/>
                      <a:ext cx="5458587" cy="3362794"/>
                    </a:xfrm>
                    <a:prstGeom prst="rect">
                      <a:avLst/>
                    </a:prstGeom>
                  </pic:spPr>
                </pic:pic>
              </a:graphicData>
            </a:graphic>
          </wp:inline>
        </w:drawing>
      </w:r>
    </w:p>
    <w:p w14:paraId="65A51B9B" w14:textId="77777777" w:rsidR="0024610F" w:rsidRDefault="0024610F" w:rsidP="0024610F">
      <w:pPr>
        <w:pStyle w:val="Prrafodelista"/>
        <w:spacing w:line="360" w:lineRule="auto"/>
        <w:contextualSpacing w:val="0"/>
        <w:rPr>
          <w:rFonts w:ascii="Arial" w:hAnsi="Arial" w:cs="Arial"/>
          <w:b/>
          <w:bCs/>
          <w:sz w:val="24"/>
          <w:szCs w:val="24"/>
        </w:rPr>
      </w:pPr>
    </w:p>
    <w:p w14:paraId="5AA546FC" w14:textId="77777777" w:rsidR="0024610F" w:rsidRPr="0024610F" w:rsidRDefault="0024610F" w:rsidP="0024610F">
      <w:pPr>
        <w:pStyle w:val="Prrafodelista"/>
        <w:spacing w:line="360" w:lineRule="auto"/>
        <w:contextualSpacing w:val="0"/>
        <w:jc w:val="both"/>
        <w:rPr>
          <w:rFonts w:ascii="Arial" w:hAnsi="Arial" w:cs="Arial"/>
          <w:sz w:val="24"/>
          <w:szCs w:val="24"/>
        </w:rPr>
      </w:pPr>
      <w:r w:rsidRPr="0024610F">
        <w:rPr>
          <w:rFonts w:ascii="Arial" w:hAnsi="Arial" w:cs="Arial"/>
          <w:sz w:val="24"/>
          <w:szCs w:val="24"/>
        </w:rPr>
        <w:t>Observe que para la gráfica de costos, la ubicación en Ciudad de Guatemala está por debajo de todas las curvas, lo que representa la mejor opción para ubicar la nueva planta.</w:t>
      </w:r>
    </w:p>
    <w:p w14:paraId="1C908CA1" w14:textId="77777777" w:rsidR="0024610F" w:rsidRPr="0024610F" w:rsidRDefault="0024610F" w:rsidP="0024610F">
      <w:pPr>
        <w:pStyle w:val="Prrafodelista"/>
        <w:spacing w:line="360" w:lineRule="auto"/>
        <w:contextualSpacing w:val="0"/>
        <w:jc w:val="both"/>
        <w:rPr>
          <w:rFonts w:ascii="Arial" w:hAnsi="Arial" w:cs="Arial"/>
          <w:sz w:val="24"/>
          <w:szCs w:val="24"/>
        </w:rPr>
      </w:pPr>
    </w:p>
    <w:p w14:paraId="2EC1CBEC" w14:textId="11A128FC" w:rsidR="0024610F" w:rsidRDefault="0024610F" w:rsidP="0024610F">
      <w:pPr>
        <w:pStyle w:val="Prrafodelista"/>
        <w:spacing w:line="360" w:lineRule="auto"/>
        <w:contextualSpacing w:val="0"/>
        <w:jc w:val="both"/>
        <w:rPr>
          <w:rFonts w:ascii="Arial" w:hAnsi="Arial" w:cs="Arial"/>
          <w:sz w:val="24"/>
          <w:szCs w:val="24"/>
        </w:rPr>
      </w:pPr>
      <w:r w:rsidRPr="0024610F">
        <w:rPr>
          <w:rFonts w:ascii="Arial" w:hAnsi="Arial" w:cs="Arial"/>
          <w:sz w:val="24"/>
          <w:szCs w:val="24"/>
        </w:rPr>
        <w:t xml:space="preserve"> Para determinar el punto de equilibrio (donde no hay perdida ni ganancia) utilice la siguiente fórmula:</w:t>
      </w:r>
    </w:p>
    <w:p w14:paraId="4FF5CF79" w14:textId="77777777" w:rsidR="0024610F" w:rsidRDefault="0024610F" w:rsidP="0024610F">
      <w:pPr>
        <w:pStyle w:val="Prrafodelista"/>
        <w:spacing w:line="360" w:lineRule="auto"/>
        <w:contextualSpacing w:val="0"/>
        <w:jc w:val="both"/>
        <w:rPr>
          <w:rFonts w:ascii="Arial" w:hAnsi="Arial" w:cs="Arial"/>
          <w:sz w:val="24"/>
          <w:szCs w:val="24"/>
        </w:rPr>
      </w:pPr>
    </w:p>
    <w:p w14:paraId="4546EE54" w14:textId="7BC2EECA" w:rsidR="0024610F" w:rsidRDefault="0024610F" w:rsidP="0024610F">
      <w:pPr>
        <w:pStyle w:val="Prrafodelista"/>
        <w:spacing w:line="360" w:lineRule="auto"/>
        <w:contextualSpacing w:val="0"/>
        <w:jc w:val="both"/>
        <w:rPr>
          <w:rFonts w:ascii="Arial" w:hAnsi="Arial" w:cs="Arial"/>
          <w:b/>
          <w:bCs/>
          <w:sz w:val="24"/>
          <w:szCs w:val="24"/>
        </w:rPr>
      </w:pPr>
      <w:r w:rsidRPr="0024610F">
        <w:rPr>
          <w:rFonts w:ascii="Arial" w:hAnsi="Arial" w:cs="Arial"/>
          <w:b/>
          <w:bCs/>
          <w:noProof/>
          <w:sz w:val="24"/>
          <w:szCs w:val="24"/>
        </w:rPr>
        <w:drawing>
          <wp:inline distT="0" distB="0" distL="0" distR="0" wp14:anchorId="004FAE07" wp14:editId="0BD3F2BA">
            <wp:extent cx="4172532" cy="1333686"/>
            <wp:effectExtent l="0" t="0" r="0" b="0"/>
            <wp:docPr id="1001094055"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4055" name="Imagen 1" descr="Texto, Tabla&#10;&#10;Descripción generada automáticamente"/>
                    <pic:cNvPicPr/>
                  </pic:nvPicPr>
                  <pic:blipFill>
                    <a:blip r:embed="rId19"/>
                    <a:stretch>
                      <a:fillRect/>
                    </a:stretch>
                  </pic:blipFill>
                  <pic:spPr>
                    <a:xfrm>
                      <a:off x="0" y="0"/>
                      <a:ext cx="4172532" cy="1333686"/>
                    </a:xfrm>
                    <a:prstGeom prst="rect">
                      <a:avLst/>
                    </a:prstGeom>
                  </pic:spPr>
                </pic:pic>
              </a:graphicData>
            </a:graphic>
          </wp:inline>
        </w:drawing>
      </w:r>
    </w:p>
    <w:p w14:paraId="4E8342FD" w14:textId="77777777" w:rsidR="0024610F" w:rsidRDefault="0024610F" w:rsidP="0024610F">
      <w:pPr>
        <w:pStyle w:val="Prrafodelista"/>
        <w:spacing w:line="360" w:lineRule="auto"/>
        <w:contextualSpacing w:val="0"/>
        <w:jc w:val="both"/>
        <w:rPr>
          <w:rFonts w:ascii="Arial" w:hAnsi="Arial" w:cs="Arial"/>
          <w:b/>
          <w:bCs/>
          <w:sz w:val="24"/>
          <w:szCs w:val="24"/>
        </w:rPr>
      </w:pPr>
    </w:p>
    <w:p w14:paraId="4EDCB15D" w14:textId="4F9F82A8" w:rsidR="0024610F" w:rsidRDefault="0024610F" w:rsidP="0024610F">
      <w:pPr>
        <w:pStyle w:val="Prrafodelista"/>
        <w:spacing w:line="360" w:lineRule="auto"/>
        <w:contextualSpacing w:val="0"/>
        <w:jc w:val="both"/>
        <w:rPr>
          <w:rFonts w:ascii="Arial" w:hAnsi="Arial" w:cs="Arial"/>
          <w:sz w:val="24"/>
          <w:szCs w:val="24"/>
        </w:rPr>
      </w:pPr>
      <w:r w:rsidRPr="0024610F">
        <w:rPr>
          <w:rFonts w:ascii="Arial" w:hAnsi="Arial" w:cs="Arial"/>
          <w:sz w:val="24"/>
          <w:szCs w:val="24"/>
        </w:rPr>
        <w:lastRenderedPageBreak/>
        <w:t>Lo que nos indica que deberíamos vender al menos 467 pares de zapatos para no tener perdidas o ganancias en esta ubicación.</w:t>
      </w:r>
    </w:p>
    <w:p w14:paraId="48FCD1AD" w14:textId="77777777" w:rsidR="0024610F" w:rsidRDefault="0024610F" w:rsidP="0024610F">
      <w:pPr>
        <w:pStyle w:val="Prrafodelista"/>
        <w:spacing w:line="360" w:lineRule="auto"/>
        <w:contextualSpacing w:val="0"/>
        <w:jc w:val="both"/>
        <w:rPr>
          <w:rFonts w:ascii="Arial" w:hAnsi="Arial" w:cs="Arial"/>
          <w:sz w:val="24"/>
          <w:szCs w:val="24"/>
        </w:rPr>
      </w:pPr>
    </w:p>
    <w:p w14:paraId="1B20F320" w14:textId="77777777" w:rsidR="0024610F" w:rsidRPr="0024610F" w:rsidRDefault="0024610F" w:rsidP="0024610F">
      <w:pPr>
        <w:pStyle w:val="Prrafodelista"/>
        <w:spacing w:line="360" w:lineRule="auto"/>
        <w:contextualSpacing w:val="0"/>
        <w:jc w:val="both"/>
        <w:rPr>
          <w:rFonts w:ascii="Arial" w:hAnsi="Arial" w:cs="Arial"/>
          <w:b/>
          <w:bCs/>
          <w:sz w:val="24"/>
          <w:szCs w:val="24"/>
        </w:rPr>
      </w:pPr>
    </w:p>
    <w:sectPr w:rsidR="0024610F" w:rsidRPr="0024610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51DF"/>
    <w:multiLevelType w:val="hybridMultilevel"/>
    <w:tmpl w:val="4C105D4C"/>
    <w:lvl w:ilvl="0" w:tplc="920EAADC">
      <w:start w:val="6"/>
      <w:numFmt w:val="bullet"/>
      <w:lvlText w:val="•"/>
      <w:lvlJc w:val="left"/>
      <w:pPr>
        <w:ind w:left="1080" w:hanging="360"/>
      </w:pPr>
      <w:rPr>
        <w:rFonts w:ascii="Arial" w:eastAsiaTheme="minorHAnsi" w:hAnsi="Arial" w:cs="Aria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 w15:restartNumberingAfterBreak="0">
    <w:nsid w:val="11813CD9"/>
    <w:multiLevelType w:val="hybridMultilevel"/>
    <w:tmpl w:val="41CCA5B8"/>
    <w:lvl w:ilvl="0" w:tplc="100A000F">
      <w:start w:val="1"/>
      <w:numFmt w:val="decimal"/>
      <w:lvlText w:val="%1."/>
      <w:lvlJc w:val="left"/>
      <w:pPr>
        <w:ind w:left="1440" w:hanging="360"/>
      </w:p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2" w15:restartNumberingAfterBreak="0">
    <w:nsid w:val="17793BC3"/>
    <w:multiLevelType w:val="hybridMultilevel"/>
    <w:tmpl w:val="B0901C4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9BA38F7"/>
    <w:multiLevelType w:val="hybridMultilevel"/>
    <w:tmpl w:val="6D3E4F3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2B063ACF"/>
    <w:multiLevelType w:val="hybridMultilevel"/>
    <w:tmpl w:val="B172E6D6"/>
    <w:lvl w:ilvl="0" w:tplc="99ACDD84">
      <w:start w:val="1"/>
      <w:numFmt w:val="decimal"/>
      <w:lvlText w:val="%1."/>
      <w:lvlJc w:val="left"/>
      <w:pPr>
        <w:ind w:left="1140" w:hanging="360"/>
      </w:pPr>
      <w:rPr>
        <w:rFonts w:hint="default"/>
      </w:rPr>
    </w:lvl>
    <w:lvl w:ilvl="1" w:tplc="100A0019" w:tentative="1">
      <w:start w:val="1"/>
      <w:numFmt w:val="lowerLetter"/>
      <w:lvlText w:val="%2."/>
      <w:lvlJc w:val="left"/>
      <w:pPr>
        <w:ind w:left="1860" w:hanging="360"/>
      </w:pPr>
    </w:lvl>
    <w:lvl w:ilvl="2" w:tplc="100A001B" w:tentative="1">
      <w:start w:val="1"/>
      <w:numFmt w:val="lowerRoman"/>
      <w:lvlText w:val="%3."/>
      <w:lvlJc w:val="right"/>
      <w:pPr>
        <w:ind w:left="2580" w:hanging="180"/>
      </w:pPr>
    </w:lvl>
    <w:lvl w:ilvl="3" w:tplc="100A000F" w:tentative="1">
      <w:start w:val="1"/>
      <w:numFmt w:val="decimal"/>
      <w:lvlText w:val="%4."/>
      <w:lvlJc w:val="left"/>
      <w:pPr>
        <w:ind w:left="3300" w:hanging="360"/>
      </w:pPr>
    </w:lvl>
    <w:lvl w:ilvl="4" w:tplc="100A0019" w:tentative="1">
      <w:start w:val="1"/>
      <w:numFmt w:val="lowerLetter"/>
      <w:lvlText w:val="%5."/>
      <w:lvlJc w:val="left"/>
      <w:pPr>
        <w:ind w:left="4020" w:hanging="360"/>
      </w:pPr>
    </w:lvl>
    <w:lvl w:ilvl="5" w:tplc="100A001B" w:tentative="1">
      <w:start w:val="1"/>
      <w:numFmt w:val="lowerRoman"/>
      <w:lvlText w:val="%6."/>
      <w:lvlJc w:val="right"/>
      <w:pPr>
        <w:ind w:left="4740" w:hanging="180"/>
      </w:pPr>
    </w:lvl>
    <w:lvl w:ilvl="6" w:tplc="100A000F" w:tentative="1">
      <w:start w:val="1"/>
      <w:numFmt w:val="decimal"/>
      <w:lvlText w:val="%7."/>
      <w:lvlJc w:val="left"/>
      <w:pPr>
        <w:ind w:left="5460" w:hanging="360"/>
      </w:pPr>
    </w:lvl>
    <w:lvl w:ilvl="7" w:tplc="100A0019" w:tentative="1">
      <w:start w:val="1"/>
      <w:numFmt w:val="lowerLetter"/>
      <w:lvlText w:val="%8."/>
      <w:lvlJc w:val="left"/>
      <w:pPr>
        <w:ind w:left="6180" w:hanging="360"/>
      </w:pPr>
    </w:lvl>
    <w:lvl w:ilvl="8" w:tplc="100A001B" w:tentative="1">
      <w:start w:val="1"/>
      <w:numFmt w:val="lowerRoman"/>
      <w:lvlText w:val="%9."/>
      <w:lvlJc w:val="right"/>
      <w:pPr>
        <w:ind w:left="6900" w:hanging="180"/>
      </w:pPr>
    </w:lvl>
  </w:abstractNum>
  <w:abstractNum w:abstractNumId="5" w15:restartNumberingAfterBreak="0">
    <w:nsid w:val="46B30A92"/>
    <w:multiLevelType w:val="hybridMultilevel"/>
    <w:tmpl w:val="602E3F4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3506384">
    <w:abstractNumId w:val="3"/>
  </w:num>
  <w:num w:numId="2" w16cid:durableId="791829443">
    <w:abstractNumId w:val="2"/>
  </w:num>
  <w:num w:numId="3" w16cid:durableId="1884441244">
    <w:abstractNumId w:val="1"/>
  </w:num>
  <w:num w:numId="4" w16cid:durableId="114982718">
    <w:abstractNumId w:val="4"/>
  </w:num>
  <w:num w:numId="5" w16cid:durableId="1163619440">
    <w:abstractNumId w:val="5"/>
  </w:num>
  <w:num w:numId="6" w16cid:durableId="1525702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7CB"/>
    <w:rsid w:val="000A3482"/>
    <w:rsid w:val="0024610F"/>
    <w:rsid w:val="00413BB1"/>
    <w:rsid w:val="00496F23"/>
    <w:rsid w:val="007C778B"/>
    <w:rsid w:val="009772EA"/>
    <w:rsid w:val="00E337C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1F168"/>
  <w15:chartTrackingRefBased/>
  <w15:docId w15:val="{C513DA89-E68C-4CA5-839B-95C143EC7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337CB"/>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character" w:styleId="Textoennegrita">
    <w:name w:val="Strong"/>
    <w:basedOn w:val="Fuentedeprrafopredeter"/>
    <w:uiPriority w:val="22"/>
    <w:qFormat/>
    <w:rsid w:val="00E337CB"/>
    <w:rPr>
      <w:b/>
      <w:bCs/>
    </w:rPr>
  </w:style>
  <w:style w:type="character" w:styleId="Hipervnculo">
    <w:name w:val="Hyperlink"/>
    <w:basedOn w:val="Fuentedeprrafopredeter"/>
    <w:uiPriority w:val="99"/>
    <w:unhideWhenUsed/>
    <w:rsid w:val="00E337CB"/>
    <w:rPr>
      <w:color w:val="0000FF"/>
      <w:u w:val="single"/>
    </w:rPr>
  </w:style>
  <w:style w:type="paragraph" w:styleId="Prrafodelista">
    <w:name w:val="List Paragraph"/>
    <w:basedOn w:val="Normal"/>
    <w:uiPriority w:val="34"/>
    <w:qFormat/>
    <w:rsid w:val="00E337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77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ceupe.com/blog/empresa-industrial.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13</Pages>
  <Words>1463</Words>
  <Characters>8048</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ORELLANA</dc:creator>
  <cp:keywords/>
  <dc:description/>
  <cp:lastModifiedBy>ORELLANA</cp:lastModifiedBy>
  <cp:revision>2</cp:revision>
  <dcterms:created xsi:type="dcterms:W3CDTF">2023-10-13T02:02:00Z</dcterms:created>
  <dcterms:modified xsi:type="dcterms:W3CDTF">2023-10-18T00:15:00Z</dcterms:modified>
</cp:coreProperties>
</file>