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C1CD8"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2A4B643C" w14:textId="77777777" w:rsidR="00507839" w:rsidRDefault="0004172B">
      <w:pPr>
        <w:pStyle w:val="Author"/>
      </w:pPr>
      <w:r>
        <w:t>Santiago Sordi, Ignacio Odorico, Juan Cruz Ana</w:t>
      </w:r>
    </w:p>
    <w:p w14:paraId="29511C81" w14:textId="77777777" w:rsidR="00507839" w:rsidRDefault="0004172B">
      <w:pPr>
        <w:pStyle w:val="Fecha"/>
      </w:pPr>
      <w:r>
        <w:t>Mendoza, Argentina — 2026</w:t>
      </w:r>
    </w:p>
    <w:p w14:paraId="27BF3803" w14:textId="77777777" w:rsidR="00507839" w:rsidRDefault="0004172B">
      <w:pPr>
        <w:pStyle w:val="Textoindependiente"/>
      </w:pPr>
      <w:bookmarkStart w:id="0" w:name="portada"/>
      <w:r>
        <w:rPr>
          <w:b/>
        </w:rPr>
        <w:t>PORTADA</w:t>
      </w:r>
    </w:p>
    <w:p w14:paraId="6DD498F0" w14:textId="77777777" w:rsidR="00507839" w:rsidRDefault="0004172B">
      <w:pPr>
        <w:pStyle w:val="FirstParagraph"/>
      </w:pPr>
      <w:r>
        <w:rPr>
          <w:b/>
          <w:bCs/>
        </w:rPr>
        <w:t>Universidad Tecnológica Nacional – Facultad Regional Mendoza</w:t>
      </w:r>
    </w:p>
    <w:p w14:paraId="0FFC24D4" w14:textId="77777777" w:rsidR="00507839" w:rsidRDefault="0004172B">
      <w:pPr>
        <w:pStyle w:val="Textoindependiente"/>
      </w:pPr>
      <w:r>
        <w:rPr>
          <w:b/>
          <w:bCs/>
        </w:rPr>
        <w:t>Carrera:</w:t>
      </w:r>
      <w:r>
        <w:t xml:space="preserve"> Tecnicatura Universitaria en Programación</w:t>
      </w:r>
    </w:p>
    <w:p w14:paraId="571D9362" w14:textId="77777777" w:rsidR="00507839" w:rsidRDefault="0004172B">
      <w:pPr>
        <w:pStyle w:val="Textoindependiente"/>
      </w:pPr>
      <w:r>
        <w:rPr>
          <w:b/>
          <w:bCs/>
        </w:rPr>
        <w:t>Materia:</w:t>
      </w:r>
      <w:r>
        <w:t xml:space="preserve"> Trabajo Integrador</w:t>
      </w:r>
    </w:p>
    <w:p w14:paraId="24AC038D"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7610EFBE" w14:textId="77777777" w:rsidR="00507839" w:rsidRDefault="0004172B">
      <w:pPr>
        <w:pStyle w:val="Textoindependiente"/>
      </w:pPr>
      <w:r>
        <w:rPr>
          <w:b/>
          <w:bCs/>
        </w:rPr>
        <w:t>Autores:</w:t>
      </w:r>
      <w:r>
        <w:t xml:space="preserve"> Santiago Sordi, Ignacio Odorico, Juan Cruz Ana</w:t>
      </w:r>
    </w:p>
    <w:p w14:paraId="02CA3CB8" w14:textId="77777777" w:rsidR="00507839" w:rsidRDefault="0004172B">
      <w:pPr>
        <w:pStyle w:val="Textoindependiente"/>
      </w:pPr>
      <w:r>
        <w:rPr>
          <w:b/>
          <w:bCs/>
        </w:rPr>
        <w:t>Director / Profesor:</w:t>
      </w:r>
      <w:r>
        <w:t xml:space="preserve"> Alberto Cortez</w:t>
      </w:r>
    </w:p>
    <w:p w14:paraId="23881984" w14:textId="77777777" w:rsidR="00507839" w:rsidRDefault="0004172B">
      <w:pPr>
        <w:pStyle w:val="Textoindependiente"/>
      </w:pPr>
      <w:r>
        <w:t>Mendoza – Argentina, 2026</w:t>
      </w:r>
    </w:p>
    <w:p w14:paraId="3747990C" w14:textId="77777777" w:rsidR="00507839" w:rsidRDefault="0004172B">
      <w:pPr>
        <w:pStyle w:val="Ttulo1"/>
        <w:pageBreakBefore/>
      </w:pPr>
      <w:bookmarkStart w:id="1" w:name="_Toc240476410"/>
      <w:r>
        <w:lastRenderedPageBreak/>
        <w:t>DECLARACIÓN DE ORIGINALIDAD</w:t>
      </w:r>
      <w:bookmarkEnd w:id="1"/>
    </w:p>
    <w:p w14:paraId="50C745C3"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07CC32F8"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entrega-2026-09-r2 (Anexo J).</w:t>
      </w:r>
    </w:p>
    <w:p w14:paraId="3FCC0180" w14:textId="77777777" w:rsidR="00507839" w:rsidRDefault="0004172B">
      <w:pPr>
        <w:pStyle w:val="Textoindependiente"/>
      </w:pPr>
      <w:r>
        <w:t>Se deja constancia del uso de herramientas de asistencia basadas en modelos de lenguaje durante la redacción y la revisión del documento y durante el desarrollo del software. Se las empleó además para redactar los mensajes del corpus de evaluación del clasificador, a partir de mensajes escritos por el equipo, según se declara en la Sección 3.5.3. Fuera de ese uso, su empleo se limitó a tareas de asistencia: el diseño experimental, la ejecución de las mediciones, la interpretación de los resultados y las conclusiones son responsabilidad exclusiva de los autores, que asumen la autoría plena del trabajo.</w:t>
      </w:r>
    </w:p>
    <w:p w14:paraId="10626831" w14:textId="77777777" w:rsidR="00507839" w:rsidRDefault="0004172B">
      <w:pPr>
        <w:pStyle w:val="Textoindependiente"/>
      </w:pPr>
      <w:r>
        <w:t>Santiago Sordi — Ignacio Odorico — Juan Cruz Ana</w:t>
      </w:r>
    </w:p>
    <w:p w14:paraId="2A43C75D" w14:textId="77777777" w:rsidR="00507839" w:rsidRDefault="0004172B">
      <w:pPr>
        <w:pStyle w:val="Textoindependiente"/>
      </w:pPr>
      <w:r>
        <w:t>Mendoza, 2026</w:t>
      </w:r>
    </w:p>
    <w:p w14:paraId="05441108" w14:textId="77777777" w:rsidR="00507839" w:rsidRDefault="009D233F">
      <w:r>
        <w:pict w14:anchorId="1BFAF896">
          <v:rect id="_x0000_i1026" style="width:0;height:1.5pt" o:hralign="center" o:hrstd="t" o:hr="t"/>
        </w:pict>
      </w:r>
    </w:p>
    <w:p w14:paraId="1F4E1602" w14:textId="77777777" w:rsidR="00507839" w:rsidRDefault="0004172B">
      <w:pPr>
        <w:pStyle w:val="Ttulo1"/>
        <w:pageBreakBefore/>
      </w:pPr>
      <w:bookmarkStart w:id="2" w:name="_Toc240476411"/>
      <w:bookmarkEnd w:id="0"/>
      <w:r>
        <w:lastRenderedPageBreak/>
        <w:t>RESUMEN</w:t>
      </w:r>
      <w:bookmarkEnd w:id="2"/>
    </w:p>
    <w:p w14:paraId="11AF03C0"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022F98FF" w14:textId="77777777" w:rsidR="00507839" w:rsidRPr="00AF3AF5" w:rsidRDefault="0004172B">
      <w:pPr>
        <w:pStyle w:val="Textoindependiente"/>
        <w:rPr>
          <w:lang w:val="es-AR"/>
        </w:rPr>
      </w:pPr>
      <w:r>
        <w:t>Sobre un e-commerce simulado en contenedores Docker se implementaron un pipeline de órdenes y un chatbot sobre dos canales —uno simulado con entrega SMTP local y Telegram real— que clasifica intenciones con GPT-4o-mini. El diseño es un estudio de caso instrumental con métricas registradas automáticamente.</w:t>
      </w:r>
    </w:p>
    <w:p w14:paraId="770D239C"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leído como orden de magnitud de laboratorio, no como cota. Bajo 20 solicitudes casi simultáneas no hubo sobreventa, pero el 40,8 % de las órdenes quedó sin procesar y sin aviso. El chatbot respondió en 1,47 s de media y clasificó con una exactitud del 92,7 % (IC 95 % de Wilson: 87,3 % a 95,9 %). Un diseño factorial con tres repeticiones mostró que esa exactitud depende de las reglas y los ejemplos del prompt, que aportan 17,3 puntos, y no de la base de conocimiento, que aporta 2,0. La corrección del contenido de las respuestas no quedó establecida: dos evaluadores no alcanzaron un acuerdo suficiente, y una verificación automática encontró que 2 de las 18 respuestas con datos concretos afirman alguno ausente de la base. Las tres hipótesis se sostienen dentro de los alcances declarados, aunque solo la de exactitud se replicó con una regla fijada antes de medir.</w:t>
      </w:r>
    </w:p>
    <w:p w14:paraId="4E1C019F"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23771B89" w14:textId="77777777" w:rsidR="00507839" w:rsidRDefault="0004172B">
      <w:pPr>
        <w:pStyle w:val="Ttulo1"/>
        <w:pageBreakBefore/>
      </w:pPr>
      <w:bookmarkStart w:id="3" w:name="_Toc240476412"/>
      <w:r>
        <w:lastRenderedPageBreak/>
        <w:t>ABSTRACT</w:t>
      </w:r>
      <w:bookmarkEnd w:id="3"/>
    </w:p>
    <w:p w14:paraId="2B682A64"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562F0D14"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66158E6E"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near-simultaneous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The three hypotheses hold within the declared scope, although only the accuracy hypothesis was replicated under a rule fixed before measuring.</w:t>
      </w:r>
    </w:p>
    <w:p w14:paraId="64060DD1"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574CEE6E" w14:textId="77777777" w:rsidR="00507839" w:rsidRDefault="0004172B">
          <w:pPr>
            <w:pStyle w:val="TtuloTDC"/>
          </w:pPr>
          <w:r>
            <w:t>ÍNDICE</w:t>
          </w:r>
        </w:p>
        <w:p w14:paraId="42F89DF0" w14:textId="65E75F37" w:rsidR="00621992"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476410" w:history="1">
            <w:r w:rsidR="00621992" w:rsidRPr="005A0EB1">
              <w:rPr>
                <w:rStyle w:val="Hipervnculo"/>
                <w:noProof/>
              </w:rPr>
              <w:t>DECLARACIÓN DE ORIGINALIDAD</w:t>
            </w:r>
            <w:r w:rsidR="00621992">
              <w:rPr>
                <w:noProof/>
                <w:webHidden/>
              </w:rPr>
              <w:tab/>
            </w:r>
            <w:r w:rsidR="00621992">
              <w:rPr>
                <w:noProof/>
                <w:webHidden/>
              </w:rPr>
              <w:fldChar w:fldCharType="begin"/>
            </w:r>
            <w:r w:rsidR="00621992">
              <w:rPr>
                <w:noProof/>
                <w:webHidden/>
              </w:rPr>
              <w:instrText xml:space="preserve"> PAGEREF _Toc240476410 \h </w:instrText>
            </w:r>
            <w:r w:rsidR="00621992">
              <w:rPr>
                <w:noProof/>
                <w:webHidden/>
              </w:rPr>
            </w:r>
            <w:r w:rsidR="00621992">
              <w:rPr>
                <w:noProof/>
                <w:webHidden/>
              </w:rPr>
              <w:fldChar w:fldCharType="separate"/>
            </w:r>
            <w:r w:rsidR="009D233F">
              <w:rPr>
                <w:noProof/>
                <w:webHidden/>
              </w:rPr>
              <w:t>2</w:t>
            </w:r>
            <w:r w:rsidR="00621992">
              <w:rPr>
                <w:noProof/>
                <w:webHidden/>
              </w:rPr>
              <w:fldChar w:fldCharType="end"/>
            </w:r>
          </w:hyperlink>
        </w:p>
        <w:p w14:paraId="56CFDD9F" w14:textId="245AD0ED" w:rsidR="00621992" w:rsidRDefault="00621992">
          <w:pPr>
            <w:pStyle w:val="TDC1"/>
            <w:tabs>
              <w:tab w:val="right" w:leader="dot" w:pos="8828"/>
            </w:tabs>
            <w:rPr>
              <w:noProof/>
              <w:kern w:val="2"/>
              <w:lang w:val="es-AR" w:eastAsia="es-AR"/>
              <w14:ligatures w14:val="standardContextual"/>
            </w:rPr>
          </w:pPr>
          <w:hyperlink w:anchor="_Toc240476411" w:history="1">
            <w:r w:rsidRPr="005A0EB1">
              <w:rPr>
                <w:rStyle w:val="Hipervnculo"/>
                <w:noProof/>
              </w:rPr>
              <w:t>RESUMEN</w:t>
            </w:r>
            <w:r>
              <w:rPr>
                <w:noProof/>
                <w:webHidden/>
              </w:rPr>
              <w:tab/>
            </w:r>
            <w:r>
              <w:rPr>
                <w:noProof/>
                <w:webHidden/>
              </w:rPr>
              <w:fldChar w:fldCharType="begin"/>
            </w:r>
            <w:r>
              <w:rPr>
                <w:noProof/>
                <w:webHidden/>
              </w:rPr>
              <w:instrText xml:space="preserve"> PAGEREF _Toc240476411 \h </w:instrText>
            </w:r>
            <w:r>
              <w:rPr>
                <w:noProof/>
                <w:webHidden/>
              </w:rPr>
            </w:r>
            <w:r>
              <w:rPr>
                <w:noProof/>
                <w:webHidden/>
              </w:rPr>
              <w:fldChar w:fldCharType="separate"/>
            </w:r>
            <w:r w:rsidR="009D233F">
              <w:rPr>
                <w:noProof/>
                <w:webHidden/>
              </w:rPr>
              <w:t>3</w:t>
            </w:r>
            <w:r>
              <w:rPr>
                <w:noProof/>
                <w:webHidden/>
              </w:rPr>
              <w:fldChar w:fldCharType="end"/>
            </w:r>
          </w:hyperlink>
        </w:p>
        <w:p w14:paraId="7F760A01" w14:textId="6EF832AB" w:rsidR="00621992" w:rsidRDefault="00621992">
          <w:pPr>
            <w:pStyle w:val="TDC1"/>
            <w:tabs>
              <w:tab w:val="right" w:leader="dot" w:pos="8828"/>
            </w:tabs>
            <w:rPr>
              <w:noProof/>
              <w:kern w:val="2"/>
              <w:lang w:val="es-AR" w:eastAsia="es-AR"/>
              <w14:ligatures w14:val="standardContextual"/>
            </w:rPr>
          </w:pPr>
          <w:hyperlink w:anchor="_Toc240476412" w:history="1">
            <w:r w:rsidRPr="005A0EB1">
              <w:rPr>
                <w:rStyle w:val="Hipervnculo"/>
                <w:noProof/>
              </w:rPr>
              <w:t>ABSTRACT</w:t>
            </w:r>
            <w:r>
              <w:rPr>
                <w:noProof/>
                <w:webHidden/>
              </w:rPr>
              <w:tab/>
            </w:r>
            <w:r>
              <w:rPr>
                <w:noProof/>
                <w:webHidden/>
              </w:rPr>
              <w:fldChar w:fldCharType="begin"/>
            </w:r>
            <w:r>
              <w:rPr>
                <w:noProof/>
                <w:webHidden/>
              </w:rPr>
              <w:instrText xml:space="preserve"> PAGEREF _Toc240476412 \h </w:instrText>
            </w:r>
            <w:r>
              <w:rPr>
                <w:noProof/>
                <w:webHidden/>
              </w:rPr>
            </w:r>
            <w:r>
              <w:rPr>
                <w:noProof/>
                <w:webHidden/>
              </w:rPr>
              <w:fldChar w:fldCharType="separate"/>
            </w:r>
            <w:r w:rsidR="009D233F">
              <w:rPr>
                <w:noProof/>
                <w:webHidden/>
              </w:rPr>
              <w:t>4</w:t>
            </w:r>
            <w:r>
              <w:rPr>
                <w:noProof/>
                <w:webHidden/>
              </w:rPr>
              <w:fldChar w:fldCharType="end"/>
            </w:r>
          </w:hyperlink>
        </w:p>
        <w:p w14:paraId="6E6AC21F" w14:textId="5F65A700" w:rsidR="00621992" w:rsidRDefault="00621992">
          <w:pPr>
            <w:pStyle w:val="TDC2"/>
            <w:tabs>
              <w:tab w:val="right" w:leader="dot" w:pos="8828"/>
            </w:tabs>
            <w:rPr>
              <w:noProof/>
              <w:kern w:val="2"/>
              <w:lang w:val="es-AR" w:eastAsia="es-AR"/>
              <w14:ligatures w14:val="standardContextual"/>
            </w:rPr>
          </w:pPr>
          <w:hyperlink w:anchor="_Toc240476413" w:history="1">
            <w:r w:rsidRPr="005A0EB1">
              <w:rPr>
                <w:rStyle w:val="Hipervnculo"/>
                <w:noProof/>
              </w:rPr>
              <w:t>Listado de Figuras</w:t>
            </w:r>
            <w:r>
              <w:rPr>
                <w:noProof/>
                <w:webHidden/>
              </w:rPr>
              <w:tab/>
            </w:r>
            <w:r>
              <w:rPr>
                <w:noProof/>
                <w:webHidden/>
              </w:rPr>
              <w:fldChar w:fldCharType="begin"/>
            </w:r>
            <w:r>
              <w:rPr>
                <w:noProof/>
                <w:webHidden/>
              </w:rPr>
              <w:instrText xml:space="preserve"> PAGEREF _Toc240476413 \h </w:instrText>
            </w:r>
            <w:r>
              <w:rPr>
                <w:noProof/>
                <w:webHidden/>
              </w:rPr>
            </w:r>
            <w:r>
              <w:rPr>
                <w:noProof/>
                <w:webHidden/>
              </w:rPr>
              <w:fldChar w:fldCharType="separate"/>
            </w:r>
            <w:r w:rsidR="009D233F">
              <w:rPr>
                <w:noProof/>
                <w:webHidden/>
              </w:rPr>
              <w:t>8</w:t>
            </w:r>
            <w:r>
              <w:rPr>
                <w:noProof/>
                <w:webHidden/>
              </w:rPr>
              <w:fldChar w:fldCharType="end"/>
            </w:r>
          </w:hyperlink>
        </w:p>
        <w:p w14:paraId="10A5FF8C" w14:textId="6775EC3E" w:rsidR="00621992" w:rsidRDefault="00621992">
          <w:pPr>
            <w:pStyle w:val="TDC2"/>
            <w:tabs>
              <w:tab w:val="right" w:leader="dot" w:pos="8828"/>
            </w:tabs>
            <w:rPr>
              <w:noProof/>
              <w:kern w:val="2"/>
              <w:lang w:val="es-AR" w:eastAsia="es-AR"/>
              <w14:ligatures w14:val="standardContextual"/>
            </w:rPr>
          </w:pPr>
          <w:hyperlink w:anchor="_Toc240476414" w:history="1">
            <w:r w:rsidRPr="005A0EB1">
              <w:rPr>
                <w:rStyle w:val="Hipervnculo"/>
                <w:noProof/>
              </w:rPr>
              <w:t>Listado de Tablas principales</w:t>
            </w:r>
            <w:r>
              <w:rPr>
                <w:noProof/>
                <w:webHidden/>
              </w:rPr>
              <w:tab/>
            </w:r>
            <w:r>
              <w:rPr>
                <w:noProof/>
                <w:webHidden/>
              </w:rPr>
              <w:fldChar w:fldCharType="begin"/>
            </w:r>
            <w:r>
              <w:rPr>
                <w:noProof/>
                <w:webHidden/>
              </w:rPr>
              <w:instrText xml:space="preserve"> PAGEREF _Toc240476414 \h </w:instrText>
            </w:r>
            <w:r>
              <w:rPr>
                <w:noProof/>
                <w:webHidden/>
              </w:rPr>
            </w:r>
            <w:r>
              <w:rPr>
                <w:noProof/>
                <w:webHidden/>
              </w:rPr>
              <w:fldChar w:fldCharType="separate"/>
            </w:r>
            <w:r w:rsidR="009D233F">
              <w:rPr>
                <w:noProof/>
                <w:webHidden/>
              </w:rPr>
              <w:t>10</w:t>
            </w:r>
            <w:r>
              <w:rPr>
                <w:noProof/>
                <w:webHidden/>
              </w:rPr>
              <w:fldChar w:fldCharType="end"/>
            </w:r>
          </w:hyperlink>
        </w:p>
        <w:p w14:paraId="4B496112" w14:textId="1F2CC976" w:rsidR="00621992" w:rsidRDefault="00621992">
          <w:pPr>
            <w:pStyle w:val="TDC2"/>
            <w:tabs>
              <w:tab w:val="right" w:leader="dot" w:pos="8828"/>
            </w:tabs>
            <w:rPr>
              <w:noProof/>
              <w:kern w:val="2"/>
              <w:lang w:val="es-AR" w:eastAsia="es-AR"/>
              <w14:ligatures w14:val="standardContextual"/>
            </w:rPr>
          </w:pPr>
          <w:hyperlink w:anchor="_Toc240476415" w:history="1">
            <w:r w:rsidRPr="005A0EB1">
              <w:rPr>
                <w:rStyle w:val="Hipervnculo"/>
                <w:noProof/>
              </w:rPr>
              <w:t>Glosario de siglas y acrónimos</w:t>
            </w:r>
            <w:r>
              <w:rPr>
                <w:noProof/>
                <w:webHidden/>
              </w:rPr>
              <w:tab/>
            </w:r>
            <w:r>
              <w:rPr>
                <w:noProof/>
                <w:webHidden/>
              </w:rPr>
              <w:fldChar w:fldCharType="begin"/>
            </w:r>
            <w:r>
              <w:rPr>
                <w:noProof/>
                <w:webHidden/>
              </w:rPr>
              <w:instrText xml:space="preserve"> PAGEREF _Toc240476415 \h </w:instrText>
            </w:r>
            <w:r>
              <w:rPr>
                <w:noProof/>
                <w:webHidden/>
              </w:rPr>
            </w:r>
            <w:r>
              <w:rPr>
                <w:noProof/>
                <w:webHidden/>
              </w:rPr>
              <w:fldChar w:fldCharType="separate"/>
            </w:r>
            <w:r w:rsidR="009D233F">
              <w:rPr>
                <w:noProof/>
                <w:webHidden/>
              </w:rPr>
              <w:t>11</w:t>
            </w:r>
            <w:r>
              <w:rPr>
                <w:noProof/>
                <w:webHidden/>
              </w:rPr>
              <w:fldChar w:fldCharType="end"/>
            </w:r>
          </w:hyperlink>
        </w:p>
        <w:p w14:paraId="591DC6C1" w14:textId="7BF8ED36" w:rsidR="00621992" w:rsidRDefault="00621992">
          <w:pPr>
            <w:pStyle w:val="TDC1"/>
            <w:tabs>
              <w:tab w:val="right" w:leader="dot" w:pos="8828"/>
            </w:tabs>
            <w:rPr>
              <w:noProof/>
              <w:kern w:val="2"/>
              <w:lang w:val="es-AR" w:eastAsia="es-AR"/>
              <w14:ligatures w14:val="standardContextual"/>
            </w:rPr>
          </w:pPr>
          <w:hyperlink w:anchor="_Toc240476416" w:history="1">
            <w:r w:rsidRPr="005A0EB1">
              <w:rPr>
                <w:rStyle w:val="Hipervnculo"/>
                <w:noProof/>
              </w:rPr>
              <w:t>CAPÍTULO 1: INTRODUCCIÓN</w:t>
            </w:r>
            <w:r>
              <w:rPr>
                <w:noProof/>
                <w:webHidden/>
              </w:rPr>
              <w:tab/>
            </w:r>
            <w:r>
              <w:rPr>
                <w:noProof/>
                <w:webHidden/>
              </w:rPr>
              <w:fldChar w:fldCharType="begin"/>
            </w:r>
            <w:r>
              <w:rPr>
                <w:noProof/>
                <w:webHidden/>
              </w:rPr>
              <w:instrText xml:space="preserve"> PAGEREF _Toc240476416 \h </w:instrText>
            </w:r>
            <w:r>
              <w:rPr>
                <w:noProof/>
                <w:webHidden/>
              </w:rPr>
            </w:r>
            <w:r>
              <w:rPr>
                <w:noProof/>
                <w:webHidden/>
              </w:rPr>
              <w:fldChar w:fldCharType="separate"/>
            </w:r>
            <w:r w:rsidR="009D233F">
              <w:rPr>
                <w:noProof/>
                <w:webHidden/>
              </w:rPr>
              <w:t>14</w:t>
            </w:r>
            <w:r>
              <w:rPr>
                <w:noProof/>
                <w:webHidden/>
              </w:rPr>
              <w:fldChar w:fldCharType="end"/>
            </w:r>
          </w:hyperlink>
        </w:p>
        <w:p w14:paraId="665EC46F" w14:textId="03012198" w:rsidR="00621992" w:rsidRDefault="00621992">
          <w:pPr>
            <w:pStyle w:val="TDC2"/>
            <w:tabs>
              <w:tab w:val="right" w:leader="dot" w:pos="8828"/>
            </w:tabs>
            <w:rPr>
              <w:noProof/>
              <w:kern w:val="2"/>
              <w:lang w:val="es-AR" w:eastAsia="es-AR"/>
              <w14:ligatures w14:val="standardContextual"/>
            </w:rPr>
          </w:pPr>
          <w:hyperlink w:anchor="_Toc240476417" w:history="1">
            <w:r w:rsidRPr="005A0EB1">
              <w:rPr>
                <w:rStyle w:val="Hipervnculo"/>
                <w:noProof/>
              </w:rPr>
              <w:t>1.1 Contexto del problema</w:t>
            </w:r>
            <w:r>
              <w:rPr>
                <w:noProof/>
                <w:webHidden/>
              </w:rPr>
              <w:tab/>
            </w:r>
            <w:r>
              <w:rPr>
                <w:noProof/>
                <w:webHidden/>
              </w:rPr>
              <w:fldChar w:fldCharType="begin"/>
            </w:r>
            <w:r>
              <w:rPr>
                <w:noProof/>
                <w:webHidden/>
              </w:rPr>
              <w:instrText xml:space="preserve"> PAGEREF _Toc240476417 \h </w:instrText>
            </w:r>
            <w:r>
              <w:rPr>
                <w:noProof/>
                <w:webHidden/>
              </w:rPr>
            </w:r>
            <w:r>
              <w:rPr>
                <w:noProof/>
                <w:webHidden/>
              </w:rPr>
              <w:fldChar w:fldCharType="separate"/>
            </w:r>
            <w:r w:rsidR="009D233F">
              <w:rPr>
                <w:noProof/>
                <w:webHidden/>
              </w:rPr>
              <w:t>14</w:t>
            </w:r>
            <w:r>
              <w:rPr>
                <w:noProof/>
                <w:webHidden/>
              </w:rPr>
              <w:fldChar w:fldCharType="end"/>
            </w:r>
          </w:hyperlink>
        </w:p>
        <w:p w14:paraId="5CA2CCDC" w14:textId="0D46C3BF" w:rsidR="00621992" w:rsidRDefault="00621992">
          <w:pPr>
            <w:pStyle w:val="TDC2"/>
            <w:tabs>
              <w:tab w:val="right" w:leader="dot" w:pos="8828"/>
            </w:tabs>
            <w:rPr>
              <w:noProof/>
              <w:kern w:val="2"/>
              <w:lang w:val="es-AR" w:eastAsia="es-AR"/>
              <w14:ligatures w14:val="standardContextual"/>
            </w:rPr>
          </w:pPr>
          <w:hyperlink w:anchor="_Toc240476418" w:history="1">
            <w:r w:rsidRPr="005A0EB1">
              <w:rPr>
                <w:rStyle w:val="Hipervnculo"/>
                <w:noProof/>
              </w:rPr>
              <w:t>1.2 Planteamiento del problema</w:t>
            </w:r>
            <w:r>
              <w:rPr>
                <w:noProof/>
                <w:webHidden/>
              </w:rPr>
              <w:tab/>
            </w:r>
            <w:r>
              <w:rPr>
                <w:noProof/>
                <w:webHidden/>
              </w:rPr>
              <w:fldChar w:fldCharType="begin"/>
            </w:r>
            <w:r>
              <w:rPr>
                <w:noProof/>
                <w:webHidden/>
              </w:rPr>
              <w:instrText xml:space="preserve"> PAGEREF _Toc240476418 \h </w:instrText>
            </w:r>
            <w:r>
              <w:rPr>
                <w:noProof/>
                <w:webHidden/>
              </w:rPr>
            </w:r>
            <w:r>
              <w:rPr>
                <w:noProof/>
                <w:webHidden/>
              </w:rPr>
              <w:fldChar w:fldCharType="separate"/>
            </w:r>
            <w:r w:rsidR="009D233F">
              <w:rPr>
                <w:noProof/>
                <w:webHidden/>
              </w:rPr>
              <w:t>14</w:t>
            </w:r>
            <w:r>
              <w:rPr>
                <w:noProof/>
                <w:webHidden/>
              </w:rPr>
              <w:fldChar w:fldCharType="end"/>
            </w:r>
          </w:hyperlink>
        </w:p>
        <w:p w14:paraId="6C99FB65" w14:textId="40DD6C3C" w:rsidR="00621992" w:rsidRDefault="00621992">
          <w:pPr>
            <w:pStyle w:val="TDC2"/>
            <w:tabs>
              <w:tab w:val="right" w:leader="dot" w:pos="8828"/>
            </w:tabs>
            <w:rPr>
              <w:noProof/>
              <w:kern w:val="2"/>
              <w:lang w:val="es-AR" w:eastAsia="es-AR"/>
              <w14:ligatures w14:val="standardContextual"/>
            </w:rPr>
          </w:pPr>
          <w:hyperlink w:anchor="_Toc240476419" w:history="1">
            <w:r w:rsidRPr="005A0EB1">
              <w:rPr>
                <w:rStyle w:val="Hipervnculo"/>
                <w:noProof/>
              </w:rPr>
              <w:t>1.3 Justificación</w:t>
            </w:r>
            <w:r>
              <w:rPr>
                <w:noProof/>
                <w:webHidden/>
              </w:rPr>
              <w:tab/>
            </w:r>
            <w:r>
              <w:rPr>
                <w:noProof/>
                <w:webHidden/>
              </w:rPr>
              <w:fldChar w:fldCharType="begin"/>
            </w:r>
            <w:r>
              <w:rPr>
                <w:noProof/>
                <w:webHidden/>
              </w:rPr>
              <w:instrText xml:space="preserve"> PAGEREF _Toc240476419 \h </w:instrText>
            </w:r>
            <w:r>
              <w:rPr>
                <w:noProof/>
                <w:webHidden/>
              </w:rPr>
            </w:r>
            <w:r>
              <w:rPr>
                <w:noProof/>
                <w:webHidden/>
              </w:rPr>
              <w:fldChar w:fldCharType="separate"/>
            </w:r>
            <w:r w:rsidR="009D233F">
              <w:rPr>
                <w:noProof/>
                <w:webHidden/>
              </w:rPr>
              <w:t>15</w:t>
            </w:r>
            <w:r>
              <w:rPr>
                <w:noProof/>
                <w:webHidden/>
              </w:rPr>
              <w:fldChar w:fldCharType="end"/>
            </w:r>
          </w:hyperlink>
        </w:p>
        <w:p w14:paraId="6A4E4BF9" w14:textId="2C771029" w:rsidR="00621992" w:rsidRDefault="00621992">
          <w:pPr>
            <w:pStyle w:val="TDC2"/>
            <w:tabs>
              <w:tab w:val="right" w:leader="dot" w:pos="8828"/>
            </w:tabs>
            <w:rPr>
              <w:noProof/>
              <w:kern w:val="2"/>
              <w:lang w:val="es-AR" w:eastAsia="es-AR"/>
              <w14:ligatures w14:val="standardContextual"/>
            </w:rPr>
          </w:pPr>
          <w:hyperlink w:anchor="_Toc240476420" w:history="1">
            <w:r w:rsidRPr="005A0EB1">
              <w:rPr>
                <w:rStyle w:val="Hipervnculo"/>
                <w:noProof/>
              </w:rPr>
              <w:t>1.4 Pregunta de Investigación e Hipótesis</w:t>
            </w:r>
            <w:r>
              <w:rPr>
                <w:noProof/>
                <w:webHidden/>
              </w:rPr>
              <w:tab/>
            </w:r>
            <w:r>
              <w:rPr>
                <w:noProof/>
                <w:webHidden/>
              </w:rPr>
              <w:fldChar w:fldCharType="begin"/>
            </w:r>
            <w:r>
              <w:rPr>
                <w:noProof/>
                <w:webHidden/>
              </w:rPr>
              <w:instrText xml:space="preserve"> PAGEREF _Toc240476420 \h </w:instrText>
            </w:r>
            <w:r>
              <w:rPr>
                <w:noProof/>
                <w:webHidden/>
              </w:rPr>
            </w:r>
            <w:r>
              <w:rPr>
                <w:noProof/>
                <w:webHidden/>
              </w:rPr>
              <w:fldChar w:fldCharType="separate"/>
            </w:r>
            <w:r w:rsidR="009D233F">
              <w:rPr>
                <w:noProof/>
                <w:webHidden/>
              </w:rPr>
              <w:t>15</w:t>
            </w:r>
            <w:r>
              <w:rPr>
                <w:noProof/>
                <w:webHidden/>
              </w:rPr>
              <w:fldChar w:fldCharType="end"/>
            </w:r>
          </w:hyperlink>
        </w:p>
        <w:p w14:paraId="58C57A14" w14:textId="02B897DA" w:rsidR="00621992" w:rsidRDefault="00621992">
          <w:pPr>
            <w:pStyle w:val="TDC3"/>
            <w:tabs>
              <w:tab w:val="right" w:leader="dot" w:pos="8828"/>
            </w:tabs>
            <w:rPr>
              <w:noProof/>
              <w:kern w:val="2"/>
              <w:lang w:val="es-AR" w:eastAsia="es-AR"/>
              <w14:ligatures w14:val="standardContextual"/>
            </w:rPr>
          </w:pPr>
          <w:hyperlink w:anchor="_Toc240476421" w:history="1">
            <w:r w:rsidRPr="005A0EB1">
              <w:rPr>
                <w:rStyle w:val="Hipervnculo"/>
                <w:noProof/>
              </w:rPr>
              <w:t>1.4.1 Pregunta de investigación</w:t>
            </w:r>
            <w:r>
              <w:rPr>
                <w:noProof/>
                <w:webHidden/>
              </w:rPr>
              <w:tab/>
            </w:r>
            <w:r>
              <w:rPr>
                <w:noProof/>
                <w:webHidden/>
              </w:rPr>
              <w:fldChar w:fldCharType="begin"/>
            </w:r>
            <w:r>
              <w:rPr>
                <w:noProof/>
                <w:webHidden/>
              </w:rPr>
              <w:instrText xml:space="preserve"> PAGEREF _Toc240476421 \h </w:instrText>
            </w:r>
            <w:r>
              <w:rPr>
                <w:noProof/>
                <w:webHidden/>
              </w:rPr>
            </w:r>
            <w:r>
              <w:rPr>
                <w:noProof/>
                <w:webHidden/>
              </w:rPr>
              <w:fldChar w:fldCharType="separate"/>
            </w:r>
            <w:r w:rsidR="009D233F">
              <w:rPr>
                <w:noProof/>
                <w:webHidden/>
              </w:rPr>
              <w:t>15</w:t>
            </w:r>
            <w:r>
              <w:rPr>
                <w:noProof/>
                <w:webHidden/>
              </w:rPr>
              <w:fldChar w:fldCharType="end"/>
            </w:r>
          </w:hyperlink>
        </w:p>
        <w:p w14:paraId="2AE93D50" w14:textId="4B35BF31" w:rsidR="00621992" w:rsidRDefault="00621992">
          <w:pPr>
            <w:pStyle w:val="TDC3"/>
            <w:tabs>
              <w:tab w:val="right" w:leader="dot" w:pos="8828"/>
            </w:tabs>
            <w:rPr>
              <w:noProof/>
              <w:kern w:val="2"/>
              <w:lang w:val="es-AR" w:eastAsia="es-AR"/>
              <w14:ligatures w14:val="standardContextual"/>
            </w:rPr>
          </w:pPr>
          <w:hyperlink w:anchor="_Toc240476422" w:history="1">
            <w:r w:rsidRPr="005A0EB1">
              <w:rPr>
                <w:rStyle w:val="Hipervnculo"/>
                <w:noProof/>
              </w:rPr>
              <w:t>1.4.2 Hipótesis</w:t>
            </w:r>
            <w:r>
              <w:rPr>
                <w:noProof/>
                <w:webHidden/>
              </w:rPr>
              <w:tab/>
            </w:r>
            <w:r>
              <w:rPr>
                <w:noProof/>
                <w:webHidden/>
              </w:rPr>
              <w:fldChar w:fldCharType="begin"/>
            </w:r>
            <w:r>
              <w:rPr>
                <w:noProof/>
                <w:webHidden/>
              </w:rPr>
              <w:instrText xml:space="preserve"> PAGEREF _Toc240476422 \h </w:instrText>
            </w:r>
            <w:r>
              <w:rPr>
                <w:noProof/>
                <w:webHidden/>
              </w:rPr>
            </w:r>
            <w:r>
              <w:rPr>
                <w:noProof/>
                <w:webHidden/>
              </w:rPr>
              <w:fldChar w:fldCharType="separate"/>
            </w:r>
            <w:r w:rsidR="009D233F">
              <w:rPr>
                <w:noProof/>
                <w:webHidden/>
              </w:rPr>
              <w:t>15</w:t>
            </w:r>
            <w:r>
              <w:rPr>
                <w:noProof/>
                <w:webHidden/>
              </w:rPr>
              <w:fldChar w:fldCharType="end"/>
            </w:r>
          </w:hyperlink>
        </w:p>
        <w:p w14:paraId="50E1FD0E" w14:textId="2CE5EA07" w:rsidR="00621992" w:rsidRDefault="00621992">
          <w:pPr>
            <w:pStyle w:val="TDC2"/>
            <w:tabs>
              <w:tab w:val="right" w:leader="dot" w:pos="8828"/>
            </w:tabs>
            <w:rPr>
              <w:noProof/>
              <w:kern w:val="2"/>
              <w:lang w:val="es-AR" w:eastAsia="es-AR"/>
              <w14:ligatures w14:val="standardContextual"/>
            </w:rPr>
          </w:pPr>
          <w:hyperlink w:anchor="_Toc240476423" w:history="1">
            <w:r w:rsidRPr="005A0EB1">
              <w:rPr>
                <w:rStyle w:val="Hipervnculo"/>
                <w:noProof/>
              </w:rPr>
              <w:t>1.5 Objetivos</w:t>
            </w:r>
            <w:r>
              <w:rPr>
                <w:noProof/>
                <w:webHidden/>
              </w:rPr>
              <w:tab/>
            </w:r>
            <w:r>
              <w:rPr>
                <w:noProof/>
                <w:webHidden/>
              </w:rPr>
              <w:fldChar w:fldCharType="begin"/>
            </w:r>
            <w:r>
              <w:rPr>
                <w:noProof/>
                <w:webHidden/>
              </w:rPr>
              <w:instrText xml:space="preserve"> PAGEREF _Toc240476423 \h </w:instrText>
            </w:r>
            <w:r>
              <w:rPr>
                <w:noProof/>
                <w:webHidden/>
              </w:rPr>
            </w:r>
            <w:r>
              <w:rPr>
                <w:noProof/>
                <w:webHidden/>
              </w:rPr>
              <w:fldChar w:fldCharType="separate"/>
            </w:r>
            <w:r w:rsidR="009D233F">
              <w:rPr>
                <w:noProof/>
                <w:webHidden/>
              </w:rPr>
              <w:t>16</w:t>
            </w:r>
            <w:r>
              <w:rPr>
                <w:noProof/>
                <w:webHidden/>
              </w:rPr>
              <w:fldChar w:fldCharType="end"/>
            </w:r>
          </w:hyperlink>
        </w:p>
        <w:p w14:paraId="08B5D782" w14:textId="11766197" w:rsidR="00621992" w:rsidRDefault="00621992">
          <w:pPr>
            <w:pStyle w:val="TDC3"/>
            <w:tabs>
              <w:tab w:val="right" w:leader="dot" w:pos="8828"/>
            </w:tabs>
            <w:rPr>
              <w:noProof/>
              <w:kern w:val="2"/>
              <w:lang w:val="es-AR" w:eastAsia="es-AR"/>
              <w14:ligatures w14:val="standardContextual"/>
            </w:rPr>
          </w:pPr>
          <w:hyperlink w:anchor="_Toc240476424" w:history="1">
            <w:r w:rsidRPr="005A0EB1">
              <w:rPr>
                <w:rStyle w:val="Hipervnculo"/>
                <w:noProof/>
              </w:rPr>
              <w:t>1.5.1 Objetivo General</w:t>
            </w:r>
            <w:r>
              <w:rPr>
                <w:noProof/>
                <w:webHidden/>
              </w:rPr>
              <w:tab/>
            </w:r>
            <w:r>
              <w:rPr>
                <w:noProof/>
                <w:webHidden/>
              </w:rPr>
              <w:fldChar w:fldCharType="begin"/>
            </w:r>
            <w:r>
              <w:rPr>
                <w:noProof/>
                <w:webHidden/>
              </w:rPr>
              <w:instrText xml:space="preserve"> PAGEREF _Toc240476424 \h </w:instrText>
            </w:r>
            <w:r>
              <w:rPr>
                <w:noProof/>
                <w:webHidden/>
              </w:rPr>
            </w:r>
            <w:r>
              <w:rPr>
                <w:noProof/>
                <w:webHidden/>
              </w:rPr>
              <w:fldChar w:fldCharType="separate"/>
            </w:r>
            <w:r w:rsidR="009D233F">
              <w:rPr>
                <w:noProof/>
                <w:webHidden/>
              </w:rPr>
              <w:t>16</w:t>
            </w:r>
            <w:r>
              <w:rPr>
                <w:noProof/>
                <w:webHidden/>
              </w:rPr>
              <w:fldChar w:fldCharType="end"/>
            </w:r>
          </w:hyperlink>
        </w:p>
        <w:p w14:paraId="43194C66" w14:textId="31046F65" w:rsidR="00621992" w:rsidRDefault="00621992">
          <w:pPr>
            <w:pStyle w:val="TDC3"/>
            <w:tabs>
              <w:tab w:val="right" w:leader="dot" w:pos="8828"/>
            </w:tabs>
            <w:rPr>
              <w:noProof/>
              <w:kern w:val="2"/>
              <w:lang w:val="es-AR" w:eastAsia="es-AR"/>
              <w14:ligatures w14:val="standardContextual"/>
            </w:rPr>
          </w:pPr>
          <w:hyperlink w:anchor="_Toc240476425" w:history="1">
            <w:r w:rsidRPr="005A0EB1">
              <w:rPr>
                <w:rStyle w:val="Hipervnculo"/>
                <w:noProof/>
              </w:rPr>
              <w:t>1.5.2 Objetivos Específicos</w:t>
            </w:r>
            <w:r>
              <w:rPr>
                <w:noProof/>
                <w:webHidden/>
              </w:rPr>
              <w:tab/>
            </w:r>
            <w:r>
              <w:rPr>
                <w:noProof/>
                <w:webHidden/>
              </w:rPr>
              <w:fldChar w:fldCharType="begin"/>
            </w:r>
            <w:r>
              <w:rPr>
                <w:noProof/>
                <w:webHidden/>
              </w:rPr>
              <w:instrText xml:space="preserve"> PAGEREF _Toc240476425 \h </w:instrText>
            </w:r>
            <w:r>
              <w:rPr>
                <w:noProof/>
                <w:webHidden/>
              </w:rPr>
            </w:r>
            <w:r>
              <w:rPr>
                <w:noProof/>
                <w:webHidden/>
              </w:rPr>
              <w:fldChar w:fldCharType="separate"/>
            </w:r>
            <w:r w:rsidR="009D233F">
              <w:rPr>
                <w:noProof/>
                <w:webHidden/>
              </w:rPr>
              <w:t>17</w:t>
            </w:r>
            <w:r>
              <w:rPr>
                <w:noProof/>
                <w:webHidden/>
              </w:rPr>
              <w:fldChar w:fldCharType="end"/>
            </w:r>
          </w:hyperlink>
        </w:p>
        <w:p w14:paraId="3C94CB68" w14:textId="2E80ED52" w:rsidR="00621992" w:rsidRDefault="00621992">
          <w:pPr>
            <w:pStyle w:val="TDC2"/>
            <w:tabs>
              <w:tab w:val="right" w:leader="dot" w:pos="8828"/>
            </w:tabs>
            <w:rPr>
              <w:noProof/>
              <w:kern w:val="2"/>
              <w:lang w:val="es-AR" w:eastAsia="es-AR"/>
              <w14:ligatures w14:val="standardContextual"/>
            </w:rPr>
          </w:pPr>
          <w:hyperlink w:anchor="_Toc240476426" w:history="1">
            <w:r w:rsidRPr="005A0EB1">
              <w:rPr>
                <w:rStyle w:val="Hipervnculo"/>
                <w:noProof/>
              </w:rPr>
              <w:t>1.6 Alcance y Limitaciones</w:t>
            </w:r>
            <w:r>
              <w:rPr>
                <w:noProof/>
                <w:webHidden/>
              </w:rPr>
              <w:tab/>
            </w:r>
            <w:r>
              <w:rPr>
                <w:noProof/>
                <w:webHidden/>
              </w:rPr>
              <w:fldChar w:fldCharType="begin"/>
            </w:r>
            <w:r>
              <w:rPr>
                <w:noProof/>
                <w:webHidden/>
              </w:rPr>
              <w:instrText xml:space="preserve"> PAGEREF _Toc240476426 \h </w:instrText>
            </w:r>
            <w:r>
              <w:rPr>
                <w:noProof/>
                <w:webHidden/>
              </w:rPr>
            </w:r>
            <w:r>
              <w:rPr>
                <w:noProof/>
                <w:webHidden/>
              </w:rPr>
              <w:fldChar w:fldCharType="separate"/>
            </w:r>
            <w:r w:rsidR="009D233F">
              <w:rPr>
                <w:noProof/>
                <w:webHidden/>
              </w:rPr>
              <w:t>17</w:t>
            </w:r>
            <w:r>
              <w:rPr>
                <w:noProof/>
                <w:webHidden/>
              </w:rPr>
              <w:fldChar w:fldCharType="end"/>
            </w:r>
          </w:hyperlink>
        </w:p>
        <w:p w14:paraId="334C3344" w14:textId="33B17DE7" w:rsidR="00621992" w:rsidRDefault="00621992">
          <w:pPr>
            <w:pStyle w:val="TDC3"/>
            <w:tabs>
              <w:tab w:val="right" w:leader="dot" w:pos="8828"/>
            </w:tabs>
            <w:rPr>
              <w:noProof/>
              <w:kern w:val="2"/>
              <w:lang w:val="es-AR" w:eastAsia="es-AR"/>
              <w14:ligatures w14:val="standardContextual"/>
            </w:rPr>
          </w:pPr>
          <w:hyperlink w:anchor="_Toc240476427" w:history="1">
            <w:r w:rsidRPr="005A0EB1">
              <w:rPr>
                <w:rStyle w:val="Hipervnculo"/>
                <w:noProof/>
              </w:rPr>
              <w:t>1.6.1 Alcance</w:t>
            </w:r>
            <w:r>
              <w:rPr>
                <w:noProof/>
                <w:webHidden/>
              </w:rPr>
              <w:tab/>
            </w:r>
            <w:r>
              <w:rPr>
                <w:noProof/>
                <w:webHidden/>
              </w:rPr>
              <w:fldChar w:fldCharType="begin"/>
            </w:r>
            <w:r>
              <w:rPr>
                <w:noProof/>
                <w:webHidden/>
              </w:rPr>
              <w:instrText xml:space="preserve"> PAGEREF _Toc240476427 \h </w:instrText>
            </w:r>
            <w:r>
              <w:rPr>
                <w:noProof/>
                <w:webHidden/>
              </w:rPr>
            </w:r>
            <w:r>
              <w:rPr>
                <w:noProof/>
                <w:webHidden/>
              </w:rPr>
              <w:fldChar w:fldCharType="separate"/>
            </w:r>
            <w:r w:rsidR="009D233F">
              <w:rPr>
                <w:noProof/>
                <w:webHidden/>
              </w:rPr>
              <w:t>17</w:t>
            </w:r>
            <w:r>
              <w:rPr>
                <w:noProof/>
                <w:webHidden/>
              </w:rPr>
              <w:fldChar w:fldCharType="end"/>
            </w:r>
          </w:hyperlink>
        </w:p>
        <w:p w14:paraId="0D57936B" w14:textId="6868D326" w:rsidR="00621992" w:rsidRDefault="00621992">
          <w:pPr>
            <w:pStyle w:val="TDC3"/>
            <w:tabs>
              <w:tab w:val="right" w:leader="dot" w:pos="8828"/>
            </w:tabs>
            <w:rPr>
              <w:noProof/>
              <w:kern w:val="2"/>
              <w:lang w:val="es-AR" w:eastAsia="es-AR"/>
              <w14:ligatures w14:val="standardContextual"/>
            </w:rPr>
          </w:pPr>
          <w:hyperlink w:anchor="_Toc240476428" w:history="1">
            <w:r w:rsidRPr="005A0EB1">
              <w:rPr>
                <w:rStyle w:val="Hipervnculo"/>
                <w:noProof/>
              </w:rPr>
              <w:t>1.6.2 Limitaciones</w:t>
            </w:r>
            <w:r>
              <w:rPr>
                <w:noProof/>
                <w:webHidden/>
              </w:rPr>
              <w:tab/>
            </w:r>
            <w:r>
              <w:rPr>
                <w:noProof/>
                <w:webHidden/>
              </w:rPr>
              <w:fldChar w:fldCharType="begin"/>
            </w:r>
            <w:r>
              <w:rPr>
                <w:noProof/>
                <w:webHidden/>
              </w:rPr>
              <w:instrText xml:space="preserve"> PAGEREF _Toc240476428 \h </w:instrText>
            </w:r>
            <w:r>
              <w:rPr>
                <w:noProof/>
                <w:webHidden/>
              </w:rPr>
            </w:r>
            <w:r>
              <w:rPr>
                <w:noProof/>
                <w:webHidden/>
              </w:rPr>
              <w:fldChar w:fldCharType="separate"/>
            </w:r>
            <w:r w:rsidR="009D233F">
              <w:rPr>
                <w:noProof/>
                <w:webHidden/>
              </w:rPr>
              <w:t>18</w:t>
            </w:r>
            <w:r>
              <w:rPr>
                <w:noProof/>
                <w:webHidden/>
              </w:rPr>
              <w:fldChar w:fldCharType="end"/>
            </w:r>
          </w:hyperlink>
        </w:p>
        <w:p w14:paraId="73BF2FEF" w14:textId="7F2DD7DD" w:rsidR="00621992" w:rsidRDefault="00621992">
          <w:pPr>
            <w:pStyle w:val="TDC1"/>
            <w:tabs>
              <w:tab w:val="right" w:leader="dot" w:pos="8828"/>
            </w:tabs>
            <w:rPr>
              <w:noProof/>
              <w:kern w:val="2"/>
              <w:lang w:val="es-AR" w:eastAsia="es-AR"/>
              <w14:ligatures w14:val="standardContextual"/>
            </w:rPr>
          </w:pPr>
          <w:hyperlink w:anchor="_Toc240476429" w:history="1">
            <w:r w:rsidRPr="005A0EB1">
              <w:rPr>
                <w:rStyle w:val="Hipervnculo"/>
                <w:noProof/>
              </w:rPr>
              <w:t>CAPÍTULO 2: MARCO TEÓRICO</w:t>
            </w:r>
            <w:r>
              <w:rPr>
                <w:noProof/>
                <w:webHidden/>
              </w:rPr>
              <w:tab/>
            </w:r>
            <w:r>
              <w:rPr>
                <w:noProof/>
                <w:webHidden/>
              </w:rPr>
              <w:fldChar w:fldCharType="begin"/>
            </w:r>
            <w:r>
              <w:rPr>
                <w:noProof/>
                <w:webHidden/>
              </w:rPr>
              <w:instrText xml:space="preserve"> PAGEREF _Toc240476429 \h </w:instrText>
            </w:r>
            <w:r>
              <w:rPr>
                <w:noProof/>
                <w:webHidden/>
              </w:rPr>
            </w:r>
            <w:r>
              <w:rPr>
                <w:noProof/>
                <w:webHidden/>
              </w:rPr>
              <w:fldChar w:fldCharType="separate"/>
            </w:r>
            <w:r w:rsidR="009D233F">
              <w:rPr>
                <w:noProof/>
                <w:webHidden/>
              </w:rPr>
              <w:t>19</w:t>
            </w:r>
            <w:r>
              <w:rPr>
                <w:noProof/>
                <w:webHidden/>
              </w:rPr>
              <w:fldChar w:fldCharType="end"/>
            </w:r>
          </w:hyperlink>
        </w:p>
        <w:p w14:paraId="089EC948" w14:textId="70AB2F88" w:rsidR="00621992" w:rsidRDefault="00621992">
          <w:pPr>
            <w:pStyle w:val="TDC2"/>
            <w:tabs>
              <w:tab w:val="right" w:leader="dot" w:pos="8828"/>
            </w:tabs>
            <w:rPr>
              <w:noProof/>
              <w:kern w:val="2"/>
              <w:lang w:val="es-AR" w:eastAsia="es-AR"/>
              <w14:ligatures w14:val="standardContextual"/>
            </w:rPr>
          </w:pPr>
          <w:hyperlink w:anchor="_Toc240476430" w:history="1">
            <w:r w:rsidRPr="005A0EB1">
              <w:rPr>
                <w:rStyle w:val="Hipervnculo"/>
                <w:noProof/>
              </w:rPr>
              <w:t>2.1 Automatización de procesos de negocio</w:t>
            </w:r>
            <w:r>
              <w:rPr>
                <w:noProof/>
                <w:webHidden/>
              </w:rPr>
              <w:tab/>
            </w:r>
            <w:r>
              <w:rPr>
                <w:noProof/>
                <w:webHidden/>
              </w:rPr>
              <w:fldChar w:fldCharType="begin"/>
            </w:r>
            <w:r>
              <w:rPr>
                <w:noProof/>
                <w:webHidden/>
              </w:rPr>
              <w:instrText xml:space="preserve"> PAGEREF _Toc240476430 \h </w:instrText>
            </w:r>
            <w:r>
              <w:rPr>
                <w:noProof/>
                <w:webHidden/>
              </w:rPr>
            </w:r>
            <w:r>
              <w:rPr>
                <w:noProof/>
                <w:webHidden/>
              </w:rPr>
              <w:fldChar w:fldCharType="separate"/>
            </w:r>
            <w:r w:rsidR="009D233F">
              <w:rPr>
                <w:noProof/>
                <w:webHidden/>
              </w:rPr>
              <w:t>19</w:t>
            </w:r>
            <w:r>
              <w:rPr>
                <w:noProof/>
                <w:webHidden/>
              </w:rPr>
              <w:fldChar w:fldCharType="end"/>
            </w:r>
          </w:hyperlink>
        </w:p>
        <w:p w14:paraId="4E9C8089" w14:textId="520D8A48" w:rsidR="00621992" w:rsidRDefault="00621992">
          <w:pPr>
            <w:pStyle w:val="TDC3"/>
            <w:tabs>
              <w:tab w:val="right" w:leader="dot" w:pos="8828"/>
            </w:tabs>
            <w:rPr>
              <w:noProof/>
              <w:kern w:val="2"/>
              <w:lang w:val="es-AR" w:eastAsia="es-AR"/>
              <w14:ligatures w14:val="standardContextual"/>
            </w:rPr>
          </w:pPr>
          <w:hyperlink w:anchor="_Toc240476431" w:history="1">
            <w:r w:rsidRPr="005A0EB1">
              <w:rPr>
                <w:rStyle w:val="Hipervnculo"/>
                <w:noProof/>
              </w:rPr>
              <w:t>2.1.1 Definición y antecedentes</w:t>
            </w:r>
            <w:r>
              <w:rPr>
                <w:noProof/>
                <w:webHidden/>
              </w:rPr>
              <w:tab/>
            </w:r>
            <w:r>
              <w:rPr>
                <w:noProof/>
                <w:webHidden/>
              </w:rPr>
              <w:fldChar w:fldCharType="begin"/>
            </w:r>
            <w:r>
              <w:rPr>
                <w:noProof/>
                <w:webHidden/>
              </w:rPr>
              <w:instrText xml:space="preserve"> PAGEREF _Toc240476431 \h </w:instrText>
            </w:r>
            <w:r>
              <w:rPr>
                <w:noProof/>
                <w:webHidden/>
              </w:rPr>
            </w:r>
            <w:r>
              <w:rPr>
                <w:noProof/>
                <w:webHidden/>
              </w:rPr>
              <w:fldChar w:fldCharType="separate"/>
            </w:r>
            <w:r w:rsidR="009D233F">
              <w:rPr>
                <w:noProof/>
                <w:webHidden/>
              </w:rPr>
              <w:t>19</w:t>
            </w:r>
            <w:r>
              <w:rPr>
                <w:noProof/>
                <w:webHidden/>
              </w:rPr>
              <w:fldChar w:fldCharType="end"/>
            </w:r>
          </w:hyperlink>
        </w:p>
        <w:p w14:paraId="64FBD625" w14:textId="55482746" w:rsidR="00621992" w:rsidRDefault="00621992">
          <w:pPr>
            <w:pStyle w:val="TDC3"/>
            <w:tabs>
              <w:tab w:val="right" w:leader="dot" w:pos="8828"/>
            </w:tabs>
            <w:rPr>
              <w:noProof/>
              <w:kern w:val="2"/>
              <w:lang w:val="es-AR" w:eastAsia="es-AR"/>
              <w14:ligatures w14:val="standardContextual"/>
            </w:rPr>
          </w:pPr>
          <w:hyperlink w:anchor="_Toc240476432" w:history="1">
            <w:r w:rsidRPr="005A0EB1">
              <w:rPr>
                <w:rStyle w:val="Hipervnculo"/>
                <w:noProof/>
              </w:rPr>
              <w:t>2.1.2 Herramientas de orquestación de flujos: n8n</w:t>
            </w:r>
            <w:r>
              <w:rPr>
                <w:noProof/>
                <w:webHidden/>
              </w:rPr>
              <w:tab/>
            </w:r>
            <w:r>
              <w:rPr>
                <w:noProof/>
                <w:webHidden/>
              </w:rPr>
              <w:fldChar w:fldCharType="begin"/>
            </w:r>
            <w:r>
              <w:rPr>
                <w:noProof/>
                <w:webHidden/>
              </w:rPr>
              <w:instrText xml:space="preserve"> PAGEREF _Toc240476432 \h </w:instrText>
            </w:r>
            <w:r>
              <w:rPr>
                <w:noProof/>
                <w:webHidden/>
              </w:rPr>
            </w:r>
            <w:r>
              <w:rPr>
                <w:noProof/>
                <w:webHidden/>
              </w:rPr>
              <w:fldChar w:fldCharType="separate"/>
            </w:r>
            <w:r w:rsidR="009D233F">
              <w:rPr>
                <w:noProof/>
                <w:webHidden/>
              </w:rPr>
              <w:t>19</w:t>
            </w:r>
            <w:r>
              <w:rPr>
                <w:noProof/>
                <w:webHidden/>
              </w:rPr>
              <w:fldChar w:fldCharType="end"/>
            </w:r>
          </w:hyperlink>
        </w:p>
        <w:p w14:paraId="2C532322" w14:textId="40573B6C" w:rsidR="00621992" w:rsidRDefault="00621992">
          <w:pPr>
            <w:pStyle w:val="TDC3"/>
            <w:tabs>
              <w:tab w:val="right" w:leader="dot" w:pos="8828"/>
            </w:tabs>
            <w:rPr>
              <w:noProof/>
              <w:kern w:val="2"/>
              <w:lang w:val="es-AR" w:eastAsia="es-AR"/>
              <w14:ligatures w14:val="standardContextual"/>
            </w:rPr>
          </w:pPr>
          <w:hyperlink w:anchor="_Toc240476433" w:history="1">
            <w:r w:rsidRPr="005A0EB1">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_Toc240476433 \h </w:instrText>
            </w:r>
            <w:r>
              <w:rPr>
                <w:noProof/>
                <w:webHidden/>
              </w:rPr>
            </w:r>
            <w:r>
              <w:rPr>
                <w:noProof/>
                <w:webHidden/>
              </w:rPr>
              <w:fldChar w:fldCharType="separate"/>
            </w:r>
            <w:r w:rsidR="009D233F">
              <w:rPr>
                <w:noProof/>
                <w:webHidden/>
              </w:rPr>
              <w:t>20</w:t>
            </w:r>
            <w:r>
              <w:rPr>
                <w:noProof/>
                <w:webHidden/>
              </w:rPr>
              <w:fldChar w:fldCharType="end"/>
            </w:r>
          </w:hyperlink>
        </w:p>
        <w:p w14:paraId="0C779317" w14:textId="35E6EC97" w:rsidR="00621992" w:rsidRDefault="00621992">
          <w:pPr>
            <w:pStyle w:val="TDC2"/>
            <w:tabs>
              <w:tab w:val="right" w:leader="dot" w:pos="8828"/>
            </w:tabs>
            <w:rPr>
              <w:noProof/>
              <w:kern w:val="2"/>
              <w:lang w:val="es-AR" w:eastAsia="es-AR"/>
              <w14:ligatures w14:val="standardContextual"/>
            </w:rPr>
          </w:pPr>
          <w:hyperlink w:anchor="_Toc240476434" w:history="1">
            <w:r w:rsidRPr="005A0EB1">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_Toc240476434 \h </w:instrText>
            </w:r>
            <w:r>
              <w:rPr>
                <w:noProof/>
                <w:webHidden/>
              </w:rPr>
            </w:r>
            <w:r>
              <w:rPr>
                <w:noProof/>
                <w:webHidden/>
              </w:rPr>
              <w:fldChar w:fldCharType="separate"/>
            </w:r>
            <w:r w:rsidR="009D233F">
              <w:rPr>
                <w:noProof/>
                <w:webHidden/>
              </w:rPr>
              <w:t>21</w:t>
            </w:r>
            <w:r>
              <w:rPr>
                <w:noProof/>
                <w:webHidden/>
              </w:rPr>
              <w:fldChar w:fldCharType="end"/>
            </w:r>
          </w:hyperlink>
        </w:p>
        <w:p w14:paraId="6252949F" w14:textId="1C1FAE72" w:rsidR="00621992" w:rsidRDefault="00621992">
          <w:pPr>
            <w:pStyle w:val="TDC3"/>
            <w:tabs>
              <w:tab w:val="right" w:leader="dot" w:pos="8828"/>
            </w:tabs>
            <w:rPr>
              <w:noProof/>
              <w:kern w:val="2"/>
              <w:lang w:val="es-AR" w:eastAsia="es-AR"/>
              <w14:ligatures w14:val="standardContextual"/>
            </w:rPr>
          </w:pPr>
          <w:hyperlink w:anchor="_Toc240476435" w:history="1">
            <w:r w:rsidRPr="005A0EB1">
              <w:rPr>
                <w:rStyle w:val="Hipervnculo"/>
                <w:noProof/>
              </w:rPr>
              <w:t>2.2.1 Evolución de los chatbots: de reglas a LLMs</w:t>
            </w:r>
            <w:r>
              <w:rPr>
                <w:noProof/>
                <w:webHidden/>
              </w:rPr>
              <w:tab/>
            </w:r>
            <w:r>
              <w:rPr>
                <w:noProof/>
                <w:webHidden/>
              </w:rPr>
              <w:fldChar w:fldCharType="begin"/>
            </w:r>
            <w:r>
              <w:rPr>
                <w:noProof/>
                <w:webHidden/>
              </w:rPr>
              <w:instrText xml:space="preserve"> PAGEREF _Toc240476435 \h </w:instrText>
            </w:r>
            <w:r>
              <w:rPr>
                <w:noProof/>
                <w:webHidden/>
              </w:rPr>
            </w:r>
            <w:r>
              <w:rPr>
                <w:noProof/>
                <w:webHidden/>
              </w:rPr>
              <w:fldChar w:fldCharType="separate"/>
            </w:r>
            <w:r w:rsidR="009D233F">
              <w:rPr>
                <w:noProof/>
                <w:webHidden/>
              </w:rPr>
              <w:t>21</w:t>
            </w:r>
            <w:r>
              <w:rPr>
                <w:noProof/>
                <w:webHidden/>
              </w:rPr>
              <w:fldChar w:fldCharType="end"/>
            </w:r>
          </w:hyperlink>
        </w:p>
        <w:p w14:paraId="151C8B9B" w14:textId="2B34406F" w:rsidR="00621992" w:rsidRDefault="00621992">
          <w:pPr>
            <w:pStyle w:val="TDC3"/>
            <w:tabs>
              <w:tab w:val="right" w:leader="dot" w:pos="8828"/>
            </w:tabs>
            <w:rPr>
              <w:noProof/>
              <w:kern w:val="2"/>
              <w:lang w:val="es-AR" w:eastAsia="es-AR"/>
              <w14:ligatures w14:val="standardContextual"/>
            </w:rPr>
          </w:pPr>
          <w:hyperlink w:anchor="_Toc240476436" w:history="1">
            <w:r w:rsidRPr="005A0EB1">
              <w:rPr>
                <w:rStyle w:val="Hipervnculo"/>
                <w:noProof/>
              </w:rPr>
              <w:t>2.2.2 GPT-4o-mini y prompt engineering</w:t>
            </w:r>
            <w:r>
              <w:rPr>
                <w:noProof/>
                <w:webHidden/>
              </w:rPr>
              <w:tab/>
            </w:r>
            <w:r>
              <w:rPr>
                <w:noProof/>
                <w:webHidden/>
              </w:rPr>
              <w:fldChar w:fldCharType="begin"/>
            </w:r>
            <w:r>
              <w:rPr>
                <w:noProof/>
                <w:webHidden/>
              </w:rPr>
              <w:instrText xml:space="preserve"> PAGEREF _Toc240476436 \h </w:instrText>
            </w:r>
            <w:r>
              <w:rPr>
                <w:noProof/>
                <w:webHidden/>
              </w:rPr>
            </w:r>
            <w:r>
              <w:rPr>
                <w:noProof/>
                <w:webHidden/>
              </w:rPr>
              <w:fldChar w:fldCharType="separate"/>
            </w:r>
            <w:r w:rsidR="009D233F">
              <w:rPr>
                <w:noProof/>
                <w:webHidden/>
              </w:rPr>
              <w:t>21</w:t>
            </w:r>
            <w:r>
              <w:rPr>
                <w:noProof/>
                <w:webHidden/>
              </w:rPr>
              <w:fldChar w:fldCharType="end"/>
            </w:r>
          </w:hyperlink>
        </w:p>
        <w:p w14:paraId="032465BF" w14:textId="1044594D" w:rsidR="00621992" w:rsidRDefault="00621992">
          <w:pPr>
            <w:pStyle w:val="TDC3"/>
            <w:tabs>
              <w:tab w:val="right" w:leader="dot" w:pos="8828"/>
            </w:tabs>
            <w:rPr>
              <w:noProof/>
              <w:kern w:val="2"/>
              <w:lang w:val="es-AR" w:eastAsia="es-AR"/>
              <w14:ligatures w14:val="standardContextual"/>
            </w:rPr>
          </w:pPr>
          <w:hyperlink w:anchor="_Toc240476437" w:history="1">
            <w:r w:rsidRPr="005A0EB1">
              <w:rPr>
                <w:rStyle w:val="Hipervnculo"/>
                <w:noProof/>
              </w:rPr>
              <w:t>2.2.3 Exactitud en clasificación de intents</w:t>
            </w:r>
            <w:r>
              <w:rPr>
                <w:noProof/>
                <w:webHidden/>
              </w:rPr>
              <w:tab/>
            </w:r>
            <w:r>
              <w:rPr>
                <w:noProof/>
                <w:webHidden/>
              </w:rPr>
              <w:fldChar w:fldCharType="begin"/>
            </w:r>
            <w:r>
              <w:rPr>
                <w:noProof/>
                <w:webHidden/>
              </w:rPr>
              <w:instrText xml:space="preserve"> PAGEREF _Toc240476437 \h </w:instrText>
            </w:r>
            <w:r>
              <w:rPr>
                <w:noProof/>
                <w:webHidden/>
              </w:rPr>
            </w:r>
            <w:r>
              <w:rPr>
                <w:noProof/>
                <w:webHidden/>
              </w:rPr>
              <w:fldChar w:fldCharType="separate"/>
            </w:r>
            <w:r w:rsidR="009D233F">
              <w:rPr>
                <w:noProof/>
                <w:webHidden/>
              </w:rPr>
              <w:t>22</w:t>
            </w:r>
            <w:r>
              <w:rPr>
                <w:noProof/>
                <w:webHidden/>
              </w:rPr>
              <w:fldChar w:fldCharType="end"/>
            </w:r>
          </w:hyperlink>
        </w:p>
        <w:p w14:paraId="265FF8DA" w14:textId="2F4A8C96" w:rsidR="00621992" w:rsidRDefault="00621992">
          <w:pPr>
            <w:pStyle w:val="TDC3"/>
            <w:tabs>
              <w:tab w:val="right" w:leader="dot" w:pos="8828"/>
            </w:tabs>
            <w:rPr>
              <w:noProof/>
              <w:kern w:val="2"/>
              <w:lang w:val="es-AR" w:eastAsia="es-AR"/>
              <w14:ligatures w14:val="standardContextual"/>
            </w:rPr>
          </w:pPr>
          <w:hyperlink w:anchor="_Toc240476438" w:history="1">
            <w:r w:rsidRPr="005A0EB1">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_Toc240476438 \h </w:instrText>
            </w:r>
            <w:r>
              <w:rPr>
                <w:noProof/>
                <w:webHidden/>
              </w:rPr>
            </w:r>
            <w:r>
              <w:rPr>
                <w:noProof/>
                <w:webHidden/>
              </w:rPr>
              <w:fldChar w:fldCharType="separate"/>
            </w:r>
            <w:r w:rsidR="009D233F">
              <w:rPr>
                <w:noProof/>
                <w:webHidden/>
              </w:rPr>
              <w:t>22</w:t>
            </w:r>
            <w:r>
              <w:rPr>
                <w:noProof/>
                <w:webHidden/>
              </w:rPr>
              <w:fldChar w:fldCharType="end"/>
            </w:r>
          </w:hyperlink>
        </w:p>
        <w:p w14:paraId="4ADA79F8" w14:textId="541740E1" w:rsidR="00621992" w:rsidRDefault="00621992">
          <w:pPr>
            <w:pStyle w:val="TDC3"/>
            <w:tabs>
              <w:tab w:val="right" w:leader="dot" w:pos="8828"/>
            </w:tabs>
            <w:rPr>
              <w:noProof/>
              <w:kern w:val="2"/>
              <w:lang w:val="es-AR" w:eastAsia="es-AR"/>
              <w14:ligatures w14:val="standardContextual"/>
            </w:rPr>
          </w:pPr>
          <w:hyperlink w:anchor="_Toc240476439" w:history="1">
            <w:r w:rsidRPr="005A0EB1">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_Toc240476439 \h </w:instrText>
            </w:r>
            <w:r>
              <w:rPr>
                <w:noProof/>
                <w:webHidden/>
              </w:rPr>
            </w:r>
            <w:r>
              <w:rPr>
                <w:noProof/>
                <w:webHidden/>
              </w:rPr>
              <w:fldChar w:fldCharType="separate"/>
            </w:r>
            <w:r w:rsidR="009D233F">
              <w:rPr>
                <w:noProof/>
                <w:webHidden/>
              </w:rPr>
              <w:t>23</w:t>
            </w:r>
            <w:r>
              <w:rPr>
                <w:noProof/>
                <w:webHidden/>
              </w:rPr>
              <w:fldChar w:fldCharType="end"/>
            </w:r>
          </w:hyperlink>
        </w:p>
        <w:p w14:paraId="3A860778" w14:textId="54A1F19C" w:rsidR="00621992" w:rsidRDefault="00621992">
          <w:pPr>
            <w:pStyle w:val="TDC2"/>
            <w:tabs>
              <w:tab w:val="right" w:leader="dot" w:pos="8828"/>
            </w:tabs>
            <w:rPr>
              <w:noProof/>
              <w:kern w:val="2"/>
              <w:lang w:val="es-AR" w:eastAsia="es-AR"/>
              <w14:ligatures w14:val="standardContextual"/>
            </w:rPr>
          </w:pPr>
          <w:hyperlink w:anchor="_Toc240476440" w:history="1">
            <w:r w:rsidRPr="005A0EB1">
              <w:rPr>
                <w:rStyle w:val="Hipervnculo"/>
                <w:noProof/>
              </w:rPr>
              <w:t>2.3 Comunicación multicanal en e-commerce</w:t>
            </w:r>
            <w:r>
              <w:rPr>
                <w:noProof/>
                <w:webHidden/>
              </w:rPr>
              <w:tab/>
            </w:r>
            <w:r>
              <w:rPr>
                <w:noProof/>
                <w:webHidden/>
              </w:rPr>
              <w:fldChar w:fldCharType="begin"/>
            </w:r>
            <w:r>
              <w:rPr>
                <w:noProof/>
                <w:webHidden/>
              </w:rPr>
              <w:instrText xml:space="preserve"> PAGEREF _Toc240476440 \h </w:instrText>
            </w:r>
            <w:r>
              <w:rPr>
                <w:noProof/>
                <w:webHidden/>
              </w:rPr>
            </w:r>
            <w:r>
              <w:rPr>
                <w:noProof/>
                <w:webHidden/>
              </w:rPr>
              <w:fldChar w:fldCharType="separate"/>
            </w:r>
            <w:r w:rsidR="009D233F">
              <w:rPr>
                <w:noProof/>
                <w:webHidden/>
              </w:rPr>
              <w:t>24</w:t>
            </w:r>
            <w:r>
              <w:rPr>
                <w:noProof/>
                <w:webHidden/>
              </w:rPr>
              <w:fldChar w:fldCharType="end"/>
            </w:r>
          </w:hyperlink>
        </w:p>
        <w:p w14:paraId="42D96168" w14:textId="2A9C6B62" w:rsidR="00621992" w:rsidRDefault="00621992">
          <w:pPr>
            <w:pStyle w:val="TDC3"/>
            <w:tabs>
              <w:tab w:val="right" w:leader="dot" w:pos="8828"/>
            </w:tabs>
            <w:rPr>
              <w:noProof/>
              <w:kern w:val="2"/>
              <w:lang w:val="es-AR" w:eastAsia="es-AR"/>
              <w14:ligatures w14:val="standardContextual"/>
            </w:rPr>
          </w:pPr>
          <w:hyperlink w:anchor="_Toc240476441" w:history="1">
            <w:r w:rsidRPr="005A0EB1">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_Toc240476441 \h </w:instrText>
            </w:r>
            <w:r>
              <w:rPr>
                <w:noProof/>
                <w:webHidden/>
              </w:rPr>
            </w:r>
            <w:r>
              <w:rPr>
                <w:noProof/>
                <w:webHidden/>
              </w:rPr>
              <w:fldChar w:fldCharType="separate"/>
            </w:r>
            <w:r w:rsidR="009D233F">
              <w:rPr>
                <w:noProof/>
                <w:webHidden/>
              </w:rPr>
              <w:t>24</w:t>
            </w:r>
            <w:r>
              <w:rPr>
                <w:noProof/>
                <w:webHidden/>
              </w:rPr>
              <w:fldChar w:fldCharType="end"/>
            </w:r>
          </w:hyperlink>
        </w:p>
        <w:p w14:paraId="287AB251" w14:textId="4B4436C3" w:rsidR="00621992" w:rsidRDefault="00621992">
          <w:pPr>
            <w:pStyle w:val="TDC3"/>
            <w:tabs>
              <w:tab w:val="right" w:leader="dot" w:pos="8828"/>
            </w:tabs>
            <w:rPr>
              <w:noProof/>
              <w:kern w:val="2"/>
              <w:lang w:val="es-AR" w:eastAsia="es-AR"/>
              <w14:ligatures w14:val="standardContextual"/>
            </w:rPr>
          </w:pPr>
          <w:hyperlink w:anchor="_Toc240476442" w:history="1">
            <w:r w:rsidRPr="005A0EB1">
              <w:rPr>
                <w:rStyle w:val="Hipervnculo"/>
                <w:noProof/>
              </w:rPr>
              <w:t>2.3.2 TMR y capacidad de respuesta</w:t>
            </w:r>
            <w:r>
              <w:rPr>
                <w:noProof/>
                <w:webHidden/>
              </w:rPr>
              <w:tab/>
            </w:r>
            <w:r>
              <w:rPr>
                <w:noProof/>
                <w:webHidden/>
              </w:rPr>
              <w:fldChar w:fldCharType="begin"/>
            </w:r>
            <w:r>
              <w:rPr>
                <w:noProof/>
                <w:webHidden/>
              </w:rPr>
              <w:instrText xml:space="preserve"> PAGEREF _Toc240476442 \h </w:instrText>
            </w:r>
            <w:r>
              <w:rPr>
                <w:noProof/>
                <w:webHidden/>
              </w:rPr>
            </w:r>
            <w:r>
              <w:rPr>
                <w:noProof/>
                <w:webHidden/>
              </w:rPr>
              <w:fldChar w:fldCharType="separate"/>
            </w:r>
            <w:r w:rsidR="009D233F">
              <w:rPr>
                <w:noProof/>
                <w:webHidden/>
              </w:rPr>
              <w:t>24</w:t>
            </w:r>
            <w:r>
              <w:rPr>
                <w:noProof/>
                <w:webHidden/>
              </w:rPr>
              <w:fldChar w:fldCharType="end"/>
            </w:r>
          </w:hyperlink>
        </w:p>
        <w:p w14:paraId="0617979C" w14:textId="77DB059F" w:rsidR="00621992" w:rsidRDefault="00621992">
          <w:pPr>
            <w:pStyle w:val="TDC2"/>
            <w:tabs>
              <w:tab w:val="right" w:leader="dot" w:pos="8828"/>
            </w:tabs>
            <w:rPr>
              <w:noProof/>
              <w:kern w:val="2"/>
              <w:lang w:val="es-AR" w:eastAsia="es-AR"/>
              <w14:ligatures w14:val="standardContextual"/>
            </w:rPr>
          </w:pPr>
          <w:hyperlink w:anchor="_Toc240476443" w:history="1">
            <w:r w:rsidRPr="005A0EB1">
              <w:rPr>
                <w:rStyle w:val="Hipervnculo"/>
                <w:noProof/>
              </w:rPr>
              <w:t>2.4 Estado del arte</w:t>
            </w:r>
            <w:r>
              <w:rPr>
                <w:noProof/>
                <w:webHidden/>
              </w:rPr>
              <w:tab/>
            </w:r>
            <w:r>
              <w:rPr>
                <w:noProof/>
                <w:webHidden/>
              </w:rPr>
              <w:fldChar w:fldCharType="begin"/>
            </w:r>
            <w:r>
              <w:rPr>
                <w:noProof/>
                <w:webHidden/>
              </w:rPr>
              <w:instrText xml:space="preserve"> PAGEREF _Toc240476443 \h </w:instrText>
            </w:r>
            <w:r>
              <w:rPr>
                <w:noProof/>
                <w:webHidden/>
              </w:rPr>
            </w:r>
            <w:r>
              <w:rPr>
                <w:noProof/>
                <w:webHidden/>
              </w:rPr>
              <w:fldChar w:fldCharType="separate"/>
            </w:r>
            <w:r w:rsidR="009D233F">
              <w:rPr>
                <w:noProof/>
                <w:webHidden/>
              </w:rPr>
              <w:t>25</w:t>
            </w:r>
            <w:r>
              <w:rPr>
                <w:noProof/>
                <w:webHidden/>
              </w:rPr>
              <w:fldChar w:fldCharType="end"/>
            </w:r>
          </w:hyperlink>
        </w:p>
        <w:p w14:paraId="521FE867" w14:textId="739896FF" w:rsidR="00621992" w:rsidRDefault="00621992">
          <w:pPr>
            <w:pStyle w:val="TDC3"/>
            <w:tabs>
              <w:tab w:val="right" w:leader="dot" w:pos="8828"/>
            </w:tabs>
            <w:rPr>
              <w:noProof/>
              <w:kern w:val="2"/>
              <w:lang w:val="es-AR" w:eastAsia="es-AR"/>
              <w14:ligatures w14:val="standardContextual"/>
            </w:rPr>
          </w:pPr>
          <w:hyperlink w:anchor="_Toc240476444" w:history="1">
            <w:r w:rsidRPr="005A0EB1">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_Toc240476444 \h </w:instrText>
            </w:r>
            <w:r>
              <w:rPr>
                <w:noProof/>
                <w:webHidden/>
              </w:rPr>
            </w:r>
            <w:r>
              <w:rPr>
                <w:noProof/>
                <w:webHidden/>
              </w:rPr>
              <w:fldChar w:fldCharType="separate"/>
            </w:r>
            <w:r w:rsidR="009D233F">
              <w:rPr>
                <w:noProof/>
                <w:webHidden/>
              </w:rPr>
              <w:t>25</w:t>
            </w:r>
            <w:r>
              <w:rPr>
                <w:noProof/>
                <w:webHidden/>
              </w:rPr>
              <w:fldChar w:fldCharType="end"/>
            </w:r>
          </w:hyperlink>
        </w:p>
        <w:p w14:paraId="2D23A21E" w14:textId="6A3D8F17" w:rsidR="00621992" w:rsidRDefault="00621992">
          <w:pPr>
            <w:pStyle w:val="TDC3"/>
            <w:tabs>
              <w:tab w:val="right" w:leader="dot" w:pos="8828"/>
            </w:tabs>
            <w:rPr>
              <w:noProof/>
              <w:kern w:val="2"/>
              <w:lang w:val="es-AR" w:eastAsia="es-AR"/>
              <w14:ligatures w14:val="standardContextual"/>
            </w:rPr>
          </w:pPr>
          <w:hyperlink w:anchor="_Toc240476445" w:history="1">
            <w:r w:rsidRPr="005A0EB1">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_Toc240476445 \h </w:instrText>
            </w:r>
            <w:r>
              <w:rPr>
                <w:noProof/>
                <w:webHidden/>
              </w:rPr>
            </w:r>
            <w:r>
              <w:rPr>
                <w:noProof/>
                <w:webHidden/>
              </w:rPr>
              <w:fldChar w:fldCharType="separate"/>
            </w:r>
            <w:r w:rsidR="009D233F">
              <w:rPr>
                <w:noProof/>
                <w:webHidden/>
              </w:rPr>
              <w:t>26</w:t>
            </w:r>
            <w:r>
              <w:rPr>
                <w:noProof/>
                <w:webHidden/>
              </w:rPr>
              <w:fldChar w:fldCharType="end"/>
            </w:r>
          </w:hyperlink>
        </w:p>
        <w:p w14:paraId="4B0F258D" w14:textId="6B04BDC1" w:rsidR="00621992" w:rsidRDefault="00621992">
          <w:pPr>
            <w:pStyle w:val="TDC3"/>
            <w:tabs>
              <w:tab w:val="right" w:leader="dot" w:pos="8828"/>
            </w:tabs>
            <w:rPr>
              <w:noProof/>
              <w:kern w:val="2"/>
              <w:lang w:val="es-AR" w:eastAsia="es-AR"/>
              <w14:ligatures w14:val="standardContextual"/>
            </w:rPr>
          </w:pPr>
          <w:hyperlink w:anchor="_Toc240476446" w:history="1">
            <w:r w:rsidRPr="005A0EB1">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_Toc240476446 \h </w:instrText>
            </w:r>
            <w:r>
              <w:rPr>
                <w:noProof/>
                <w:webHidden/>
              </w:rPr>
            </w:r>
            <w:r>
              <w:rPr>
                <w:noProof/>
                <w:webHidden/>
              </w:rPr>
              <w:fldChar w:fldCharType="separate"/>
            </w:r>
            <w:r w:rsidR="009D233F">
              <w:rPr>
                <w:noProof/>
                <w:webHidden/>
              </w:rPr>
              <w:t>27</w:t>
            </w:r>
            <w:r>
              <w:rPr>
                <w:noProof/>
                <w:webHidden/>
              </w:rPr>
              <w:fldChar w:fldCharType="end"/>
            </w:r>
          </w:hyperlink>
        </w:p>
        <w:p w14:paraId="1F206518" w14:textId="389D98A1" w:rsidR="00621992" w:rsidRDefault="00621992">
          <w:pPr>
            <w:pStyle w:val="TDC3"/>
            <w:tabs>
              <w:tab w:val="right" w:leader="dot" w:pos="8828"/>
            </w:tabs>
            <w:rPr>
              <w:noProof/>
              <w:kern w:val="2"/>
              <w:lang w:val="es-AR" w:eastAsia="es-AR"/>
              <w14:ligatures w14:val="standardContextual"/>
            </w:rPr>
          </w:pPr>
          <w:hyperlink w:anchor="_Toc240476447" w:history="1">
            <w:r w:rsidRPr="005A0EB1">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_Toc240476447 \h </w:instrText>
            </w:r>
            <w:r>
              <w:rPr>
                <w:noProof/>
                <w:webHidden/>
              </w:rPr>
            </w:r>
            <w:r>
              <w:rPr>
                <w:noProof/>
                <w:webHidden/>
              </w:rPr>
              <w:fldChar w:fldCharType="separate"/>
            </w:r>
            <w:r w:rsidR="009D233F">
              <w:rPr>
                <w:noProof/>
                <w:webHidden/>
              </w:rPr>
              <w:t>27</w:t>
            </w:r>
            <w:r>
              <w:rPr>
                <w:noProof/>
                <w:webHidden/>
              </w:rPr>
              <w:fldChar w:fldCharType="end"/>
            </w:r>
          </w:hyperlink>
        </w:p>
        <w:p w14:paraId="38D31F83" w14:textId="27B2C80C" w:rsidR="00621992" w:rsidRDefault="00621992">
          <w:pPr>
            <w:pStyle w:val="TDC3"/>
            <w:tabs>
              <w:tab w:val="right" w:leader="dot" w:pos="8828"/>
            </w:tabs>
            <w:rPr>
              <w:noProof/>
              <w:kern w:val="2"/>
              <w:lang w:val="es-AR" w:eastAsia="es-AR"/>
              <w14:ligatures w14:val="standardContextual"/>
            </w:rPr>
          </w:pPr>
          <w:hyperlink w:anchor="_Toc240476448" w:history="1">
            <w:r w:rsidRPr="005A0EB1">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_Toc240476448 \h </w:instrText>
            </w:r>
            <w:r>
              <w:rPr>
                <w:noProof/>
                <w:webHidden/>
              </w:rPr>
            </w:r>
            <w:r>
              <w:rPr>
                <w:noProof/>
                <w:webHidden/>
              </w:rPr>
              <w:fldChar w:fldCharType="separate"/>
            </w:r>
            <w:r w:rsidR="009D233F">
              <w:rPr>
                <w:noProof/>
                <w:webHidden/>
              </w:rPr>
              <w:t>28</w:t>
            </w:r>
            <w:r>
              <w:rPr>
                <w:noProof/>
                <w:webHidden/>
              </w:rPr>
              <w:fldChar w:fldCharType="end"/>
            </w:r>
          </w:hyperlink>
        </w:p>
        <w:p w14:paraId="166CBD9C" w14:textId="7823E4F8" w:rsidR="00621992" w:rsidRDefault="00621992">
          <w:pPr>
            <w:pStyle w:val="TDC3"/>
            <w:tabs>
              <w:tab w:val="right" w:leader="dot" w:pos="8828"/>
            </w:tabs>
            <w:rPr>
              <w:noProof/>
              <w:kern w:val="2"/>
              <w:lang w:val="es-AR" w:eastAsia="es-AR"/>
              <w14:ligatures w14:val="standardContextual"/>
            </w:rPr>
          </w:pPr>
          <w:hyperlink w:anchor="_Toc240476449" w:history="1">
            <w:r w:rsidRPr="005A0EB1">
              <w:rPr>
                <w:rStyle w:val="Hipervnculo"/>
                <w:noProof/>
              </w:rPr>
              <w:t>2.4.6 Contribución de este trabajo</w:t>
            </w:r>
            <w:r>
              <w:rPr>
                <w:noProof/>
                <w:webHidden/>
              </w:rPr>
              <w:tab/>
            </w:r>
            <w:r>
              <w:rPr>
                <w:noProof/>
                <w:webHidden/>
              </w:rPr>
              <w:fldChar w:fldCharType="begin"/>
            </w:r>
            <w:r>
              <w:rPr>
                <w:noProof/>
                <w:webHidden/>
              </w:rPr>
              <w:instrText xml:space="preserve"> PAGEREF _Toc240476449 \h </w:instrText>
            </w:r>
            <w:r>
              <w:rPr>
                <w:noProof/>
                <w:webHidden/>
              </w:rPr>
            </w:r>
            <w:r>
              <w:rPr>
                <w:noProof/>
                <w:webHidden/>
              </w:rPr>
              <w:fldChar w:fldCharType="separate"/>
            </w:r>
            <w:r w:rsidR="009D233F">
              <w:rPr>
                <w:noProof/>
                <w:webHidden/>
              </w:rPr>
              <w:t>29</w:t>
            </w:r>
            <w:r>
              <w:rPr>
                <w:noProof/>
                <w:webHidden/>
              </w:rPr>
              <w:fldChar w:fldCharType="end"/>
            </w:r>
          </w:hyperlink>
        </w:p>
        <w:p w14:paraId="64B2B50E" w14:textId="5EE711BB" w:rsidR="00621992" w:rsidRDefault="00621992">
          <w:pPr>
            <w:pStyle w:val="TDC2"/>
            <w:tabs>
              <w:tab w:val="right" w:leader="dot" w:pos="8828"/>
            </w:tabs>
            <w:rPr>
              <w:noProof/>
              <w:kern w:val="2"/>
              <w:lang w:val="es-AR" w:eastAsia="es-AR"/>
              <w14:ligatures w14:val="standardContextual"/>
            </w:rPr>
          </w:pPr>
          <w:hyperlink w:anchor="_Toc240476450" w:history="1">
            <w:r w:rsidRPr="005A0EB1">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_Toc240476450 \h </w:instrText>
            </w:r>
            <w:r>
              <w:rPr>
                <w:noProof/>
                <w:webHidden/>
              </w:rPr>
            </w:r>
            <w:r>
              <w:rPr>
                <w:noProof/>
                <w:webHidden/>
              </w:rPr>
              <w:fldChar w:fldCharType="separate"/>
            </w:r>
            <w:r w:rsidR="009D233F">
              <w:rPr>
                <w:noProof/>
                <w:webHidden/>
              </w:rPr>
              <w:t>31</w:t>
            </w:r>
            <w:r>
              <w:rPr>
                <w:noProof/>
                <w:webHidden/>
              </w:rPr>
              <w:fldChar w:fldCharType="end"/>
            </w:r>
          </w:hyperlink>
        </w:p>
        <w:p w14:paraId="36D8BA72" w14:textId="55C8E613" w:rsidR="00621992" w:rsidRDefault="00621992">
          <w:pPr>
            <w:pStyle w:val="TDC1"/>
            <w:tabs>
              <w:tab w:val="right" w:leader="dot" w:pos="8828"/>
            </w:tabs>
            <w:rPr>
              <w:noProof/>
              <w:kern w:val="2"/>
              <w:lang w:val="es-AR" w:eastAsia="es-AR"/>
              <w14:ligatures w14:val="standardContextual"/>
            </w:rPr>
          </w:pPr>
          <w:hyperlink w:anchor="_Toc240476451" w:history="1">
            <w:r w:rsidRPr="005A0EB1">
              <w:rPr>
                <w:rStyle w:val="Hipervnculo"/>
                <w:noProof/>
              </w:rPr>
              <w:t>CAPÍTULO 3: MARCO METODOLÓGICO</w:t>
            </w:r>
            <w:r>
              <w:rPr>
                <w:noProof/>
                <w:webHidden/>
              </w:rPr>
              <w:tab/>
            </w:r>
            <w:r>
              <w:rPr>
                <w:noProof/>
                <w:webHidden/>
              </w:rPr>
              <w:fldChar w:fldCharType="begin"/>
            </w:r>
            <w:r>
              <w:rPr>
                <w:noProof/>
                <w:webHidden/>
              </w:rPr>
              <w:instrText xml:space="preserve"> PAGEREF _Toc240476451 \h </w:instrText>
            </w:r>
            <w:r>
              <w:rPr>
                <w:noProof/>
                <w:webHidden/>
              </w:rPr>
            </w:r>
            <w:r>
              <w:rPr>
                <w:noProof/>
                <w:webHidden/>
              </w:rPr>
              <w:fldChar w:fldCharType="separate"/>
            </w:r>
            <w:r w:rsidR="009D233F">
              <w:rPr>
                <w:noProof/>
                <w:webHidden/>
              </w:rPr>
              <w:t>34</w:t>
            </w:r>
            <w:r>
              <w:rPr>
                <w:noProof/>
                <w:webHidden/>
              </w:rPr>
              <w:fldChar w:fldCharType="end"/>
            </w:r>
          </w:hyperlink>
        </w:p>
        <w:p w14:paraId="33757185" w14:textId="097D7A17" w:rsidR="00621992" w:rsidRDefault="00621992">
          <w:pPr>
            <w:pStyle w:val="TDC2"/>
            <w:tabs>
              <w:tab w:val="right" w:leader="dot" w:pos="8828"/>
            </w:tabs>
            <w:rPr>
              <w:noProof/>
              <w:kern w:val="2"/>
              <w:lang w:val="es-AR" w:eastAsia="es-AR"/>
              <w14:ligatures w14:val="standardContextual"/>
            </w:rPr>
          </w:pPr>
          <w:hyperlink w:anchor="_Toc240476452" w:history="1">
            <w:r w:rsidRPr="005A0EB1">
              <w:rPr>
                <w:rStyle w:val="Hipervnculo"/>
                <w:noProof/>
              </w:rPr>
              <w:t>3.1 Tipo de investigación</w:t>
            </w:r>
            <w:r>
              <w:rPr>
                <w:noProof/>
                <w:webHidden/>
              </w:rPr>
              <w:tab/>
            </w:r>
            <w:r>
              <w:rPr>
                <w:noProof/>
                <w:webHidden/>
              </w:rPr>
              <w:fldChar w:fldCharType="begin"/>
            </w:r>
            <w:r>
              <w:rPr>
                <w:noProof/>
                <w:webHidden/>
              </w:rPr>
              <w:instrText xml:space="preserve"> PAGEREF _Toc240476452 \h </w:instrText>
            </w:r>
            <w:r>
              <w:rPr>
                <w:noProof/>
                <w:webHidden/>
              </w:rPr>
            </w:r>
            <w:r>
              <w:rPr>
                <w:noProof/>
                <w:webHidden/>
              </w:rPr>
              <w:fldChar w:fldCharType="separate"/>
            </w:r>
            <w:r w:rsidR="009D233F">
              <w:rPr>
                <w:noProof/>
                <w:webHidden/>
              </w:rPr>
              <w:t>34</w:t>
            </w:r>
            <w:r>
              <w:rPr>
                <w:noProof/>
                <w:webHidden/>
              </w:rPr>
              <w:fldChar w:fldCharType="end"/>
            </w:r>
          </w:hyperlink>
        </w:p>
        <w:p w14:paraId="3B90C772" w14:textId="70CEA72E" w:rsidR="00621992" w:rsidRDefault="00621992">
          <w:pPr>
            <w:pStyle w:val="TDC2"/>
            <w:tabs>
              <w:tab w:val="right" w:leader="dot" w:pos="8828"/>
            </w:tabs>
            <w:rPr>
              <w:noProof/>
              <w:kern w:val="2"/>
              <w:lang w:val="es-AR" w:eastAsia="es-AR"/>
              <w14:ligatures w14:val="standardContextual"/>
            </w:rPr>
          </w:pPr>
          <w:hyperlink w:anchor="_Toc240476453" w:history="1">
            <w:r w:rsidRPr="005A0EB1">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_Toc240476453 \h </w:instrText>
            </w:r>
            <w:r>
              <w:rPr>
                <w:noProof/>
                <w:webHidden/>
              </w:rPr>
            </w:r>
            <w:r>
              <w:rPr>
                <w:noProof/>
                <w:webHidden/>
              </w:rPr>
              <w:fldChar w:fldCharType="separate"/>
            </w:r>
            <w:r w:rsidR="009D233F">
              <w:rPr>
                <w:noProof/>
                <w:webHidden/>
              </w:rPr>
              <w:t>34</w:t>
            </w:r>
            <w:r>
              <w:rPr>
                <w:noProof/>
                <w:webHidden/>
              </w:rPr>
              <w:fldChar w:fldCharType="end"/>
            </w:r>
          </w:hyperlink>
        </w:p>
        <w:p w14:paraId="3C4028DF" w14:textId="1F41530A" w:rsidR="00621992" w:rsidRDefault="00621992">
          <w:pPr>
            <w:pStyle w:val="TDC2"/>
            <w:tabs>
              <w:tab w:val="right" w:leader="dot" w:pos="8828"/>
            </w:tabs>
            <w:rPr>
              <w:noProof/>
              <w:kern w:val="2"/>
              <w:lang w:val="es-AR" w:eastAsia="es-AR"/>
              <w14:ligatures w14:val="standardContextual"/>
            </w:rPr>
          </w:pPr>
          <w:hyperlink w:anchor="_Toc240476454" w:history="1">
            <w:r w:rsidRPr="005A0EB1">
              <w:rPr>
                <w:rStyle w:val="Hipervnculo"/>
                <w:noProof/>
              </w:rPr>
              <w:t>3.3 Metodología de desarrollo</w:t>
            </w:r>
            <w:r>
              <w:rPr>
                <w:noProof/>
                <w:webHidden/>
              </w:rPr>
              <w:tab/>
            </w:r>
            <w:r>
              <w:rPr>
                <w:noProof/>
                <w:webHidden/>
              </w:rPr>
              <w:fldChar w:fldCharType="begin"/>
            </w:r>
            <w:r>
              <w:rPr>
                <w:noProof/>
                <w:webHidden/>
              </w:rPr>
              <w:instrText xml:space="preserve"> PAGEREF _Toc240476454 \h </w:instrText>
            </w:r>
            <w:r>
              <w:rPr>
                <w:noProof/>
                <w:webHidden/>
              </w:rPr>
            </w:r>
            <w:r>
              <w:rPr>
                <w:noProof/>
                <w:webHidden/>
              </w:rPr>
              <w:fldChar w:fldCharType="separate"/>
            </w:r>
            <w:r w:rsidR="009D233F">
              <w:rPr>
                <w:noProof/>
                <w:webHidden/>
              </w:rPr>
              <w:t>35</w:t>
            </w:r>
            <w:r>
              <w:rPr>
                <w:noProof/>
                <w:webHidden/>
              </w:rPr>
              <w:fldChar w:fldCharType="end"/>
            </w:r>
          </w:hyperlink>
        </w:p>
        <w:p w14:paraId="046CBF4B" w14:textId="3E81BD25" w:rsidR="00621992" w:rsidRDefault="00621992">
          <w:pPr>
            <w:pStyle w:val="TDC2"/>
            <w:tabs>
              <w:tab w:val="right" w:leader="dot" w:pos="8828"/>
            </w:tabs>
            <w:rPr>
              <w:noProof/>
              <w:kern w:val="2"/>
              <w:lang w:val="es-AR" w:eastAsia="es-AR"/>
              <w14:ligatures w14:val="standardContextual"/>
            </w:rPr>
          </w:pPr>
          <w:hyperlink w:anchor="_Toc240476455" w:history="1">
            <w:r w:rsidRPr="005A0EB1">
              <w:rPr>
                <w:rStyle w:val="Hipervnculo"/>
                <w:noProof/>
              </w:rPr>
              <w:t>3.4 Herramientas y tecnologías</w:t>
            </w:r>
            <w:r>
              <w:rPr>
                <w:noProof/>
                <w:webHidden/>
              </w:rPr>
              <w:tab/>
            </w:r>
            <w:r>
              <w:rPr>
                <w:noProof/>
                <w:webHidden/>
              </w:rPr>
              <w:fldChar w:fldCharType="begin"/>
            </w:r>
            <w:r>
              <w:rPr>
                <w:noProof/>
                <w:webHidden/>
              </w:rPr>
              <w:instrText xml:space="preserve"> PAGEREF _Toc240476455 \h </w:instrText>
            </w:r>
            <w:r>
              <w:rPr>
                <w:noProof/>
                <w:webHidden/>
              </w:rPr>
            </w:r>
            <w:r>
              <w:rPr>
                <w:noProof/>
                <w:webHidden/>
              </w:rPr>
              <w:fldChar w:fldCharType="separate"/>
            </w:r>
            <w:r w:rsidR="009D233F">
              <w:rPr>
                <w:noProof/>
                <w:webHidden/>
              </w:rPr>
              <w:t>36</w:t>
            </w:r>
            <w:r>
              <w:rPr>
                <w:noProof/>
                <w:webHidden/>
              </w:rPr>
              <w:fldChar w:fldCharType="end"/>
            </w:r>
          </w:hyperlink>
        </w:p>
        <w:p w14:paraId="5AF35046" w14:textId="081FB4E1" w:rsidR="00621992" w:rsidRDefault="00621992">
          <w:pPr>
            <w:pStyle w:val="TDC3"/>
            <w:tabs>
              <w:tab w:val="right" w:leader="dot" w:pos="8828"/>
            </w:tabs>
            <w:rPr>
              <w:noProof/>
              <w:kern w:val="2"/>
              <w:lang w:val="es-AR" w:eastAsia="es-AR"/>
              <w14:ligatures w14:val="standardContextual"/>
            </w:rPr>
          </w:pPr>
          <w:hyperlink w:anchor="_Toc240476456" w:history="1">
            <w:r w:rsidRPr="005A0EB1">
              <w:rPr>
                <w:rStyle w:val="Hipervnculo"/>
                <w:noProof/>
              </w:rPr>
              <w:t>3.4.1 Contenedores Docker y reproducibilidad</w:t>
            </w:r>
            <w:r>
              <w:rPr>
                <w:noProof/>
                <w:webHidden/>
              </w:rPr>
              <w:tab/>
            </w:r>
            <w:r>
              <w:rPr>
                <w:noProof/>
                <w:webHidden/>
              </w:rPr>
              <w:fldChar w:fldCharType="begin"/>
            </w:r>
            <w:r>
              <w:rPr>
                <w:noProof/>
                <w:webHidden/>
              </w:rPr>
              <w:instrText xml:space="preserve"> PAGEREF _Toc240476456 \h </w:instrText>
            </w:r>
            <w:r>
              <w:rPr>
                <w:noProof/>
                <w:webHidden/>
              </w:rPr>
            </w:r>
            <w:r>
              <w:rPr>
                <w:noProof/>
                <w:webHidden/>
              </w:rPr>
              <w:fldChar w:fldCharType="separate"/>
            </w:r>
            <w:r w:rsidR="009D233F">
              <w:rPr>
                <w:noProof/>
                <w:webHidden/>
              </w:rPr>
              <w:t>37</w:t>
            </w:r>
            <w:r>
              <w:rPr>
                <w:noProof/>
                <w:webHidden/>
              </w:rPr>
              <w:fldChar w:fldCharType="end"/>
            </w:r>
          </w:hyperlink>
        </w:p>
        <w:p w14:paraId="435B77D4" w14:textId="742EDC0E" w:rsidR="00621992" w:rsidRDefault="00621992">
          <w:pPr>
            <w:pStyle w:val="TDC3"/>
            <w:tabs>
              <w:tab w:val="right" w:leader="dot" w:pos="8828"/>
            </w:tabs>
            <w:rPr>
              <w:noProof/>
              <w:kern w:val="2"/>
              <w:lang w:val="es-AR" w:eastAsia="es-AR"/>
              <w14:ligatures w14:val="standardContextual"/>
            </w:rPr>
          </w:pPr>
          <w:hyperlink w:anchor="_Toc240476457" w:history="1">
            <w:r w:rsidRPr="005A0EB1">
              <w:rPr>
                <w:rStyle w:val="Hipervnculo"/>
                <w:noProof/>
              </w:rPr>
              <w:t>3.4.2 PostgreSQL como base de datos de métricas</w:t>
            </w:r>
            <w:r>
              <w:rPr>
                <w:noProof/>
                <w:webHidden/>
              </w:rPr>
              <w:tab/>
            </w:r>
            <w:r>
              <w:rPr>
                <w:noProof/>
                <w:webHidden/>
              </w:rPr>
              <w:fldChar w:fldCharType="begin"/>
            </w:r>
            <w:r>
              <w:rPr>
                <w:noProof/>
                <w:webHidden/>
              </w:rPr>
              <w:instrText xml:space="preserve"> PAGEREF _Toc240476457 \h </w:instrText>
            </w:r>
            <w:r>
              <w:rPr>
                <w:noProof/>
                <w:webHidden/>
              </w:rPr>
            </w:r>
            <w:r>
              <w:rPr>
                <w:noProof/>
                <w:webHidden/>
              </w:rPr>
              <w:fldChar w:fldCharType="separate"/>
            </w:r>
            <w:r w:rsidR="009D233F">
              <w:rPr>
                <w:noProof/>
                <w:webHidden/>
              </w:rPr>
              <w:t>38</w:t>
            </w:r>
            <w:r>
              <w:rPr>
                <w:noProof/>
                <w:webHidden/>
              </w:rPr>
              <w:fldChar w:fldCharType="end"/>
            </w:r>
          </w:hyperlink>
        </w:p>
        <w:p w14:paraId="2710D729" w14:textId="1FAF3A05" w:rsidR="00621992" w:rsidRDefault="00621992">
          <w:pPr>
            <w:pStyle w:val="TDC3"/>
            <w:tabs>
              <w:tab w:val="right" w:leader="dot" w:pos="8828"/>
            </w:tabs>
            <w:rPr>
              <w:noProof/>
              <w:kern w:val="2"/>
              <w:lang w:val="es-AR" w:eastAsia="es-AR"/>
              <w14:ligatures w14:val="standardContextual"/>
            </w:rPr>
          </w:pPr>
          <w:hyperlink w:anchor="_Toc240476458" w:history="1">
            <w:r w:rsidRPr="005A0EB1">
              <w:rPr>
                <w:rStyle w:val="Hipervnculo"/>
                <w:noProof/>
              </w:rPr>
              <w:t>3.4.3 Grafana para observabilidad operativa</w:t>
            </w:r>
            <w:r>
              <w:rPr>
                <w:noProof/>
                <w:webHidden/>
              </w:rPr>
              <w:tab/>
            </w:r>
            <w:r>
              <w:rPr>
                <w:noProof/>
                <w:webHidden/>
              </w:rPr>
              <w:fldChar w:fldCharType="begin"/>
            </w:r>
            <w:r>
              <w:rPr>
                <w:noProof/>
                <w:webHidden/>
              </w:rPr>
              <w:instrText xml:space="preserve"> PAGEREF _Toc240476458 \h </w:instrText>
            </w:r>
            <w:r>
              <w:rPr>
                <w:noProof/>
                <w:webHidden/>
              </w:rPr>
            </w:r>
            <w:r>
              <w:rPr>
                <w:noProof/>
                <w:webHidden/>
              </w:rPr>
              <w:fldChar w:fldCharType="separate"/>
            </w:r>
            <w:r w:rsidR="009D233F">
              <w:rPr>
                <w:noProof/>
                <w:webHidden/>
              </w:rPr>
              <w:t>38</w:t>
            </w:r>
            <w:r>
              <w:rPr>
                <w:noProof/>
                <w:webHidden/>
              </w:rPr>
              <w:fldChar w:fldCharType="end"/>
            </w:r>
          </w:hyperlink>
        </w:p>
        <w:p w14:paraId="4C1AFCE3" w14:textId="722B8326" w:rsidR="00621992" w:rsidRDefault="00621992">
          <w:pPr>
            <w:pStyle w:val="TDC2"/>
            <w:tabs>
              <w:tab w:val="right" w:leader="dot" w:pos="8828"/>
            </w:tabs>
            <w:rPr>
              <w:noProof/>
              <w:kern w:val="2"/>
              <w:lang w:val="es-AR" w:eastAsia="es-AR"/>
              <w14:ligatures w14:val="standardContextual"/>
            </w:rPr>
          </w:pPr>
          <w:hyperlink w:anchor="_Toc240476459" w:history="1">
            <w:r w:rsidRPr="005A0EB1">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_Toc240476459 \h </w:instrText>
            </w:r>
            <w:r>
              <w:rPr>
                <w:noProof/>
                <w:webHidden/>
              </w:rPr>
            </w:r>
            <w:r>
              <w:rPr>
                <w:noProof/>
                <w:webHidden/>
              </w:rPr>
              <w:fldChar w:fldCharType="separate"/>
            </w:r>
            <w:r w:rsidR="009D233F">
              <w:rPr>
                <w:noProof/>
                <w:webHidden/>
              </w:rPr>
              <w:t>38</w:t>
            </w:r>
            <w:r>
              <w:rPr>
                <w:noProof/>
                <w:webHidden/>
              </w:rPr>
              <w:fldChar w:fldCharType="end"/>
            </w:r>
          </w:hyperlink>
        </w:p>
        <w:p w14:paraId="426464C2" w14:textId="364498FF" w:rsidR="00621992" w:rsidRDefault="00621992">
          <w:pPr>
            <w:pStyle w:val="TDC3"/>
            <w:tabs>
              <w:tab w:val="right" w:leader="dot" w:pos="8828"/>
            </w:tabs>
            <w:rPr>
              <w:noProof/>
              <w:kern w:val="2"/>
              <w:lang w:val="es-AR" w:eastAsia="es-AR"/>
              <w14:ligatures w14:val="standardContextual"/>
            </w:rPr>
          </w:pPr>
          <w:hyperlink w:anchor="_Toc240476460" w:history="1">
            <w:r w:rsidRPr="005A0EB1">
              <w:rPr>
                <w:rStyle w:val="Hipervnculo"/>
                <w:noProof/>
              </w:rPr>
              <w:t>3.5.1 Recolección automatizada de métricas</w:t>
            </w:r>
            <w:r>
              <w:rPr>
                <w:noProof/>
                <w:webHidden/>
              </w:rPr>
              <w:tab/>
            </w:r>
            <w:r>
              <w:rPr>
                <w:noProof/>
                <w:webHidden/>
              </w:rPr>
              <w:fldChar w:fldCharType="begin"/>
            </w:r>
            <w:r>
              <w:rPr>
                <w:noProof/>
                <w:webHidden/>
              </w:rPr>
              <w:instrText xml:space="preserve"> PAGEREF _Toc240476460 \h </w:instrText>
            </w:r>
            <w:r>
              <w:rPr>
                <w:noProof/>
                <w:webHidden/>
              </w:rPr>
            </w:r>
            <w:r>
              <w:rPr>
                <w:noProof/>
                <w:webHidden/>
              </w:rPr>
              <w:fldChar w:fldCharType="separate"/>
            </w:r>
            <w:r w:rsidR="009D233F">
              <w:rPr>
                <w:noProof/>
                <w:webHidden/>
              </w:rPr>
              <w:t>38</w:t>
            </w:r>
            <w:r>
              <w:rPr>
                <w:noProof/>
                <w:webHidden/>
              </w:rPr>
              <w:fldChar w:fldCharType="end"/>
            </w:r>
          </w:hyperlink>
        </w:p>
        <w:p w14:paraId="207A4D95" w14:textId="38B4E6C7" w:rsidR="00621992" w:rsidRDefault="00621992">
          <w:pPr>
            <w:pStyle w:val="TDC3"/>
            <w:tabs>
              <w:tab w:val="right" w:leader="dot" w:pos="8828"/>
            </w:tabs>
            <w:rPr>
              <w:noProof/>
              <w:kern w:val="2"/>
              <w:lang w:val="es-AR" w:eastAsia="es-AR"/>
              <w14:ligatures w14:val="standardContextual"/>
            </w:rPr>
          </w:pPr>
          <w:hyperlink w:anchor="_Toc240476461" w:history="1">
            <w:r w:rsidRPr="005A0EB1">
              <w:rPr>
                <w:rStyle w:val="Hipervnculo"/>
                <w:noProof/>
              </w:rPr>
              <w:t>3.5.2 Justificación del tamaño de muestra</w:t>
            </w:r>
            <w:r>
              <w:rPr>
                <w:noProof/>
                <w:webHidden/>
              </w:rPr>
              <w:tab/>
            </w:r>
            <w:r>
              <w:rPr>
                <w:noProof/>
                <w:webHidden/>
              </w:rPr>
              <w:fldChar w:fldCharType="begin"/>
            </w:r>
            <w:r>
              <w:rPr>
                <w:noProof/>
                <w:webHidden/>
              </w:rPr>
              <w:instrText xml:space="preserve"> PAGEREF _Toc240476461 \h </w:instrText>
            </w:r>
            <w:r>
              <w:rPr>
                <w:noProof/>
                <w:webHidden/>
              </w:rPr>
            </w:r>
            <w:r>
              <w:rPr>
                <w:noProof/>
                <w:webHidden/>
              </w:rPr>
              <w:fldChar w:fldCharType="separate"/>
            </w:r>
            <w:r w:rsidR="009D233F">
              <w:rPr>
                <w:noProof/>
                <w:webHidden/>
              </w:rPr>
              <w:t>39</w:t>
            </w:r>
            <w:r>
              <w:rPr>
                <w:noProof/>
                <w:webHidden/>
              </w:rPr>
              <w:fldChar w:fldCharType="end"/>
            </w:r>
          </w:hyperlink>
        </w:p>
        <w:p w14:paraId="0EFEFE36" w14:textId="7CBA69F1" w:rsidR="00621992" w:rsidRDefault="00621992">
          <w:pPr>
            <w:pStyle w:val="TDC3"/>
            <w:tabs>
              <w:tab w:val="right" w:leader="dot" w:pos="8828"/>
            </w:tabs>
            <w:rPr>
              <w:noProof/>
              <w:kern w:val="2"/>
              <w:lang w:val="es-AR" w:eastAsia="es-AR"/>
              <w14:ligatures w14:val="standardContextual"/>
            </w:rPr>
          </w:pPr>
          <w:hyperlink w:anchor="_Toc240476462" w:history="1">
            <w:r w:rsidRPr="005A0EB1">
              <w:rPr>
                <w:rStyle w:val="Hipervnculo"/>
                <w:noProof/>
              </w:rPr>
              <w:t>3.5.3 Criterio de evaluación de la exactitud</w:t>
            </w:r>
            <w:r>
              <w:rPr>
                <w:noProof/>
                <w:webHidden/>
              </w:rPr>
              <w:tab/>
            </w:r>
            <w:r>
              <w:rPr>
                <w:noProof/>
                <w:webHidden/>
              </w:rPr>
              <w:fldChar w:fldCharType="begin"/>
            </w:r>
            <w:r>
              <w:rPr>
                <w:noProof/>
                <w:webHidden/>
              </w:rPr>
              <w:instrText xml:space="preserve"> PAGEREF _Toc240476462 \h </w:instrText>
            </w:r>
            <w:r>
              <w:rPr>
                <w:noProof/>
                <w:webHidden/>
              </w:rPr>
            </w:r>
            <w:r>
              <w:rPr>
                <w:noProof/>
                <w:webHidden/>
              </w:rPr>
              <w:fldChar w:fldCharType="separate"/>
            </w:r>
            <w:r w:rsidR="009D233F">
              <w:rPr>
                <w:noProof/>
                <w:webHidden/>
              </w:rPr>
              <w:t>40</w:t>
            </w:r>
            <w:r>
              <w:rPr>
                <w:noProof/>
                <w:webHidden/>
              </w:rPr>
              <w:fldChar w:fldCharType="end"/>
            </w:r>
          </w:hyperlink>
        </w:p>
        <w:p w14:paraId="676B101E" w14:textId="2A2843C2" w:rsidR="00621992" w:rsidRDefault="00621992">
          <w:pPr>
            <w:pStyle w:val="TDC3"/>
            <w:tabs>
              <w:tab w:val="right" w:leader="dot" w:pos="8828"/>
            </w:tabs>
            <w:rPr>
              <w:noProof/>
              <w:kern w:val="2"/>
              <w:lang w:val="es-AR" w:eastAsia="es-AR"/>
              <w14:ligatures w14:val="standardContextual"/>
            </w:rPr>
          </w:pPr>
          <w:hyperlink w:anchor="_Toc240476463" w:history="1">
            <w:r w:rsidRPr="005A0EB1">
              <w:rPr>
                <w:rStyle w:val="Hipervnculo"/>
                <w:noProof/>
              </w:rPr>
              <w:t>3.5.4 Análisis estadístico</w:t>
            </w:r>
            <w:r>
              <w:rPr>
                <w:noProof/>
                <w:webHidden/>
              </w:rPr>
              <w:tab/>
            </w:r>
            <w:r>
              <w:rPr>
                <w:noProof/>
                <w:webHidden/>
              </w:rPr>
              <w:fldChar w:fldCharType="begin"/>
            </w:r>
            <w:r>
              <w:rPr>
                <w:noProof/>
                <w:webHidden/>
              </w:rPr>
              <w:instrText xml:space="preserve"> PAGEREF _Toc240476463 \h </w:instrText>
            </w:r>
            <w:r>
              <w:rPr>
                <w:noProof/>
                <w:webHidden/>
              </w:rPr>
            </w:r>
            <w:r>
              <w:rPr>
                <w:noProof/>
                <w:webHidden/>
              </w:rPr>
              <w:fldChar w:fldCharType="separate"/>
            </w:r>
            <w:r w:rsidR="009D233F">
              <w:rPr>
                <w:noProof/>
                <w:webHidden/>
              </w:rPr>
              <w:t>41</w:t>
            </w:r>
            <w:r>
              <w:rPr>
                <w:noProof/>
                <w:webHidden/>
              </w:rPr>
              <w:fldChar w:fldCharType="end"/>
            </w:r>
          </w:hyperlink>
        </w:p>
        <w:p w14:paraId="11563913" w14:textId="02BCE89C" w:rsidR="00621992" w:rsidRDefault="00621992">
          <w:pPr>
            <w:pStyle w:val="TDC3"/>
            <w:tabs>
              <w:tab w:val="right" w:leader="dot" w:pos="8828"/>
            </w:tabs>
            <w:rPr>
              <w:noProof/>
              <w:kern w:val="2"/>
              <w:lang w:val="es-AR" w:eastAsia="es-AR"/>
              <w14:ligatures w14:val="standardContextual"/>
            </w:rPr>
          </w:pPr>
          <w:hyperlink w:anchor="_Toc240476464" w:history="1">
            <w:r w:rsidRPr="005A0EB1">
              <w:rPr>
                <w:rStyle w:val="Hipervnculo"/>
                <w:noProof/>
              </w:rPr>
              <w:t>3.5.5 Medición del baseline de atención manual</w:t>
            </w:r>
            <w:r>
              <w:rPr>
                <w:noProof/>
                <w:webHidden/>
              </w:rPr>
              <w:tab/>
            </w:r>
            <w:r>
              <w:rPr>
                <w:noProof/>
                <w:webHidden/>
              </w:rPr>
              <w:fldChar w:fldCharType="begin"/>
            </w:r>
            <w:r>
              <w:rPr>
                <w:noProof/>
                <w:webHidden/>
              </w:rPr>
              <w:instrText xml:space="preserve"> PAGEREF _Toc240476464 \h </w:instrText>
            </w:r>
            <w:r>
              <w:rPr>
                <w:noProof/>
                <w:webHidden/>
              </w:rPr>
            </w:r>
            <w:r>
              <w:rPr>
                <w:noProof/>
                <w:webHidden/>
              </w:rPr>
              <w:fldChar w:fldCharType="separate"/>
            </w:r>
            <w:r w:rsidR="009D233F">
              <w:rPr>
                <w:noProof/>
                <w:webHidden/>
              </w:rPr>
              <w:t>42</w:t>
            </w:r>
            <w:r>
              <w:rPr>
                <w:noProof/>
                <w:webHidden/>
              </w:rPr>
              <w:fldChar w:fldCharType="end"/>
            </w:r>
          </w:hyperlink>
        </w:p>
        <w:p w14:paraId="33D85024" w14:textId="084149AA" w:rsidR="00621992" w:rsidRDefault="00621992">
          <w:pPr>
            <w:pStyle w:val="TDC3"/>
            <w:tabs>
              <w:tab w:val="right" w:leader="dot" w:pos="8828"/>
            </w:tabs>
            <w:rPr>
              <w:noProof/>
              <w:kern w:val="2"/>
              <w:lang w:val="es-AR" w:eastAsia="es-AR"/>
              <w14:ligatures w14:val="standardContextual"/>
            </w:rPr>
          </w:pPr>
          <w:hyperlink w:anchor="_Toc240476465" w:history="1">
            <w:r w:rsidRPr="005A0EB1">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_Toc240476465 \h </w:instrText>
            </w:r>
            <w:r>
              <w:rPr>
                <w:noProof/>
                <w:webHidden/>
              </w:rPr>
            </w:r>
            <w:r>
              <w:rPr>
                <w:noProof/>
                <w:webHidden/>
              </w:rPr>
              <w:fldChar w:fldCharType="separate"/>
            </w:r>
            <w:r w:rsidR="009D233F">
              <w:rPr>
                <w:noProof/>
                <w:webHidden/>
              </w:rPr>
              <w:t>44</w:t>
            </w:r>
            <w:r>
              <w:rPr>
                <w:noProof/>
                <w:webHidden/>
              </w:rPr>
              <w:fldChar w:fldCharType="end"/>
            </w:r>
          </w:hyperlink>
        </w:p>
        <w:p w14:paraId="0C873E70" w14:textId="465F49C4" w:rsidR="00621992" w:rsidRDefault="00621992">
          <w:pPr>
            <w:pStyle w:val="TDC3"/>
            <w:tabs>
              <w:tab w:val="right" w:leader="dot" w:pos="8828"/>
            </w:tabs>
            <w:rPr>
              <w:noProof/>
              <w:kern w:val="2"/>
              <w:lang w:val="es-AR" w:eastAsia="es-AR"/>
              <w14:ligatures w14:val="standardContextual"/>
            </w:rPr>
          </w:pPr>
          <w:hyperlink w:anchor="_Toc240476466" w:history="1">
            <w:r w:rsidRPr="005A0EB1">
              <w:rPr>
                <w:rStyle w:val="Hipervnculo"/>
                <w:noProof/>
              </w:rPr>
              <w:t>3.5.7 Evaluación del contenido de las respuestas</w:t>
            </w:r>
            <w:r>
              <w:rPr>
                <w:noProof/>
                <w:webHidden/>
              </w:rPr>
              <w:tab/>
            </w:r>
            <w:r>
              <w:rPr>
                <w:noProof/>
                <w:webHidden/>
              </w:rPr>
              <w:fldChar w:fldCharType="begin"/>
            </w:r>
            <w:r>
              <w:rPr>
                <w:noProof/>
                <w:webHidden/>
              </w:rPr>
              <w:instrText xml:space="preserve"> PAGEREF _Toc240476466 \h </w:instrText>
            </w:r>
            <w:r>
              <w:rPr>
                <w:noProof/>
                <w:webHidden/>
              </w:rPr>
            </w:r>
            <w:r>
              <w:rPr>
                <w:noProof/>
                <w:webHidden/>
              </w:rPr>
              <w:fldChar w:fldCharType="separate"/>
            </w:r>
            <w:r w:rsidR="009D233F">
              <w:rPr>
                <w:noProof/>
                <w:webHidden/>
              </w:rPr>
              <w:t>45</w:t>
            </w:r>
            <w:r>
              <w:rPr>
                <w:noProof/>
                <w:webHidden/>
              </w:rPr>
              <w:fldChar w:fldCharType="end"/>
            </w:r>
          </w:hyperlink>
        </w:p>
        <w:p w14:paraId="3B72FB7F" w14:textId="4BD31D39" w:rsidR="00621992" w:rsidRDefault="00621992">
          <w:pPr>
            <w:pStyle w:val="TDC3"/>
            <w:tabs>
              <w:tab w:val="right" w:leader="dot" w:pos="8828"/>
            </w:tabs>
            <w:rPr>
              <w:noProof/>
              <w:kern w:val="2"/>
              <w:lang w:val="es-AR" w:eastAsia="es-AR"/>
              <w14:ligatures w14:val="standardContextual"/>
            </w:rPr>
          </w:pPr>
          <w:hyperlink w:anchor="_Toc240476467" w:history="1">
            <w:r w:rsidRPr="005A0EB1">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_Toc240476467 \h </w:instrText>
            </w:r>
            <w:r>
              <w:rPr>
                <w:noProof/>
                <w:webHidden/>
              </w:rPr>
            </w:r>
            <w:r>
              <w:rPr>
                <w:noProof/>
                <w:webHidden/>
              </w:rPr>
              <w:fldChar w:fldCharType="separate"/>
            </w:r>
            <w:r w:rsidR="009D233F">
              <w:rPr>
                <w:noProof/>
                <w:webHidden/>
              </w:rPr>
              <w:t>46</w:t>
            </w:r>
            <w:r>
              <w:rPr>
                <w:noProof/>
                <w:webHidden/>
              </w:rPr>
              <w:fldChar w:fldCharType="end"/>
            </w:r>
          </w:hyperlink>
        </w:p>
        <w:p w14:paraId="45270271" w14:textId="280F1857" w:rsidR="00621992" w:rsidRDefault="00621992">
          <w:pPr>
            <w:pStyle w:val="TDC2"/>
            <w:tabs>
              <w:tab w:val="right" w:leader="dot" w:pos="8828"/>
            </w:tabs>
            <w:rPr>
              <w:noProof/>
              <w:kern w:val="2"/>
              <w:lang w:val="es-AR" w:eastAsia="es-AR"/>
              <w14:ligatures w14:val="standardContextual"/>
            </w:rPr>
          </w:pPr>
          <w:hyperlink w:anchor="_Toc240476468" w:history="1">
            <w:r w:rsidRPr="005A0EB1">
              <w:rPr>
                <w:rStyle w:val="Hipervnculo"/>
                <w:noProof/>
              </w:rPr>
              <w:t>3.6 Amenazas a la validez</w:t>
            </w:r>
            <w:r>
              <w:rPr>
                <w:noProof/>
                <w:webHidden/>
              </w:rPr>
              <w:tab/>
            </w:r>
            <w:r>
              <w:rPr>
                <w:noProof/>
                <w:webHidden/>
              </w:rPr>
              <w:fldChar w:fldCharType="begin"/>
            </w:r>
            <w:r>
              <w:rPr>
                <w:noProof/>
                <w:webHidden/>
              </w:rPr>
              <w:instrText xml:space="preserve"> PAGEREF _Toc240476468 \h </w:instrText>
            </w:r>
            <w:r>
              <w:rPr>
                <w:noProof/>
                <w:webHidden/>
              </w:rPr>
            </w:r>
            <w:r>
              <w:rPr>
                <w:noProof/>
                <w:webHidden/>
              </w:rPr>
              <w:fldChar w:fldCharType="separate"/>
            </w:r>
            <w:r w:rsidR="009D233F">
              <w:rPr>
                <w:noProof/>
                <w:webHidden/>
              </w:rPr>
              <w:t>48</w:t>
            </w:r>
            <w:r>
              <w:rPr>
                <w:noProof/>
                <w:webHidden/>
              </w:rPr>
              <w:fldChar w:fldCharType="end"/>
            </w:r>
          </w:hyperlink>
        </w:p>
        <w:p w14:paraId="04957196" w14:textId="4BF73404" w:rsidR="00621992" w:rsidRDefault="00621992">
          <w:pPr>
            <w:pStyle w:val="TDC3"/>
            <w:tabs>
              <w:tab w:val="right" w:leader="dot" w:pos="8828"/>
            </w:tabs>
            <w:rPr>
              <w:noProof/>
              <w:kern w:val="2"/>
              <w:lang w:val="es-AR" w:eastAsia="es-AR"/>
              <w14:ligatures w14:val="standardContextual"/>
            </w:rPr>
          </w:pPr>
          <w:hyperlink w:anchor="_Toc240476469" w:history="1">
            <w:r w:rsidRPr="005A0EB1">
              <w:rPr>
                <w:rStyle w:val="Hipervnculo"/>
                <w:noProof/>
              </w:rPr>
              <w:t>3.6.1 Validez de constructo</w:t>
            </w:r>
            <w:r>
              <w:rPr>
                <w:noProof/>
                <w:webHidden/>
              </w:rPr>
              <w:tab/>
            </w:r>
            <w:r>
              <w:rPr>
                <w:noProof/>
                <w:webHidden/>
              </w:rPr>
              <w:fldChar w:fldCharType="begin"/>
            </w:r>
            <w:r>
              <w:rPr>
                <w:noProof/>
                <w:webHidden/>
              </w:rPr>
              <w:instrText xml:space="preserve"> PAGEREF _Toc240476469 \h </w:instrText>
            </w:r>
            <w:r>
              <w:rPr>
                <w:noProof/>
                <w:webHidden/>
              </w:rPr>
            </w:r>
            <w:r>
              <w:rPr>
                <w:noProof/>
                <w:webHidden/>
              </w:rPr>
              <w:fldChar w:fldCharType="separate"/>
            </w:r>
            <w:r w:rsidR="009D233F">
              <w:rPr>
                <w:noProof/>
                <w:webHidden/>
              </w:rPr>
              <w:t>48</w:t>
            </w:r>
            <w:r>
              <w:rPr>
                <w:noProof/>
                <w:webHidden/>
              </w:rPr>
              <w:fldChar w:fldCharType="end"/>
            </w:r>
          </w:hyperlink>
        </w:p>
        <w:p w14:paraId="7433345F" w14:textId="62155812" w:rsidR="00621992" w:rsidRDefault="00621992">
          <w:pPr>
            <w:pStyle w:val="TDC3"/>
            <w:tabs>
              <w:tab w:val="right" w:leader="dot" w:pos="8828"/>
            </w:tabs>
            <w:rPr>
              <w:noProof/>
              <w:kern w:val="2"/>
              <w:lang w:val="es-AR" w:eastAsia="es-AR"/>
              <w14:ligatures w14:val="standardContextual"/>
            </w:rPr>
          </w:pPr>
          <w:hyperlink w:anchor="_Toc240476470" w:history="1">
            <w:r w:rsidRPr="005A0EB1">
              <w:rPr>
                <w:rStyle w:val="Hipervnculo"/>
                <w:noProof/>
              </w:rPr>
              <w:t>3.6.2 Validez interna</w:t>
            </w:r>
            <w:r>
              <w:rPr>
                <w:noProof/>
                <w:webHidden/>
              </w:rPr>
              <w:tab/>
            </w:r>
            <w:r>
              <w:rPr>
                <w:noProof/>
                <w:webHidden/>
              </w:rPr>
              <w:fldChar w:fldCharType="begin"/>
            </w:r>
            <w:r>
              <w:rPr>
                <w:noProof/>
                <w:webHidden/>
              </w:rPr>
              <w:instrText xml:space="preserve"> PAGEREF _Toc240476470 \h </w:instrText>
            </w:r>
            <w:r>
              <w:rPr>
                <w:noProof/>
                <w:webHidden/>
              </w:rPr>
            </w:r>
            <w:r>
              <w:rPr>
                <w:noProof/>
                <w:webHidden/>
              </w:rPr>
              <w:fldChar w:fldCharType="separate"/>
            </w:r>
            <w:r w:rsidR="009D233F">
              <w:rPr>
                <w:noProof/>
                <w:webHidden/>
              </w:rPr>
              <w:t>48</w:t>
            </w:r>
            <w:r>
              <w:rPr>
                <w:noProof/>
                <w:webHidden/>
              </w:rPr>
              <w:fldChar w:fldCharType="end"/>
            </w:r>
          </w:hyperlink>
        </w:p>
        <w:p w14:paraId="6B6D1925" w14:textId="2C34C40C" w:rsidR="00621992" w:rsidRDefault="00621992">
          <w:pPr>
            <w:pStyle w:val="TDC3"/>
            <w:tabs>
              <w:tab w:val="right" w:leader="dot" w:pos="8828"/>
            </w:tabs>
            <w:rPr>
              <w:noProof/>
              <w:kern w:val="2"/>
              <w:lang w:val="es-AR" w:eastAsia="es-AR"/>
              <w14:ligatures w14:val="standardContextual"/>
            </w:rPr>
          </w:pPr>
          <w:hyperlink w:anchor="_Toc240476471" w:history="1">
            <w:r w:rsidRPr="005A0EB1">
              <w:rPr>
                <w:rStyle w:val="Hipervnculo"/>
                <w:noProof/>
              </w:rPr>
              <w:t>3.6.3 Validez externa</w:t>
            </w:r>
            <w:r>
              <w:rPr>
                <w:noProof/>
                <w:webHidden/>
              </w:rPr>
              <w:tab/>
            </w:r>
            <w:r>
              <w:rPr>
                <w:noProof/>
                <w:webHidden/>
              </w:rPr>
              <w:fldChar w:fldCharType="begin"/>
            </w:r>
            <w:r>
              <w:rPr>
                <w:noProof/>
                <w:webHidden/>
              </w:rPr>
              <w:instrText xml:space="preserve"> PAGEREF _Toc240476471 \h </w:instrText>
            </w:r>
            <w:r>
              <w:rPr>
                <w:noProof/>
                <w:webHidden/>
              </w:rPr>
            </w:r>
            <w:r>
              <w:rPr>
                <w:noProof/>
                <w:webHidden/>
              </w:rPr>
              <w:fldChar w:fldCharType="separate"/>
            </w:r>
            <w:r w:rsidR="009D233F">
              <w:rPr>
                <w:noProof/>
                <w:webHidden/>
              </w:rPr>
              <w:t>49</w:t>
            </w:r>
            <w:r>
              <w:rPr>
                <w:noProof/>
                <w:webHidden/>
              </w:rPr>
              <w:fldChar w:fldCharType="end"/>
            </w:r>
          </w:hyperlink>
        </w:p>
        <w:p w14:paraId="536A8B5D" w14:textId="01F8EA88" w:rsidR="00621992" w:rsidRDefault="00621992">
          <w:pPr>
            <w:pStyle w:val="TDC3"/>
            <w:tabs>
              <w:tab w:val="right" w:leader="dot" w:pos="8828"/>
            </w:tabs>
            <w:rPr>
              <w:noProof/>
              <w:kern w:val="2"/>
              <w:lang w:val="es-AR" w:eastAsia="es-AR"/>
              <w14:ligatures w14:val="standardContextual"/>
            </w:rPr>
          </w:pPr>
          <w:hyperlink w:anchor="_Toc240476472" w:history="1">
            <w:r w:rsidRPr="005A0EB1">
              <w:rPr>
                <w:rStyle w:val="Hipervnculo"/>
                <w:noProof/>
              </w:rPr>
              <w:t>3.6.4 Confiabilidad</w:t>
            </w:r>
            <w:r>
              <w:rPr>
                <w:noProof/>
                <w:webHidden/>
              </w:rPr>
              <w:tab/>
            </w:r>
            <w:r>
              <w:rPr>
                <w:noProof/>
                <w:webHidden/>
              </w:rPr>
              <w:fldChar w:fldCharType="begin"/>
            </w:r>
            <w:r>
              <w:rPr>
                <w:noProof/>
                <w:webHidden/>
              </w:rPr>
              <w:instrText xml:space="preserve"> PAGEREF _Toc240476472 \h </w:instrText>
            </w:r>
            <w:r>
              <w:rPr>
                <w:noProof/>
                <w:webHidden/>
              </w:rPr>
            </w:r>
            <w:r>
              <w:rPr>
                <w:noProof/>
                <w:webHidden/>
              </w:rPr>
              <w:fldChar w:fldCharType="separate"/>
            </w:r>
            <w:r w:rsidR="009D233F">
              <w:rPr>
                <w:noProof/>
                <w:webHidden/>
              </w:rPr>
              <w:t>50</w:t>
            </w:r>
            <w:r>
              <w:rPr>
                <w:noProof/>
                <w:webHidden/>
              </w:rPr>
              <w:fldChar w:fldCharType="end"/>
            </w:r>
          </w:hyperlink>
        </w:p>
        <w:p w14:paraId="3971506B" w14:textId="45E9B2F3" w:rsidR="00621992" w:rsidRDefault="00621992">
          <w:pPr>
            <w:pStyle w:val="TDC1"/>
            <w:tabs>
              <w:tab w:val="right" w:leader="dot" w:pos="8828"/>
            </w:tabs>
            <w:rPr>
              <w:noProof/>
              <w:kern w:val="2"/>
              <w:lang w:val="es-AR" w:eastAsia="es-AR"/>
              <w14:ligatures w14:val="standardContextual"/>
            </w:rPr>
          </w:pPr>
          <w:hyperlink w:anchor="_Toc240476473" w:history="1">
            <w:r w:rsidRPr="005A0EB1">
              <w:rPr>
                <w:rStyle w:val="Hipervnculo"/>
                <w:noProof/>
              </w:rPr>
              <w:t>CAPÍTULO 4: DESARROLLO DEL ESTUDIO</w:t>
            </w:r>
            <w:r>
              <w:rPr>
                <w:noProof/>
                <w:webHidden/>
              </w:rPr>
              <w:tab/>
            </w:r>
            <w:r>
              <w:rPr>
                <w:noProof/>
                <w:webHidden/>
              </w:rPr>
              <w:fldChar w:fldCharType="begin"/>
            </w:r>
            <w:r>
              <w:rPr>
                <w:noProof/>
                <w:webHidden/>
              </w:rPr>
              <w:instrText xml:space="preserve"> PAGEREF _Toc240476473 \h </w:instrText>
            </w:r>
            <w:r>
              <w:rPr>
                <w:noProof/>
                <w:webHidden/>
              </w:rPr>
            </w:r>
            <w:r>
              <w:rPr>
                <w:noProof/>
                <w:webHidden/>
              </w:rPr>
              <w:fldChar w:fldCharType="separate"/>
            </w:r>
            <w:r w:rsidR="009D233F">
              <w:rPr>
                <w:noProof/>
                <w:webHidden/>
              </w:rPr>
              <w:t>51</w:t>
            </w:r>
            <w:r>
              <w:rPr>
                <w:noProof/>
                <w:webHidden/>
              </w:rPr>
              <w:fldChar w:fldCharType="end"/>
            </w:r>
          </w:hyperlink>
        </w:p>
        <w:p w14:paraId="4B26E659" w14:textId="064C2E34" w:rsidR="00621992" w:rsidRDefault="00621992">
          <w:pPr>
            <w:pStyle w:val="TDC2"/>
            <w:tabs>
              <w:tab w:val="right" w:leader="dot" w:pos="8828"/>
            </w:tabs>
            <w:rPr>
              <w:noProof/>
              <w:kern w:val="2"/>
              <w:lang w:val="es-AR" w:eastAsia="es-AR"/>
              <w14:ligatures w14:val="standardContextual"/>
            </w:rPr>
          </w:pPr>
          <w:hyperlink w:anchor="_Toc240476474" w:history="1">
            <w:r w:rsidRPr="005A0EB1">
              <w:rPr>
                <w:rStyle w:val="Hipervnculo"/>
                <w:noProof/>
              </w:rPr>
              <w:t>4.1 Arquitectura del sistema</w:t>
            </w:r>
            <w:r>
              <w:rPr>
                <w:noProof/>
                <w:webHidden/>
              </w:rPr>
              <w:tab/>
            </w:r>
            <w:r>
              <w:rPr>
                <w:noProof/>
                <w:webHidden/>
              </w:rPr>
              <w:fldChar w:fldCharType="begin"/>
            </w:r>
            <w:r>
              <w:rPr>
                <w:noProof/>
                <w:webHidden/>
              </w:rPr>
              <w:instrText xml:space="preserve"> PAGEREF _Toc240476474 \h </w:instrText>
            </w:r>
            <w:r>
              <w:rPr>
                <w:noProof/>
                <w:webHidden/>
              </w:rPr>
            </w:r>
            <w:r>
              <w:rPr>
                <w:noProof/>
                <w:webHidden/>
              </w:rPr>
              <w:fldChar w:fldCharType="separate"/>
            </w:r>
            <w:r w:rsidR="009D233F">
              <w:rPr>
                <w:noProof/>
                <w:webHidden/>
              </w:rPr>
              <w:t>51</w:t>
            </w:r>
            <w:r>
              <w:rPr>
                <w:noProof/>
                <w:webHidden/>
              </w:rPr>
              <w:fldChar w:fldCharType="end"/>
            </w:r>
          </w:hyperlink>
        </w:p>
        <w:p w14:paraId="2E5FB721" w14:textId="7FE6D638" w:rsidR="00621992" w:rsidRDefault="00621992">
          <w:pPr>
            <w:pStyle w:val="TDC3"/>
            <w:tabs>
              <w:tab w:val="right" w:leader="dot" w:pos="8828"/>
            </w:tabs>
            <w:rPr>
              <w:noProof/>
              <w:kern w:val="2"/>
              <w:lang w:val="es-AR" w:eastAsia="es-AR"/>
              <w14:ligatures w14:val="standardContextual"/>
            </w:rPr>
          </w:pPr>
          <w:hyperlink w:anchor="_Toc240476475" w:history="1">
            <w:r w:rsidRPr="005A0EB1">
              <w:rPr>
                <w:rStyle w:val="Hipervnculo"/>
                <w:noProof/>
              </w:rPr>
              <w:t>4.1.1 Servicios Docker</w:t>
            </w:r>
            <w:r>
              <w:rPr>
                <w:noProof/>
                <w:webHidden/>
              </w:rPr>
              <w:tab/>
            </w:r>
            <w:r>
              <w:rPr>
                <w:noProof/>
                <w:webHidden/>
              </w:rPr>
              <w:fldChar w:fldCharType="begin"/>
            </w:r>
            <w:r>
              <w:rPr>
                <w:noProof/>
                <w:webHidden/>
              </w:rPr>
              <w:instrText xml:space="preserve"> PAGEREF _Toc240476475 \h </w:instrText>
            </w:r>
            <w:r>
              <w:rPr>
                <w:noProof/>
                <w:webHidden/>
              </w:rPr>
            </w:r>
            <w:r>
              <w:rPr>
                <w:noProof/>
                <w:webHidden/>
              </w:rPr>
              <w:fldChar w:fldCharType="separate"/>
            </w:r>
            <w:r w:rsidR="009D233F">
              <w:rPr>
                <w:noProof/>
                <w:webHidden/>
              </w:rPr>
              <w:t>51</w:t>
            </w:r>
            <w:r>
              <w:rPr>
                <w:noProof/>
                <w:webHidden/>
              </w:rPr>
              <w:fldChar w:fldCharType="end"/>
            </w:r>
          </w:hyperlink>
        </w:p>
        <w:p w14:paraId="29013BD1" w14:textId="2143034D" w:rsidR="00621992" w:rsidRDefault="00621992">
          <w:pPr>
            <w:pStyle w:val="TDC2"/>
            <w:tabs>
              <w:tab w:val="right" w:leader="dot" w:pos="8828"/>
            </w:tabs>
            <w:rPr>
              <w:noProof/>
              <w:kern w:val="2"/>
              <w:lang w:val="es-AR" w:eastAsia="es-AR"/>
              <w14:ligatures w14:val="standardContextual"/>
            </w:rPr>
          </w:pPr>
          <w:hyperlink w:anchor="_Toc240476476" w:history="1">
            <w:r w:rsidRPr="005A0EB1">
              <w:rPr>
                <w:rStyle w:val="Hipervnculo"/>
                <w:noProof/>
              </w:rPr>
              <w:t>4.2 Base de datos</w:t>
            </w:r>
            <w:r>
              <w:rPr>
                <w:noProof/>
                <w:webHidden/>
              </w:rPr>
              <w:tab/>
            </w:r>
            <w:r>
              <w:rPr>
                <w:noProof/>
                <w:webHidden/>
              </w:rPr>
              <w:fldChar w:fldCharType="begin"/>
            </w:r>
            <w:r>
              <w:rPr>
                <w:noProof/>
                <w:webHidden/>
              </w:rPr>
              <w:instrText xml:space="preserve"> PAGEREF _Toc240476476 \h </w:instrText>
            </w:r>
            <w:r>
              <w:rPr>
                <w:noProof/>
                <w:webHidden/>
              </w:rPr>
            </w:r>
            <w:r>
              <w:rPr>
                <w:noProof/>
                <w:webHidden/>
              </w:rPr>
              <w:fldChar w:fldCharType="separate"/>
            </w:r>
            <w:r w:rsidR="009D233F">
              <w:rPr>
                <w:noProof/>
                <w:webHidden/>
              </w:rPr>
              <w:t>52</w:t>
            </w:r>
            <w:r>
              <w:rPr>
                <w:noProof/>
                <w:webHidden/>
              </w:rPr>
              <w:fldChar w:fldCharType="end"/>
            </w:r>
          </w:hyperlink>
        </w:p>
        <w:p w14:paraId="2F6077B3" w14:textId="618C1D67" w:rsidR="00621992" w:rsidRDefault="00621992">
          <w:pPr>
            <w:pStyle w:val="TDC3"/>
            <w:tabs>
              <w:tab w:val="right" w:leader="dot" w:pos="8828"/>
            </w:tabs>
            <w:rPr>
              <w:noProof/>
              <w:kern w:val="2"/>
              <w:lang w:val="es-AR" w:eastAsia="es-AR"/>
              <w14:ligatures w14:val="standardContextual"/>
            </w:rPr>
          </w:pPr>
          <w:hyperlink w:anchor="_Toc240476477" w:history="1">
            <w:r w:rsidRPr="005A0EB1">
              <w:rPr>
                <w:rStyle w:val="Hipervnculo"/>
                <w:noProof/>
              </w:rPr>
              <w:t>4.2.1 Tablas principales</w:t>
            </w:r>
            <w:r>
              <w:rPr>
                <w:noProof/>
                <w:webHidden/>
              </w:rPr>
              <w:tab/>
            </w:r>
            <w:r>
              <w:rPr>
                <w:noProof/>
                <w:webHidden/>
              </w:rPr>
              <w:fldChar w:fldCharType="begin"/>
            </w:r>
            <w:r>
              <w:rPr>
                <w:noProof/>
                <w:webHidden/>
              </w:rPr>
              <w:instrText xml:space="preserve"> PAGEREF _Toc240476477 \h </w:instrText>
            </w:r>
            <w:r>
              <w:rPr>
                <w:noProof/>
                <w:webHidden/>
              </w:rPr>
            </w:r>
            <w:r>
              <w:rPr>
                <w:noProof/>
                <w:webHidden/>
              </w:rPr>
              <w:fldChar w:fldCharType="separate"/>
            </w:r>
            <w:r w:rsidR="009D233F">
              <w:rPr>
                <w:noProof/>
                <w:webHidden/>
              </w:rPr>
              <w:t>52</w:t>
            </w:r>
            <w:r>
              <w:rPr>
                <w:noProof/>
                <w:webHidden/>
              </w:rPr>
              <w:fldChar w:fldCharType="end"/>
            </w:r>
          </w:hyperlink>
        </w:p>
        <w:p w14:paraId="22DCDF67" w14:textId="54904946" w:rsidR="00621992" w:rsidRDefault="00621992">
          <w:pPr>
            <w:pStyle w:val="TDC3"/>
            <w:tabs>
              <w:tab w:val="right" w:leader="dot" w:pos="8828"/>
            </w:tabs>
            <w:rPr>
              <w:noProof/>
              <w:kern w:val="2"/>
              <w:lang w:val="es-AR" w:eastAsia="es-AR"/>
              <w14:ligatures w14:val="standardContextual"/>
            </w:rPr>
          </w:pPr>
          <w:hyperlink w:anchor="_Toc240476478" w:history="1">
            <w:r w:rsidRPr="005A0EB1">
              <w:rPr>
                <w:rStyle w:val="Hipervnculo"/>
                <w:noProof/>
              </w:rPr>
              <w:t>4.2.2 Diagrama entidad-relación</w:t>
            </w:r>
            <w:r>
              <w:rPr>
                <w:noProof/>
                <w:webHidden/>
              </w:rPr>
              <w:tab/>
            </w:r>
            <w:r>
              <w:rPr>
                <w:noProof/>
                <w:webHidden/>
              </w:rPr>
              <w:fldChar w:fldCharType="begin"/>
            </w:r>
            <w:r>
              <w:rPr>
                <w:noProof/>
                <w:webHidden/>
              </w:rPr>
              <w:instrText xml:space="preserve"> PAGEREF _Toc240476478 \h </w:instrText>
            </w:r>
            <w:r>
              <w:rPr>
                <w:noProof/>
                <w:webHidden/>
              </w:rPr>
            </w:r>
            <w:r>
              <w:rPr>
                <w:noProof/>
                <w:webHidden/>
              </w:rPr>
              <w:fldChar w:fldCharType="separate"/>
            </w:r>
            <w:r w:rsidR="009D233F">
              <w:rPr>
                <w:noProof/>
                <w:webHidden/>
              </w:rPr>
              <w:t>54</w:t>
            </w:r>
            <w:r>
              <w:rPr>
                <w:noProof/>
                <w:webHidden/>
              </w:rPr>
              <w:fldChar w:fldCharType="end"/>
            </w:r>
          </w:hyperlink>
        </w:p>
        <w:p w14:paraId="0E732FF0" w14:textId="4DFD19F8" w:rsidR="00621992" w:rsidRDefault="00621992">
          <w:pPr>
            <w:pStyle w:val="TDC3"/>
            <w:tabs>
              <w:tab w:val="right" w:leader="dot" w:pos="8828"/>
            </w:tabs>
            <w:rPr>
              <w:noProof/>
              <w:kern w:val="2"/>
              <w:lang w:val="es-AR" w:eastAsia="es-AR"/>
              <w14:ligatures w14:val="standardContextual"/>
            </w:rPr>
          </w:pPr>
          <w:hyperlink w:anchor="_Toc240476479" w:history="1">
            <w:r w:rsidRPr="005A0EB1">
              <w:rPr>
                <w:rStyle w:val="Hipervnculo"/>
                <w:noProof/>
              </w:rPr>
              <w:t>4.2.3 Vistas de métricas</w:t>
            </w:r>
            <w:r>
              <w:rPr>
                <w:noProof/>
                <w:webHidden/>
              </w:rPr>
              <w:tab/>
            </w:r>
            <w:r>
              <w:rPr>
                <w:noProof/>
                <w:webHidden/>
              </w:rPr>
              <w:fldChar w:fldCharType="begin"/>
            </w:r>
            <w:r>
              <w:rPr>
                <w:noProof/>
                <w:webHidden/>
              </w:rPr>
              <w:instrText xml:space="preserve"> PAGEREF _Toc240476479 \h </w:instrText>
            </w:r>
            <w:r>
              <w:rPr>
                <w:noProof/>
                <w:webHidden/>
              </w:rPr>
            </w:r>
            <w:r>
              <w:rPr>
                <w:noProof/>
                <w:webHidden/>
              </w:rPr>
              <w:fldChar w:fldCharType="separate"/>
            </w:r>
            <w:r w:rsidR="009D233F">
              <w:rPr>
                <w:noProof/>
                <w:webHidden/>
              </w:rPr>
              <w:t>54</w:t>
            </w:r>
            <w:r>
              <w:rPr>
                <w:noProof/>
                <w:webHidden/>
              </w:rPr>
              <w:fldChar w:fldCharType="end"/>
            </w:r>
          </w:hyperlink>
        </w:p>
        <w:p w14:paraId="7402C288" w14:textId="258E4AEC" w:rsidR="00621992" w:rsidRDefault="00621992">
          <w:pPr>
            <w:pStyle w:val="TDC3"/>
            <w:tabs>
              <w:tab w:val="right" w:leader="dot" w:pos="8828"/>
            </w:tabs>
            <w:rPr>
              <w:noProof/>
              <w:kern w:val="2"/>
              <w:lang w:val="es-AR" w:eastAsia="es-AR"/>
              <w14:ligatures w14:val="standardContextual"/>
            </w:rPr>
          </w:pPr>
          <w:hyperlink w:anchor="_Toc240476480" w:history="1">
            <w:r w:rsidRPr="005A0EB1">
              <w:rPr>
                <w:rStyle w:val="Hipervnculo"/>
                <w:noProof/>
              </w:rPr>
              <w:t>4.2.4 Datos seed</w:t>
            </w:r>
            <w:r>
              <w:rPr>
                <w:noProof/>
                <w:webHidden/>
              </w:rPr>
              <w:tab/>
            </w:r>
            <w:r>
              <w:rPr>
                <w:noProof/>
                <w:webHidden/>
              </w:rPr>
              <w:fldChar w:fldCharType="begin"/>
            </w:r>
            <w:r>
              <w:rPr>
                <w:noProof/>
                <w:webHidden/>
              </w:rPr>
              <w:instrText xml:space="preserve"> PAGEREF _Toc240476480 \h </w:instrText>
            </w:r>
            <w:r>
              <w:rPr>
                <w:noProof/>
                <w:webHidden/>
              </w:rPr>
            </w:r>
            <w:r>
              <w:rPr>
                <w:noProof/>
                <w:webHidden/>
              </w:rPr>
              <w:fldChar w:fldCharType="separate"/>
            </w:r>
            <w:r w:rsidR="009D233F">
              <w:rPr>
                <w:noProof/>
                <w:webHidden/>
              </w:rPr>
              <w:t>55</w:t>
            </w:r>
            <w:r>
              <w:rPr>
                <w:noProof/>
                <w:webHidden/>
              </w:rPr>
              <w:fldChar w:fldCharType="end"/>
            </w:r>
          </w:hyperlink>
        </w:p>
        <w:p w14:paraId="28EDCC06" w14:textId="610BBD85" w:rsidR="00621992" w:rsidRDefault="00621992">
          <w:pPr>
            <w:pStyle w:val="TDC2"/>
            <w:tabs>
              <w:tab w:val="right" w:leader="dot" w:pos="8828"/>
            </w:tabs>
            <w:rPr>
              <w:noProof/>
              <w:kern w:val="2"/>
              <w:lang w:val="es-AR" w:eastAsia="es-AR"/>
              <w14:ligatures w14:val="standardContextual"/>
            </w:rPr>
          </w:pPr>
          <w:hyperlink w:anchor="_Toc240476481" w:history="1">
            <w:r w:rsidRPr="005A0EB1">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_Toc240476481 \h </w:instrText>
            </w:r>
            <w:r>
              <w:rPr>
                <w:noProof/>
                <w:webHidden/>
              </w:rPr>
            </w:r>
            <w:r>
              <w:rPr>
                <w:noProof/>
                <w:webHidden/>
              </w:rPr>
              <w:fldChar w:fldCharType="separate"/>
            </w:r>
            <w:r w:rsidR="009D233F">
              <w:rPr>
                <w:noProof/>
                <w:webHidden/>
              </w:rPr>
              <w:t>56</w:t>
            </w:r>
            <w:r>
              <w:rPr>
                <w:noProof/>
                <w:webHidden/>
              </w:rPr>
              <w:fldChar w:fldCharType="end"/>
            </w:r>
          </w:hyperlink>
        </w:p>
        <w:p w14:paraId="45B8DC52" w14:textId="33BC5995" w:rsidR="00621992" w:rsidRDefault="00621992">
          <w:pPr>
            <w:pStyle w:val="TDC3"/>
            <w:tabs>
              <w:tab w:val="right" w:leader="dot" w:pos="8828"/>
            </w:tabs>
            <w:rPr>
              <w:noProof/>
              <w:kern w:val="2"/>
              <w:lang w:val="es-AR" w:eastAsia="es-AR"/>
              <w14:ligatures w14:val="standardContextual"/>
            </w:rPr>
          </w:pPr>
          <w:hyperlink w:anchor="_Toc240476482" w:history="1">
            <w:r w:rsidRPr="005A0EB1">
              <w:rPr>
                <w:rStyle w:val="Hipervnculo"/>
                <w:noProof/>
              </w:rPr>
              <w:t>4.3.1 Nodos del workflow</w:t>
            </w:r>
            <w:r>
              <w:rPr>
                <w:noProof/>
                <w:webHidden/>
              </w:rPr>
              <w:tab/>
            </w:r>
            <w:r>
              <w:rPr>
                <w:noProof/>
                <w:webHidden/>
              </w:rPr>
              <w:fldChar w:fldCharType="begin"/>
            </w:r>
            <w:r>
              <w:rPr>
                <w:noProof/>
                <w:webHidden/>
              </w:rPr>
              <w:instrText xml:space="preserve"> PAGEREF _Toc240476482 \h </w:instrText>
            </w:r>
            <w:r>
              <w:rPr>
                <w:noProof/>
                <w:webHidden/>
              </w:rPr>
            </w:r>
            <w:r>
              <w:rPr>
                <w:noProof/>
                <w:webHidden/>
              </w:rPr>
              <w:fldChar w:fldCharType="separate"/>
            </w:r>
            <w:r w:rsidR="009D233F">
              <w:rPr>
                <w:noProof/>
                <w:webHidden/>
              </w:rPr>
              <w:t>56</w:t>
            </w:r>
            <w:r>
              <w:rPr>
                <w:noProof/>
                <w:webHidden/>
              </w:rPr>
              <w:fldChar w:fldCharType="end"/>
            </w:r>
          </w:hyperlink>
        </w:p>
        <w:p w14:paraId="5FE8FCF8" w14:textId="4321770F" w:rsidR="00621992" w:rsidRDefault="00621992">
          <w:pPr>
            <w:pStyle w:val="TDC3"/>
            <w:tabs>
              <w:tab w:val="right" w:leader="dot" w:pos="8828"/>
            </w:tabs>
            <w:rPr>
              <w:noProof/>
              <w:kern w:val="2"/>
              <w:lang w:val="es-AR" w:eastAsia="es-AR"/>
              <w14:ligatures w14:val="standardContextual"/>
            </w:rPr>
          </w:pPr>
          <w:hyperlink w:anchor="_Toc240476483" w:history="1">
            <w:r w:rsidRPr="005A0EB1">
              <w:rPr>
                <w:rStyle w:val="Hipervnculo"/>
                <w:noProof/>
              </w:rPr>
              <w:t>4.3.2 Diagrama del flujo</w:t>
            </w:r>
            <w:r>
              <w:rPr>
                <w:noProof/>
                <w:webHidden/>
              </w:rPr>
              <w:tab/>
            </w:r>
            <w:r>
              <w:rPr>
                <w:noProof/>
                <w:webHidden/>
              </w:rPr>
              <w:fldChar w:fldCharType="begin"/>
            </w:r>
            <w:r>
              <w:rPr>
                <w:noProof/>
                <w:webHidden/>
              </w:rPr>
              <w:instrText xml:space="preserve"> PAGEREF _Toc240476483 \h </w:instrText>
            </w:r>
            <w:r>
              <w:rPr>
                <w:noProof/>
                <w:webHidden/>
              </w:rPr>
            </w:r>
            <w:r>
              <w:rPr>
                <w:noProof/>
                <w:webHidden/>
              </w:rPr>
              <w:fldChar w:fldCharType="separate"/>
            </w:r>
            <w:r w:rsidR="009D233F">
              <w:rPr>
                <w:noProof/>
                <w:webHidden/>
              </w:rPr>
              <w:t>58</w:t>
            </w:r>
            <w:r>
              <w:rPr>
                <w:noProof/>
                <w:webHidden/>
              </w:rPr>
              <w:fldChar w:fldCharType="end"/>
            </w:r>
          </w:hyperlink>
        </w:p>
        <w:p w14:paraId="083DA55E" w14:textId="60C7686A" w:rsidR="00621992" w:rsidRDefault="00621992">
          <w:pPr>
            <w:pStyle w:val="TDC3"/>
            <w:tabs>
              <w:tab w:val="right" w:leader="dot" w:pos="8828"/>
            </w:tabs>
            <w:rPr>
              <w:noProof/>
              <w:kern w:val="2"/>
              <w:lang w:val="es-AR" w:eastAsia="es-AR"/>
              <w14:ligatures w14:val="standardContextual"/>
            </w:rPr>
          </w:pPr>
          <w:hyperlink w:anchor="_Toc240476484" w:history="1">
            <w:r w:rsidRPr="005A0EB1">
              <w:rPr>
                <w:rStyle w:val="Hipervnculo"/>
                <w:noProof/>
              </w:rPr>
              <w:t>4.3.3 Métricas MTTD y MTTR</w:t>
            </w:r>
            <w:r>
              <w:rPr>
                <w:noProof/>
                <w:webHidden/>
              </w:rPr>
              <w:tab/>
            </w:r>
            <w:r>
              <w:rPr>
                <w:noProof/>
                <w:webHidden/>
              </w:rPr>
              <w:fldChar w:fldCharType="begin"/>
            </w:r>
            <w:r>
              <w:rPr>
                <w:noProof/>
                <w:webHidden/>
              </w:rPr>
              <w:instrText xml:space="preserve"> PAGEREF _Toc240476484 \h </w:instrText>
            </w:r>
            <w:r>
              <w:rPr>
                <w:noProof/>
                <w:webHidden/>
              </w:rPr>
            </w:r>
            <w:r>
              <w:rPr>
                <w:noProof/>
                <w:webHidden/>
              </w:rPr>
              <w:fldChar w:fldCharType="separate"/>
            </w:r>
            <w:r w:rsidR="009D233F">
              <w:rPr>
                <w:noProof/>
                <w:webHidden/>
              </w:rPr>
              <w:t>59</w:t>
            </w:r>
            <w:r>
              <w:rPr>
                <w:noProof/>
                <w:webHidden/>
              </w:rPr>
              <w:fldChar w:fldCharType="end"/>
            </w:r>
          </w:hyperlink>
        </w:p>
        <w:p w14:paraId="3FFDB082" w14:textId="07FB7747" w:rsidR="00621992" w:rsidRDefault="00621992">
          <w:pPr>
            <w:pStyle w:val="TDC3"/>
            <w:tabs>
              <w:tab w:val="right" w:leader="dot" w:pos="8828"/>
            </w:tabs>
            <w:rPr>
              <w:noProof/>
              <w:kern w:val="2"/>
              <w:lang w:val="es-AR" w:eastAsia="es-AR"/>
              <w14:ligatures w14:val="standardContextual"/>
            </w:rPr>
          </w:pPr>
          <w:hyperlink w:anchor="_Toc240476485" w:history="1">
            <w:r w:rsidRPr="005A0EB1">
              <w:rPr>
                <w:rStyle w:val="Hipervnculo"/>
                <w:noProof/>
              </w:rPr>
              <w:t>4.3.4 Flujo de estados de una orden</w:t>
            </w:r>
            <w:r>
              <w:rPr>
                <w:noProof/>
                <w:webHidden/>
              </w:rPr>
              <w:tab/>
            </w:r>
            <w:r>
              <w:rPr>
                <w:noProof/>
                <w:webHidden/>
              </w:rPr>
              <w:fldChar w:fldCharType="begin"/>
            </w:r>
            <w:r>
              <w:rPr>
                <w:noProof/>
                <w:webHidden/>
              </w:rPr>
              <w:instrText xml:space="preserve"> PAGEREF _Toc240476485 \h </w:instrText>
            </w:r>
            <w:r>
              <w:rPr>
                <w:noProof/>
                <w:webHidden/>
              </w:rPr>
            </w:r>
            <w:r>
              <w:rPr>
                <w:noProof/>
                <w:webHidden/>
              </w:rPr>
              <w:fldChar w:fldCharType="separate"/>
            </w:r>
            <w:r w:rsidR="009D233F">
              <w:rPr>
                <w:noProof/>
                <w:webHidden/>
              </w:rPr>
              <w:t>60</w:t>
            </w:r>
            <w:r>
              <w:rPr>
                <w:noProof/>
                <w:webHidden/>
              </w:rPr>
              <w:fldChar w:fldCharType="end"/>
            </w:r>
          </w:hyperlink>
        </w:p>
        <w:p w14:paraId="02694F43" w14:textId="208A52ED" w:rsidR="00621992" w:rsidRDefault="00621992">
          <w:pPr>
            <w:pStyle w:val="TDC2"/>
            <w:tabs>
              <w:tab w:val="right" w:leader="dot" w:pos="8828"/>
            </w:tabs>
            <w:rPr>
              <w:noProof/>
              <w:kern w:val="2"/>
              <w:lang w:val="es-AR" w:eastAsia="es-AR"/>
              <w14:ligatures w14:val="standardContextual"/>
            </w:rPr>
          </w:pPr>
          <w:hyperlink w:anchor="_Toc240476486" w:history="1">
            <w:r w:rsidRPr="005A0EB1">
              <w:rPr>
                <w:rStyle w:val="Hipervnculo"/>
                <w:noProof/>
              </w:rPr>
              <w:t>4.4 Flujo 2 — Chatbot con IA</w:t>
            </w:r>
            <w:r>
              <w:rPr>
                <w:noProof/>
                <w:webHidden/>
              </w:rPr>
              <w:tab/>
            </w:r>
            <w:r>
              <w:rPr>
                <w:noProof/>
                <w:webHidden/>
              </w:rPr>
              <w:fldChar w:fldCharType="begin"/>
            </w:r>
            <w:r>
              <w:rPr>
                <w:noProof/>
                <w:webHidden/>
              </w:rPr>
              <w:instrText xml:space="preserve"> PAGEREF _Toc240476486 \h </w:instrText>
            </w:r>
            <w:r>
              <w:rPr>
                <w:noProof/>
                <w:webHidden/>
              </w:rPr>
            </w:r>
            <w:r>
              <w:rPr>
                <w:noProof/>
                <w:webHidden/>
              </w:rPr>
              <w:fldChar w:fldCharType="separate"/>
            </w:r>
            <w:r w:rsidR="009D233F">
              <w:rPr>
                <w:noProof/>
                <w:webHidden/>
              </w:rPr>
              <w:t>60</w:t>
            </w:r>
            <w:r>
              <w:rPr>
                <w:noProof/>
                <w:webHidden/>
              </w:rPr>
              <w:fldChar w:fldCharType="end"/>
            </w:r>
          </w:hyperlink>
        </w:p>
        <w:p w14:paraId="1D125D43" w14:textId="003110D5" w:rsidR="00621992" w:rsidRDefault="00621992">
          <w:pPr>
            <w:pStyle w:val="TDC3"/>
            <w:tabs>
              <w:tab w:val="right" w:leader="dot" w:pos="8828"/>
            </w:tabs>
            <w:rPr>
              <w:noProof/>
              <w:kern w:val="2"/>
              <w:lang w:val="es-AR" w:eastAsia="es-AR"/>
              <w14:ligatures w14:val="standardContextual"/>
            </w:rPr>
          </w:pPr>
          <w:hyperlink w:anchor="_Toc240476487" w:history="1">
            <w:r w:rsidRPr="005A0EB1">
              <w:rPr>
                <w:rStyle w:val="Hipervnculo"/>
                <w:noProof/>
              </w:rPr>
              <w:t>4.4.1 Nodos del workflow</w:t>
            </w:r>
            <w:r>
              <w:rPr>
                <w:noProof/>
                <w:webHidden/>
              </w:rPr>
              <w:tab/>
            </w:r>
            <w:r>
              <w:rPr>
                <w:noProof/>
                <w:webHidden/>
              </w:rPr>
              <w:fldChar w:fldCharType="begin"/>
            </w:r>
            <w:r>
              <w:rPr>
                <w:noProof/>
                <w:webHidden/>
              </w:rPr>
              <w:instrText xml:space="preserve"> PAGEREF _Toc240476487 \h </w:instrText>
            </w:r>
            <w:r>
              <w:rPr>
                <w:noProof/>
                <w:webHidden/>
              </w:rPr>
            </w:r>
            <w:r>
              <w:rPr>
                <w:noProof/>
                <w:webHidden/>
              </w:rPr>
              <w:fldChar w:fldCharType="separate"/>
            </w:r>
            <w:r w:rsidR="009D233F">
              <w:rPr>
                <w:noProof/>
                <w:webHidden/>
              </w:rPr>
              <w:t>61</w:t>
            </w:r>
            <w:r>
              <w:rPr>
                <w:noProof/>
                <w:webHidden/>
              </w:rPr>
              <w:fldChar w:fldCharType="end"/>
            </w:r>
          </w:hyperlink>
        </w:p>
        <w:p w14:paraId="6490955A" w14:textId="697D159C" w:rsidR="00621992" w:rsidRDefault="00621992">
          <w:pPr>
            <w:pStyle w:val="TDC3"/>
            <w:tabs>
              <w:tab w:val="right" w:leader="dot" w:pos="8828"/>
            </w:tabs>
            <w:rPr>
              <w:noProof/>
              <w:kern w:val="2"/>
              <w:lang w:val="es-AR" w:eastAsia="es-AR"/>
              <w14:ligatures w14:val="standardContextual"/>
            </w:rPr>
          </w:pPr>
          <w:hyperlink w:anchor="_Toc240476488" w:history="1">
            <w:r w:rsidRPr="005A0EB1">
              <w:rPr>
                <w:rStyle w:val="Hipervnculo"/>
                <w:noProof/>
              </w:rPr>
              <w:t>4.4.2 Diagrama del flujo</w:t>
            </w:r>
            <w:r>
              <w:rPr>
                <w:noProof/>
                <w:webHidden/>
              </w:rPr>
              <w:tab/>
            </w:r>
            <w:r>
              <w:rPr>
                <w:noProof/>
                <w:webHidden/>
              </w:rPr>
              <w:fldChar w:fldCharType="begin"/>
            </w:r>
            <w:r>
              <w:rPr>
                <w:noProof/>
                <w:webHidden/>
              </w:rPr>
              <w:instrText xml:space="preserve"> PAGEREF _Toc240476488 \h </w:instrText>
            </w:r>
            <w:r>
              <w:rPr>
                <w:noProof/>
                <w:webHidden/>
              </w:rPr>
            </w:r>
            <w:r>
              <w:rPr>
                <w:noProof/>
                <w:webHidden/>
              </w:rPr>
              <w:fldChar w:fldCharType="separate"/>
            </w:r>
            <w:r w:rsidR="009D233F">
              <w:rPr>
                <w:noProof/>
                <w:webHidden/>
              </w:rPr>
              <w:t>62</w:t>
            </w:r>
            <w:r>
              <w:rPr>
                <w:noProof/>
                <w:webHidden/>
              </w:rPr>
              <w:fldChar w:fldCharType="end"/>
            </w:r>
          </w:hyperlink>
        </w:p>
        <w:p w14:paraId="19BE8F84" w14:textId="30A72ABA" w:rsidR="00621992" w:rsidRDefault="00621992">
          <w:pPr>
            <w:pStyle w:val="TDC3"/>
            <w:tabs>
              <w:tab w:val="right" w:leader="dot" w:pos="8828"/>
            </w:tabs>
            <w:rPr>
              <w:noProof/>
              <w:kern w:val="2"/>
              <w:lang w:val="es-AR" w:eastAsia="es-AR"/>
              <w14:ligatures w14:val="standardContextual"/>
            </w:rPr>
          </w:pPr>
          <w:hyperlink w:anchor="_Toc240476489" w:history="1">
            <w:r w:rsidRPr="005A0EB1">
              <w:rPr>
                <w:rStyle w:val="Hipervnculo"/>
                <w:noProof/>
              </w:rPr>
              <w:t>4.4.3 Prompt de IA</w:t>
            </w:r>
            <w:r>
              <w:rPr>
                <w:noProof/>
                <w:webHidden/>
              </w:rPr>
              <w:tab/>
            </w:r>
            <w:r>
              <w:rPr>
                <w:noProof/>
                <w:webHidden/>
              </w:rPr>
              <w:fldChar w:fldCharType="begin"/>
            </w:r>
            <w:r>
              <w:rPr>
                <w:noProof/>
                <w:webHidden/>
              </w:rPr>
              <w:instrText xml:space="preserve"> PAGEREF _Toc240476489 \h </w:instrText>
            </w:r>
            <w:r>
              <w:rPr>
                <w:noProof/>
                <w:webHidden/>
              </w:rPr>
            </w:r>
            <w:r>
              <w:rPr>
                <w:noProof/>
                <w:webHidden/>
              </w:rPr>
              <w:fldChar w:fldCharType="separate"/>
            </w:r>
            <w:r w:rsidR="009D233F">
              <w:rPr>
                <w:noProof/>
                <w:webHidden/>
              </w:rPr>
              <w:t>64</w:t>
            </w:r>
            <w:r>
              <w:rPr>
                <w:noProof/>
                <w:webHidden/>
              </w:rPr>
              <w:fldChar w:fldCharType="end"/>
            </w:r>
          </w:hyperlink>
        </w:p>
        <w:p w14:paraId="3E946B0F" w14:textId="7463E20F" w:rsidR="00621992" w:rsidRDefault="00621992">
          <w:pPr>
            <w:pStyle w:val="TDC3"/>
            <w:tabs>
              <w:tab w:val="right" w:leader="dot" w:pos="8828"/>
            </w:tabs>
            <w:rPr>
              <w:noProof/>
              <w:kern w:val="2"/>
              <w:lang w:val="es-AR" w:eastAsia="es-AR"/>
              <w14:ligatures w14:val="standardContextual"/>
            </w:rPr>
          </w:pPr>
          <w:hyperlink w:anchor="_Toc240476490" w:history="1">
            <w:r w:rsidRPr="005A0EB1">
              <w:rPr>
                <w:rStyle w:val="Hipervnculo"/>
                <w:noProof/>
              </w:rPr>
              <w:t>4.4.4 Métrica TMR</w:t>
            </w:r>
            <w:r>
              <w:rPr>
                <w:noProof/>
                <w:webHidden/>
              </w:rPr>
              <w:tab/>
            </w:r>
            <w:r>
              <w:rPr>
                <w:noProof/>
                <w:webHidden/>
              </w:rPr>
              <w:fldChar w:fldCharType="begin"/>
            </w:r>
            <w:r>
              <w:rPr>
                <w:noProof/>
                <w:webHidden/>
              </w:rPr>
              <w:instrText xml:space="preserve"> PAGEREF _Toc240476490 \h </w:instrText>
            </w:r>
            <w:r>
              <w:rPr>
                <w:noProof/>
                <w:webHidden/>
              </w:rPr>
            </w:r>
            <w:r>
              <w:rPr>
                <w:noProof/>
                <w:webHidden/>
              </w:rPr>
              <w:fldChar w:fldCharType="separate"/>
            </w:r>
            <w:r w:rsidR="009D233F">
              <w:rPr>
                <w:noProof/>
                <w:webHidden/>
              </w:rPr>
              <w:t>65</w:t>
            </w:r>
            <w:r>
              <w:rPr>
                <w:noProof/>
                <w:webHidden/>
              </w:rPr>
              <w:fldChar w:fldCharType="end"/>
            </w:r>
          </w:hyperlink>
        </w:p>
        <w:p w14:paraId="5EDBE973" w14:textId="70E2F254" w:rsidR="00621992" w:rsidRDefault="00621992">
          <w:pPr>
            <w:pStyle w:val="TDC2"/>
            <w:tabs>
              <w:tab w:val="right" w:leader="dot" w:pos="8828"/>
            </w:tabs>
            <w:rPr>
              <w:noProof/>
              <w:kern w:val="2"/>
              <w:lang w:val="es-AR" w:eastAsia="es-AR"/>
              <w14:ligatures w14:val="standardContextual"/>
            </w:rPr>
          </w:pPr>
          <w:hyperlink w:anchor="_Toc240476491" w:history="1">
            <w:r w:rsidRPr="005A0EB1">
              <w:rPr>
                <w:rStyle w:val="Hipervnculo"/>
                <w:noProof/>
              </w:rPr>
              <w:t>4.5 Configuración de Grafana</w:t>
            </w:r>
            <w:r>
              <w:rPr>
                <w:noProof/>
                <w:webHidden/>
              </w:rPr>
              <w:tab/>
            </w:r>
            <w:r>
              <w:rPr>
                <w:noProof/>
                <w:webHidden/>
              </w:rPr>
              <w:fldChar w:fldCharType="begin"/>
            </w:r>
            <w:r>
              <w:rPr>
                <w:noProof/>
                <w:webHidden/>
              </w:rPr>
              <w:instrText xml:space="preserve"> PAGEREF _Toc240476491 \h </w:instrText>
            </w:r>
            <w:r>
              <w:rPr>
                <w:noProof/>
                <w:webHidden/>
              </w:rPr>
            </w:r>
            <w:r>
              <w:rPr>
                <w:noProof/>
                <w:webHidden/>
              </w:rPr>
              <w:fldChar w:fldCharType="separate"/>
            </w:r>
            <w:r w:rsidR="009D233F">
              <w:rPr>
                <w:noProof/>
                <w:webHidden/>
              </w:rPr>
              <w:t>65</w:t>
            </w:r>
            <w:r>
              <w:rPr>
                <w:noProof/>
                <w:webHidden/>
              </w:rPr>
              <w:fldChar w:fldCharType="end"/>
            </w:r>
          </w:hyperlink>
        </w:p>
        <w:p w14:paraId="3597DA2A" w14:textId="7844F60B" w:rsidR="00621992" w:rsidRDefault="00621992">
          <w:pPr>
            <w:pStyle w:val="TDC3"/>
            <w:tabs>
              <w:tab w:val="right" w:leader="dot" w:pos="8828"/>
            </w:tabs>
            <w:rPr>
              <w:noProof/>
              <w:kern w:val="2"/>
              <w:lang w:val="es-AR" w:eastAsia="es-AR"/>
              <w14:ligatures w14:val="standardContextual"/>
            </w:rPr>
          </w:pPr>
          <w:hyperlink w:anchor="_Toc240476492" w:history="1">
            <w:r w:rsidRPr="005A0EB1">
              <w:rPr>
                <w:rStyle w:val="Hipervnculo"/>
                <w:noProof/>
              </w:rPr>
              <w:t>4.5.1 Paneles de los dashboards</w:t>
            </w:r>
            <w:r>
              <w:rPr>
                <w:noProof/>
                <w:webHidden/>
              </w:rPr>
              <w:tab/>
            </w:r>
            <w:r>
              <w:rPr>
                <w:noProof/>
                <w:webHidden/>
              </w:rPr>
              <w:fldChar w:fldCharType="begin"/>
            </w:r>
            <w:r>
              <w:rPr>
                <w:noProof/>
                <w:webHidden/>
              </w:rPr>
              <w:instrText xml:space="preserve"> PAGEREF _Toc240476492 \h </w:instrText>
            </w:r>
            <w:r>
              <w:rPr>
                <w:noProof/>
                <w:webHidden/>
              </w:rPr>
            </w:r>
            <w:r>
              <w:rPr>
                <w:noProof/>
                <w:webHidden/>
              </w:rPr>
              <w:fldChar w:fldCharType="separate"/>
            </w:r>
            <w:r w:rsidR="009D233F">
              <w:rPr>
                <w:noProof/>
                <w:webHidden/>
              </w:rPr>
              <w:t>65</w:t>
            </w:r>
            <w:r>
              <w:rPr>
                <w:noProof/>
                <w:webHidden/>
              </w:rPr>
              <w:fldChar w:fldCharType="end"/>
            </w:r>
          </w:hyperlink>
        </w:p>
        <w:p w14:paraId="1D993AA0" w14:textId="7E8E81AE" w:rsidR="00621992" w:rsidRDefault="00621992">
          <w:pPr>
            <w:pStyle w:val="TDC2"/>
            <w:tabs>
              <w:tab w:val="right" w:leader="dot" w:pos="8828"/>
            </w:tabs>
            <w:rPr>
              <w:noProof/>
              <w:kern w:val="2"/>
              <w:lang w:val="es-AR" w:eastAsia="es-AR"/>
              <w14:ligatures w14:val="standardContextual"/>
            </w:rPr>
          </w:pPr>
          <w:hyperlink w:anchor="_Toc240476493" w:history="1">
            <w:r w:rsidRPr="005A0EB1">
              <w:rPr>
                <w:rStyle w:val="Hipervnculo"/>
                <w:noProof/>
              </w:rPr>
              <w:t>4.6 Entorno y evidencia de las pruebas</w:t>
            </w:r>
            <w:r>
              <w:rPr>
                <w:noProof/>
                <w:webHidden/>
              </w:rPr>
              <w:tab/>
            </w:r>
            <w:r>
              <w:rPr>
                <w:noProof/>
                <w:webHidden/>
              </w:rPr>
              <w:fldChar w:fldCharType="begin"/>
            </w:r>
            <w:r>
              <w:rPr>
                <w:noProof/>
                <w:webHidden/>
              </w:rPr>
              <w:instrText xml:space="preserve"> PAGEREF _Toc240476493 \h </w:instrText>
            </w:r>
            <w:r>
              <w:rPr>
                <w:noProof/>
                <w:webHidden/>
              </w:rPr>
            </w:r>
            <w:r>
              <w:rPr>
                <w:noProof/>
                <w:webHidden/>
              </w:rPr>
              <w:fldChar w:fldCharType="separate"/>
            </w:r>
            <w:r w:rsidR="009D233F">
              <w:rPr>
                <w:noProof/>
                <w:webHidden/>
              </w:rPr>
              <w:t>67</w:t>
            </w:r>
            <w:r>
              <w:rPr>
                <w:noProof/>
                <w:webHidden/>
              </w:rPr>
              <w:fldChar w:fldCharType="end"/>
            </w:r>
          </w:hyperlink>
        </w:p>
        <w:p w14:paraId="1A6ADCE6" w14:textId="1823FA1E" w:rsidR="00621992" w:rsidRDefault="00621992">
          <w:pPr>
            <w:pStyle w:val="TDC1"/>
            <w:tabs>
              <w:tab w:val="right" w:leader="dot" w:pos="8828"/>
            </w:tabs>
            <w:rPr>
              <w:noProof/>
              <w:kern w:val="2"/>
              <w:lang w:val="es-AR" w:eastAsia="es-AR"/>
              <w14:ligatures w14:val="standardContextual"/>
            </w:rPr>
          </w:pPr>
          <w:hyperlink w:anchor="_Toc240476494" w:history="1">
            <w:r w:rsidRPr="005A0EB1">
              <w:rPr>
                <w:rStyle w:val="Hipervnculo"/>
                <w:noProof/>
              </w:rPr>
              <w:t>CAPÍTULO 5: RESULTADOS Y ANÁLISIS</w:t>
            </w:r>
            <w:r>
              <w:rPr>
                <w:noProof/>
                <w:webHidden/>
              </w:rPr>
              <w:tab/>
            </w:r>
            <w:r>
              <w:rPr>
                <w:noProof/>
                <w:webHidden/>
              </w:rPr>
              <w:fldChar w:fldCharType="begin"/>
            </w:r>
            <w:r>
              <w:rPr>
                <w:noProof/>
                <w:webHidden/>
              </w:rPr>
              <w:instrText xml:space="preserve"> PAGEREF _Toc240476494 \h </w:instrText>
            </w:r>
            <w:r>
              <w:rPr>
                <w:noProof/>
                <w:webHidden/>
              </w:rPr>
            </w:r>
            <w:r>
              <w:rPr>
                <w:noProof/>
                <w:webHidden/>
              </w:rPr>
              <w:fldChar w:fldCharType="separate"/>
            </w:r>
            <w:r w:rsidR="009D233F">
              <w:rPr>
                <w:noProof/>
                <w:webHidden/>
              </w:rPr>
              <w:t>69</w:t>
            </w:r>
            <w:r>
              <w:rPr>
                <w:noProof/>
                <w:webHidden/>
              </w:rPr>
              <w:fldChar w:fldCharType="end"/>
            </w:r>
          </w:hyperlink>
        </w:p>
        <w:p w14:paraId="10A9360E" w14:textId="06D15179" w:rsidR="00621992" w:rsidRDefault="00621992">
          <w:pPr>
            <w:pStyle w:val="TDC2"/>
            <w:tabs>
              <w:tab w:val="right" w:leader="dot" w:pos="8828"/>
            </w:tabs>
            <w:rPr>
              <w:noProof/>
              <w:kern w:val="2"/>
              <w:lang w:val="es-AR" w:eastAsia="es-AR"/>
              <w14:ligatures w14:val="standardContextual"/>
            </w:rPr>
          </w:pPr>
          <w:hyperlink w:anchor="_Toc240476495" w:history="1">
            <w:r w:rsidRPr="005A0EB1">
              <w:rPr>
                <w:rStyle w:val="Hipervnculo"/>
                <w:noProof/>
              </w:rPr>
              <w:t>5.1 Resultados del Flujo 1 — Pipeline de Órdenes</w:t>
            </w:r>
            <w:r>
              <w:rPr>
                <w:noProof/>
                <w:webHidden/>
              </w:rPr>
              <w:tab/>
            </w:r>
            <w:r>
              <w:rPr>
                <w:noProof/>
                <w:webHidden/>
              </w:rPr>
              <w:fldChar w:fldCharType="begin"/>
            </w:r>
            <w:r>
              <w:rPr>
                <w:noProof/>
                <w:webHidden/>
              </w:rPr>
              <w:instrText xml:space="preserve"> PAGEREF _Toc240476495 \h </w:instrText>
            </w:r>
            <w:r>
              <w:rPr>
                <w:noProof/>
                <w:webHidden/>
              </w:rPr>
            </w:r>
            <w:r>
              <w:rPr>
                <w:noProof/>
                <w:webHidden/>
              </w:rPr>
              <w:fldChar w:fldCharType="separate"/>
            </w:r>
            <w:r w:rsidR="009D233F">
              <w:rPr>
                <w:noProof/>
                <w:webHidden/>
              </w:rPr>
              <w:t>69</w:t>
            </w:r>
            <w:r>
              <w:rPr>
                <w:noProof/>
                <w:webHidden/>
              </w:rPr>
              <w:fldChar w:fldCharType="end"/>
            </w:r>
          </w:hyperlink>
        </w:p>
        <w:p w14:paraId="468B6A09" w14:textId="5D61B37C" w:rsidR="00621992" w:rsidRDefault="00621992">
          <w:pPr>
            <w:pStyle w:val="TDC3"/>
            <w:tabs>
              <w:tab w:val="right" w:leader="dot" w:pos="8828"/>
            </w:tabs>
            <w:rPr>
              <w:noProof/>
              <w:kern w:val="2"/>
              <w:lang w:val="es-AR" w:eastAsia="es-AR"/>
              <w14:ligatures w14:val="standardContextual"/>
            </w:rPr>
          </w:pPr>
          <w:hyperlink w:anchor="_Toc240476496" w:history="1">
            <w:r w:rsidRPr="005A0EB1">
              <w:rPr>
                <w:rStyle w:val="Hipervnculo"/>
                <w:noProof/>
              </w:rPr>
              <w:t>5.1.1 Pruebas funcionales</w:t>
            </w:r>
            <w:r>
              <w:rPr>
                <w:noProof/>
                <w:webHidden/>
              </w:rPr>
              <w:tab/>
            </w:r>
            <w:r>
              <w:rPr>
                <w:noProof/>
                <w:webHidden/>
              </w:rPr>
              <w:fldChar w:fldCharType="begin"/>
            </w:r>
            <w:r>
              <w:rPr>
                <w:noProof/>
                <w:webHidden/>
              </w:rPr>
              <w:instrText xml:space="preserve"> PAGEREF _Toc240476496 \h </w:instrText>
            </w:r>
            <w:r>
              <w:rPr>
                <w:noProof/>
                <w:webHidden/>
              </w:rPr>
            </w:r>
            <w:r>
              <w:rPr>
                <w:noProof/>
                <w:webHidden/>
              </w:rPr>
              <w:fldChar w:fldCharType="separate"/>
            </w:r>
            <w:r w:rsidR="009D233F">
              <w:rPr>
                <w:noProof/>
                <w:webHidden/>
              </w:rPr>
              <w:t>69</w:t>
            </w:r>
            <w:r>
              <w:rPr>
                <w:noProof/>
                <w:webHidden/>
              </w:rPr>
              <w:fldChar w:fldCharType="end"/>
            </w:r>
          </w:hyperlink>
        </w:p>
        <w:p w14:paraId="6D6FC8E3" w14:textId="1F997956" w:rsidR="00621992" w:rsidRDefault="00621992">
          <w:pPr>
            <w:pStyle w:val="TDC3"/>
            <w:tabs>
              <w:tab w:val="right" w:leader="dot" w:pos="8828"/>
            </w:tabs>
            <w:rPr>
              <w:noProof/>
              <w:kern w:val="2"/>
              <w:lang w:val="es-AR" w:eastAsia="es-AR"/>
              <w14:ligatures w14:val="standardContextual"/>
            </w:rPr>
          </w:pPr>
          <w:hyperlink w:anchor="_Toc240476497" w:history="1">
            <w:r w:rsidRPr="005A0EB1">
              <w:rPr>
                <w:rStyle w:val="Hipervnculo"/>
                <w:noProof/>
              </w:rPr>
              <w:t>5.1.2 Métricas de tiempo</w:t>
            </w:r>
            <w:r>
              <w:rPr>
                <w:noProof/>
                <w:webHidden/>
              </w:rPr>
              <w:tab/>
            </w:r>
            <w:r>
              <w:rPr>
                <w:noProof/>
                <w:webHidden/>
              </w:rPr>
              <w:fldChar w:fldCharType="begin"/>
            </w:r>
            <w:r>
              <w:rPr>
                <w:noProof/>
                <w:webHidden/>
              </w:rPr>
              <w:instrText xml:space="preserve"> PAGEREF _Toc240476497 \h </w:instrText>
            </w:r>
            <w:r>
              <w:rPr>
                <w:noProof/>
                <w:webHidden/>
              </w:rPr>
            </w:r>
            <w:r>
              <w:rPr>
                <w:noProof/>
                <w:webHidden/>
              </w:rPr>
              <w:fldChar w:fldCharType="separate"/>
            </w:r>
            <w:r w:rsidR="009D233F">
              <w:rPr>
                <w:noProof/>
                <w:webHidden/>
              </w:rPr>
              <w:t>70</w:t>
            </w:r>
            <w:r>
              <w:rPr>
                <w:noProof/>
                <w:webHidden/>
              </w:rPr>
              <w:fldChar w:fldCharType="end"/>
            </w:r>
          </w:hyperlink>
        </w:p>
        <w:p w14:paraId="747AA2B3" w14:textId="293B8D97" w:rsidR="00621992" w:rsidRDefault="00621992">
          <w:pPr>
            <w:pStyle w:val="TDC3"/>
            <w:tabs>
              <w:tab w:val="right" w:leader="dot" w:pos="8828"/>
            </w:tabs>
            <w:rPr>
              <w:noProof/>
              <w:kern w:val="2"/>
              <w:lang w:val="es-AR" w:eastAsia="es-AR"/>
              <w14:ligatures w14:val="standardContextual"/>
            </w:rPr>
          </w:pPr>
          <w:hyperlink w:anchor="_Toc240476498" w:history="1">
            <w:r w:rsidRPr="005A0EB1">
              <w:rPr>
                <w:rStyle w:val="Hipervnculo"/>
                <w:noProof/>
              </w:rPr>
              <w:t>5.1.3 Pruebas de carga y de concurrencia</w:t>
            </w:r>
            <w:r>
              <w:rPr>
                <w:noProof/>
                <w:webHidden/>
              </w:rPr>
              <w:tab/>
            </w:r>
            <w:r>
              <w:rPr>
                <w:noProof/>
                <w:webHidden/>
              </w:rPr>
              <w:fldChar w:fldCharType="begin"/>
            </w:r>
            <w:r>
              <w:rPr>
                <w:noProof/>
                <w:webHidden/>
              </w:rPr>
              <w:instrText xml:space="preserve"> PAGEREF _Toc240476498 \h </w:instrText>
            </w:r>
            <w:r>
              <w:rPr>
                <w:noProof/>
                <w:webHidden/>
              </w:rPr>
            </w:r>
            <w:r>
              <w:rPr>
                <w:noProof/>
                <w:webHidden/>
              </w:rPr>
              <w:fldChar w:fldCharType="separate"/>
            </w:r>
            <w:r w:rsidR="009D233F">
              <w:rPr>
                <w:noProof/>
                <w:webHidden/>
              </w:rPr>
              <w:t>70</w:t>
            </w:r>
            <w:r>
              <w:rPr>
                <w:noProof/>
                <w:webHidden/>
              </w:rPr>
              <w:fldChar w:fldCharType="end"/>
            </w:r>
          </w:hyperlink>
        </w:p>
        <w:p w14:paraId="1FC09F25" w14:textId="405E5ABF" w:rsidR="00621992" w:rsidRDefault="00621992">
          <w:pPr>
            <w:pStyle w:val="TDC3"/>
            <w:tabs>
              <w:tab w:val="right" w:leader="dot" w:pos="8828"/>
            </w:tabs>
            <w:rPr>
              <w:noProof/>
              <w:kern w:val="2"/>
              <w:lang w:val="es-AR" w:eastAsia="es-AR"/>
              <w14:ligatures w14:val="standardContextual"/>
            </w:rPr>
          </w:pPr>
          <w:hyperlink w:anchor="_Toc240476499" w:history="1">
            <w:r w:rsidRPr="005A0EB1">
              <w:rPr>
                <w:rStyle w:val="Hipervnculo"/>
                <w:noProof/>
              </w:rPr>
              <w:t>5.1.4 Baseline de atención manual</w:t>
            </w:r>
            <w:r>
              <w:rPr>
                <w:noProof/>
                <w:webHidden/>
              </w:rPr>
              <w:tab/>
            </w:r>
            <w:r>
              <w:rPr>
                <w:noProof/>
                <w:webHidden/>
              </w:rPr>
              <w:fldChar w:fldCharType="begin"/>
            </w:r>
            <w:r>
              <w:rPr>
                <w:noProof/>
                <w:webHidden/>
              </w:rPr>
              <w:instrText xml:space="preserve"> PAGEREF _Toc240476499 \h </w:instrText>
            </w:r>
            <w:r>
              <w:rPr>
                <w:noProof/>
                <w:webHidden/>
              </w:rPr>
            </w:r>
            <w:r>
              <w:rPr>
                <w:noProof/>
                <w:webHidden/>
              </w:rPr>
              <w:fldChar w:fldCharType="separate"/>
            </w:r>
            <w:r w:rsidR="009D233F">
              <w:rPr>
                <w:noProof/>
                <w:webHidden/>
              </w:rPr>
              <w:t>72</w:t>
            </w:r>
            <w:r>
              <w:rPr>
                <w:noProof/>
                <w:webHidden/>
              </w:rPr>
              <w:fldChar w:fldCharType="end"/>
            </w:r>
          </w:hyperlink>
        </w:p>
        <w:p w14:paraId="3BA61A7F" w14:textId="7BAE4A34" w:rsidR="00621992" w:rsidRDefault="00621992">
          <w:pPr>
            <w:pStyle w:val="TDC2"/>
            <w:tabs>
              <w:tab w:val="right" w:leader="dot" w:pos="8828"/>
            </w:tabs>
            <w:rPr>
              <w:noProof/>
              <w:kern w:val="2"/>
              <w:lang w:val="es-AR" w:eastAsia="es-AR"/>
              <w14:ligatures w14:val="standardContextual"/>
            </w:rPr>
          </w:pPr>
          <w:hyperlink w:anchor="_Toc240476500" w:history="1">
            <w:r w:rsidRPr="005A0EB1">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_Toc240476500 \h </w:instrText>
            </w:r>
            <w:r>
              <w:rPr>
                <w:noProof/>
                <w:webHidden/>
              </w:rPr>
            </w:r>
            <w:r>
              <w:rPr>
                <w:noProof/>
                <w:webHidden/>
              </w:rPr>
              <w:fldChar w:fldCharType="separate"/>
            </w:r>
            <w:r w:rsidR="009D233F">
              <w:rPr>
                <w:noProof/>
                <w:webHidden/>
              </w:rPr>
              <w:t>74</w:t>
            </w:r>
            <w:r>
              <w:rPr>
                <w:noProof/>
                <w:webHidden/>
              </w:rPr>
              <w:fldChar w:fldCharType="end"/>
            </w:r>
          </w:hyperlink>
        </w:p>
        <w:p w14:paraId="6E533B9F" w14:textId="02FE68B7" w:rsidR="00621992" w:rsidRDefault="00621992">
          <w:pPr>
            <w:pStyle w:val="TDC3"/>
            <w:tabs>
              <w:tab w:val="right" w:leader="dot" w:pos="8828"/>
            </w:tabs>
            <w:rPr>
              <w:noProof/>
              <w:kern w:val="2"/>
              <w:lang w:val="es-AR" w:eastAsia="es-AR"/>
              <w14:ligatures w14:val="standardContextual"/>
            </w:rPr>
          </w:pPr>
          <w:hyperlink w:anchor="_Toc240476501" w:history="1">
            <w:r w:rsidRPr="005A0EB1">
              <w:rPr>
                <w:rStyle w:val="Hipervnculo"/>
                <w:noProof/>
              </w:rPr>
              <w:t>5.2.1 Pruebas funcionales del chatbot</w:t>
            </w:r>
            <w:r>
              <w:rPr>
                <w:noProof/>
                <w:webHidden/>
              </w:rPr>
              <w:tab/>
            </w:r>
            <w:r>
              <w:rPr>
                <w:noProof/>
                <w:webHidden/>
              </w:rPr>
              <w:fldChar w:fldCharType="begin"/>
            </w:r>
            <w:r>
              <w:rPr>
                <w:noProof/>
                <w:webHidden/>
              </w:rPr>
              <w:instrText xml:space="preserve"> PAGEREF _Toc240476501 \h </w:instrText>
            </w:r>
            <w:r>
              <w:rPr>
                <w:noProof/>
                <w:webHidden/>
              </w:rPr>
            </w:r>
            <w:r>
              <w:rPr>
                <w:noProof/>
                <w:webHidden/>
              </w:rPr>
              <w:fldChar w:fldCharType="separate"/>
            </w:r>
            <w:r w:rsidR="009D233F">
              <w:rPr>
                <w:noProof/>
                <w:webHidden/>
              </w:rPr>
              <w:t>74</w:t>
            </w:r>
            <w:r>
              <w:rPr>
                <w:noProof/>
                <w:webHidden/>
              </w:rPr>
              <w:fldChar w:fldCharType="end"/>
            </w:r>
          </w:hyperlink>
        </w:p>
        <w:p w14:paraId="0A233987" w14:textId="32848C91" w:rsidR="00621992" w:rsidRDefault="00621992">
          <w:pPr>
            <w:pStyle w:val="TDC3"/>
            <w:tabs>
              <w:tab w:val="right" w:leader="dot" w:pos="8828"/>
            </w:tabs>
            <w:rPr>
              <w:noProof/>
              <w:kern w:val="2"/>
              <w:lang w:val="es-AR" w:eastAsia="es-AR"/>
              <w14:ligatures w14:val="standardContextual"/>
            </w:rPr>
          </w:pPr>
          <w:hyperlink w:anchor="_Toc240476502" w:history="1">
            <w:r w:rsidRPr="005A0EB1">
              <w:rPr>
                <w:rStyle w:val="Hipervnculo"/>
                <w:noProof/>
              </w:rPr>
              <w:t>5.2.2 Tiempos de respuesta (TMR)</w:t>
            </w:r>
            <w:r>
              <w:rPr>
                <w:noProof/>
                <w:webHidden/>
              </w:rPr>
              <w:tab/>
            </w:r>
            <w:r>
              <w:rPr>
                <w:noProof/>
                <w:webHidden/>
              </w:rPr>
              <w:fldChar w:fldCharType="begin"/>
            </w:r>
            <w:r>
              <w:rPr>
                <w:noProof/>
                <w:webHidden/>
              </w:rPr>
              <w:instrText xml:space="preserve"> PAGEREF _Toc240476502 \h </w:instrText>
            </w:r>
            <w:r>
              <w:rPr>
                <w:noProof/>
                <w:webHidden/>
              </w:rPr>
            </w:r>
            <w:r>
              <w:rPr>
                <w:noProof/>
                <w:webHidden/>
              </w:rPr>
              <w:fldChar w:fldCharType="separate"/>
            </w:r>
            <w:r w:rsidR="009D233F">
              <w:rPr>
                <w:noProof/>
                <w:webHidden/>
              </w:rPr>
              <w:t>75</w:t>
            </w:r>
            <w:r>
              <w:rPr>
                <w:noProof/>
                <w:webHidden/>
              </w:rPr>
              <w:fldChar w:fldCharType="end"/>
            </w:r>
          </w:hyperlink>
        </w:p>
        <w:p w14:paraId="04629FC7" w14:textId="103EDED6" w:rsidR="00621992" w:rsidRDefault="00621992">
          <w:pPr>
            <w:pStyle w:val="TDC3"/>
            <w:tabs>
              <w:tab w:val="right" w:leader="dot" w:pos="8828"/>
            </w:tabs>
            <w:rPr>
              <w:noProof/>
              <w:kern w:val="2"/>
              <w:lang w:val="es-AR" w:eastAsia="es-AR"/>
              <w14:ligatures w14:val="standardContextual"/>
            </w:rPr>
          </w:pPr>
          <w:hyperlink w:anchor="_Toc240476503" w:history="1">
            <w:r w:rsidRPr="005A0EB1">
              <w:rPr>
                <w:rStyle w:val="Hipervnculo"/>
                <w:noProof/>
              </w:rPr>
              <w:t>5.2.3 Exactitud de clasificación de intents</w:t>
            </w:r>
            <w:r>
              <w:rPr>
                <w:noProof/>
                <w:webHidden/>
              </w:rPr>
              <w:tab/>
            </w:r>
            <w:r>
              <w:rPr>
                <w:noProof/>
                <w:webHidden/>
              </w:rPr>
              <w:fldChar w:fldCharType="begin"/>
            </w:r>
            <w:r>
              <w:rPr>
                <w:noProof/>
                <w:webHidden/>
              </w:rPr>
              <w:instrText xml:space="preserve"> PAGEREF _Toc240476503 \h </w:instrText>
            </w:r>
            <w:r>
              <w:rPr>
                <w:noProof/>
                <w:webHidden/>
              </w:rPr>
            </w:r>
            <w:r>
              <w:rPr>
                <w:noProof/>
                <w:webHidden/>
              </w:rPr>
              <w:fldChar w:fldCharType="separate"/>
            </w:r>
            <w:r w:rsidR="009D233F">
              <w:rPr>
                <w:noProof/>
                <w:webHidden/>
              </w:rPr>
              <w:t>77</w:t>
            </w:r>
            <w:r>
              <w:rPr>
                <w:noProof/>
                <w:webHidden/>
              </w:rPr>
              <w:fldChar w:fldCharType="end"/>
            </w:r>
          </w:hyperlink>
        </w:p>
        <w:p w14:paraId="56983D74" w14:textId="70542CEC" w:rsidR="00621992" w:rsidRDefault="00621992">
          <w:pPr>
            <w:pStyle w:val="TDC3"/>
            <w:tabs>
              <w:tab w:val="right" w:leader="dot" w:pos="8828"/>
            </w:tabs>
            <w:rPr>
              <w:noProof/>
              <w:kern w:val="2"/>
              <w:lang w:val="es-AR" w:eastAsia="es-AR"/>
              <w14:ligatures w14:val="standardContextual"/>
            </w:rPr>
          </w:pPr>
          <w:hyperlink w:anchor="_Toc240476504" w:history="1">
            <w:r w:rsidRPr="005A0EB1">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_Toc240476504 \h </w:instrText>
            </w:r>
            <w:r>
              <w:rPr>
                <w:noProof/>
                <w:webHidden/>
              </w:rPr>
            </w:r>
            <w:r>
              <w:rPr>
                <w:noProof/>
                <w:webHidden/>
              </w:rPr>
              <w:fldChar w:fldCharType="separate"/>
            </w:r>
            <w:r w:rsidR="009D233F">
              <w:rPr>
                <w:noProof/>
                <w:webHidden/>
              </w:rPr>
              <w:t>79</w:t>
            </w:r>
            <w:r>
              <w:rPr>
                <w:noProof/>
                <w:webHidden/>
              </w:rPr>
              <w:fldChar w:fldCharType="end"/>
            </w:r>
          </w:hyperlink>
        </w:p>
        <w:p w14:paraId="297A72C5" w14:textId="525732A0" w:rsidR="00621992" w:rsidRDefault="00621992">
          <w:pPr>
            <w:pStyle w:val="TDC3"/>
            <w:tabs>
              <w:tab w:val="right" w:leader="dot" w:pos="8828"/>
            </w:tabs>
            <w:rPr>
              <w:noProof/>
              <w:kern w:val="2"/>
              <w:lang w:val="es-AR" w:eastAsia="es-AR"/>
              <w14:ligatures w14:val="standardContextual"/>
            </w:rPr>
          </w:pPr>
          <w:hyperlink w:anchor="_Toc240476505" w:history="1">
            <w:r w:rsidRPr="005A0EB1">
              <w:rPr>
                <w:rStyle w:val="Hipervnculo"/>
                <w:noProof/>
              </w:rPr>
              <w:t>5.2.5 Contenido de las respuestas de tipo FAQ</w:t>
            </w:r>
            <w:r>
              <w:rPr>
                <w:noProof/>
                <w:webHidden/>
              </w:rPr>
              <w:tab/>
            </w:r>
            <w:r>
              <w:rPr>
                <w:noProof/>
                <w:webHidden/>
              </w:rPr>
              <w:fldChar w:fldCharType="begin"/>
            </w:r>
            <w:r>
              <w:rPr>
                <w:noProof/>
                <w:webHidden/>
              </w:rPr>
              <w:instrText xml:space="preserve"> PAGEREF _Toc240476505 \h </w:instrText>
            </w:r>
            <w:r>
              <w:rPr>
                <w:noProof/>
                <w:webHidden/>
              </w:rPr>
            </w:r>
            <w:r>
              <w:rPr>
                <w:noProof/>
                <w:webHidden/>
              </w:rPr>
              <w:fldChar w:fldCharType="separate"/>
            </w:r>
            <w:r w:rsidR="009D233F">
              <w:rPr>
                <w:noProof/>
                <w:webHidden/>
              </w:rPr>
              <w:t>82</w:t>
            </w:r>
            <w:r>
              <w:rPr>
                <w:noProof/>
                <w:webHidden/>
              </w:rPr>
              <w:fldChar w:fldCharType="end"/>
            </w:r>
          </w:hyperlink>
        </w:p>
        <w:p w14:paraId="5991AB0F" w14:textId="4552C6BC" w:rsidR="00621992" w:rsidRDefault="00621992">
          <w:pPr>
            <w:pStyle w:val="TDC2"/>
            <w:tabs>
              <w:tab w:val="right" w:leader="dot" w:pos="8828"/>
            </w:tabs>
            <w:rPr>
              <w:noProof/>
              <w:kern w:val="2"/>
              <w:lang w:val="es-AR" w:eastAsia="es-AR"/>
              <w14:ligatures w14:val="standardContextual"/>
            </w:rPr>
          </w:pPr>
          <w:hyperlink w:anchor="_Toc240476506" w:history="1">
            <w:r w:rsidRPr="005A0EB1">
              <w:rPr>
                <w:rStyle w:val="Hipervnculo"/>
                <w:noProof/>
              </w:rPr>
              <w:t>5.3 Contrastación de hipótesis</w:t>
            </w:r>
            <w:r>
              <w:rPr>
                <w:noProof/>
                <w:webHidden/>
              </w:rPr>
              <w:tab/>
            </w:r>
            <w:r>
              <w:rPr>
                <w:noProof/>
                <w:webHidden/>
              </w:rPr>
              <w:fldChar w:fldCharType="begin"/>
            </w:r>
            <w:r>
              <w:rPr>
                <w:noProof/>
                <w:webHidden/>
              </w:rPr>
              <w:instrText xml:space="preserve"> PAGEREF _Toc240476506 \h </w:instrText>
            </w:r>
            <w:r>
              <w:rPr>
                <w:noProof/>
                <w:webHidden/>
              </w:rPr>
            </w:r>
            <w:r>
              <w:rPr>
                <w:noProof/>
                <w:webHidden/>
              </w:rPr>
              <w:fldChar w:fldCharType="separate"/>
            </w:r>
            <w:r w:rsidR="009D233F">
              <w:rPr>
                <w:noProof/>
                <w:webHidden/>
              </w:rPr>
              <w:t>83</w:t>
            </w:r>
            <w:r>
              <w:rPr>
                <w:noProof/>
                <w:webHidden/>
              </w:rPr>
              <w:fldChar w:fldCharType="end"/>
            </w:r>
          </w:hyperlink>
        </w:p>
        <w:p w14:paraId="445C40D5" w14:textId="55F15E66" w:rsidR="00621992" w:rsidRDefault="00621992">
          <w:pPr>
            <w:pStyle w:val="TDC2"/>
            <w:tabs>
              <w:tab w:val="right" w:leader="dot" w:pos="8828"/>
            </w:tabs>
            <w:rPr>
              <w:noProof/>
              <w:kern w:val="2"/>
              <w:lang w:val="es-AR" w:eastAsia="es-AR"/>
              <w14:ligatures w14:val="standardContextual"/>
            </w:rPr>
          </w:pPr>
          <w:hyperlink w:anchor="_Toc240476507" w:history="1">
            <w:r w:rsidRPr="005A0EB1">
              <w:rPr>
                <w:rStyle w:val="Hipervnculo"/>
                <w:noProof/>
              </w:rPr>
              <w:t>5.4 Análisis comparativo y discusión</w:t>
            </w:r>
            <w:r>
              <w:rPr>
                <w:noProof/>
                <w:webHidden/>
              </w:rPr>
              <w:tab/>
            </w:r>
            <w:r>
              <w:rPr>
                <w:noProof/>
                <w:webHidden/>
              </w:rPr>
              <w:fldChar w:fldCharType="begin"/>
            </w:r>
            <w:r>
              <w:rPr>
                <w:noProof/>
                <w:webHidden/>
              </w:rPr>
              <w:instrText xml:space="preserve"> PAGEREF _Toc240476507 \h </w:instrText>
            </w:r>
            <w:r>
              <w:rPr>
                <w:noProof/>
                <w:webHidden/>
              </w:rPr>
            </w:r>
            <w:r>
              <w:rPr>
                <w:noProof/>
                <w:webHidden/>
              </w:rPr>
              <w:fldChar w:fldCharType="separate"/>
            </w:r>
            <w:r w:rsidR="009D233F">
              <w:rPr>
                <w:noProof/>
                <w:webHidden/>
              </w:rPr>
              <w:t>86</w:t>
            </w:r>
            <w:r>
              <w:rPr>
                <w:noProof/>
                <w:webHidden/>
              </w:rPr>
              <w:fldChar w:fldCharType="end"/>
            </w:r>
          </w:hyperlink>
        </w:p>
        <w:p w14:paraId="222FF1D0" w14:textId="74899AC0" w:rsidR="00621992" w:rsidRDefault="00621992">
          <w:pPr>
            <w:pStyle w:val="TDC3"/>
            <w:tabs>
              <w:tab w:val="right" w:leader="dot" w:pos="8828"/>
            </w:tabs>
            <w:rPr>
              <w:noProof/>
              <w:kern w:val="2"/>
              <w:lang w:val="es-AR" w:eastAsia="es-AR"/>
              <w14:ligatures w14:val="standardContextual"/>
            </w:rPr>
          </w:pPr>
          <w:hyperlink w:anchor="_Toc240476508" w:history="1">
            <w:r w:rsidRPr="005A0EB1">
              <w:rPr>
                <w:rStyle w:val="Hipervnculo"/>
                <w:noProof/>
              </w:rPr>
              <w:t>5.4.1 Limitaciones observadas</w:t>
            </w:r>
            <w:r>
              <w:rPr>
                <w:noProof/>
                <w:webHidden/>
              </w:rPr>
              <w:tab/>
            </w:r>
            <w:r>
              <w:rPr>
                <w:noProof/>
                <w:webHidden/>
              </w:rPr>
              <w:fldChar w:fldCharType="begin"/>
            </w:r>
            <w:r>
              <w:rPr>
                <w:noProof/>
                <w:webHidden/>
              </w:rPr>
              <w:instrText xml:space="preserve"> PAGEREF _Toc240476508 \h </w:instrText>
            </w:r>
            <w:r>
              <w:rPr>
                <w:noProof/>
                <w:webHidden/>
              </w:rPr>
            </w:r>
            <w:r>
              <w:rPr>
                <w:noProof/>
                <w:webHidden/>
              </w:rPr>
              <w:fldChar w:fldCharType="separate"/>
            </w:r>
            <w:r w:rsidR="009D233F">
              <w:rPr>
                <w:noProof/>
                <w:webHidden/>
              </w:rPr>
              <w:t>88</w:t>
            </w:r>
            <w:r>
              <w:rPr>
                <w:noProof/>
                <w:webHidden/>
              </w:rPr>
              <w:fldChar w:fldCharType="end"/>
            </w:r>
          </w:hyperlink>
        </w:p>
        <w:p w14:paraId="245C8883" w14:textId="29801B94" w:rsidR="00621992" w:rsidRDefault="00621992">
          <w:pPr>
            <w:pStyle w:val="TDC1"/>
            <w:tabs>
              <w:tab w:val="right" w:leader="dot" w:pos="8828"/>
            </w:tabs>
            <w:rPr>
              <w:noProof/>
              <w:kern w:val="2"/>
              <w:lang w:val="es-AR" w:eastAsia="es-AR"/>
              <w14:ligatures w14:val="standardContextual"/>
            </w:rPr>
          </w:pPr>
          <w:hyperlink w:anchor="_Toc240476509" w:history="1">
            <w:r w:rsidRPr="005A0EB1">
              <w:rPr>
                <w:rStyle w:val="Hipervnculo"/>
                <w:noProof/>
              </w:rPr>
              <w:t>CAPÍTULO 6: CONCLUSIONES</w:t>
            </w:r>
            <w:r>
              <w:rPr>
                <w:noProof/>
                <w:webHidden/>
              </w:rPr>
              <w:tab/>
            </w:r>
            <w:r>
              <w:rPr>
                <w:noProof/>
                <w:webHidden/>
              </w:rPr>
              <w:fldChar w:fldCharType="begin"/>
            </w:r>
            <w:r>
              <w:rPr>
                <w:noProof/>
                <w:webHidden/>
              </w:rPr>
              <w:instrText xml:space="preserve"> PAGEREF _Toc240476509 \h </w:instrText>
            </w:r>
            <w:r>
              <w:rPr>
                <w:noProof/>
                <w:webHidden/>
              </w:rPr>
            </w:r>
            <w:r>
              <w:rPr>
                <w:noProof/>
                <w:webHidden/>
              </w:rPr>
              <w:fldChar w:fldCharType="separate"/>
            </w:r>
            <w:r w:rsidR="009D233F">
              <w:rPr>
                <w:noProof/>
                <w:webHidden/>
              </w:rPr>
              <w:t>91</w:t>
            </w:r>
            <w:r>
              <w:rPr>
                <w:noProof/>
                <w:webHidden/>
              </w:rPr>
              <w:fldChar w:fldCharType="end"/>
            </w:r>
          </w:hyperlink>
        </w:p>
        <w:p w14:paraId="0CEDDC2A" w14:textId="76804018" w:rsidR="00621992" w:rsidRDefault="00621992">
          <w:pPr>
            <w:pStyle w:val="TDC2"/>
            <w:tabs>
              <w:tab w:val="right" w:leader="dot" w:pos="8828"/>
            </w:tabs>
            <w:rPr>
              <w:noProof/>
              <w:kern w:val="2"/>
              <w:lang w:val="es-AR" w:eastAsia="es-AR"/>
              <w14:ligatures w14:val="standardContextual"/>
            </w:rPr>
          </w:pPr>
          <w:hyperlink w:anchor="_Toc240476510" w:history="1">
            <w:r w:rsidRPr="005A0EB1">
              <w:rPr>
                <w:rStyle w:val="Hipervnculo"/>
                <w:noProof/>
              </w:rPr>
              <w:t>6.1 Respuesta a la pregunta de investigación</w:t>
            </w:r>
            <w:r>
              <w:rPr>
                <w:noProof/>
                <w:webHidden/>
              </w:rPr>
              <w:tab/>
            </w:r>
            <w:r>
              <w:rPr>
                <w:noProof/>
                <w:webHidden/>
              </w:rPr>
              <w:fldChar w:fldCharType="begin"/>
            </w:r>
            <w:r>
              <w:rPr>
                <w:noProof/>
                <w:webHidden/>
              </w:rPr>
              <w:instrText xml:space="preserve"> PAGEREF _Toc240476510 \h </w:instrText>
            </w:r>
            <w:r>
              <w:rPr>
                <w:noProof/>
                <w:webHidden/>
              </w:rPr>
            </w:r>
            <w:r>
              <w:rPr>
                <w:noProof/>
                <w:webHidden/>
              </w:rPr>
              <w:fldChar w:fldCharType="separate"/>
            </w:r>
            <w:r w:rsidR="009D233F">
              <w:rPr>
                <w:noProof/>
                <w:webHidden/>
              </w:rPr>
              <w:t>91</w:t>
            </w:r>
            <w:r>
              <w:rPr>
                <w:noProof/>
                <w:webHidden/>
              </w:rPr>
              <w:fldChar w:fldCharType="end"/>
            </w:r>
          </w:hyperlink>
        </w:p>
        <w:p w14:paraId="1C23F12E" w14:textId="5D07F21A" w:rsidR="00621992" w:rsidRDefault="00621992">
          <w:pPr>
            <w:pStyle w:val="TDC2"/>
            <w:tabs>
              <w:tab w:val="right" w:leader="dot" w:pos="8828"/>
            </w:tabs>
            <w:rPr>
              <w:noProof/>
              <w:kern w:val="2"/>
              <w:lang w:val="es-AR" w:eastAsia="es-AR"/>
              <w14:ligatures w14:val="standardContextual"/>
            </w:rPr>
          </w:pPr>
          <w:hyperlink w:anchor="_Toc240476511" w:history="1">
            <w:r w:rsidRPr="005A0EB1">
              <w:rPr>
                <w:rStyle w:val="Hipervnculo"/>
                <w:noProof/>
              </w:rPr>
              <w:t>6.2 Cumplimiento de objetivos específicos</w:t>
            </w:r>
            <w:r>
              <w:rPr>
                <w:noProof/>
                <w:webHidden/>
              </w:rPr>
              <w:tab/>
            </w:r>
            <w:r>
              <w:rPr>
                <w:noProof/>
                <w:webHidden/>
              </w:rPr>
              <w:fldChar w:fldCharType="begin"/>
            </w:r>
            <w:r>
              <w:rPr>
                <w:noProof/>
                <w:webHidden/>
              </w:rPr>
              <w:instrText xml:space="preserve"> PAGEREF _Toc240476511 \h </w:instrText>
            </w:r>
            <w:r>
              <w:rPr>
                <w:noProof/>
                <w:webHidden/>
              </w:rPr>
            </w:r>
            <w:r>
              <w:rPr>
                <w:noProof/>
                <w:webHidden/>
              </w:rPr>
              <w:fldChar w:fldCharType="separate"/>
            </w:r>
            <w:r w:rsidR="009D233F">
              <w:rPr>
                <w:noProof/>
                <w:webHidden/>
              </w:rPr>
              <w:t>91</w:t>
            </w:r>
            <w:r>
              <w:rPr>
                <w:noProof/>
                <w:webHidden/>
              </w:rPr>
              <w:fldChar w:fldCharType="end"/>
            </w:r>
          </w:hyperlink>
        </w:p>
        <w:p w14:paraId="29E834D9" w14:textId="676A9947" w:rsidR="00621992" w:rsidRDefault="00621992">
          <w:pPr>
            <w:pStyle w:val="TDC2"/>
            <w:tabs>
              <w:tab w:val="right" w:leader="dot" w:pos="8828"/>
            </w:tabs>
            <w:rPr>
              <w:noProof/>
              <w:kern w:val="2"/>
              <w:lang w:val="es-AR" w:eastAsia="es-AR"/>
              <w14:ligatures w14:val="standardContextual"/>
            </w:rPr>
          </w:pPr>
          <w:hyperlink w:anchor="_Toc240476512" w:history="1">
            <w:r w:rsidRPr="005A0EB1">
              <w:rPr>
                <w:rStyle w:val="Hipervnculo"/>
                <w:noProof/>
              </w:rPr>
              <w:t>6.3 Conclusiones sustantivas</w:t>
            </w:r>
            <w:r>
              <w:rPr>
                <w:noProof/>
                <w:webHidden/>
              </w:rPr>
              <w:tab/>
            </w:r>
            <w:r>
              <w:rPr>
                <w:noProof/>
                <w:webHidden/>
              </w:rPr>
              <w:fldChar w:fldCharType="begin"/>
            </w:r>
            <w:r>
              <w:rPr>
                <w:noProof/>
                <w:webHidden/>
              </w:rPr>
              <w:instrText xml:space="preserve"> PAGEREF _Toc240476512 \h </w:instrText>
            </w:r>
            <w:r>
              <w:rPr>
                <w:noProof/>
                <w:webHidden/>
              </w:rPr>
            </w:r>
            <w:r>
              <w:rPr>
                <w:noProof/>
                <w:webHidden/>
              </w:rPr>
              <w:fldChar w:fldCharType="separate"/>
            </w:r>
            <w:r w:rsidR="009D233F">
              <w:rPr>
                <w:noProof/>
                <w:webHidden/>
              </w:rPr>
              <w:t>94</w:t>
            </w:r>
            <w:r>
              <w:rPr>
                <w:noProof/>
                <w:webHidden/>
              </w:rPr>
              <w:fldChar w:fldCharType="end"/>
            </w:r>
          </w:hyperlink>
        </w:p>
        <w:p w14:paraId="4C403914" w14:textId="00CACA03" w:rsidR="00621992" w:rsidRDefault="00621992">
          <w:pPr>
            <w:pStyle w:val="TDC2"/>
            <w:tabs>
              <w:tab w:val="right" w:leader="dot" w:pos="8828"/>
            </w:tabs>
            <w:rPr>
              <w:noProof/>
              <w:kern w:val="2"/>
              <w:lang w:val="es-AR" w:eastAsia="es-AR"/>
              <w14:ligatures w14:val="standardContextual"/>
            </w:rPr>
          </w:pPr>
          <w:hyperlink w:anchor="_Toc240476513" w:history="1">
            <w:r w:rsidRPr="005A0EB1">
              <w:rPr>
                <w:rStyle w:val="Hipervnculo"/>
                <w:noProof/>
              </w:rPr>
              <w:t>6.4 Limitaciones del estudio</w:t>
            </w:r>
            <w:r>
              <w:rPr>
                <w:noProof/>
                <w:webHidden/>
              </w:rPr>
              <w:tab/>
            </w:r>
            <w:r>
              <w:rPr>
                <w:noProof/>
                <w:webHidden/>
              </w:rPr>
              <w:fldChar w:fldCharType="begin"/>
            </w:r>
            <w:r>
              <w:rPr>
                <w:noProof/>
                <w:webHidden/>
              </w:rPr>
              <w:instrText xml:space="preserve"> PAGEREF _Toc240476513 \h </w:instrText>
            </w:r>
            <w:r>
              <w:rPr>
                <w:noProof/>
                <w:webHidden/>
              </w:rPr>
            </w:r>
            <w:r>
              <w:rPr>
                <w:noProof/>
                <w:webHidden/>
              </w:rPr>
              <w:fldChar w:fldCharType="separate"/>
            </w:r>
            <w:r w:rsidR="009D233F">
              <w:rPr>
                <w:noProof/>
                <w:webHidden/>
              </w:rPr>
              <w:t>97</w:t>
            </w:r>
            <w:r>
              <w:rPr>
                <w:noProof/>
                <w:webHidden/>
              </w:rPr>
              <w:fldChar w:fldCharType="end"/>
            </w:r>
          </w:hyperlink>
        </w:p>
        <w:p w14:paraId="56DAA2B5" w14:textId="6F2CF13E" w:rsidR="00621992" w:rsidRDefault="00621992">
          <w:pPr>
            <w:pStyle w:val="TDC1"/>
            <w:tabs>
              <w:tab w:val="right" w:leader="dot" w:pos="8828"/>
            </w:tabs>
            <w:rPr>
              <w:noProof/>
              <w:kern w:val="2"/>
              <w:lang w:val="es-AR" w:eastAsia="es-AR"/>
              <w14:ligatures w14:val="standardContextual"/>
            </w:rPr>
          </w:pPr>
          <w:hyperlink w:anchor="_Toc240476514" w:history="1">
            <w:r w:rsidRPr="005A0EB1">
              <w:rPr>
                <w:rStyle w:val="Hipervnculo"/>
                <w:noProof/>
              </w:rPr>
              <w:t>CAPÍTULO 7: RECOMENDACIONES</w:t>
            </w:r>
            <w:r>
              <w:rPr>
                <w:noProof/>
                <w:webHidden/>
              </w:rPr>
              <w:tab/>
            </w:r>
            <w:r>
              <w:rPr>
                <w:noProof/>
                <w:webHidden/>
              </w:rPr>
              <w:fldChar w:fldCharType="begin"/>
            </w:r>
            <w:r>
              <w:rPr>
                <w:noProof/>
                <w:webHidden/>
              </w:rPr>
              <w:instrText xml:space="preserve"> PAGEREF _Toc240476514 \h </w:instrText>
            </w:r>
            <w:r>
              <w:rPr>
                <w:noProof/>
                <w:webHidden/>
              </w:rPr>
            </w:r>
            <w:r>
              <w:rPr>
                <w:noProof/>
                <w:webHidden/>
              </w:rPr>
              <w:fldChar w:fldCharType="separate"/>
            </w:r>
            <w:r w:rsidR="009D233F">
              <w:rPr>
                <w:noProof/>
                <w:webHidden/>
              </w:rPr>
              <w:t>98</w:t>
            </w:r>
            <w:r>
              <w:rPr>
                <w:noProof/>
                <w:webHidden/>
              </w:rPr>
              <w:fldChar w:fldCharType="end"/>
            </w:r>
          </w:hyperlink>
        </w:p>
        <w:p w14:paraId="1CA0EFEB" w14:textId="06CA5F76" w:rsidR="00621992" w:rsidRDefault="00621992">
          <w:pPr>
            <w:pStyle w:val="TDC2"/>
            <w:tabs>
              <w:tab w:val="right" w:leader="dot" w:pos="8828"/>
            </w:tabs>
            <w:rPr>
              <w:noProof/>
              <w:kern w:val="2"/>
              <w:lang w:val="es-AR" w:eastAsia="es-AR"/>
              <w14:ligatures w14:val="standardContextual"/>
            </w:rPr>
          </w:pPr>
          <w:hyperlink w:anchor="_Toc240476515" w:history="1">
            <w:r w:rsidRPr="005A0EB1">
              <w:rPr>
                <w:rStyle w:val="Hipervnculo"/>
                <w:noProof/>
              </w:rPr>
              <w:t>7.1 Recomendaciones para producción</w:t>
            </w:r>
            <w:r>
              <w:rPr>
                <w:noProof/>
                <w:webHidden/>
              </w:rPr>
              <w:tab/>
            </w:r>
            <w:r>
              <w:rPr>
                <w:noProof/>
                <w:webHidden/>
              </w:rPr>
              <w:fldChar w:fldCharType="begin"/>
            </w:r>
            <w:r>
              <w:rPr>
                <w:noProof/>
                <w:webHidden/>
              </w:rPr>
              <w:instrText xml:space="preserve"> PAGEREF _Toc240476515 \h </w:instrText>
            </w:r>
            <w:r>
              <w:rPr>
                <w:noProof/>
                <w:webHidden/>
              </w:rPr>
            </w:r>
            <w:r>
              <w:rPr>
                <w:noProof/>
                <w:webHidden/>
              </w:rPr>
              <w:fldChar w:fldCharType="separate"/>
            </w:r>
            <w:r w:rsidR="009D233F">
              <w:rPr>
                <w:noProof/>
                <w:webHidden/>
              </w:rPr>
              <w:t>98</w:t>
            </w:r>
            <w:r>
              <w:rPr>
                <w:noProof/>
                <w:webHidden/>
              </w:rPr>
              <w:fldChar w:fldCharType="end"/>
            </w:r>
          </w:hyperlink>
        </w:p>
        <w:p w14:paraId="6520CF01" w14:textId="161BCE1E" w:rsidR="00621992" w:rsidRDefault="00621992">
          <w:pPr>
            <w:pStyle w:val="TDC2"/>
            <w:tabs>
              <w:tab w:val="right" w:leader="dot" w:pos="8828"/>
            </w:tabs>
            <w:rPr>
              <w:noProof/>
              <w:kern w:val="2"/>
              <w:lang w:val="es-AR" w:eastAsia="es-AR"/>
              <w14:ligatures w14:val="standardContextual"/>
            </w:rPr>
          </w:pPr>
          <w:hyperlink w:anchor="_Toc240476516" w:history="1">
            <w:r w:rsidRPr="005A0EB1">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_Toc240476516 \h </w:instrText>
            </w:r>
            <w:r>
              <w:rPr>
                <w:noProof/>
                <w:webHidden/>
              </w:rPr>
            </w:r>
            <w:r>
              <w:rPr>
                <w:noProof/>
                <w:webHidden/>
              </w:rPr>
              <w:fldChar w:fldCharType="separate"/>
            </w:r>
            <w:r w:rsidR="009D233F">
              <w:rPr>
                <w:noProof/>
                <w:webHidden/>
              </w:rPr>
              <w:t>100</w:t>
            </w:r>
            <w:r>
              <w:rPr>
                <w:noProof/>
                <w:webHidden/>
              </w:rPr>
              <w:fldChar w:fldCharType="end"/>
            </w:r>
          </w:hyperlink>
        </w:p>
        <w:p w14:paraId="36B241E4" w14:textId="14016D6B" w:rsidR="00621992" w:rsidRDefault="00621992">
          <w:pPr>
            <w:pStyle w:val="TDC1"/>
            <w:tabs>
              <w:tab w:val="right" w:leader="dot" w:pos="8828"/>
            </w:tabs>
            <w:rPr>
              <w:noProof/>
              <w:kern w:val="2"/>
              <w:lang w:val="es-AR" w:eastAsia="es-AR"/>
              <w14:ligatures w14:val="standardContextual"/>
            </w:rPr>
          </w:pPr>
          <w:hyperlink w:anchor="_Toc240476517" w:history="1">
            <w:r w:rsidRPr="005A0EB1">
              <w:rPr>
                <w:rStyle w:val="Hipervnculo"/>
                <w:noProof/>
              </w:rPr>
              <w:t>CAPÍTULO 8: REFERENCIAS BIBLIOGRÁFICAS</w:t>
            </w:r>
            <w:r>
              <w:rPr>
                <w:noProof/>
                <w:webHidden/>
              </w:rPr>
              <w:tab/>
            </w:r>
            <w:r>
              <w:rPr>
                <w:noProof/>
                <w:webHidden/>
              </w:rPr>
              <w:fldChar w:fldCharType="begin"/>
            </w:r>
            <w:r>
              <w:rPr>
                <w:noProof/>
                <w:webHidden/>
              </w:rPr>
              <w:instrText xml:space="preserve"> PAGEREF _Toc240476517 \h </w:instrText>
            </w:r>
            <w:r>
              <w:rPr>
                <w:noProof/>
                <w:webHidden/>
              </w:rPr>
            </w:r>
            <w:r>
              <w:rPr>
                <w:noProof/>
                <w:webHidden/>
              </w:rPr>
              <w:fldChar w:fldCharType="separate"/>
            </w:r>
            <w:r w:rsidR="009D233F">
              <w:rPr>
                <w:noProof/>
                <w:webHidden/>
              </w:rPr>
              <w:t>103</w:t>
            </w:r>
            <w:r>
              <w:rPr>
                <w:noProof/>
                <w:webHidden/>
              </w:rPr>
              <w:fldChar w:fldCharType="end"/>
            </w:r>
          </w:hyperlink>
        </w:p>
        <w:p w14:paraId="6F968A36" w14:textId="50740D33" w:rsidR="00621992" w:rsidRDefault="00621992">
          <w:pPr>
            <w:pStyle w:val="TDC1"/>
            <w:tabs>
              <w:tab w:val="right" w:leader="dot" w:pos="8828"/>
            </w:tabs>
            <w:rPr>
              <w:noProof/>
              <w:kern w:val="2"/>
              <w:lang w:val="es-AR" w:eastAsia="es-AR"/>
              <w14:ligatures w14:val="standardContextual"/>
            </w:rPr>
          </w:pPr>
          <w:hyperlink w:anchor="_Toc240476518" w:history="1">
            <w:r w:rsidRPr="005A0EB1">
              <w:rPr>
                <w:rStyle w:val="Hipervnculo"/>
                <w:noProof/>
              </w:rPr>
              <w:t>CAPÍTULO 9: ANEXOS</w:t>
            </w:r>
            <w:r>
              <w:rPr>
                <w:noProof/>
                <w:webHidden/>
              </w:rPr>
              <w:tab/>
            </w:r>
            <w:r>
              <w:rPr>
                <w:noProof/>
                <w:webHidden/>
              </w:rPr>
              <w:fldChar w:fldCharType="begin"/>
            </w:r>
            <w:r>
              <w:rPr>
                <w:noProof/>
                <w:webHidden/>
              </w:rPr>
              <w:instrText xml:space="preserve"> PAGEREF _Toc240476518 \h </w:instrText>
            </w:r>
            <w:r>
              <w:rPr>
                <w:noProof/>
                <w:webHidden/>
              </w:rPr>
            </w:r>
            <w:r>
              <w:rPr>
                <w:noProof/>
                <w:webHidden/>
              </w:rPr>
              <w:fldChar w:fldCharType="separate"/>
            </w:r>
            <w:r w:rsidR="009D233F">
              <w:rPr>
                <w:noProof/>
                <w:webHidden/>
              </w:rPr>
              <w:t>110</w:t>
            </w:r>
            <w:r>
              <w:rPr>
                <w:noProof/>
                <w:webHidden/>
              </w:rPr>
              <w:fldChar w:fldCharType="end"/>
            </w:r>
          </w:hyperlink>
        </w:p>
        <w:p w14:paraId="7D413745" w14:textId="0759C9F0" w:rsidR="00621992" w:rsidRDefault="00621992">
          <w:pPr>
            <w:pStyle w:val="TDC2"/>
            <w:tabs>
              <w:tab w:val="right" w:leader="dot" w:pos="8828"/>
            </w:tabs>
            <w:rPr>
              <w:noProof/>
              <w:kern w:val="2"/>
              <w:lang w:val="es-AR" w:eastAsia="es-AR"/>
              <w14:ligatures w14:val="standardContextual"/>
            </w:rPr>
          </w:pPr>
          <w:hyperlink w:anchor="_Toc240476519" w:history="1">
            <w:r w:rsidRPr="005A0EB1">
              <w:rPr>
                <w:rStyle w:val="Hipervnculo"/>
                <w:noProof/>
              </w:rPr>
              <w:t>Anexo A: Resumen del Schema de Base de Datos</w:t>
            </w:r>
            <w:r>
              <w:rPr>
                <w:noProof/>
                <w:webHidden/>
              </w:rPr>
              <w:tab/>
            </w:r>
            <w:r>
              <w:rPr>
                <w:noProof/>
                <w:webHidden/>
              </w:rPr>
              <w:fldChar w:fldCharType="begin"/>
            </w:r>
            <w:r>
              <w:rPr>
                <w:noProof/>
                <w:webHidden/>
              </w:rPr>
              <w:instrText xml:space="preserve"> PAGEREF _Toc240476519 \h </w:instrText>
            </w:r>
            <w:r>
              <w:rPr>
                <w:noProof/>
                <w:webHidden/>
              </w:rPr>
            </w:r>
            <w:r>
              <w:rPr>
                <w:noProof/>
                <w:webHidden/>
              </w:rPr>
              <w:fldChar w:fldCharType="separate"/>
            </w:r>
            <w:r w:rsidR="009D233F">
              <w:rPr>
                <w:noProof/>
                <w:webHidden/>
              </w:rPr>
              <w:t>110</w:t>
            </w:r>
            <w:r>
              <w:rPr>
                <w:noProof/>
                <w:webHidden/>
              </w:rPr>
              <w:fldChar w:fldCharType="end"/>
            </w:r>
          </w:hyperlink>
        </w:p>
        <w:p w14:paraId="49F2436F" w14:textId="3A5B8549" w:rsidR="00621992" w:rsidRDefault="00621992">
          <w:pPr>
            <w:pStyle w:val="TDC2"/>
            <w:tabs>
              <w:tab w:val="right" w:leader="dot" w:pos="8828"/>
            </w:tabs>
            <w:rPr>
              <w:noProof/>
              <w:kern w:val="2"/>
              <w:lang w:val="es-AR" w:eastAsia="es-AR"/>
              <w14:ligatures w14:val="standardContextual"/>
            </w:rPr>
          </w:pPr>
          <w:hyperlink w:anchor="_Toc240476520" w:history="1">
            <w:r w:rsidRPr="005A0EB1">
              <w:rPr>
                <w:rStyle w:val="Hipervnculo"/>
                <w:noProof/>
              </w:rPr>
              <w:t>Anexo B: Configuración Docker Compose</w:t>
            </w:r>
            <w:r>
              <w:rPr>
                <w:noProof/>
                <w:webHidden/>
              </w:rPr>
              <w:tab/>
            </w:r>
            <w:r>
              <w:rPr>
                <w:noProof/>
                <w:webHidden/>
              </w:rPr>
              <w:fldChar w:fldCharType="begin"/>
            </w:r>
            <w:r>
              <w:rPr>
                <w:noProof/>
                <w:webHidden/>
              </w:rPr>
              <w:instrText xml:space="preserve"> PAGEREF _Toc240476520 \h </w:instrText>
            </w:r>
            <w:r>
              <w:rPr>
                <w:noProof/>
                <w:webHidden/>
              </w:rPr>
            </w:r>
            <w:r>
              <w:rPr>
                <w:noProof/>
                <w:webHidden/>
              </w:rPr>
              <w:fldChar w:fldCharType="separate"/>
            </w:r>
            <w:r w:rsidR="009D233F">
              <w:rPr>
                <w:noProof/>
                <w:webHidden/>
              </w:rPr>
              <w:t>116</w:t>
            </w:r>
            <w:r>
              <w:rPr>
                <w:noProof/>
                <w:webHidden/>
              </w:rPr>
              <w:fldChar w:fldCharType="end"/>
            </w:r>
          </w:hyperlink>
        </w:p>
        <w:p w14:paraId="6E11CC6B" w14:textId="16F2DF2D" w:rsidR="00621992" w:rsidRDefault="00621992">
          <w:pPr>
            <w:pStyle w:val="TDC2"/>
            <w:tabs>
              <w:tab w:val="right" w:leader="dot" w:pos="8828"/>
            </w:tabs>
            <w:rPr>
              <w:noProof/>
              <w:kern w:val="2"/>
              <w:lang w:val="es-AR" w:eastAsia="es-AR"/>
              <w14:ligatures w14:val="standardContextual"/>
            </w:rPr>
          </w:pPr>
          <w:hyperlink w:anchor="_Toc240476521" w:history="1">
            <w:r w:rsidRPr="005A0EB1">
              <w:rPr>
                <w:rStyle w:val="Hipervnculo"/>
                <w:noProof/>
              </w:rPr>
              <w:t>Anexo C: Catálogo de Productos Seed</w:t>
            </w:r>
            <w:r>
              <w:rPr>
                <w:noProof/>
                <w:webHidden/>
              </w:rPr>
              <w:tab/>
            </w:r>
            <w:r>
              <w:rPr>
                <w:noProof/>
                <w:webHidden/>
              </w:rPr>
              <w:fldChar w:fldCharType="begin"/>
            </w:r>
            <w:r>
              <w:rPr>
                <w:noProof/>
                <w:webHidden/>
              </w:rPr>
              <w:instrText xml:space="preserve"> PAGEREF _Toc240476521 \h </w:instrText>
            </w:r>
            <w:r>
              <w:rPr>
                <w:noProof/>
                <w:webHidden/>
              </w:rPr>
            </w:r>
            <w:r>
              <w:rPr>
                <w:noProof/>
                <w:webHidden/>
              </w:rPr>
              <w:fldChar w:fldCharType="separate"/>
            </w:r>
            <w:r w:rsidR="009D233F">
              <w:rPr>
                <w:noProof/>
                <w:webHidden/>
              </w:rPr>
              <w:t>117</w:t>
            </w:r>
            <w:r>
              <w:rPr>
                <w:noProof/>
                <w:webHidden/>
              </w:rPr>
              <w:fldChar w:fldCharType="end"/>
            </w:r>
          </w:hyperlink>
        </w:p>
        <w:p w14:paraId="3BDC0F92" w14:textId="0B33935A" w:rsidR="00621992" w:rsidRDefault="00621992">
          <w:pPr>
            <w:pStyle w:val="TDC2"/>
            <w:tabs>
              <w:tab w:val="right" w:leader="dot" w:pos="8828"/>
            </w:tabs>
            <w:rPr>
              <w:noProof/>
              <w:kern w:val="2"/>
              <w:lang w:val="es-AR" w:eastAsia="es-AR"/>
              <w14:ligatures w14:val="standardContextual"/>
            </w:rPr>
          </w:pPr>
          <w:hyperlink w:anchor="_Toc240476522" w:history="1">
            <w:r w:rsidRPr="005A0EB1">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_Toc240476522 \h </w:instrText>
            </w:r>
            <w:r>
              <w:rPr>
                <w:noProof/>
                <w:webHidden/>
              </w:rPr>
            </w:r>
            <w:r>
              <w:rPr>
                <w:noProof/>
                <w:webHidden/>
              </w:rPr>
              <w:fldChar w:fldCharType="separate"/>
            </w:r>
            <w:r w:rsidR="009D233F">
              <w:rPr>
                <w:noProof/>
                <w:webHidden/>
              </w:rPr>
              <w:t>118</w:t>
            </w:r>
            <w:r>
              <w:rPr>
                <w:noProof/>
                <w:webHidden/>
              </w:rPr>
              <w:fldChar w:fldCharType="end"/>
            </w:r>
          </w:hyperlink>
        </w:p>
        <w:p w14:paraId="044E20B2" w14:textId="606C1F4C" w:rsidR="00621992" w:rsidRDefault="00621992">
          <w:pPr>
            <w:pStyle w:val="TDC2"/>
            <w:tabs>
              <w:tab w:val="right" w:leader="dot" w:pos="8828"/>
            </w:tabs>
            <w:rPr>
              <w:noProof/>
              <w:kern w:val="2"/>
              <w:lang w:val="es-AR" w:eastAsia="es-AR"/>
              <w14:ligatures w14:val="standardContextual"/>
            </w:rPr>
          </w:pPr>
          <w:hyperlink w:anchor="_Toc240476523" w:history="1">
            <w:r w:rsidRPr="005A0EB1">
              <w:rPr>
                <w:rStyle w:val="Hipervnculo"/>
                <w:noProof/>
              </w:rPr>
              <w:t>Anexo E: Comandos de Testing</w:t>
            </w:r>
            <w:r>
              <w:rPr>
                <w:noProof/>
                <w:webHidden/>
              </w:rPr>
              <w:tab/>
            </w:r>
            <w:r>
              <w:rPr>
                <w:noProof/>
                <w:webHidden/>
              </w:rPr>
              <w:fldChar w:fldCharType="begin"/>
            </w:r>
            <w:r>
              <w:rPr>
                <w:noProof/>
                <w:webHidden/>
              </w:rPr>
              <w:instrText xml:space="preserve"> PAGEREF _Toc240476523 \h </w:instrText>
            </w:r>
            <w:r>
              <w:rPr>
                <w:noProof/>
                <w:webHidden/>
              </w:rPr>
            </w:r>
            <w:r>
              <w:rPr>
                <w:noProof/>
                <w:webHidden/>
              </w:rPr>
              <w:fldChar w:fldCharType="separate"/>
            </w:r>
            <w:r w:rsidR="009D233F">
              <w:rPr>
                <w:noProof/>
                <w:webHidden/>
              </w:rPr>
              <w:t>121</w:t>
            </w:r>
            <w:r>
              <w:rPr>
                <w:noProof/>
                <w:webHidden/>
              </w:rPr>
              <w:fldChar w:fldCharType="end"/>
            </w:r>
          </w:hyperlink>
        </w:p>
        <w:p w14:paraId="4448F92C" w14:textId="356E05B1" w:rsidR="00621992" w:rsidRDefault="00621992">
          <w:pPr>
            <w:pStyle w:val="TDC2"/>
            <w:tabs>
              <w:tab w:val="right" w:leader="dot" w:pos="8828"/>
            </w:tabs>
            <w:rPr>
              <w:noProof/>
              <w:kern w:val="2"/>
              <w:lang w:val="es-AR" w:eastAsia="es-AR"/>
              <w14:ligatures w14:val="standardContextual"/>
            </w:rPr>
          </w:pPr>
          <w:hyperlink w:anchor="_Toc240476524" w:history="1">
            <w:r w:rsidRPr="005A0EB1">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_Toc240476524 \h </w:instrText>
            </w:r>
            <w:r>
              <w:rPr>
                <w:noProof/>
                <w:webHidden/>
              </w:rPr>
            </w:r>
            <w:r>
              <w:rPr>
                <w:noProof/>
                <w:webHidden/>
              </w:rPr>
              <w:fldChar w:fldCharType="separate"/>
            </w:r>
            <w:r w:rsidR="009D233F">
              <w:rPr>
                <w:noProof/>
                <w:webHidden/>
              </w:rPr>
              <w:t>123</w:t>
            </w:r>
            <w:r>
              <w:rPr>
                <w:noProof/>
                <w:webHidden/>
              </w:rPr>
              <w:fldChar w:fldCharType="end"/>
            </w:r>
          </w:hyperlink>
        </w:p>
        <w:p w14:paraId="3E8BE2C7" w14:textId="36126203" w:rsidR="00621992" w:rsidRDefault="00621992">
          <w:pPr>
            <w:pStyle w:val="TDC2"/>
            <w:tabs>
              <w:tab w:val="right" w:leader="dot" w:pos="8828"/>
            </w:tabs>
            <w:rPr>
              <w:noProof/>
              <w:kern w:val="2"/>
              <w:lang w:val="es-AR" w:eastAsia="es-AR"/>
              <w14:ligatures w14:val="standardContextual"/>
            </w:rPr>
          </w:pPr>
          <w:hyperlink w:anchor="_Toc240476525" w:history="1">
            <w:r w:rsidRPr="005A0EB1">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_Toc240476525 \h </w:instrText>
            </w:r>
            <w:r>
              <w:rPr>
                <w:noProof/>
                <w:webHidden/>
              </w:rPr>
            </w:r>
            <w:r>
              <w:rPr>
                <w:noProof/>
                <w:webHidden/>
              </w:rPr>
              <w:fldChar w:fldCharType="separate"/>
            </w:r>
            <w:r w:rsidR="009D233F">
              <w:rPr>
                <w:noProof/>
                <w:webHidden/>
              </w:rPr>
              <w:t>124</w:t>
            </w:r>
            <w:r>
              <w:rPr>
                <w:noProof/>
                <w:webHidden/>
              </w:rPr>
              <w:fldChar w:fldCharType="end"/>
            </w:r>
          </w:hyperlink>
        </w:p>
        <w:p w14:paraId="1787C550" w14:textId="0DCE01DC" w:rsidR="00621992" w:rsidRDefault="00621992">
          <w:pPr>
            <w:pStyle w:val="TDC2"/>
            <w:tabs>
              <w:tab w:val="right" w:leader="dot" w:pos="8828"/>
            </w:tabs>
            <w:rPr>
              <w:noProof/>
              <w:kern w:val="2"/>
              <w:lang w:val="es-AR" w:eastAsia="es-AR"/>
              <w14:ligatures w14:val="standardContextual"/>
            </w:rPr>
          </w:pPr>
          <w:hyperlink w:anchor="_Toc240476526" w:history="1">
            <w:r w:rsidRPr="005A0EB1">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_Toc240476526 \h </w:instrText>
            </w:r>
            <w:r>
              <w:rPr>
                <w:noProof/>
                <w:webHidden/>
              </w:rPr>
            </w:r>
            <w:r>
              <w:rPr>
                <w:noProof/>
                <w:webHidden/>
              </w:rPr>
              <w:fldChar w:fldCharType="separate"/>
            </w:r>
            <w:r w:rsidR="009D233F">
              <w:rPr>
                <w:noProof/>
                <w:webHidden/>
              </w:rPr>
              <w:t>125</w:t>
            </w:r>
            <w:r>
              <w:rPr>
                <w:noProof/>
                <w:webHidden/>
              </w:rPr>
              <w:fldChar w:fldCharType="end"/>
            </w:r>
          </w:hyperlink>
        </w:p>
        <w:p w14:paraId="4EA93972" w14:textId="6F3D7AF7" w:rsidR="00621992" w:rsidRDefault="00621992">
          <w:pPr>
            <w:pStyle w:val="TDC2"/>
            <w:tabs>
              <w:tab w:val="right" w:leader="dot" w:pos="8828"/>
            </w:tabs>
            <w:rPr>
              <w:noProof/>
              <w:kern w:val="2"/>
              <w:lang w:val="es-AR" w:eastAsia="es-AR"/>
              <w14:ligatures w14:val="standardContextual"/>
            </w:rPr>
          </w:pPr>
          <w:hyperlink w:anchor="_Toc240476527" w:history="1">
            <w:r w:rsidRPr="005A0EB1">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_Toc240476527 \h </w:instrText>
            </w:r>
            <w:r>
              <w:rPr>
                <w:noProof/>
                <w:webHidden/>
              </w:rPr>
            </w:r>
            <w:r>
              <w:rPr>
                <w:noProof/>
                <w:webHidden/>
              </w:rPr>
              <w:fldChar w:fldCharType="separate"/>
            </w:r>
            <w:r w:rsidR="009D233F">
              <w:rPr>
                <w:noProof/>
                <w:webHidden/>
              </w:rPr>
              <w:t>130</w:t>
            </w:r>
            <w:r>
              <w:rPr>
                <w:noProof/>
                <w:webHidden/>
              </w:rPr>
              <w:fldChar w:fldCharType="end"/>
            </w:r>
          </w:hyperlink>
        </w:p>
        <w:p w14:paraId="4D0DAAC5" w14:textId="2683E1D6" w:rsidR="00621992" w:rsidRDefault="00621992">
          <w:pPr>
            <w:pStyle w:val="TDC2"/>
            <w:tabs>
              <w:tab w:val="right" w:leader="dot" w:pos="8828"/>
            </w:tabs>
            <w:rPr>
              <w:noProof/>
              <w:kern w:val="2"/>
              <w:lang w:val="es-AR" w:eastAsia="es-AR"/>
              <w14:ligatures w14:val="standardContextual"/>
            </w:rPr>
          </w:pPr>
          <w:hyperlink w:anchor="_Toc240476528" w:history="1">
            <w:r w:rsidRPr="005A0EB1">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_Toc240476528 \h </w:instrText>
            </w:r>
            <w:r>
              <w:rPr>
                <w:noProof/>
                <w:webHidden/>
              </w:rPr>
            </w:r>
            <w:r>
              <w:rPr>
                <w:noProof/>
                <w:webHidden/>
              </w:rPr>
              <w:fldChar w:fldCharType="separate"/>
            </w:r>
            <w:r w:rsidR="009D233F">
              <w:rPr>
                <w:noProof/>
                <w:webHidden/>
              </w:rPr>
              <w:t>132</w:t>
            </w:r>
            <w:r>
              <w:rPr>
                <w:noProof/>
                <w:webHidden/>
              </w:rPr>
              <w:fldChar w:fldCharType="end"/>
            </w:r>
          </w:hyperlink>
        </w:p>
        <w:p w14:paraId="205D3809" w14:textId="1B02BBB7" w:rsidR="00621992" w:rsidRDefault="00621992">
          <w:pPr>
            <w:pStyle w:val="TDC2"/>
            <w:tabs>
              <w:tab w:val="right" w:leader="dot" w:pos="8828"/>
            </w:tabs>
            <w:rPr>
              <w:noProof/>
              <w:kern w:val="2"/>
              <w:lang w:val="es-AR" w:eastAsia="es-AR"/>
              <w14:ligatures w14:val="standardContextual"/>
            </w:rPr>
          </w:pPr>
          <w:hyperlink w:anchor="_Toc240476529" w:history="1">
            <w:r w:rsidRPr="005A0EB1">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_Toc240476529 \h </w:instrText>
            </w:r>
            <w:r>
              <w:rPr>
                <w:noProof/>
                <w:webHidden/>
              </w:rPr>
            </w:r>
            <w:r>
              <w:rPr>
                <w:noProof/>
                <w:webHidden/>
              </w:rPr>
              <w:fldChar w:fldCharType="separate"/>
            </w:r>
            <w:r w:rsidR="009D233F">
              <w:rPr>
                <w:noProof/>
                <w:webHidden/>
              </w:rPr>
              <w:t>133</w:t>
            </w:r>
            <w:r>
              <w:rPr>
                <w:noProof/>
                <w:webHidden/>
              </w:rPr>
              <w:fldChar w:fldCharType="end"/>
            </w:r>
          </w:hyperlink>
        </w:p>
        <w:p w14:paraId="7E3F1BC7" w14:textId="333B7D66" w:rsidR="00507839" w:rsidRDefault="0004172B">
          <w:r>
            <w:fldChar w:fldCharType="end"/>
          </w:r>
        </w:p>
      </w:sdtContent>
    </w:sdt>
    <w:p w14:paraId="56199894" w14:textId="77777777" w:rsidR="00507839" w:rsidRDefault="009D233F">
      <w:r>
        <w:pict w14:anchorId="061F5136">
          <v:rect id="_x0000_i1027" style="width:0;height:1.5pt" o:hralign="center" o:hrstd="t" o:hr="t"/>
        </w:pict>
      </w:r>
    </w:p>
    <w:p w14:paraId="2EFF4633" w14:textId="77777777" w:rsidR="00507839" w:rsidRDefault="009D233F">
      <w:r>
        <w:pict w14:anchorId="7A7B395D">
          <v:rect id="_x0000_i1028" style="width:0;height:1.5pt" o:hralign="center" o:hrstd="t" o:hr="t"/>
        </w:pict>
      </w:r>
    </w:p>
    <w:p w14:paraId="1234E39A" w14:textId="77777777" w:rsidR="00507839" w:rsidRDefault="0004172B">
      <w:pPr>
        <w:pStyle w:val="Ttulo2"/>
      </w:pPr>
      <w:bookmarkStart w:id="4" w:name="listado-de-figuras"/>
      <w:bookmarkStart w:id="5" w:name="_Toc240476413"/>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4BE0AB58"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120C52F4" w14:textId="77777777" w:rsidR="00507839" w:rsidRDefault="0004172B">
            <w:pPr>
              <w:pStyle w:val="Compact"/>
            </w:pPr>
            <w:r>
              <w:t>Figura</w:t>
            </w:r>
          </w:p>
        </w:tc>
        <w:tc>
          <w:tcPr>
            <w:tcW w:w="3432" w:type="dxa"/>
            <w:tcBorders>
              <w:bottom w:val="none" w:sz="0" w:space="0" w:color="auto"/>
            </w:tcBorders>
          </w:tcPr>
          <w:p w14:paraId="7DD72378" w14:textId="77777777" w:rsidR="00507839" w:rsidRDefault="0004172B">
            <w:pPr>
              <w:pStyle w:val="Compact"/>
            </w:pPr>
            <w:r>
              <w:t>Descripción</w:t>
            </w:r>
          </w:p>
        </w:tc>
        <w:tc>
          <w:tcPr>
            <w:tcW w:w="2376" w:type="dxa"/>
            <w:tcBorders>
              <w:bottom w:val="none" w:sz="0" w:space="0" w:color="auto"/>
            </w:tcBorders>
          </w:tcPr>
          <w:p w14:paraId="4178A1B6" w14:textId="77777777" w:rsidR="00507839" w:rsidRDefault="0004172B">
            <w:pPr>
              <w:pStyle w:val="Compact"/>
            </w:pPr>
            <w:r>
              <w:t>Sección</w:t>
            </w:r>
          </w:p>
        </w:tc>
      </w:tr>
      <w:tr w:rsidR="00507839" w14:paraId="7B9C8C90" w14:textId="77777777" w:rsidTr="00BC577C">
        <w:tc>
          <w:tcPr>
            <w:tcW w:w="2112" w:type="dxa"/>
          </w:tcPr>
          <w:p w14:paraId="051A1BD9" w14:textId="77777777" w:rsidR="00507839" w:rsidRDefault="0004172B">
            <w:pPr>
              <w:pStyle w:val="Compact"/>
            </w:pPr>
            <w:r>
              <w:t>Figura 1</w:t>
            </w:r>
          </w:p>
        </w:tc>
        <w:tc>
          <w:tcPr>
            <w:tcW w:w="3432" w:type="dxa"/>
          </w:tcPr>
          <w:p w14:paraId="55AB153E"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1F5ADB52" w14:textId="77777777" w:rsidR="00507839" w:rsidRDefault="0004172B">
            <w:pPr>
              <w:pStyle w:val="Compact"/>
            </w:pPr>
            <w:r>
              <w:t>4.1.1</w:t>
            </w:r>
          </w:p>
        </w:tc>
      </w:tr>
      <w:tr w:rsidR="00507839" w14:paraId="09225F79" w14:textId="77777777" w:rsidTr="00BC577C">
        <w:tc>
          <w:tcPr>
            <w:tcW w:w="2112" w:type="dxa"/>
          </w:tcPr>
          <w:p w14:paraId="3FC95DDC" w14:textId="77777777" w:rsidR="00507839" w:rsidRDefault="0004172B">
            <w:pPr>
              <w:pStyle w:val="Compact"/>
            </w:pPr>
            <w:r>
              <w:t>Figura 2</w:t>
            </w:r>
          </w:p>
        </w:tc>
        <w:tc>
          <w:tcPr>
            <w:tcW w:w="3432" w:type="dxa"/>
          </w:tcPr>
          <w:p w14:paraId="2B2289FB"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6714197B" w14:textId="77777777" w:rsidR="00507839" w:rsidRDefault="0004172B">
            <w:pPr>
              <w:pStyle w:val="Compact"/>
            </w:pPr>
            <w:r>
              <w:t>4.2.2</w:t>
            </w:r>
          </w:p>
        </w:tc>
      </w:tr>
      <w:tr w:rsidR="00507839" w14:paraId="191972D8" w14:textId="77777777" w:rsidTr="00BC577C">
        <w:tc>
          <w:tcPr>
            <w:tcW w:w="2112" w:type="dxa"/>
          </w:tcPr>
          <w:p w14:paraId="06B56BFE" w14:textId="77777777" w:rsidR="00507839" w:rsidRDefault="0004172B">
            <w:pPr>
              <w:pStyle w:val="Compact"/>
            </w:pPr>
            <w:r>
              <w:t>Figura 3</w:t>
            </w:r>
          </w:p>
        </w:tc>
        <w:tc>
          <w:tcPr>
            <w:tcW w:w="3432" w:type="dxa"/>
          </w:tcPr>
          <w:p w14:paraId="78FCAA3D" w14:textId="77777777" w:rsidR="00507839" w:rsidRDefault="0004172B">
            <w:pPr>
              <w:pStyle w:val="Compact"/>
            </w:pPr>
            <w:r>
              <w:t xml:space="preserve">Diagrama del Flujo 1 — Pipeline de procesamiento de órdenes. </w:t>
            </w:r>
            <w:r>
              <w:lastRenderedPageBreak/>
              <w:t>Elaboración propia a partir del workflow implementado en n8n.</w:t>
            </w:r>
          </w:p>
        </w:tc>
        <w:tc>
          <w:tcPr>
            <w:tcW w:w="2376" w:type="dxa"/>
          </w:tcPr>
          <w:p w14:paraId="101BE47E" w14:textId="77777777" w:rsidR="00507839" w:rsidRDefault="0004172B">
            <w:pPr>
              <w:pStyle w:val="Compact"/>
            </w:pPr>
            <w:r>
              <w:lastRenderedPageBreak/>
              <w:t>4.3.2</w:t>
            </w:r>
          </w:p>
        </w:tc>
      </w:tr>
      <w:tr w:rsidR="00507839" w14:paraId="6FD7B990" w14:textId="77777777" w:rsidTr="00BC577C">
        <w:tc>
          <w:tcPr>
            <w:tcW w:w="2112" w:type="dxa"/>
          </w:tcPr>
          <w:p w14:paraId="00577D5F" w14:textId="77777777" w:rsidR="00507839" w:rsidRDefault="0004172B">
            <w:pPr>
              <w:pStyle w:val="Compact"/>
            </w:pPr>
            <w:r>
              <w:t>Figura 4</w:t>
            </w:r>
          </w:p>
        </w:tc>
        <w:tc>
          <w:tcPr>
            <w:tcW w:w="3432" w:type="dxa"/>
          </w:tcPr>
          <w:p w14:paraId="37716221"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13CE63CF" w14:textId="77777777" w:rsidR="00507839" w:rsidRDefault="0004172B">
            <w:pPr>
              <w:pStyle w:val="Compact"/>
            </w:pPr>
            <w:r>
              <w:t>4.3.2</w:t>
            </w:r>
          </w:p>
        </w:tc>
      </w:tr>
      <w:tr w:rsidR="00507839" w14:paraId="02B5366E" w14:textId="77777777" w:rsidTr="00BC577C">
        <w:tc>
          <w:tcPr>
            <w:tcW w:w="2112" w:type="dxa"/>
          </w:tcPr>
          <w:p w14:paraId="41F6C073" w14:textId="77777777" w:rsidR="00507839" w:rsidRDefault="0004172B">
            <w:pPr>
              <w:pStyle w:val="Compact"/>
            </w:pPr>
            <w:r>
              <w:t>Figura 5</w:t>
            </w:r>
          </w:p>
        </w:tc>
        <w:tc>
          <w:tcPr>
            <w:tcW w:w="3432" w:type="dxa"/>
          </w:tcPr>
          <w:p w14:paraId="3241CE6D" w14:textId="77777777" w:rsidR="00507839" w:rsidRDefault="0004172B">
            <w:pPr>
              <w:pStyle w:val="Compact"/>
            </w:pPr>
            <w:r>
              <w:t>Diagrama del Flujo 2 — Chatbot con clasificación de intenciones. Elaboración propia a partir del workflow implementado en n8n.</w:t>
            </w:r>
          </w:p>
        </w:tc>
        <w:tc>
          <w:tcPr>
            <w:tcW w:w="2376" w:type="dxa"/>
          </w:tcPr>
          <w:p w14:paraId="2198EC7D" w14:textId="77777777" w:rsidR="00507839" w:rsidRDefault="0004172B">
            <w:pPr>
              <w:pStyle w:val="Compact"/>
            </w:pPr>
            <w:r>
              <w:t>4.4.2</w:t>
            </w:r>
          </w:p>
        </w:tc>
      </w:tr>
      <w:tr w:rsidR="00507839" w14:paraId="5091AE38" w14:textId="77777777" w:rsidTr="00BC577C">
        <w:tc>
          <w:tcPr>
            <w:tcW w:w="2112" w:type="dxa"/>
          </w:tcPr>
          <w:p w14:paraId="7CF5C438" w14:textId="77777777" w:rsidR="00507839" w:rsidRDefault="0004172B">
            <w:pPr>
              <w:pStyle w:val="Compact"/>
            </w:pPr>
            <w:r>
              <w:t>Figura 6</w:t>
            </w:r>
          </w:p>
        </w:tc>
        <w:tc>
          <w:tcPr>
            <w:tcW w:w="3432" w:type="dxa"/>
          </w:tcPr>
          <w:p w14:paraId="7B758344"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6639C043" w14:textId="77777777" w:rsidR="00507839" w:rsidRDefault="0004172B">
            <w:pPr>
              <w:pStyle w:val="Compact"/>
            </w:pPr>
            <w:r>
              <w:t>4.4.2</w:t>
            </w:r>
          </w:p>
        </w:tc>
      </w:tr>
      <w:tr w:rsidR="00507839" w14:paraId="653D7591" w14:textId="77777777" w:rsidTr="00BC577C">
        <w:tc>
          <w:tcPr>
            <w:tcW w:w="2112" w:type="dxa"/>
          </w:tcPr>
          <w:p w14:paraId="7FD5790D" w14:textId="77777777" w:rsidR="00507839" w:rsidRDefault="0004172B">
            <w:pPr>
              <w:pStyle w:val="Compact"/>
            </w:pPr>
            <w:r>
              <w:t>Figura 7</w:t>
            </w:r>
          </w:p>
        </w:tc>
        <w:tc>
          <w:tcPr>
            <w:tcW w:w="3432" w:type="dxa"/>
          </w:tcPr>
          <w:p w14:paraId="3B91D857"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65255BBE" w14:textId="77777777" w:rsidR="00507839" w:rsidRDefault="0004172B">
            <w:pPr>
              <w:pStyle w:val="Compact"/>
            </w:pPr>
            <w:r>
              <w:t>4.5.1</w:t>
            </w:r>
          </w:p>
        </w:tc>
      </w:tr>
      <w:tr w:rsidR="00507839" w14:paraId="2B2E782D" w14:textId="77777777" w:rsidTr="00BC577C">
        <w:tc>
          <w:tcPr>
            <w:tcW w:w="2112" w:type="dxa"/>
          </w:tcPr>
          <w:p w14:paraId="01D42AF3" w14:textId="77777777" w:rsidR="00507839" w:rsidRDefault="0004172B">
            <w:pPr>
              <w:pStyle w:val="Compact"/>
            </w:pPr>
            <w:r>
              <w:t>Figura 8</w:t>
            </w:r>
          </w:p>
        </w:tc>
        <w:tc>
          <w:tcPr>
            <w:tcW w:w="3432" w:type="dxa"/>
          </w:tcPr>
          <w:p w14:paraId="438055A3" w14:textId="77777777" w:rsidR="00507839" w:rsidRDefault="0004172B">
            <w:pPr>
              <w:pStyle w:val="Compact"/>
            </w:pPr>
            <w:r>
              <w:t>Bandeja de Mailpit con los correos generados por el Flujo 1 durante una corrida de verificación de cinco órdenes, distinta de las corridas medidas: confirmaciones de orden y avisos de stock insuficiente, sobre dominios reservados para documentación (@example.com).</w:t>
            </w:r>
          </w:p>
        </w:tc>
        <w:tc>
          <w:tcPr>
            <w:tcW w:w="2376" w:type="dxa"/>
          </w:tcPr>
          <w:p w14:paraId="2D62323F" w14:textId="77777777" w:rsidR="00507839" w:rsidRDefault="0004172B">
            <w:pPr>
              <w:pStyle w:val="Compact"/>
            </w:pPr>
            <w:r>
              <w:t>4.6</w:t>
            </w:r>
          </w:p>
        </w:tc>
      </w:tr>
      <w:tr w:rsidR="00507839" w14:paraId="275F2386" w14:textId="77777777" w:rsidTr="00BC577C">
        <w:tc>
          <w:tcPr>
            <w:tcW w:w="2112" w:type="dxa"/>
          </w:tcPr>
          <w:p w14:paraId="30C50F4B" w14:textId="77777777" w:rsidR="00507839" w:rsidRDefault="0004172B">
            <w:pPr>
              <w:pStyle w:val="Compact"/>
            </w:pPr>
            <w:r>
              <w:t>Figura 9</w:t>
            </w:r>
          </w:p>
        </w:tc>
        <w:tc>
          <w:tcPr>
            <w:tcW w:w="3432" w:type="dxa"/>
          </w:tcPr>
          <w:p w14:paraId="12E88BE3" w14:textId="77777777" w:rsidR="00507839" w:rsidRDefault="0004172B">
            <w:pPr>
              <w:pStyle w:val="Compact"/>
            </w:pPr>
            <w:r>
              <w:t xml:space="preserve">Dashboard “Chatbot Multicanal” </w:t>
            </w:r>
            <w:r>
              <w:lastRenderedPageBreak/>
              <w:t>en Grafana, con el TMR promedio, la exactitud de clasificación y la distribución de intenciones sobre el corpus evaluado.</w:t>
            </w:r>
          </w:p>
        </w:tc>
        <w:tc>
          <w:tcPr>
            <w:tcW w:w="2376" w:type="dxa"/>
          </w:tcPr>
          <w:p w14:paraId="7E4B3C8F" w14:textId="77777777" w:rsidR="00507839" w:rsidRDefault="0004172B">
            <w:pPr>
              <w:pStyle w:val="Compact"/>
            </w:pPr>
            <w:r>
              <w:lastRenderedPageBreak/>
              <w:t>5.2.3</w:t>
            </w:r>
          </w:p>
        </w:tc>
      </w:tr>
      <w:tr w:rsidR="00754D4E" w14:paraId="4766B84E" w14:textId="77777777" w:rsidTr="00BC577C">
        <w:tc>
          <w:tcPr>
            <w:tcW w:w="2415" w:type="dxa"/>
          </w:tcPr>
          <w:p w14:paraId="07E2A2FA" w14:textId="77777777" w:rsidR="00754D4E" w:rsidRDefault="0004172B">
            <w:r>
              <w:t>Figura 10</w:t>
            </w:r>
          </w:p>
        </w:tc>
        <w:tc>
          <w:tcPr>
            <w:tcW w:w="3923" w:type="dxa"/>
          </w:tcPr>
          <w:p w14:paraId="1C92F563" w14:textId="77777777" w:rsidR="00754D4E" w:rsidRDefault="0004172B">
            <w:r>
              <w:t>Canvas del Flujo 1 en su variante de producción, con los nodos de integración con plataformas de e-commerce reales.</w:t>
            </w:r>
          </w:p>
        </w:tc>
        <w:tc>
          <w:tcPr>
            <w:tcW w:w="2716" w:type="dxa"/>
          </w:tcPr>
          <w:p w14:paraId="4CDCA304" w14:textId="77777777" w:rsidR="00754D4E" w:rsidRDefault="0004172B">
            <w:r>
              <w:t>7.1</w:t>
            </w:r>
          </w:p>
        </w:tc>
      </w:tr>
      <w:tr w:rsidR="00754D4E" w14:paraId="0806D4EF" w14:textId="77777777" w:rsidTr="00BC577C">
        <w:tc>
          <w:tcPr>
            <w:tcW w:w="2415" w:type="dxa"/>
          </w:tcPr>
          <w:p w14:paraId="4AB958BC" w14:textId="77777777" w:rsidR="00754D4E" w:rsidRDefault="0004172B">
            <w:r>
              <w:t>Figura 11</w:t>
            </w:r>
          </w:p>
        </w:tc>
        <w:tc>
          <w:tcPr>
            <w:tcW w:w="3923" w:type="dxa"/>
          </w:tcPr>
          <w:p w14:paraId="438DFA51" w14:textId="77777777" w:rsidR="00754D4E" w:rsidRDefault="0004172B">
            <w:r>
              <w:t>Canvas del Flujo 2 en su variante de producción, con los triggers de Telegram, Gmail y WhatsApp Business Cloud API (WhatsApp LLC, 2025).</w:t>
            </w:r>
          </w:p>
        </w:tc>
        <w:tc>
          <w:tcPr>
            <w:tcW w:w="2716" w:type="dxa"/>
          </w:tcPr>
          <w:p w14:paraId="38C8BCFC" w14:textId="77777777" w:rsidR="00754D4E" w:rsidRDefault="0004172B">
            <w:r>
              <w:t>7.1</w:t>
            </w:r>
          </w:p>
        </w:tc>
      </w:tr>
    </w:tbl>
    <w:p w14:paraId="09238FF2" w14:textId="77777777" w:rsidR="00507839" w:rsidRDefault="0004172B">
      <w:pPr>
        <w:pStyle w:val="Ttulo2"/>
      </w:pPr>
      <w:bookmarkStart w:id="6" w:name="listado-de-tablas-principales"/>
      <w:bookmarkStart w:id="7" w:name="_Toc240476414"/>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6E636032"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455F674" w14:textId="77777777" w:rsidR="00507839" w:rsidRDefault="0004172B">
            <w:pPr>
              <w:pStyle w:val="Compact"/>
            </w:pPr>
            <w:r>
              <w:t>Tabla</w:t>
            </w:r>
          </w:p>
        </w:tc>
        <w:tc>
          <w:tcPr>
            <w:tcW w:w="0" w:type="auto"/>
            <w:tcBorders>
              <w:bottom w:val="none" w:sz="0" w:space="0" w:color="auto"/>
            </w:tcBorders>
          </w:tcPr>
          <w:p w14:paraId="60DC9B2D" w14:textId="77777777" w:rsidR="00507839" w:rsidRDefault="0004172B">
            <w:pPr>
              <w:pStyle w:val="Compact"/>
            </w:pPr>
            <w:r>
              <w:t>Descripción</w:t>
            </w:r>
          </w:p>
        </w:tc>
        <w:tc>
          <w:tcPr>
            <w:tcW w:w="0" w:type="auto"/>
            <w:tcBorders>
              <w:bottom w:val="none" w:sz="0" w:space="0" w:color="auto"/>
            </w:tcBorders>
          </w:tcPr>
          <w:p w14:paraId="0A3A01CA" w14:textId="77777777" w:rsidR="00507839" w:rsidRDefault="0004172B">
            <w:pPr>
              <w:pStyle w:val="Compact"/>
            </w:pPr>
            <w:r>
              <w:t>Sección</w:t>
            </w:r>
          </w:p>
        </w:tc>
      </w:tr>
      <w:tr w:rsidR="00507839" w14:paraId="132FE41A" w14:textId="77777777" w:rsidTr="00BC577C">
        <w:tc>
          <w:tcPr>
            <w:tcW w:w="0" w:type="auto"/>
          </w:tcPr>
          <w:p w14:paraId="756E58BE" w14:textId="77777777" w:rsidR="00507839" w:rsidRDefault="0004172B">
            <w:pPr>
              <w:pStyle w:val="Compact"/>
            </w:pPr>
            <w:r>
              <w:t>Tabla 2.1</w:t>
            </w:r>
          </w:p>
        </w:tc>
        <w:tc>
          <w:tcPr>
            <w:tcW w:w="0" w:type="auto"/>
          </w:tcPr>
          <w:p w14:paraId="254F7786" w14:textId="77777777" w:rsidR="00507839" w:rsidRDefault="0004172B">
            <w:pPr>
              <w:pStyle w:val="Compact"/>
            </w:pPr>
            <w:r>
              <w:t>Posición de este trabajo respecto de los antecedentes revisados</w:t>
            </w:r>
          </w:p>
        </w:tc>
        <w:tc>
          <w:tcPr>
            <w:tcW w:w="0" w:type="auto"/>
          </w:tcPr>
          <w:p w14:paraId="74A904F3" w14:textId="77777777" w:rsidR="00507839" w:rsidRDefault="0004172B">
            <w:pPr>
              <w:pStyle w:val="Compact"/>
            </w:pPr>
            <w:r>
              <w:t>2.4.6</w:t>
            </w:r>
          </w:p>
        </w:tc>
      </w:tr>
      <w:tr w:rsidR="00507839" w14:paraId="19842746" w14:textId="77777777" w:rsidTr="00BC577C">
        <w:tc>
          <w:tcPr>
            <w:tcW w:w="0" w:type="auto"/>
          </w:tcPr>
          <w:p w14:paraId="2F4E7CCF" w14:textId="77777777" w:rsidR="00507839" w:rsidRDefault="0004172B">
            <w:pPr>
              <w:pStyle w:val="Compact"/>
            </w:pPr>
            <w:r>
              <w:t>Tabla 3.1</w:t>
            </w:r>
          </w:p>
        </w:tc>
        <w:tc>
          <w:tcPr>
            <w:tcW w:w="0" w:type="auto"/>
          </w:tcPr>
          <w:p w14:paraId="7116CFFD" w14:textId="77777777" w:rsidR="00507839" w:rsidRDefault="0004172B">
            <w:pPr>
              <w:pStyle w:val="Compact"/>
            </w:pPr>
            <w:r>
              <w:t>Etapas de desarrollo y entregables</w:t>
            </w:r>
          </w:p>
        </w:tc>
        <w:tc>
          <w:tcPr>
            <w:tcW w:w="0" w:type="auto"/>
          </w:tcPr>
          <w:p w14:paraId="1335FEFF" w14:textId="77777777" w:rsidR="00507839" w:rsidRDefault="0004172B">
            <w:pPr>
              <w:pStyle w:val="Compact"/>
            </w:pPr>
            <w:r>
              <w:t>3.3</w:t>
            </w:r>
          </w:p>
        </w:tc>
      </w:tr>
      <w:tr w:rsidR="00507839" w14:paraId="609ADBB3" w14:textId="77777777" w:rsidTr="00BC577C">
        <w:tc>
          <w:tcPr>
            <w:tcW w:w="0" w:type="auto"/>
          </w:tcPr>
          <w:p w14:paraId="7DE36977" w14:textId="77777777" w:rsidR="00507839" w:rsidRDefault="0004172B">
            <w:pPr>
              <w:pStyle w:val="Compact"/>
            </w:pPr>
            <w:r>
              <w:t>Tabla 3.2</w:t>
            </w:r>
          </w:p>
        </w:tc>
        <w:tc>
          <w:tcPr>
            <w:tcW w:w="0" w:type="auto"/>
          </w:tcPr>
          <w:p w14:paraId="1851ED8C" w14:textId="77777777" w:rsidR="00507839" w:rsidRDefault="0004172B">
            <w:pPr>
              <w:pStyle w:val="Compact"/>
            </w:pPr>
            <w:r>
              <w:t>Herramientas y tecnologías utilizadas</w:t>
            </w:r>
          </w:p>
        </w:tc>
        <w:tc>
          <w:tcPr>
            <w:tcW w:w="0" w:type="auto"/>
          </w:tcPr>
          <w:p w14:paraId="1A12DC51" w14:textId="77777777" w:rsidR="00507839" w:rsidRDefault="0004172B">
            <w:pPr>
              <w:pStyle w:val="Compact"/>
            </w:pPr>
            <w:r>
              <w:t>3.4</w:t>
            </w:r>
          </w:p>
        </w:tc>
      </w:tr>
      <w:tr w:rsidR="00507839" w14:paraId="4D6ED580" w14:textId="77777777" w:rsidTr="00BC577C">
        <w:tc>
          <w:tcPr>
            <w:tcW w:w="0" w:type="auto"/>
          </w:tcPr>
          <w:p w14:paraId="2FEB5EC9" w14:textId="77777777" w:rsidR="00507839" w:rsidRDefault="0004172B">
            <w:pPr>
              <w:pStyle w:val="Compact"/>
            </w:pPr>
            <w:r>
              <w:t>Tabla 3.3</w:t>
            </w:r>
          </w:p>
        </w:tc>
        <w:tc>
          <w:tcPr>
            <w:tcW w:w="0" w:type="auto"/>
          </w:tcPr>
          <w:p w14:paraId="73A0090D" w14:textId="77777777" w:rsidR="00507839" w:rsidRDefault="0004172B">
            <w:pPr>
              <w:pStyle w:val="Compact"/>
            </w:pPr>
            <w:r>
              <w:t>Datos recolectados y su método de registro</w:t>
            </w:r>
          </w:p>
        </w:tc>
        <w:tc>
          <w:tcPr>
            <w:tcW w:w="0" w:type="auto"/>
          </w:tcPr>
          <w:p w14:paraId="5D88353A" w14:textId="77777777" w:rsidR="00507839" w:rsidRDefault="0004172B">
            <w:pPr>
              <w:pStyle w:val="Compact"/>
            </w:pPr>
            <w:r>
              <w:t>3.5.1</w:t>
            </w:r>
          </w:p>
        </w:tc>
      </w:tr>
      <w:tr w:rsidR="00507839" w14:paraId="05DF3628" w14:textId="77777777" w:rsidTr="00BC577C">
        <w:tc>
          <w:tcPr>
            <w:tcW w:w="0" w:type="auto"/>
          </w:tcPr>
          <w:p w14:paraId="30016AC4" w14:textId="77777777" w:rsidR="00507839" w:rsidRDefault="0004172B">
            <w:pPr>
              <w:pStyle w:val="Compact"/>
            </w:pPr>
            <w:r>
              <w:t>Tabla 3.4</w:t>
            </w:r>
          </w:p>
        </w:tc>
        <w:tc>
          <w:tcPr>
            <w:tcW w:w="0" w:type="auto"/>
          </w:tcPr>
          <w:p w14:paraId="41699DD2" w14:textId="77777777" w:rsidR="00507839" w:rsidRDefault="0004172B">
            <w:pPr>
              <w:pStyle w:val="Compact"/>
            </w:pPr>
            <w:r>
              <w:t>Pruebas funcionales del Flujo 1</w:t>
            </w:r>
          </w:p>
        </w:tc>
        <w:tc>
          <w:tcPr>
            <w:tcW w:w="0" w:type="auto"/>
          </w:tcPr>
          <w:p w14:paraId="0BD8591C" w14:textId="77777777" w:rsidR="00507839" w:rsidRDefault="0004172B">
            <w:pPr>
              <w:pStyle w:val="Compact"/>
            </w:pPr>
            <w:r>
              <w:t>3.5.8</w:t>
            </w:r>
          </w:p>
        </w:tc>
      </w:tr>
      <w:tr w:rsidR="00507839" w14:paraId="66398014" w14:textId="77777777" w:rsidTr="00BC577C">
        <w:tc>
          <w:tcPr>
            <w:tcW w:w="0" w:type="auto"/>
          </w:tcPr>
          <w:p w14:paraId="5F2D4BBC" w14:textId="77777777" w:rsidR="00507839" w:rsidRDefault="0004172B">
            <w:pPr>
              <w:pStyle w:val="Compact"/>
            </w:pPr>
            <w:r>
              <w:t>Tabla 3.5</w:t>
            </w:r>
          </w:p>
        </w:tc>
        <w:tc>
          <w:tcPr>
            <w:tcW w:w="0" w:type="auto"/>
          </w:tcPr>
          <w:p w14:paraId="67BF55C5" w14:textId="77777777" w:rsidR="00507839" w:rsidRDefault="0004172B">
            <w:pPr>
              <w:pStyle w:val="Compact"/>
            </w:pPr>
            <w:r>
              <w:t>Pruebas funcionales del Flujo 2</w:t>
            </w:r>
          </w:p>
        </w:tc>
        <w:tc>
          <w:tcPr>
            <w:tcW w:w="0" w:type="auto"/>
          </w:tcPr>
          <w:p w14:paraId="324A44AD" w14:textId="77777777" w:rsidR="00507839" w:rsidRDefault="0004172B">
            <w:pPr>
              <w:pStyle w:val="Compact"/>
            </w:pPr>
            <w:r>
              <w:t>3.5.8</w:t>
            </w:r>
          </w:p>
        </w:tc>
      </w:tr>
      <w:tr w:rsidR="00507839" w14:paraId="40DADAF4" w14:textId="77777777" w:rsidTr="00BC577C">
        <w:tc>
          <w:tcPr>
            <w:tcW w:w="0" w:type="auto"/>
          </w:tcPr>
          <w:p w14:paraId="46F37A4C" w14:textId="77777777" w:rsidR="00507839" w:rsidRDefault="0004172B">
            <w:pPr>
              <w:pStyle w:val="Compact"/>
            </w:pPr>
            <w:r>
              <w:t>Tabla 4.1</w:t>
            </w:r>
          </w:p>
        </w:tc>
        <w:tc>
          <w:tcPr>
            <w:tcW w:w="0" w:type="auto"/>
          </w:tcPr>
          <w:p w14:paraId="05A79931" w14:textId="77777777" w:rsidR="00507839" w:rsidRDefault="0004172B">
            <w:pPr>
              <w:pStyle w:val="Compact"/>
            </w:pPr>
            <w:r>
              <w:t>Servicios Docker del sistema</w:t>
            </w:r>
          </w:p>
        </w:tc>
        <w:tc>
          <w:tcPr>
            <w:tcW w:w="0" w:type="auto"/>
          </w:tcPr>
          <w:p w14:paraId="09ACAFA4" w14:textId="77777777" w:rsidR="00507839" w:rsidRDefault="0004172B">
            <w:pPr>
              <w:pStyle w:val="Compact"/>
            </w:pPr>
            <w:r>
              <w:t>4.1.1</w:t>
            </w:r>
          </w:p>
        </w:tc>
      </w:tr>
      <w:tr w:rsidR="00507839" w14:paraId="09060E8F" w14:textId="77777777" w:rsidTr="00BC577C">
        <w:tc>
          <w:tcPr>
            <w:tcW w:w="0" w:type="auto"/>
          </w:tcPr>
          <w:p w14:paraId="270E9B35" w14:textId="77777777" w:rsidR="00507839" w:rsidRDefault="0004172B">
            <w:pPr>
              <w:pStyle w:val="Compact"/>
            </w:pPr>
            <w:r>
              <w:t>Tabla 4.2</w:t>
            </w:r>
          </w:p>
        </w:tc>
        <w:tc>
          <w:tcPr>
            <w:tcW w:w="0" w:type="auto"/>
          </w:tcPr>
          <w:p w14:paraId="76650E8D" w14:textId="77777777" w:rsidR="00507839" w:rsidRDefault="0004172B">
            <w:pPr>
              <w:pStyle w:val="Compact"/>
            </w:pPr>
            <w:r>
              <w:t>Esquema de tablas de la base de datos</w:t>
            </w:r>
          </w:p>
        </w:tc>
        <w:tc>
          <w:tcPr>
            <w:tcW w:w="0" w:type="auto"/>
          </w:tcPr>
          <w:p w14:paraId="1DEC304F" w14:textId="77777777" w:rsidR="00507839" w:rsidRDefault="0004172B">
            <w:pPr>
              <w:pStyle w:val="Compact"/>
            </w:pPr>
            <w:r>
              <w:t>4.2.1</w:t>
            </w:r>
          </w:p>
        </w:tc>
      </w:tr>
      <w:tr w:rsidR="00507839" w14:paraId="04E27CCF" w14:textId="77777777" w:rsidTr="00BC577C">
        <w:tc>
          <w:tcPr>
            <w:tcW w:w="0" w:type="auto"/>
          </w:tcPr>
          <w:p w14:paraId="48693ED8" w14:textId="77777777" w:rsidR="00507839" w:rsidRDefault="0004172B">
            <w:pPr>
              <w:pStyle w:val="Compact"/>
            </w:pPr>
            <w:r>
              <w:t>Tabla 4.3</w:t>
            </w:r>
          </w:p>
        </w:tc>
        <w:tc>
          <w:tcPr>
            <w:tcW w:w="0" w:type="auto"/>
          </w:tcPr>
          <w:p w14:paraId="089CB578" w14:textId="77777777" w:rsidR="00507839" w:rsidRDefault="0004172B">
            <w:pPr>
              <w:pStyle w:val="Compact"/>
            </w:pPr>
            <w:r>
              <w:t>Vistas de métricas en PostgreSQL</w:t>
            </w:r>
          </w:p>
        </w:tc>
        <w:tc>
          <w:tcPr>
            <w:tcW w:w="0" w:type="auto"/>
          </w:tcPr>
          <w:p w14:paraId="7EEA7DA1" w14:textId="77777777" w:rsidR="00507839" w:rsidRDefault="0004172B">
            <w:pPr>
              <w:pStyle w:val="Compact"/>
            </w:pPr>
            <w:r>
              <w:t>4.2.3</w:t>
            </w:r>
          </w:p>
        </w:tc>
      </w:tr>
      <w:tr w:rsidR="00507839" w14:paraId="788E4BAD" w14:textId="77777777" w:rsidTr="00BC577C">
        <w:tc>
          <w:tcPr>
            <w:tcW w:w="0" w:type="auto"/>
          </w:tcPr>
          <w:p w14:paraId="7FDAB34A" w14:textId="77777777" w:rsidR="00507839" w:rsidRDefault="0004172B">
            <w:pPr>
              <w:pStyle w:val="Compact"/>
            </w:pPr>
            <w:r>
              <w:t>Tabla 4.4</w:t>
            </w:r>
          </w:p>
        </w:tc>
        <w:tc>
          <w:tcPr>
            <w:tcW w:w="0" w:type="auto"/>
          </w:tcPr>
          <w:p w14:paraId="041D1087" w14:textId="77777777" w:rsidR="00507839" w:rsidRDefault="0004172B">
            <w:pPr>
              <w:pStyle w:val="Compact"/>
            </w:pPr>
            <w:r>
              <w:t>Catálogo de productos de prueba</w:t>
            </w:r>
          </w:p>
        </w:tc>
        <w:tc>
          <w:tcPr>
            <w:tcW w:w="0" w:type="auto"/>
          </w:tcPr>
          <w:p w14:paraId="6A0FBB38" w14:textId="77777777" w:rsidR="00507839" w:rsidRDefault="0004172B">
            <w:pPr>
              <w:pStyle w:val="Compact"/>
            </w:pPr>
            <w:r>
              <w:t>4.2.4</w:t>
            </w:r>
          </w:p>
        </w:tc>
      </w:tr>
      <w:tr w:rsidR="00507839" w14:paraId="5DF1EC24" w14:textId="77777777" w:rsidTr="00BC577C">
        <w:tc>
          <w:tcPr>
            <w:tcW w:w="0" w:type="auto"/>
          </w:tcPr>
          <w:p w14:paraId="05FA211D" w14:textId="77777777" w:rsidR="00507839" w:rsidRDefault="0004172B">
            <w:pPr>
              <w:pStyle w:val="Compact"/>
            </w:pPr>
            <w:r>
              <w:t>Tabla 4.5</w:t>
            </w:r>
          </w:p>
        </w:tc>
        <w:tc>
          <w:tcPr>
            <w:tcW w:w="0" w:type="auto"/>
          </w:tcPr>
          <w:p w14:paraId="67D51359" w14:textId="77777777" w:rsidR="00507839" w:rsidRDefault="0004172B">
            <w:pPr>
              <w:pStyle w:val="Compact"/>
            </w:pPr>
            <w:r>
              <w:t>Nodos del workflow del Flujo 1</w:t>
            </w:r>
          </w:p>
        </w:tc>
        <w:tc>
          <w:tcPr>
            <w:tcW w:w="0" w:type="auto"/>
          </w:tcPr>
          <w:p w14:paraId="745437E9" w14:textId="77777777" w:rsidR="00507839" w:rsidRDefault="0004172B">
            <w:pPr>
              <w:pStyle w:val="Compact"/>
            </w:pPr>
            <w:r>
              <w:t>4.3.1</w:t>
            </w:r>
          </w:p>
        </w:tc>
      </w:tr>
      <w:tr w:rsidR="00507839" w14:paraId="55FE3F0E" w14:textId="77777777" w:rsidTr="00BC577C">
        <w:tc>
          <w:tcPr>
            <w:tcW w:w="0" w:type="auto"/>
          </w:tcPr>
          <w:p w14:paraId="24FCFCB8" w14:textId="77777777" w:rsidR="00507839" w:rsidRDefault="0004172B">
            <w:pPr>
              <w:pStyle w:val="Compact"/>
            </w:pPr>
            <w:r>
              <w:t>Tabla 4.6</w:t>
            </w:r>
          </w:p>
        </w:tc>
        <w:tc>
          <w:tcPr>
            <w:tcW w:w="0" w:type="auto"/>
          </w:tcPr>
          <w:p w14:paraId="1877D7F1" w14:textId="77777777" w:rsidR="00507839" w:rsidRDefault="0004172B">
            <w:pPr>
              <w:pStyle w:val="Compact"/>
            </w:pPr>
            <w:r>
              <w:t>Estados de una orden y nodo que los asigna</w:t>
            </w:r>
          </w:p>
        </w:tc>
        <w:tc>
          <w:tcPr>
            <w:tcW w:w="0" w:type="auto"/>
          </w:tcPr>
          <w:p w14:paraId="48A3FBC3" w14:textId="77777777" w:rsidR="00507839" w:rsidRDefault="0004172B">
            <w:pPr>
              <w:pStyle w:val="Compact"/>
            </w:pPr>
            <w:r>
              <w:t>4.3.4</w:t>
            </w:r>
          </w:p>
        </w:tc>
      </w:tr>
      <w:tr w:rsidR="00507839" w14:paraId="16177DD7" w14:textId="77777777" w:rsidTr="00BC577C">
        <w:tc>
          <w:tcPr>
            <w:tcW w:w="0" w:type="auto"/>
          </w:tcPr>
          <w:p w14:paraId="15C5E669" w14:textId="77777777" w:rsidR="00507839" w:rsidRDefault="0004172B">
            <w:pPr>
              <w:pStyle w:val="Compact"/>
            </w:pPr>
            <w:r>
              <w:t>Tabla 4.7</w:t>
            </w:r>
          </w:p>
        </w:tc>
        <w:tc>
          <w:tcPr>
            <w:tcW w:w="0" w:type="auto"/>
          </w:tcPr>
          <w:p w14:paraId="64251A51" w14:textId="77777777" w:rsidR="00507839" w:rsidRDefault="0004172B">
            <w:pPr>
              <w:pStyle w:val="Compact"/>
            </w:pPr>
            <w:r>
              <w:t>Nodos del workflow del Flujo 2</w:t>
            </w:r>
          </w:p>
        </w:tc>
        <w:tc>
          <w:tcPr>
            <w:tcW w:w="0" w:type="auto"/>
          </w:tcPr>
          <w:p w14:paraId="7E6F7CE6" w14:textId="77777777" w:rsidR="00507839" w:rsidRDefault="0004172B">
            <w:pPr>
              <w:pStyle w:val="Compact"/>
            </w:pPr>
            <w:r>
              <w:t>4.4.1</w:t>
            </w:r>
          </w:p>
        </w:tc>
      </w:tr>
      <w:tr w:rsidR="00507839" w14:paraId="1D2777EF" w14:textId="77777777" w:rsidTr="00BC577C">
        <w:tc>
          <w:tcPr>
            <w:tcW w:w="0" w:type="auto"/>
          </w:tcPr>
          <w:p w14:paraId="1E43655E" w14:textId="77777777" w:rsidR="00507839" w:rsidRDefault="0004172B">
            <w:pPr>
              <w:pStyle w:val="Compact"/>
            </w:pPr>
            <w:r>
              <w:t>Tabla 4.8</w:t>
            </w:r>
          </w:p>
        </w:tc>
        <w:tc>
          <w:tcPr>
            <w:tcW w:w="0" w:type="auto"/>
          </w:tcPr>
          <w:p w14:paraId="1A948CD6" w14:textId="77777777" w:rsidR="00507839" w:rsidRDefault="0004172B">
            <w:pPr>
              <w:pStyle w:val="Compact"/>
            </w:pPr>
            <w:r>
              <w:t>Paneles de los dashboards de Grafana</w:t>
            </w:r>
          </w:p>
        </w:tc>
        <w:tc>
          <w:tcPr>
            <w:tcW w:w="0" w:type="auto"/>
          </w:tcPr>
          <w:p w14:paraId="4FEB9E5F" w14:textId="77777777" w:rsidR="00507839" w:rsidRDefault="0004172B">
            <w:pPr>
              <w:pStyle w:val="Compact"/>
            </w:pPr>
            <w:r>
              <w:t>4.5.1</w:t>
            </w:r>
          </w:p>
        </w:tc>
      </w:tr>
      <w:tr w:rsidR="00507839" w14:paraId="71C7677A" w14:textId="77777777" w:rsidTr="00BC577C">
        <w:tc>
          <w:tcPr>
            <w:tcW w:w="0" w:type="auto"/>
          </w:tcPr>
          <w:p w14:paraId="0E30C200" w14:textId="77777777" w:rsidR="00507839" w:rsidRDefault="0004172B">
            <w:pPr>
              <w:pStyle w:val="Compact"/>
            </w:pPr>
            <w:r>
              <w:t>Tabla 5.1</w:t>
            </w:r>
          </w:p>
        </w:tc>
        <w:tc>
          <w:tcPr>
            <w:tcW w:w="0" w:type="auto"/>
          </w:tcPr>
          <w:p w14:paraId="7F8F39FC" w14:textId="77777777" w:rsidR="00507839" w:rsidRDefault="0004172B">
            <w:pPr>
              <w:pStyle w:val="Compact"/>
            </w:pPr>
            <w:r>
              <w:t>Resultados de las pruebas funcionales</w:t>
            </w:r>
          </w:p>
        </w:tc>
        <w:tc>
          <w:tcPr>
            <w:tcW w:w="0" w:type="auto"/>
          </w:tcPr>
          <w:p w14:paraId="34B07D65" w14:textId="77777777" w:rsidR="00507839" w:rsidRDefault="0004172B">
            <w:pPr>
              <w:pStyle w:val="Compact"/>
            </w:pPr>
            <w:r>
              <w:t>5.1.1</w:t>
            </w:r>
          </w:p>
        </w:tc>
      </w:tr>
      <w:tr w:rsidR="00400CAB" w:rsidRPr="00BC577C" w14:paraId="1F4DCA7A" w14:textId="77777777" w:rsidTr="00BC577C">
        <w:tc>
          <w:tcPr>
            <w:tcW w:w="1157" w:type="dxa"/>
          </w:tcPr>
          <w:p w14:paraId="09D9A0B8" w14:textId="77777777" w:rsidR="00400CAB" w:rsidRDefault="0004172B">
            <w:r>
              <w:t>Tabla 5.2</w:t>
            </w:r>
          </w:p>
        </w:tc>
        <w:tc>
          <w:tcPr>
            <w:tcW w:w="5213" w:type="dxa"/>
          </w:tcPr>
          <w:p w14:paraId="7CF76DCF" w14:textId="77777777" w:rsidR="00400CAB" w:rsidRDefault="0004172B">
            <w:r>
              <w:t>Métricas de tiempo del Flujo 1</w:t>
            </w:r>
          </w:p>
        </w:tc>
        <w:tc>
          <w:tcPr>
            <w:tcW w:w="1053" w:type="dxa"/>
          </w:tcPr>
          <w:p w14:paraId="3B3C9C87" w14:textId="77777777" w:rsidR="00400CAB" w:rsidRDefault="0004172B">
            <w:r>
              <w:t>5.1.2</w:t>
            </w:r>
          </w:p>
        </w:tc>
      </w:tr>
      <w:tr w:rsidR="00400CAB" w14:paraId="05156471" w14:textId="77777777" w:rsidTr="00BC577C">
        <w:tc>
          <w:tcPr>
            <w:tcW w:w="1157" w:type="dxa"/>
          </w:tcPr>
          <w:p w14:paraId="065D5F39" w14:textId="77777777" w:rsidR="00400CAB" w:rsidRDefault="00BC577C">
            <w:r>
              <w:t xml:space="preserve"> </w:t>
            </w:r>
            <w:r w:rsidR="0004172B">
              <w:t>Tabla 5.3</w:t>
            </w:r>
          </w:p>
        </w:tc>
        <w:tc>
          <w:tcPr>
            <w:tcW w:w="5213" w:type="dxa"/>
          </w:tcPr>
          <w:p w14:paraId="471ACA53" w14:textId="77777777" w:rsidR="00400CAB" w:rsidRDefault="0004172B">
            <w:r>
              <w:t>Resultados de las pruebas de carga y de concurrencia</w:t>
            </w:r>
          </w:p>
        </w:tc>
        <w:tc>
          <w:tcPr>
            <w:tcW w:w="1053" w:type="dxa"/>
          </w:tcPr>
          <w:p w14:paraId="69D0A9F7" w14:textId="77777777" w:rsidR="00400CAB" w:rsidRDefault="0004172B">
            <w:r>
              <w:t>5.1.3</w:t>
            </w:r>
          </w:p>
        </w:tc>
      </w:tr>
      <w:tr w:rsidR="00400CAB" w14:paraId="53B4A8AE" w14:textId="77777777" w:rsidTr="00BC577C">
        <w:tc>
          <w:tcPr>
            <w:tcW w:w="1157" w:type="dxa"/>
          </w:tcPr>
          <w:p w14:paraId="20BAF242" w14:textId="77777777" w:rsidR="00400CAB" w:rsidRDefault="0004172B">
            <w:r>
              <w:lastRenderedPageBreak/>
              <w:t>Tabla 5.4</w:t>
            </w:r>
          </w:p>
        </w:tc>
        <w:tc>
          <w:tcPr>
            <w:tcW w:w="5213" w:type="dxa"/>
          </w:tcPr>
          <w:p w14:paraId="3EEC9216" w14:textId="77777777" w:rsidR="00400CAB" w:rsidRDefault="0004172B">
            <w:r>
              <w:t>Descriptivos del tiempo de procesamiento manual, por fase y total</w:t>
            </w:r>
          </w:p>
        </w:tc>
        <w:tc>
          <w:tcPr>
            <w:tcW w:w="1053" w:type="dxa"/>
          </w:tcPr>
          <w:p w14:paraId="14AD341B" w14:textId="77777777" w:rsidR="00400CAB" w:rsidRDefault="0004172B">
            <w:r>
              <w:t>5.1.4</w:t>
            </w:r>
          </w:p>
        </w:tc>
      </w:tr>
      <w:tr w:rsidR="00400CAB" w14:paraId="675C8EDC" w14:textId="77777777" w:rsidTr="00BC577C">
        <w:tc>
          <w:tcPr>
            <w:tcW w:w="1157" w:type="dxa"/>
          </w:tcPr>
          <w:p w14:paraId="54B7EFE1" w14:textId="77777777" w:rsidR="00400CAB" w:rsidRDefault="0004172B">
            <w:r>
              <w:t>Tabla 5.5</w:t>
            </w:r>
          </w:p>
        </w:tc>
        <w:tc>
          <w:tcPr>
            <w:tcW w:w="5213" w:type="dxa"/>
          </w:tcPr>
          <w:p w14:paraId="2F7A6E52" w14:textId="77777777" w:rsidR="00400CAB" w:rsidRDefault="0004172B">
            <w:r>
              <w:t>Tiempo medio de respuesta por intención sobre el corpus evaluado</w:t>
            </w:r>
          </w:p>
        </w:tc>
        <w:tc>
          <w:tcPr>
            <w:tcW w:w="1053" w:type="dxa"/>
          </w:tcPr>
          <w:p w14:paraId="06E702A1" w14:textId="77777777" w:rsidR="00400CAB" w:rsidRDefault="0004172B">
            <w:r>
              <w:t>5.2.2</w:t>
            </w:r>
          </w:p>
        </w:tc>
      </w:tr>
      <w:tr w:rsidR="00400CAB" w14:paraId="71ECAEC6" w14:textId="77777777" w:rsidTr="00BC577C">
        <w:tc>
          <w:tcPr>
            <w:tcW w:w="1157" w:type="dxa"/>
          </w:tcPr>
          <w:p w14:paraId="64E18CD9" w14:textId="77777777" w:rsidR="00400CAB" w:rsidRDefault="0004172B">
            <w:r>
              <w:t>Tabla 5.6</w:t>
            </w:r>
          </w:p>
        </w:tc>
        <w:tc>
          <w:tcPr>
            <w:tcW w:w="5213" w:type="dxa"/>
          </w:tcPr>
          <w:p w14:paraId="3BE5557F" w14:textId="77777777" w:rsidR="00400CAB" w:rsidRDefault="0004172B">
            <w:r>
              <w:t>Tiempo medio de respuesta por intención en el canal Telegram</w:t>
            </w:r>
          </w:p>
        </w:tc>
        <w:tc>
          <w:tcPr>
            <w:tcW w:w="1053" w:type="dxa"/>
          </w:tcPr>
          <w:p w14:paraId="680DBBDB" w14:textId="77777777" w:rsidR="00400CAB" w:rsidRDefault="0004172B">
            <w:r>
              <w:t>5.2.2</w:t>
            </w:r>
          </w:p>
        </w:tc>
      </w:tr>
      <w:tr w:rsidR="00400CAB" w14:paraId="4BCF0E1E" w14:textId="77777777" w:rsidTr="00BC577C">
        <w:tc>
          <w:tcPr>
            <w:tcW w:w="1157" w:type="dxa"/>
          </w:tcPr>
          <w:p w14:paraId="1FF9E98D" w14:textId="77777777" w:rsidR="00400CAB" w:rsidRDefault="0004172B">
            <w:r>
              <w:t>Tabla 5.7</w:t>
            </w:r>
          </w:p>
        </w:tc>
        <w:tc>
          <w:tcPr>
            <w:tcW w:w="5213" w:type="dxa"/>
          </w:tcPr>
          <w:p w14:paraId="5181975F" w14:textId="77777777" w:rsidR="00400CAB" w:rsidRDefault="0004172B">
            <w:r>
              <w:t>Exhaustividad (recall) de clasificación por intención</w:t>
            </w:r>
          </w:p>
        </w:tc>
        <w:tc>
          <w:tcPr>
            <w:tcW w:w="1053" w:type="dxa"/>
          </w:tcPr>
          <w:p w14:paraId="7398E67C" w14:textId="77777777" w:rsidR="00400CAB" w:rsidRDefault="0004172B">
            <w:r>
              <w:t>5.2.3</w:t>
            </w:r>
          </w:p>
        </w:tc>
      </w:tr>
      <w:tr w:rsidR="00400CAB" w14:paraId="19BDE819" w14:textId="77777777" w:rsidTr="00BC577C">
        <w:tc>
          <w:tcPr>
            <w:tcW w:w="1157" w:type="dxa"/>
          </w:tcPr>
          <w:p w14:paraId="615D8477" w14:textId="77777777" w:rsidR="00400CAB" w:rsidRDefault="0004172B">
            <w:r>
              <w:t>Tabla 5.8</w:t>
            </w:r>
          </w:p>
        </w:tc>
        <w:tc>
          <w:tcPr>
            <w:tcW w:w="5213" w:type="dxa"/>
          </w:tcPr>
          <w:p w14:paraId="5BAFB4D3" w14:textId="77777777" w:rsidR="00400CAB" w:rsidRDefault="0004172B">
            <w:r>
              <w:t>Matriz de confusión del clasificador</w:t>
            </w:r>
          </w:p>
        </w:tc>
        <w:tc>
          <w:tcPr>
            <w:tcW w:w="1053" w:type="dxa"/>
          </w:tcPr>
          <w:p w14:paraId="7EB8FC8F" w14:textId="77777777" w:rsidR="00400CAB" w:rsidRDefault="0004172B">
            <w:r>
              <w:t>5.2.3</w:t>
            </w:r>
          </w:p>
        </w:tc>
      </w:tr>
      <w:tr w:rsidR="00400CAB" w14:paraId="5DA11A04" w14:textId="77777777" w:rsidTr="00BC577C">
        <w:tc>
          <w:tcPr>
            <w:tcW w:w="1157" w:type="dxa"/>
          </w:tcPr>
          <w:p w14:paraId="257DBB29" w14:textId="77777777" w:rsidR="00400CAB" w:rsidRDefault="0004172B">
            <w:r>
              <w:t>Tabla 5.9</w:t>
            </w:r>
          </w:p>
        </w:tc>
        <w:tc>
          <w:tcPr>
            <w:tcW w:w="5213" w:type="dxa"/>
          </w:tcPr>
          <w:p w14:paraId="6381D096" w14:textId="77777777" w:rsidR="00400CAB" w:rsidRDefault="0004172B">
            <w:r>
              <w:t>Precisión, exhaustividad y F1 por clase</w:t>
            </w:r>
          </w:p>
        </w:tc>
        <w:tc>
          <w:tcPr>
            <w:tcW w:w="1053" w:type="dxa"/>
          </w:tcPr>
          <w:p w14:paraId="062BE948" w14:textId="77777777" w:rsidR="00400CAB" w:rsidRDefault="0004172B">
            <w:r>
              <w:t>5.2.3</w:t>
            </w:r>
          </w:p>
        </w:tc>
      </w:tr>
      <w:tr w:rsidR="00400CAB" w14:paraId="40D00385" w14:textId="77777777" w:rsidTr="00BC577C">
        <w:tc>
          <w:tcPr>
            <w:tcW w:w="1157" w:type="dxa"/>
          </w:tcPr>
          <w:p w14:paraId="086FE166" w14:textId="77777777" w:rsidR="00400CAB" w:rsidRDefault="0004172B">
            <w:r>
              <w:t>Tabla 5.10</w:t>
            </w:r>
          </w:p>
        </w:tc>
        <w:tc>
          <w:tcPr>
            <w:tcW w:w="5213" w:type="dxa"/>
          </w:tcPr>
          <w:p w14:paraId="4726C6A5" w14:textId="77777777" w:rsidR="00400CAB" w:rsidRDefault="0004172B">
            <w:r>
              <w:t>Exhaustividad por clase y exactitud total por mayoría de tres repeticiones, y exactitud media por repetición, por condición del diseño factorial</w:t>
            </w:r>
          </w:p>
        </w:tc>
        <w:tc>
          <w:tcPr>
            <w:tcW w:w="1053" w:type="dxa"/>
          </w:tcPr>
          <w:p w14:paraId="359F7172" w14:textId="77777777" w:rsidR="00400CAB" w:rsidRDefault="0004172B">
            <w:r>
              <w:t>5.2.4</w:t>
            </w:r>
          </w:p>
        </w:tc>
      </w:tr>
      <w:tr w:rsidR="00400CAB" w14:paraId="7C31018E" w14:textId="77777777" w:rsidTr="00BC577C">
        <w:tc>
          <w:tcPr>
            <w:tcW w:w="1157" w:type="dxa"/>
          </w:tcPr>
          <w:p w14:paraId="0723EEBF" w14:textId="77777777" w:rsidR="00400CAB" w:rsidRDefault="0004172B">
            <w:r>
              <w:t>Tabla 5.11</w:t>
            </w:r>
          </w:p>
        </w:tc>
        <w:tc>
          <w:tcPr>
            <w:tcW w:w="5213" w:type="dxa"/>
          </w:tcPr>
          <w:p w14:paraId="088AB84F" w14:textId="77777777" w:rsidR="00400CAB" w:rsidRDefault="0004172B">
            <w:r>
              <w:t>Contrastación de hipótesis</w:t>
            </w:r>
          </w:p>
        </w:tc>
        <w:tc>
          <w:tcPr>
            <w:tcW w:w="1053" w:type="dxa"/>
          </w:tcPr>
          <w:p w14:paraId="4CCD548A" w14:textId="77777777" w:rsidR="00400CAB" w:rsidRDefault="0004172B">
            <w:r>
              <w:t>5.3</w:t>
            </w:r>
          </w:p>
        </w:tc>
      </w:tr>
      <w:tr w:rsidR="00400CAB" w14:paraId="68C49D87" w14:textId="77777777" w:rsidTr="00BC577C">
        <w:tc>
          <w:tcPr>
            <w:tcW w:w="1157" w:type="dxa"/>
          </w:tcPr>
          <w:p w14:paraId="7F15931A" w14:textId="77777777" w:rsidR="00400CAB" w:rsidRDefault="0004172B">
            <w:r>
              <w:t>Tabla 6.1</w:t>
            </w:r>
          </w:p>
        </w:tc>
        <w:tc>
          <w:tcPr>
            <w:tcW w:w="5213" w:type="dxa"/>
          </w:tcPr>
          <w:p w14:paraId="79B949A6" w14:textId="77777777" w:rsidR="00400CAB" w:rsidRDefault="0004172B">
            <w:r>
              <w:t>Cumplimiento de objetivos específicos</w:t>
            </w:r>
          </w:p>
        </w:tc>
        <w:tc>
          <w:tcPr>
            <w:tcW w:w="1053" w:type="dxa"/>
          </w:tcPr>
          <w:p w14:paraId="544B5339" w14:textId="77777777" w:rsidR="00400CAB" w:rsidRDefault="0004172B">
            <w:r>
              <w:t>6.2</w:t>
            </w:r>
          </w:p>
        </w:tc>
      </w:tr>
      <w:tr w:rsidR="00400CAB" w14:paraId="4B39788E" w14:textId="77777777" w:rsidTr="00BC577C">
        <w:tc>
          <w:tcPr>
            <w:tcW w:w="1157" w:type="dxa"/>
          </w:tcPr>
          <w:p w14:paraId="59DC2C7E" w14:textId="77777777" w:rsidR="00400CAB" w:rsidRDefault="0004172B">
            <w:r>
              <w:t>Tabla I.1</w:t>
            </w:r>
          </w:p>
        </w:tc>
        <w:tc>
          <w:tcPr>
            <w:tcW w:w="5213" w:type="dxa"/>
          </w:tcPr>
          <w:p w14:paraId="6EA3BF8D" w14:textId="77777777" w:rsidR="00400CAB" w:rsidRDefault="0004172B">
            <w:r>
              <w:t>Tiempos cronometrados del procesamiento manual, por orden y por fase</w:t>
            </w:r>
          </w:p>
        </w:tc>
        <w:tc>
          <w:tcPr>
            <w:tcW w:w="1053" w:type="dxa"/>
          </w:tcPr>
          <w:p w14:paraId="1AF88600" w14:textId="77777777" w:rsidR="00400CAB" w:rsidRDefault="0004172B">
            <w:r>
              <w:t>Anexo I</w:t>
            </w:r>
          </w:p>
        </w:tc>
      </w:tr>
      <w:tr w:rsidR="00400CAB" w14:paraId="762AF6D1" w14:textId="77777777" w:rsidTr="00BC577C">
        <w:tc>
          <w:tcPr>
            <w:tcW w:w="1157" w:type="dxa"/>
          </w:tcPr>
          <w:p w14:paraId="76D2AF28" w14:textId="77777777" w:rsidR="00400CAB" w:rsidRDefault="0004172B">
            <w:r>
              <w:t>Tabla I.2</w:t>
            </w:r>
          </w:p>
        </w:tc>
        <w:tc>
          <w:tcPr>
            <w:tcW w:w="5213" w:type="dxa"/>
          </w:tcPr>
          <w:p w14:paraId="0B968DFE" w14:textId="77777777" w:rsidR="00400CAB" w:rsidRDefault="0004172B">
            <w:r>
              <w:t>Registros en la base de datos de las órdenes procesadas manualmente</w:t>
            </w:r>
          </w:p>
        </w:tc>
        <w:tc>
          <w:tcPr>
            <w:tcW w:w="1053" w:type="dxa"/>
          </w:tcPr>
          <w:p w14:paraId="29D1F183" w14:textId="77777777" w:rsidR="00400CAB" w:rsidRDefault="0004172B">
            <w:r>
              <w:t>Anexo I</w:t>
            </w:r>
          </w:p>
        </w:tc>
      </w:tr>
      <w:tr w:rsidR="00400CAB" w14:paraId="573B28AE" w14:textId="77777777" w:rsidTr="00BC577C">
        <w:tc>
          <w:tcPr>
            <w:tcW w:w="1157" w:type="dxa"/>
          </w:tcPr>
          <w:p w14:paraId="694BB406" w14:textId="77777777" w:rsidR="00400CAB" w:rsidRDefault="0004172B">
            <w:r>
              <w:t>Tabla K.1</w:t>
            </w:r>
          </w:p>
        </w:tc>
        <w:tc>
          <w:tcPr>
            <w:tcW w:w="5213" w:type="dxa"/>
          </w:tcPr>
          <w:p w14:paraId="18462D03" w14:textId="77777777" w:rsidR="00400CAB" w:rsidRDefault="0004172B">
            <w:r>
              <w:t>Datos concretos afirmados en las respuestas de tipo FAQ y su presencia en la base de conocimiento</w:t>
            </w:r>
          </w:p>
        </w:tc>
        <w:tc>
          <w:tcPr>
            <w:tcW w:w="1053" w:type="dxa"/>
          </w:tcPr>
          <w:p w14:paraId="573995F8" w14:textId="77777777" w:rsidR="00400CAB" w:rsidRDefault="0004172B">
            <w:r>
              <w:t>Anexo K</w:t>
            </w:r>
          </w:p>
        </w:tc>
      </w:tr>
    </w:tbl>
    <w:p w14:paraId="13947008" w14:textId="77777777" w:rsidR="00507839" w:rsidRDefault="009D233F">
      <w:r>
        <w:pict w14:anchorId="6454A031">
          <v:rect id="_x0000_i1029" style="width:423.35pt;height:.25pt" o:hrpct="958" o:hralign="center" o:hrstd="t" o:hr="t"/>
        </w:pict>
      </w:r>
    </w:p>
    <w:p w14:paraId="409AAE0F" w14:textId="77777777" w:rsidR="000F5827" w:rsidRDefault="000F5827"/>
    <w:p w14:paraId="09145669" w14:textId="77777777" w:rsidR="000F5827" w:rsidRDefault="000F5827" w:rsidP="000F5827">
      <w:pPr>
        <w:pStyle w:val="Ttulo2"/>
      </w:pPr>
      <w:bookmarkStart w:id="8" w:name="_Toc240476415"/>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6CD45B4E" w14:textId="77777777" w:rsidTr="004C4FD4">
        <w:tc>
          <w:tcPr>
            <w:tcW w:w="0" w:type="auto"/>
          </w:tcPr>
          <w:p w14:paraId="6C43AF44" w14:textId="77777777" w:rsidR="004C4FD4" w:rsidRDefault="004C4FD4" w:rsidP="004C4FD4">
            <w:pPr>
              <w:pStyle w:val="Textoindependiente"/>
            </w:pPr>
            <w:r>
              <w:t>API</w:t>
            </w:r>
          </w:p>
        </w:tc>
        <w:tc>
          <w:tcPr>
            <w:tcW w:w="0" w:type="auto"/>
          </w:tcPr>
          <w:p w14:paraId="7BA7BB96" w14:textId="77777777" w:rsidR="004C4FD4" w:rsidRDefault="004C4FD4" w:rsidP="004C4FD4">
            <w:pPr>
              <w:pStyle w:val="Textoindependiente"/>
            </w:pPr>
            <w:r w:rsidRPr="004C4FD4">
              <w:t>Application Programming Interface (Interfaz de Programación de Aplicaciones)</w:t>
            </w:r>
          </w:p>
        </w:tc>
      </w:tr>
      <w:tr w:rsidR="004C4FD4" w14:paraId="53A97EE8" w14:textId="77777777" w:rsidTr="004C4FD4">
        <w:tc>
          <w:tcPr>
            <w:tcW w:w="0" w:type="auto"/>
          </w:tcPr>
          <w:p w14:paraId="29BFBC3E" w14:textId="77777777" w:rsidR="004C4FD4" w:rsidRDefault="004C4FD4" w:rsidP="004C4FD4">
            <w:pPr>
              <w:pStyle w:val="Textoindependiente"/>
            </w:pPr>
            <w:r>
              <w:lastRenderedPageBreak/>
              <w:t>BPA</w:t>
            </w:r>
          </w:p>
        </w:tc>
        <w:tc>
          <w:tcPr>
            <w:tcW w:w="0" w:type="auto"/>
          </w:tcPr>
          <w:p w14:paraId="3BA56892" w14:textId="77777777" w:rsidR="004C4FD4" w:rsidRDefault="004C4FD4" w:rsidP="004C4FD4">
            <w:pPr>
              <w:pStyle w:val="Textoindependiente"/>
            </w:pPr>
            <w:r w:rsidRPr="004C4FD4">
              <w:t>Business Process Automation (Automatización de Procesos de Negocio)</w:t>
            </w:r>
          </w:p>
        </w:tc>
      </w:tr>
      <w:tr w:rsidR="004C4FD4" w14:paraId="2362F740" w14:textId="77777777" w:rsidTr="004C4FD4">
        <w:tc>
          <w:tcPr>
            <w:tcW w:w="0" w:type="auto"/>
          </w:tcPr>
          <w:p w14:paraId="28766A44" w14:textId="77777777" w:rsidR="004C4FD4" w:rsidRDefault="004C4FD4" w:rsidP="004C4FD4">
            <w:pPr>
              <w:pStyle w:val="Textoindependiente"/>
            </w:pPr>
            <w:r>
              <w:t>BPM</w:t>
            </w:r>
          </w:p>
        </w:tc>
        <w:tc>
          <w:tcPr>
            <w:tcW w:w="0" w:type="auto"/>
          </w:tcPr>
          <w:p w14:paraId="61D78054" w14:textId="77777777" w:rsidR="004C4FD4" w:rsidRDefault="004C4FD4" w:rsidP="004C4FD4">
            <w:pPr>
              <w:pStyle w:val="Textoindependiente"/>
            </w:pPr>
            <w:r w:rsidRPr="004C4FD4">
              <w:t>Business Process Management (Gestión de Procesos de Negocio)</w:t>
            </w:r>
          </w:p>
        </w:tc>
      </w:tr>
      <w:tr w:rsidR="004C4FD4" w14:paraId="6150D808" w14:textId="77777777" w:rsidTr="004C4FD4">
        <w:tc>
          <w:tcPr>
            <w:tcW w:w="0" w:type="auto"/>
          </w:tcPr>
          <w:p w14:paraId="26B418D6" w14:textId="77777777" w:rsidR="004C4FD4" w:rsidRDefault="004C4FD4" w:rsidP="004C4FD4">
            <w:pPr>
              <w:pStyle w:val="Textoindependiente"/>
            </w:pPr>
            <w:r>
              <w:t>CACE</w:t>
            </w:r>
          </w:p>
        </w:tc>
        <w:tc>
          <w:tcPr>
            <w:tcW w:w="0" w:type="auto"/>
          </w:tcPr>
          <w:p w14:paraId="66298143" w14:textId="77777777" w:rsidR="004C4FD4" w:rsidRDefault="004C4FD4" w:rsidP="004C4FD4">
            <w:pPr>
              <w:pStyle w:val="Textoindependiente"/>
              <w:tabs>
                <w:tab w:val="left" w:pos="900"/>
              </w:tabs>
            </w:pPr>
            <w:r w:rsidRPr="004C4FD4">
              <w:t>Cámara Argentina de Comercio Electrónico</w:t>
            </w:r>
          </w:p>
        </w:tc>
      </w:tr>
      <w:tr w:rsidR="004C4FD4" w14:paraId="22827F7F" w14:textId="77777777" w:rsidTr="004C4FD4">
        <w:tc>
          <w:tcPr>
            <w:tcW w:w="0" w:type="auto"/>
          </w:tcPr>
          <w:p w14:paraId="757C8BEF" w14:textId="77777777" w:rsidR="004C4FD4" w:rsidRDefault="004C4FD4" w:rsidP="004C4FD4">
            <w:pPr>
              <w:pStyle w:val="Textoindependiente"/>
            </w:pPr>
            <w:r>
              <w:t>CRM</w:t>
            </w:r>
          </w:p>
        </w:tc>
        <w:tc>
          <w:tcPr>
            <w:tcW w:w="0" w:type="auto"/>
          </w:tcPr>
          <w:p w14:paraId="461158A5" w14:textId="77777777" w:rsidR="004C4FD4" w:rsidRDefault="004C4FD4" w:rsidP="004C4FD4">
            <w:pPr>
              <w:pStyle w:val="Textoindependiente"/>
            </w:pPr>
            <w:r w:rsidRPr="004C4FD4">
              <w:t>Customer Relationship Management (Gestión de Relaciones con Clientes)</w:t>
            </w:r>
          </w:p>
        </w:tc>
      </w:tr>
      <w:tr w:rsidR="004C4FD4" w14:paraId="78E2D540" w14:textId="77777777" w:rsidTr="004C4FD4">
        <w:tc>
          <w:tcPr>
            <w:tcW w:w="0" w:type="auto"/>
          </w:tcPr>
          <w:p w14:paraId="0361DE8B" w14:textId="77777777" w:rsidR="004C4FD4" w:rsidRDefault="004C4FD4" w:rsidP="004C4FD4">
            <w:pPr>
              <w:pStyle w:val="Textoindependiente"/>
            </w:pPr>
            <w:r>
              <w:t>DDL</w:t>
            </w:r>
          </w:p>
        </w:tc>
        <w:tc>
          <w:tcPr>
            <w:tcW w:w="0" w:type="auto"/>
          </w:tcPr>
          <w:p w14:paraId="5CA31ED6"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41C4F551" w14:textId="77777777" w:rsidTr="004C4FD4">
        <w:tc>
          <w:tcPr>
            <w:tcW w:w="0" w:type="auto"/>
          </w:tcPr>
          <w:p w14:paraId="311BEC77" w14:textId="77777777" w:rsidR="004C4FD4" w:rsidRDefault="004C4FD4" w:rsidP="004C4FD4">
            <w:pPr>
              <w:pStyle w:val="Textoindependiente"/>
            </w:pPr>
            <w:r>
              <w:t>ERD</w:t>
            </w:r>
          </w:p>
        </w:tc>
        <w:tc>
          <w:tcPr>
            <w:tcW w:w="0" w:type="auto"/>
          </w:tcPr>
          <w:p w14:paraId="174B6095" w14:textId="77777777" w:rsidR="004C4FD4" w:rsidRDefault="004C4FD4" w:rsidP="004C4FD4">
            <w:pPr>
              <w:pStyle w:val="Textoindependiente"/>
            </w:pPr>
            <w:r w:rsidRPr="004C4FD4">
              <w:t>Entity-Relationship Diagram (Diagrama Entidad-Relación)</w:t>
            </w:r>
          </w:p>
        </w:tc>
      </w:tr>
      <w:tr w:rsidR="004C4FD4" w14:paraId="78452EBB" w14:textId="77777777" w:rsidTr="004C4FD4">
        <w:tc>
          <w:tcPr>
            <w:tcW w:w="0" w:type="auto"/>
          </w:tcPr>
          <w:p w14:paraId="3C03FF50" w14:textId="77777777" w:rsidR="004C4FD4" w:rsidRDefault="004C4FD4" w:rsidP="004C4FD4">
            <w:pPr>
              <w:pStyle w:val="Textoindependiente"/>
            </w:pPr>
            <w:r>
              <w:t>ERP</w:t>
            </w:r>
          </w:p>
        </w:tc>
        <w:tc>
          <w:tcPr>
            <w:tcW w:w="0" w:type="auto"/>
          </w:tcPr>
          <w:p w14:paraId="00668692" w14:textId="77777777" w:rsidR="004C4FD4" w:rsidRDefault="004C4FD4" w:rsidP="004C4FD4">
            <w:pPr>
              <w:pStyle w:val="Textoindependiente"/>
            </w:pPr>
            <w:r w:rsidRPr="004C4FD4">
              <w:t>Enterprise Resource Planning (Planificación de Recursos Empresariales)</w:t>
            </w:r>
          </w:p>
        </w:tc>
      </w:tr>
      <w:tr w:rsidR="004C4FD4" w14:paraId="69BFD9D1" w14:textId="77777777" w:rsidTr="004C4FD4">
        <w:tc>
          <w:tcPr>
            <w:tcW w:w="0" w:type="auto"/>
          </w:tcPr>
          <w:p w14:paraId="111EB5C6" w14:textId="77777777" w:rsidR="004C4FD4" w:rsidRDefault="004C4FD4" w:rsidP="004C4FD4">
            <w:pPr>
              <w:pStyle w:val="Textoindependiente"/>
            </w:pPr>
            <w:r>
              <w:t>FAQ</w:t>
            </w:r>
          </w:p>
        </w:tc>
        <w:tc>
          <w:tcPr>
            <w:tcW w:w="0" w:type="auto"/>
          </w:tcPr>
          <w:p w14:paraId="623015C4" w14:textId="77777777" w:rsidR="004C4FD4" w:rsidRDefault="004C4FD4" w:rsidP="004C4FD4">
            <w:pPr>
              <w:pStyle w:val="Textoindependiente"/>
            </w:pPr>
            <w:r w:rsidRPr="004C4FD4">
              <w:t>Frequently Asked Questions (Preguntas Frecuentes)</w:t>
            </w:r>
          </w:p>
        </w:tc>
      </w:tr>
      <w:tr w:rsidR="004C4FD4" w14:paraId="7A712534" w14:textId="77777777" w:rsidTr="004C4FD4">
        <w:tc>
          <w:tcPr>
            <w:tcW w:w="0" w:type="auto"/>
          </w:tcPr>
          <w:p w14:paraId="00140A0F" w14:textId="77777777" w:rsidR="004C4FD4" w:rsidRDefault="004C4FD4" w:rsidP="004C4FD4">
            <w:pPr>
              <w:pStyle w:val="Textoindependiente"/>
            </w:pPr>
            <w:r>
              <w:t>FK</w:t>
            </w:r>
          </w:p>
        </w:tc>
        <w:tc>
          <w:tcPr>
            <w:tcW w:w="0" w:type="auto"/>
          </w:tcPr>
          <w:p w14:paraId="1BD2A0D7" w14:textId="77777777" w:rsidR="004C4FD4" w:rsidRDefault="004C4FD4" w:rsidP="004C4FD4">
            <w:pPr>
              <w:pStyle w:val="Textoindependiente"/>
            </w:pPr>
            <w:r w:rsidRPr="004C4FD4">
              <w:t>Foreign Key (Clave Foránea)</w:t>
            </w:r>
          </w:p>
        </w:tc>
      </w:tr>
      <w:tr w:rsidR="004C4FD4" w14:paraId="61460AB2" w14:textId="77777777" w:rsidTr="004C4FD4">
        <w:tc>
          <w:tcPr>
            <w:tcW w:w="0" w:type="auto"/>
          </w:tcPr>
          <w:p w14:paraId="61AD4635" w14:textId="77777777" w:rsidR="004C4FD4" w:rsidRDefault="004C4FD4" w:rsidP="004C4FD4">
            <w:pPr>
              <w:pStyle w:val="Textoindependiente"/>
            </w:pPr>
            <w:r>
              <w:t>GPT</w:t>
            </w:r>
          </w:p>
        </w:tc>
        <w:tc>
          <w:tcPr>
            <w:tcW w:w="0" w:type="auto"/>
          </w:tcPr>
          <w:p w14:paraId="4F6B4515" w14:textId="77777777" w:rsidR="004C4FD4" w:rsidRDefault="004C4FD4" w:rsidP="004C4FD4">
            <w:pPr>
              <w:pStyle w:val="Textoindependiente"/>
            </w:pPr>
            <w:r w:rsidRPr="004C4FD4">
              <w:t>Generative Pre-trained Transformer</w:t>
            </w:r>
          </w:p>
        </w:tc>
      </w:tr>
      <w:tr w:rsidR="004C4FD4" w14:paraId="2E5D2E55" w14:textId="77777777" w:rsidTr="004C4FD4">
        <w:tc>
          <w:tcPr>
            <w:tcW w:w="0" w:type="auto"/>
          </w:tcPr>
          <w:p w14:paraId="57154739" w14:textId="77777777" w:rsidR="004C4FD4" w:rsidRDefault="004C4FD4" w:rsidP="004C4FD4">
            <w:pPr>
              <w:pStyle w:val="Textoindependiente"/>
            </w:pPr>
            <w:r>
              <w:t>HTTP</w:t>
            </w:r>
          </w:p>
        </w:tc>
        <w:tc>
          <w:tcPr>
            <w:tcW w:w="0" w:type="auto"/>
          </w:tcPr>
          <w:p w14:paraId="665A3982" w14:textId="77777777" w:rsidR="004C4FD4" w:rsidRDefault="004C4FD4" w:rsidP="004C4FD4">
            <w:pPr>
              <w:pStyle w:val="Textoindependiente"/>
            </w:pPr>
            <w:r w:rsidRPr="004C4FD4">
              <w:t>HyperText Transfer Protocol</w:t>
            </w:r>
          </w:p>
        </w:tc>
      </w:tr>
      <w:tr w:rsidR="004C4FD4" w14:paraId="42265812" w14:textId="77777777" w:rsidTr="004C4FD4">
        <w:tc>
          <w:tcPr>
            <w:tcW w:w="0" w:type="auto"/>
          </w:tcPr>
          <w:p w14:paraId="47C74141" w14:textId="77777777" w:rsidR="004C4FD4" w:rsidRDefault="004C4FD4" w:rsidP="004C4FD4">
            <w:pPr>
              <w:pStyle w:val="Textoindependiente"/>
            </w:pPr>
            <w:r>
              <w:t>IA</w:t>
            </w:r>
          </w:p>
        </w:tc>
        <w:tc>
          <w:tcPr>
            <w:tcW w:w="0" w:type="auto"/>
          </w:tcPr>
          <w:p w14:paraId="421F344D" w14:textId="77777777" w:rsidR="004C4FD4" w:rsidRDefault="004C4FD4" w:rsidP="004C4FD4">
            <w:pPr>
              <w:pStyle w:val="Textoindependiente"/>
            </w:pPr>
            <w:r w:rsidRPr="004C4FD4">
              <w:t>Inteligencia Artificial</w:t>
            </w:r>
          </w:p>
        </w:tc>
      </w:tr>
      <w:tr w:rsidR="004C4FD4" w14:paraId="45271EAA" w14:textId="77777777" w:rsidTr="004C4FD4">
        <w:tc>
          <w:tcPr>
            <w:tcW w:w="0" w:type="auto"/>
          </w:tcPr>
          <w:p w14:paraId="540D8C2B" w14:textId="77777777" w:rsidR="004C4FD4" w:rsidRDefault="004C4FD4" w:rsidP="004C4FD4">
            <w:pPr>
              <w:pStyle w:val="Textoindependiente"/>
            </w:pPr>
            <w:r>
              <w:t>ITIL</w:t>
            </w:r>
          </w:p>
        </w:tc>
        <w:tc>
          <w:tcPr>
            <w:tcW w:w="0" w:type="auto"/>
          </w:tcPr>
          <w:p w14:paraId="26C74176" w14:textId="77777777" w:rsidR="004C4FD4" w:rsidRDefault="004C4FD4" w:rsidP="004C4FD4">
            <w:pPr>
              <w:pStyle w:val="Textoindependiente"/>
            </w:pPr>
            <w:r w:rsidRPr="004C4FD4">
              <w:t>Information Technology Infrastructure Library</w:t>
            </w:r>
          </w:p>
        </w:tc>
      </w:tr>
      <w:tr w:rsidR="004C4FD4" w14:paraId="1F8FED14" w14:textId="77777777" w:rsidTr="004C4FD4">
        <w:tc>
          <w:tcPr>
            <w:tcW w:w="0" w:type="auto"/>
          </w:tcPr>
          <w:p w14:paraId="08D02E96" w14:textId="77777777" w:rsidR="004C4FD4" w:rsidRDefault="004C4FD4" w:rsidP="004C4FD4">
            <w:pPr>
              <w:pStyle w:val="Textoindependiente"/>
            </w:pPr>
            <w:r>
              <w:t>JSON</w:t>
            </w:r>
          </w:p>
        </w:tc>
        <w:tc>
          <w:tcPr>
            <w:tcW w:w="0" w:type="auto"/>
          </w:tcPr>
          <w:p w14:paraId="3597E744" w14:textId="77777777" w:rsidR="004C4FD4" w:rsidRDefault="004C4FD4" w:rsidP="004C4FD4">
            <w:pPr>
              <w:pStyle w:val="Textoindependiente"/>
            </w:pPr>
            <w:r w:rsidRPr="004C4FD4">
              <w:t>JavaScript Object Notation</w:t>
            </w:r>
          </w:p>
        </w:tc>
      </w:tr>
      <w:tr w:rsidR="004C4FD4" w14:paraId="5CB33867" w14:textId="77777777" w:rsidTr="004C4FD4">
        <w:tc>
          <w:tcPr>
            <w:tcW w:w="0" w:type="auto"/>
          </w:tcPr>
          <w:p w14:paraId="6F86D5C7" w14:textId="77777777" w:rsidR="004C4FD4" w:rsidRDefault="004C4FD4" w:rsidP="004C4FD4">
            <w:pPr>
              <w:pStyle w:val="Textoindependiente"/>
            </w:pPr>
            <w:r>
              <w:t>JWT</w:t>
            </w:r>
          </w:p>
        </w:tc>
        <w:tc>
          <w:tcPr>
            <w:tcW w:w="0" w:type="auto"/>
          </w:tcPr>
          <w:p w14:paraId="22C4385E" w14:textId="77777777" w:rsidR="004C4FD4" w:rsidRDefault="004C4FD4" w:rsidP="004C4FD4">
            <w:pPr>
              <w:pStyle w:val="Textoindependiente"/>
            </w:pPr>
            <w:r w:rsidRPr="004C4FD4">
              <w:t>JSON Web Token</w:t>
            </w:r>
          </w:p>
        </w:tc>
      </w:tr>
      <w:tr w:rsidR="004C4FD4" w14:paraId="3971215E" w14:textId="77777777" w:rsidTr="004C4FD4">
        <w:tc>
          <w:tcPr>
            <w:tcW w:w="0" w:type="auto"/>
          </w:tcPr>
          <w:p w14:paraId="6287A17B" w14:textId="77777777" w:rsidR="004C4FD4" w:rsidRDefault="004C4FD4" w:rsidP="004C4FD4">
            <w:pPr>
              <w:pStyle w:val="Textoindependiente"/>
            </w:pPr>
            <w:r>
              <w:t>LLM</w:t>
            </w:r>
          </w:p>
        </w:tc>
        <w:tc>
          <w:tcPr>
            <w:tcW w:w="0" w:type="auto"/>
          </w:tcPr>
          <w:p w14:paraId="084AD244" w14:textId="77777777" w:rsidR="004C4FD4" w:rsidRDefault="004C4FD4" w:rsidP="004C4FD4">
            <w:pPr>
              <w:pStyle w:val="Textoindependiente"/>
            </w:pPr>
            <w:r w:rsidRPr="004C4FD4">
              <w:t>Large Language Model (Modelo de Lenguaje de Gran Escala)</w:t>
            </w:r>
          </w:p>
        </w:tc>
      </w:tr>
      <w:tr w:rsidR="004C4FD4" w14:paraId="65677FD3" w14:textId="77777777" w:rsidTr="004C4FD4">
        <w:tc>
          <w:tcPr>
            <w:tcW w:w="0" w:type="auto"/>
          </w:tcPr>
          <w:p w14:paraId="4419E27F" w14:textId="77777777" w:rsidR="004C4FD4" w:rsidRDefault="004C4FD4" w:rsidP="004C4FD4">
            <w:pPr>
              <w:pStyle w:val="Textoindependiente"/>
            </w:pPr>
            <w:r>
              <w:t>MTTD</w:t>
            </w:r>
          </w:p>
        </w:tc>
        <w:tc>
          <w:tcPr>
            <w:tcW w:w="0" w:type="auto"/>
          </w:tcPr>
          <w:p w14:paraId="301309B0" w14:textId="77777777" w:rsidR="004C4FD4" w:rsidRDefault="004C4FD4" w:rsidP="004C4FD4">
            <w:pPr>
              <w:pStyle w:val="Textoindependiente"/>
            </w:pPr>
            <w:r w:rsidRPr="004C4FD4">
              <w:t>Mean Time To Detect (Tiempo Medio de Detección)</w:t>
            </w:r>
          </w:p>
        </w:tc>
      </w:tr>
      <w:tr w:rsidR="004C4FD4" w14:paraId="2C6F9054" w14:textId="77777777" w:rsidTr="004C4FD4">
        <w:tc>
          <w:tcPr>
            <w:tcW w:w="0" w:type="auto"/>
          </w:tcPr>
          <w:p w14:paraId="4E9FA827" w14:textId="77777777" w:rsidR="004C4FD4" w:rsidRDefault="004C4FD4" w:rsidP="004C4FD4">
            <w:pPr>
              <w:pStyle w:val="Textoindependiente"/>
            </w:pPr>
            <w:r>
              <w:t>MTTR</w:t>
            </w:r>
          </w:p>
        </w:tc>
        <w:tc>
          <w:tcPr>
            <w:tcW w:w="0" w:type="auto"/>
          </w:tcPr>
          <w:p w14:paraId="5E02CC96" w14:textId="77777777" w:rsidR="004C4FD4" w:rsidRDefault="004C4FD4" w:rsidP="004C4FD4">
            <w:pPr>
              <w:pStyle w:val="Textoindependiente"/>
            </w:pPr>
            <w:r w:rsidRPr="004C4FD4">
              <w:t>Mean Time To Resolve (Tiempo Medio de Resolución)</w:t>
            </w:r>
          </w:p>
        </w:tc>
      </w:tr>
      <w:tr w:rsidR="004C4FD4" w14:paraId="56759BD7" w14:textId="77777777" w:rsidTr="004C4FD4">
        <w:tc>
          <w:tcPr>
            <w:tcW w:w="0" w:type="auto"/>
          </w:tcPr>
          <w:p w14:paraId="4F00A754" w14:textId="77777777" w:rsidR="004C4FD4" w:rsidRDefault="004C4FD4" w:rsidP="004C4FD4">
            <w:pPr>
              <w:pStyle w:val="Textoindependiente"/>
            </w:pPr>
            <w:r>
              <w:t>PyME</w:t>
            </w:r>
          </w:p>
        </w:tc>
        <w:tc>
          <w:tcPr>
            <w:tcW w:w="0" w:type="auto"/>
          </w:tcPr>
          <w:p w14:paraId="67201FEC" w14:textId="77777777" w:rsidR="004C4FD4" w:rsidRDefault="004C4FD4" w:rsidP="004C4FD4">
            <w:pPr>
              <w:pStyle w:val="Textoindependiente"/>
            </w:pPr>
            <w:r w:rsidRPr="004C4FD4">
              <w:t>Pequeña y Mediana Empresa</w:t>
            </w:r>
          </w:p>
        </w:tc>
      </w:tr>
      <w:tr w:rsidR="004C4FD4" w14:paraId="71BF9292" w14:textId="77777777" w:rsidTr="004C4FD4">
        <w:tc>
          <w:tcPr>
            <w:tcW w:w="0" w:type="auto"/>
          </w:tcPr>
          <w:p w14:paraId="78E871A6" w14:textId="77777777" w:rsidR="004C4FD4" w:rsidRDefault="004C4FD4" w:rsidP="004C4FD4">
            <w:pPr>
              <w:pStyle w:val="Textoindependiente"/>
            </w:pPr>
            <w:r>
              <w:lastRenderedPageBreak/>
              <w:t>REST</w:t>
            </w:r>
          </w:p>
        </w:tc>
        <w:tc>
          <w:tcPr>
            <w:tcW w:w="0" w:type="auto"/>
          </w:tcPr>
          <w:p w14:paraId="085CF8C0" w14:textId="77777777" w:rsidR="004C4FD4" w:rsidRDefault="004C4FD4" w:rsidP="004C4FD4">
            <w:pPr>
              <w:pStyle w:val="Textoindependiente"/>
            </w:pPr>
            <w:r w:rsidRPr="004C4FD4">
              <w:t>Representational State Transfer</w:t>
            </w:r>
          </w:p>
        </w:tc>
      </w:tr>
      <w:tr w:rsidR="004C4FD4" w14:paraId="5E8C0562" w14:textId="77777777" w:rsidTr="004C4FD4">
        <w:tc>
          <w:tcPr>
            <w:tcW w:w="0" w:type="auto"/>
          </w:tcPr>
          <w:p w14:paraId="5D66ED6A" w14:textId="77777777" w:rsidR="004C4FD4" w:rsidRDefault="004C4FD4" w:rsidP="004C4FD4">
            <w:pPr>
              <w:pStyle w:val="Textoindependiente"/>
            </w:pPr>
            <w:r>
              <w:t>SGBD</w:t>
            </w:r>
          </w:p>
        </w:tc>
        <w:tc>
          <w:tcPr>
            <w:tcW w:w="0" w:type="auto"/>
          </w:tcPr>
          <w:p w14:paraId="50AED772" w14:textId="77777777" w:rsidR="004C4FD4" w:rsidRDefault="004C4FD4" w:rsidP="004C4FD4">
            <w:pPr>
              <w:pStyle w:val="Textoindependiente"/>
            </w:pPr>
            <w:r w:rsidRPr="004C4FD4">
              <w:t>Sistema de Gestión de Base de Datos</w:t>
            </w:r>
          </w:p>
        </w:tc>
      </w:tr>
      <w:tr w:rsidR="004C4FD4" w14:paraId="401ED9B1" w14:textId="77777777" w:rsidTr="004C4FD4">
        <w:tc>
          <w:tcPr>
            <w:tcW w:w="0" w:type="auto"/>
          </w:tcPr>
          <w:p w14:paraId="3CB759B1" w14:textId="77777777" w:rsidR="004C4FD4" w:rsidRDefault="004C4FD4" w:rsidP="004C4FD4">
            <w:pPr>
              <w:pStyle w:val="Textoindependiente"/>
            </w:pPr>
            <w:r>
              <w:t>SKU</w:t>
            </w:r>
          </w:p>
        </w:tc>
        <w:tc>
          <w:tcPr>
            <w:tcW w:w="0" w:type="auto"/>
          </w:tcPr>
          <w:p w14:paraId="60F8B404" w14:textId="77777777" w:rsidR="004C4FD4" w:rsidRDefault="004C4FD4" w:rsidP="004C4FD4">
            <w:pPr>
              <w:pStyle w:val="Textoindependiente"/>
            </w:pPr>
            <w:r w:rsidRPr="004C4FD4">
              <w:t>Stock Keeping Unit (Unidad de Mantenimiento de Inventario)</w:t>
            </w:r>
          </w:p>
        </w:tc>
      </w:tr>
      <w:tr w:rsidR="004C4FD4" w14:paraId="0F550EA2" w14:textId="77777777" w:rsidTr="004C4FD4">
        <w:tc>
          <w:tcPr>
            <w:tcW w:w="0" w:type="auto"/>
          </w:tcPr>
          <w:p w14:paraId="7A9225C7" w14:textId="77777777" w:rsidR="004C4FD4" w:rsidRDefault="004C4FD4" w:rsidP="004C4FD4">
            <w:pPr>
              <w:pStyle w:val="Textoindependiente"/>
            </w:pPr>
            <w:r>
              <w:t>SMTP</w:t>
            </w:r>
          </w:p>
        </w:tc>
        <w:tc>
          <w:tcPr>
            <w:tcW w:w="0" w:type="auto"/>
          </w:tcPr>
          <w:p w14:paraId="53C03243" w14:textId="77777777" w:rsidR="004C4FD4" w:rsidRDefault="004C4FD4" w:rsidP="004C4FD4">
            <w:pPr>
              <w:pStyle w:val="Textoindependiente"/>
            </w:pPr>
            <w:r w:rsidRPr="004C4FD4">
              <w:t>Simple Mail Transfer Protocol</w:t>
            </w:r>
          </w:p>
        </w:tc>
      </w:tr>
      <w:tr w:rsidR="004C4FD4" w14:paraId="019E53B8" w14:textId="77777777" w:rsidTr="004C4FD4">
        <w:tc>
          <w:tcPr>
            <w:tcW w:w="0" w:type="auto"/>
          </w:tcPr>
          <w:p w14:paraId="4D1F0B9B" w14:textId="77777777" w:rsidR="004C4FD4" w:rsidRDefault="004C4FD4" w:rsidP="004C4FD4">
            <w:pPr>
              <w:pStyle w:val="Textoindependiente"/>
            </w:pPr>
            <w:r>
              <w:t>SQL</w:t>
            </w:r>
          </w:p>
        </w:tc>
        <w:tc>
          <w:tcPr>
            <w:tcW w:w="0" w:type="auto"/>
          </w:tcPr>
          <w:p w14:paraId="3B0D2056" w14:textId="77777777" w:rsidR="004C4FD4" w:rsidRDefault="004C4FD4" w:rsidP="004C4FD4">
            <w:pPr>
              <w:pStyle w:val="Textoindependiente"/>
            </w:pPr>
            <w:r w:rsidRPr="004C4FD4">
              <w:t>Structured Query Language</w:t>
            </w:r>
          </w:p>
        </w:tc>
      </w:tr>
      <w:tr w:rsidR="004C4FD4" w14:paraId="2F09572B" w14:textId="77777777" w:rsidTr="004C4FD4">
        <w:tc>
          <w:tcPr>
            <w:tcW w:w="0" w:type="auto"/>
          </w:tcPr>
          <w:p w14:paraId="31FE7078" w14:textId="77777777" w:rsidR="004C4FD4" w:rsidRDefault="004C4FD4" w:rsidP="004C4FD4">
            <w:pPr>
              <w:pStyle w:val="Textoindependiente"/>
            </w:pPr>
            <w:r>
              <w:t>TMR</w:t>
            </w:r>
          </w:p>
        </w:tc>
        <w:tc>
          <w:tcPr>
            <w:tcW w:w="0" w:type="auto"/>
          </w:tcPr>
          <w:p w14:paraId="092D6F09" w14:textId="77777777" w:rsidR="004C4FD4" w:rsidRDefault="004C4FD4" w:rsidP="004C4FD4">
            <w:pPr>
              <w:pStyle w:val="Textoindependiente"/>
            </w:pPr>
            <w:r w:rsidRPr="004C4FD4">
              <w:t>Tiempo Medio de Respuesta</w:t>
            </w:r>
          </w:p>
        </w:tc>
      </w:tr>
      <w:tr w:rsidR="004C4FD4" w14:paraId="38F4731D" w14:textId="77777777" w:rsidTr="004C4FD4">
        <w:tc>
          <w:tcPr>
            <w:tcW w:w="0" w:type="auto"/>
          </w:tcPr>
          <w:p w14:paraId="1461D2DF" w14:textId="77777777" w:rsidR="004C4FD4" w:rsidRDefault="004C4FD4" w:rsidP="004C4FD4">
            <w:pPr>
              <w:pStyle w:val="Textoindependiente"/>
            </w:pPr>
            <w:r>
              <w:t>URL</w:t>
            </w:r>
          </w:p>
        </w:tc>
        <w:tc>
          <w:tcPr>
            <w:tcW w:w="0" w:type="auto"/>
          </w:tcPr>
          <w:p w14:paraId="07E3605D" w14:textId="77777777" w:rsidR="004C4FD4" w:rsidRDefault="004C4FD4" w:rsidP="004C4FD4">
            <w:pPr>
              <w:pStyle w:val="Textoindependiente"/>
            </w:pPr>
            <w:r w:rsidRPr="004C4FD4">
              <w:t>Uniform Resource Locator</w:t>
            </w:r>
          </w:p>
        </w:tc>
      </w:tr>
      <w:tr w:rsidR="004C4FD4" w14:paraId="46FD1026" w14:textId="77777777" w:rsidTr="004C4FD4">
        <w:tc>
          <w:tcPr>
            <w:tcW w:w="0" w:type="auto"/>
          </w:tcPr>
          <w:p w14:paraId="14F0FEE2" w14:textId="77777777" w:rsidR="004C4FD4" w:rsidRDefault="004C4FD4" w:rsidP="004C4FD4">
            <w:pPr>
              <w:pStyle w:val="Textoindependiente"/>
            </w:pPr>
            <w:r>
              <w:t>YAML</w:t>
            </w:r>
          </w:p>
        </w:tc>
        <w:tc>
          <w:tcPr>
            <w:tcW w:w="0" w:type="auto"/>
          </w:tcPr>
          <w:p w14:paraId="7C6EF013" w14:textId="77777777" w:rsidR="004C4FD4" w:rsidRDefault="004C4FD4" w:rsidP="004C4FD4">
            <w:pPr>
              <w:pStyle w:val="Textoindependiente"/>
            </w:pPr>
            <w:r w:rsidRPr="004C4FD4">
              <w:t>YAML Ain't Markup Language</w:t>
            </w:r>
          </w:p>
        </w:tc>
      </w:tr>
      <w:tr w:rsidR="004C4FD4" w14:paraId="51C85E14" w14:textId="77777777" w:rsidTr="004C4FD4">
        <w:tc>
          <w:tcPr>
            <w:tcW w:w="0" w:type="auto"/>
          </w:tcPr>
          <w:p w14:paraId="75615665" w14:textId="77777777" w:rsidR="004C4FD4" w:rsidRDefault="004C4FD4" w:rsidP="004C4FD4">
            <w:pPr>
              <w:pStyle w:val="Textoindependiente"/>
            </w:pPr>
            <w:r w:rsidRPr="004C4FD4">
              <w:t>UTN</w:t>
            </w:r>
          </w:p>
        </w:tc>
        <w:tc>
          <w:tcPr>
            <w:tcW w:w="0" w:type="auto"/>
          </w:tcPr>
          <w:p w14:paraId="323C63AB" w14:textId="77777777" w:rsidR="004C4FD4" w:rsidRDefault="004C4FD4" w:rsidP="004C4FD4">
            <w:pPr>
              <w:pStyle w:val="Textoindependiente"/>
            </w:pPr>
            <w:r w:rsidRPr="004C4FD4">
              <w:t>Universidad Tecnológica Nacional</w:t>
            </w:r>
          </w:p>
        </w:tc>
      </w:tr>
    </w:tbl>
    <w:p w14:paraId="0ECDFFA2" w14:textId="77777777" w:rsidR="000F5827" w:rsidRDefault="000F5827"/>
    <w:p w14:paraId="0FD49F94" w14:textId="77777777" w:rsidR="00507839" w:rsidRDefault="0004172B">
      <w:pPr>
        <w:pStyle w:val="Ttulo1"/>
        <w:pageBreakBefore/>
      </w:pPr>
      <w:bookmarkStart w:id="9" w:name="capítulo-1-introducción"/>
      <w:bookmarkStart w:id="10" w:name="_Toc240476416"/>
      <w:bookmarkEnd w:id="6"/>
      <w:r>
        <w:lastRenderedPageBreak/>
        <w:t>CAPÍTULO 1: INTRODUCCIÓN</w:t>
      </w:r>
      <w:bookmarkEnd w:id="10"/>
    </w:p>
    <w:p w14:paraId="6AFAAD4E" w14:textId="77777777" w:rsidR="00507839" w:rsidRDefault="0004172B">
      <w:pPr>
        <w:pStyle w:val="Ttulo2"/>
      </w:pPr>
      <w:bookmarkStart w:id="11" w:name="contexto-del-problema"/>
      <w:bookmarkStart w:id="12" w:name="_Toc240476417"/>
      <w:r>
        <w:t>1.1 Contexto del problema</w:t>
      </w:r>
      <w:bookmarkEnd w:id="12"/>
    </w:p>
    <w:p w14:paraId="2DD7808C"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3F6B5466"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1391A938" w14:textId="77777777" w:rsidR="00507839" w:rsidRDefault="0004172B">
      <w:pPr>
        <w:pStyle w:val="Ttulo2"/>
      </w:pPr>
      <w:bookmarkStart w:id="13" w:name="planteamiento-del-problema"/>
      <w:bookmarkStart w:id="14" w:name="_Toc240476418"/>
      <w:bookmarkEnd w:id="11"/>
      <w:r>
        <w:t>1.2 Planteamiento del problema</w:t>
      </w:r>
      <w:bookmarkEnd w:id="14"/>
    </w:p>
    <w:p w14:paraId="56158CDA" w14:textId="77777777" w:rsidR="00507839" w:rsidRDefault="0004172B">
      <w:pPr>
        <w:pStyle w:val="FirstParagraph"/>
      </w:pPr>
      <w:r>
        <w:t>Se identifican tres problemas concretos en la operación post-venta de PyMEs de e-commerce:</w:t>
      </w:r>
    </w:p>
    <w:p w14:paraId="13C97A4A"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33651C5C"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48FDC718"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4ACBBD1C" w14:textId="77777777" w:rsidR="00507839" w:rsidRDefault="0004172B">
      <w:pPr>
        <w:pStyle w:val="Ttulo2"/>
      </w:pPr>
      <w:bookmarkStart w:id="15" w:name="justificación"/>
      <w:bookmarkStart w:id="16" w:name="_Toc240476419"/>
      <w:bookmarkEnd w:id="13"/>
      <w:r>
        <w:t>1.3 Justificación</w:t>
      </w:r>
      <w:bookmarkEnd w:id="16"/>
    </w:p>
    <w:p w14:paraId="0522A967" w14:textId="77777777" w:rsidR="00507839" w:rsidRDefault="0004172B">
      <w:pPr>
        <w:pStyle w:val="FirstParagraph"/>
      </w:pPr>
      <w:r>
        <w:t>La automatización del ciclo post-venta se justifica desde tres perspectivas:</w:t>
      </w:r>
    </w:p>
    <w:p w14:paraId="1DC979CF"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5552C62D"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63898D3A"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2EFBE4F4" w14:textId="77777777" w:rsidR="00507839" w:rsidRDefault="0004172B">
      <w:pPr>
        <w:pStyle w:val="Ttulo2"/>
      </w:pPr>
      <w:bookmarkStart w:id="17" w:name="pregunta-de-investigación-e-hipótesis"/>
      <w:bookmarkStart w:id="18" w:name="_Toc240476420"/>
      <w:bookmarkEnd w:id="15"/>
      <w:r>
        <w:t>1.4 Pregunta de Investigación e Hipótesis</w:t>
      </w:r>
      <w:bookmarkEnd w:id="18"/>
    </w:p>
    <w:p w14:paraId="108B3A49" w14:textId="77777777" w:rsidR="00507839" w:rsidRDefault="0004172B">
      <w:pPr>
        <w:pStyle w:val="Ttulo3"/>
      </w:pPr>
      <w:bookmarkStart w:id="19" w:name="pregunta-de-investigación"/>
      <w:bookmarkStart w:id="20" w:name="_Toc240476421"/>
      <w:r>
        <w:t>1.4.1 Pregunta de investigación</w:t>
      </w:r>
      <w:bookmarkEnd w:id="20"/>
    </w:p>
    <w:p w14:paraId="4847CD99"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05A74093"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7C6500A5" w14:textId="77777777" w:rsidR="00507839" w:rsidRDefault="0004172B">
      <w:pPr>
        <w:pStyle w:val="Ttulo3"/>
      </w:pPr>
      <w:bookmarkStart w:id="21" w:name="hipótesis"/>
      <w:bookmarkStart w:id="22" w:name="_Toc240476422"/>
      <w:bookmarkEnd w:id="19"/>
      <w:r>
        <w:t>1.4.2 Hipótesis</w:t>
      </w:r>
      <w:bookmarkEnd w:id="22"/>
    </w:p>
    <w:p w14:paraId="49D6B174" w14:textId="77777777" w:rsidR="00B264ED" w:rsidRPr="00B264ED" w:rsidRDefault="0004172B" w:rsidP="00B264ED">
      <w:pPr>
        <w:pStyle w:val="FirstParagraph"/>
        <w:rPr>
          <w:lang w:val="es-AR"/>
        </w:rPr>
      </w:pPr>
      <w:r>
        <w:rPr>
          <w:b/>
          <w:bCs/>
        </w:rPr>
        <w:t>H1:</w:t>
      </w:r>
      <w:r>
        <w:t xml:space="preserve"> El pipeline automatizado de procesamiento de órdenes reduce en al menos un orden de magnitud el tiempo que insume procesar una orden, respecto del tiempo que insume la misma tarea de forma manual, medido como baseline propio según el </w:t>
      </w:r>
      <w:r>
        <w:lastRenderedPageBreak/>
        <w:t>protocolo de la Sección 3.5.5. La hipótesis se contrasta estimando el factor de reducción con su intervalo de confianza al 95 %, y se sostiene si el límite inferior de ese intervalo es igual o mayor que 10. La formulación original calificaba la reducción de «sustancial» sin operacionalizarla; el criterio de un orden de magnitud se fijó en la revisión del trabajo, con el resultado ya conocido. Como criterio operativo secundario se fija que el tiempo end-to-end del pipeline se mantenga por debajo de 30 segundos.</w:t>
      </w:r>
    </w:p>
    <w:p w14:paraId="4C627E31"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formulación original restringía la hipótesis a las consultas de tipo FAQ, estado de pedido y generales; se la extiende a las cuatro categorías porque el contraste siempre se ejecutó sobre los 150 mensajes del corpus, reclamos incluidos, y la extensión vuelve la hipótesis más exigente, no menos.</w:t>
      </w:r>
    </w:p>
    <w:p w14:paraId="798FE97A"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formulación original fijaba el umbral sin precisar si se contrastaba el valor puntual o el intervalo; la regla del límite inferior se explicitó en la revisión del trabajo, con la corrida del corpus ya ejecutada, y el diseño factorial de la Sección 5.2.4 la fijó por escrito antes de medir.</w:t>
      </w:r>
    </w:p>
    <w:p w14:paraId="20FCD8B2"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1F11E362" w14:textId="77777777" w:rsidR="00507839" w:rsidRDefault="0004172B">
      <w:pPr>
        <w:pStyle w:val="Ttulo2"/>
      </w:pPr>
      <w:bookmarkStart w:id="23" w:name="objetivos"/>
      <w:bookmarkStart w:id="24" w:name="_Toc240476423"/>
      <w:bookmarkEnd w:id="17"/>
      <w:bookmarkEnd w:id="21"/>
      <w:r>
        <w:t>1.5 Objetivos</w:t>
      </w:r>
      <w:bookmarkEnd w:id="24"/>
    </w:p>
    <w:p w14:paraId="0C4CDB5B" w14:textId="77777777" w:rsidR="00507839" w:rsidRDefault="0004172B">
      <w:pPr>
        <w:pStyle w:val="Ttulo3"/>
      </w:pPr>
      <w:bookmarkStart w:id="25" w:name="objetivo-general"/>
      <w:bookmarkStart w:id="26" w:name="_Toc240476424"/>
      <w:r>
        <w:t>1.5.1 Objetivo General</w:t>
      </w:r>
      <w:bookmarkEnd w:id="26"/>
    </w:p>
    <w:p w14:paraId="7B87E0BC" w14:textId="77777777" w:rsidR="00507839" w:rsidRDefault="0004172B">
      <w:pPr>
        <w:pStyle w:val="FirstParagraph"/>
      </w:pPr>
      <w:r>
        <w:t xml:space="preserve">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w:t>
      </w:r>
      <w:r>
        <w:lastRenderedPageBreak/>
        <w:t>órdenes con el del proceso manual y el desempeño del chatbot con umbrales absolutos.</w:t>
      </w:r>
    </w:p>
    <w:p w14:paraId="26C592B8" w14:textId="77777777" w:rsidR="00507839" w:rsidRDefault="0004172B">
      <w:pPr>
        <w:pStyle w:val="Ttulo3"/>
      </w:pPr>
      <w:bookmarkStart w:id="27" w:name="objetivos-específicos"/>
      <w:bookmarkStart w:id="28" w:name="_Toc240476425"/>
      <w:bookmarkEnd w:id="25"/>
      <w:r>
        <w:t>1.5.2 Objetivos Específicos</w:t>
      </w:r>
      <w:bookmarkEnd w:id="28"/>
    </w:p>
    <w:p w14:paraId="049A7197"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3404720B"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2997CEB6"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3FE1F73B" w14:textId="77777777" w:rsidR="00507839" w:rsidRDefault="0004172B">
      <w:pPr>
        <w:numPr>
          <w:ilvl w:val="0"/>
          <w:numId w:val="10"/>
        </w:numPr>
      </w:pPr>
      <w:r>
        <w:t>Configurar dashboards en Grafana conectados a PostgreSQL para visualizar MTTD, MTTR y TMR a partir de las vistas de métricas.</w:t>
      </w:r>
    </w:p>
    <w:p w14:paraId="5AD6677A"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6E4C9360" w14:textId="77777777" w:rsidR="00901C6C" w:rsidRDefault="00BB4321">
      <w:pPr>
        <w:pStyle w:val="Textoindependiente"/>
      </w:pPr>
      <w:r>
        <w:t>Tres componentes del trabajo no figuraban entre los objetivos específicos formulados al inicio y se incorporaron durante la investigación, a partir de las revisiones del documento: la medición del baseline de atención manual (Sección 3.5.5), sin la cual la hipótesis H1 no tenía término de comparación; el diseño factorial sobre el prompt del clasificador (Sección 3.5.6); y la evaluación del contenido de las respuestas (Sección 3.5.7). Se los reporta como ampliaciones del alcance y no como objetivos cumplidos, y la Tabla 6.1 no los computa.</w:t>
      </w:r>
    </w:p>
    <w:p w14:paraId="0ABEC4D6" w14:textId="77777777" w:rsidR="00507839" w:rsidRDefault="0004172B">
      <w:pPr>
        <w:pStyle w:val="Ttulo2"/>
      </w:pPr>
      <w:bookmarkStart w:id="29" w:name="alcance-y-limitaciones"/>
      <w:bookmarkStart w:id="30" w:name="_Toc240476426"/>
      <w:bookmarkEnd w:id="23"/>
      <w:bookmarkEnd w:id="27"/>
      <w:r>
        <w:t>1.6 Alcance y Limitaciones</w:t>
      </w:r>
      <w:bookmarkEnd w:id="30"/>
    </w:p>
    <w:p w14:paraId="5391FC10" w14:textId="77777777" w:rsidR="00507839" w:rsidRDefault="0004172B">
      <w:pPr>
        <w:pStyle w:val="Ttulo3"/>
      </w:pPr>
      <w:bookmarkStart w:id="31" w:name="alcance"/>
      <w:bookmarkStart w:id="32" w:name="_Toc240476427"/>
      <w:r>
        <w:t>1.6.1 Alcance</w:t>
      </w:r>
      <w:bookmarkEnd w:id="32"/>
    </w:p>
    <w:p w14:paraId="227FE61A"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1FAB49B1" w14:textId="77777777" w:rsidR="00507839" w:rsidRDefault="0004172B">
      <w:pPr>
        <w:pStyle w:val="Textoindependiente"/>
      </w:pPr>
      <w:r>
        <w:t>El alcance funcional incluye:</w:t>
      </w:r>
    </w:p>
    <w:p w14:paraId="0936C167"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14A64571" w14:textId="77777777" w:rsidR="00507839" w:rsidRDefault="0004172B">
      <w:pPr>
        <w:pStyle w:val="Compact"/>
        <w:numPr>
          <w:ilvl w:val="0"/>
          <w:numId w:val="11"/>
        </w:numPr>
      </w:pPr>
      <w:r>
        <w:t>Chatbot: recepción → normalización → clasificación de intent con IA → respuesta automatizada → registro de métricas.</w:t>
      </w:r>
    </w:p>
    <w:p w14:paraId="49C2BC4B" w14:textId="77777777" w:rsidR="00507839" w:rsidRDefault="0004172B">
      <w:pPr>
        <w:pStyle w:val="Compact"/>
        <w:numPr>
          <w:ilvl w:val="0"/>
          <w:numId w:val="11"/>
        </w:numPr>
      </w:pPr>
      <w:r>
        <w:t>Dashboards de métricas operativas en Grafana.</w:t>
      </w:r>
    </w:p>
    <w:p w14:paraId="4EBE6495" w14:textId="77777777" w:rsidR="00507839" w:rsidRDefault="0004172B">
      <w:pPr>
        <w:pStyle w:val="Ttulo3"/>
      </w:pPr>
      <w:bookmarkStart w:id="33" w:name="limitaciones"/>
      <w:bookmarkStart w:id="34" w:name="_Toc240476428"/>
      <w:bookmarkEnd w:id="31"/>
      <w:r>
        <w:t>1.6.2 Limitaciones</w:t>
      </w:r>
      <w:bookmarkEnd w:id="34"/>
    </w:p>
    <w:p w14:paraId="79259213"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3161DCF6"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12669F2A"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05F4C0EA"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19997C65" w14:textId="77777777" w:rsidR="00507839" w:rsidRDefault="009D233F">
      <w:r>
        <w:pict w14:anchorId="1D9257F0">
          <v:rect id="_x0000_i1030" style="width:0;height:1.5pt" o:hralign="center" o:hrstd="t" o:hr="t"/>
        </w:pict>
      </w:r>
    </w:p>
    <w:p w14:paraId="3045E8B0" w14:textId="77777777" w:rsidR="00507839" w:rsidRDefault="0004172B">
      <w:pPr>
        <w:pStyle w:val="Ttulo1"/>
        <w:pageBreakBefore/>
      </w:pPr>
      <w:bookmarkStart w:id="35" w:name="capítulo-2-marco-teórico"/>
      <w:bookmarkStart w:id="36" w:name="_Toc240476429"/>
      <w:bookmarkEnd w:id="9"/>
      <w:bookmarkEnd w:id="29"/>
      <w:bookmarkEnd w:id="33"/>
      <w:r>
        <w:lastRenderedPageBreak/>
        <w:t>CAPÍTULO 2: MARCO TEÓRICO</w:t>
      </w:r>
      <w:bookmarkEnd w:id="36"/>
    </w:p>
    <w:p w14:paraId="04FC720C" w14:textId="77777777" w:rsidR="00507839" w:rsidRDefault="0004172B">
      <w:pPr>
        <w:pStyle w:val="Ttulo2"/>
      </w:pPr>
      <w:bookmarkStart w:id="37" w:name="automatización-de-procesos-de-negocio"/>
      <w:bookmarkStart w:id="38" w:name="_Toc240476430"/>
      <w:r>
        <w:t>2.1 Automatización de procesos de negocio</w:t>
      </w:r>
      <w:bookmarkEnd w:id="38"/>
    </w:p>
    <w:p w14:paraId="63AFDC1F" w14:textId="77777777" w:rsidR="00507839" w:rsidRDefault="0004172B">
      <w:pPr>
        <w:pStyle w:val="Ttulo3"/>
      </w:pPr>
      <w:bookmarkStart w:id="39" w:name="definición-y-antecedentes"/>
      <w:bookmarkStart w:id="40" w:name="_Toc240476431"/>
      <w:r>
        <w:t>2.1.1 Definición y antecedentes</w:t>
      </w:r>
      <w:bookmarkEnd w:id="40"/>
    </w:p>
    <w:p w14:paraId="6C9C8014"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Para situar lo que un sistema de automatización alcanza, este trabajo ordena la madurez de un proceso en cuatro niveles: documentación, automatización, optimización y gobernanza. La escala es un marco analítico propio, que el Capítulo 6 usa para ordenar la discusión, y no una clasificación tomada de la literatura de gestión de procesos (Business Process Management, BPM).</w:t>
      </w:r>
    </w:p>
    <w:p w14:paraId="4AEA71E8"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y Traver, 2021).</w:t>
      </w:r>
    </w:p>
    <w:p w14:paraId="1F20A7D3" w14:textId="77777777" w:rsidR="00507839" w:rsidRDefault="0004172B">
      <w:pPr>
        <w:pStyle w:val="Ttulo3"/>
      </w:pPr>
      <w:bookmarkStart w:id="41" w:name="Xa3bb2ec28836d6b7a031f74afbd63d99d71d386"/>
      <w:bookmarkStart w:id="42" w:name="_Toc240476432"/>
      <w:bookmarkEnd w:id="39"/>
      <w:r>
        <w:t>2.1.2 Herramientas de orquestación de flujos: n8n</w:t>
      </w:r>
      <w:bookmarkEnd w:id="42"/>
    </w:p>
    <w:p w14:paraId="42D31BA0"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37D79806"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lastRenderedPageBreak/>
        <w:t>extensibilidad</w:t>
      </w:r>
      <w:r>
        <w:t xml:space="preserve">: n8n permite ejecutar código JavaScript/Python arbitrario en nodos </w:t>
      </w:r>
      <w:r>
        <w:rPr>
          <w:i/>
          <w:iCs/>
        </w:rPr>
        <w:t>Function</w:t>
      </w:r>
      <w:r>
        <w:t>, lo que posibilita lógica de transformación compleja sin salir del entorno visual, a diferencia de las plataformas comerciales equivalentes, que operan como servicios gestionados de código cerrado (n8n GmbH, 2025).</w:t>
      </w:r>
    </w:p>
    <w:p w14:paraId="64F00248"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JavaScript, y los dos flujos, sentencias SQL escritas a mano— y la barrera de adopción que se le atribuye no fue medida en este trabajo (Sección 6.3).</w:t>
      </w:r>
    </w:p>
    <w:p w14:paraId="669477C5" w14:textId="77777777" w:rsidR="00507839" w:rsidRDefault="0004172B">
      <w:pPr>
        <w:pStyle w:val="Ttulo3"/>
      </w:pPr>
      <w:bookmarkStart w:id="43" w:name="X93fec73e5d108b013b278e4257b59246c0b4c80"/>
      <w:bookmarkStart w:id="44" w:name="_Toc240476433"/>
      <w:bookmarkEnd w:id="41"/>
      <w:r>
        <w:t>2.1.3 Métricas MTTD y MTTR en operaciones de e-commerce</w:t>
      </w:r>
      <w:bookmarkEnd w:id="44"/>
    </w:p>
    <w:p w14:paraId="68C3A4D1"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3496E77A"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1C3B0F56"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20C80BD1"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357A25E5"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w:t>
      </w:r>
      <w:r>
        <w:lastRenderedPageBreak/>
        <w:t>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y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2A0C9B48" w14:textId="77777777" w:rsidR="00507839" w:rsidRDefault="0004172B">
      <w:pPr>
        <w:pStyle w:val="Ttulo2"/>
      </w:pPr>
      <w:bookmarkStart w:id="45" w:name="Xb9df29f5b4396af5e3e5cddfe0cff79ab4ee89d"/>
      <w:bookmarkStart w:id="46" w:name="_Toc240476434"/>
      <w:bookmarkEnd w:id="37"/>
      <w:bookmarkEnd w:id="43"/>
      <w:r>
        <w:t>2.2 Inteligencia artificial conversacional y modelos de lenguaje</w:t>
      </w:r>
      <w:bookmarkEnd w:id="46"/>
    </w:p>
    <w:p w14:paraId="40ADF1DF" w14:textId="77777777" w:rsidR="00507839" w:rsidRDefault="0004172B">
      <w:pPr>
        <w:pStyle w:val="Ttulo3"/>
      </w:pPr>
      <w:bookmarkStart w:id="47" w:name="X66ea073947c30cd45a099a94c7f07bfa1f9ff91"/>
      <w:bookmarkStart w:id="48" w:name="_Toc240476435"/>
      <w:r>
        <w:t>2.2.1 Evolución de los chatbots: de reglas a LLMs</w:t>
      </w:r>
      <w:bookmarkEnd w:id="48"/>
    </w:p>
    <w:p w14:paraId="6C24D43F"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y Martin, 2024). Los chatbots basados en reglas presentan limitaciones conocidas: frágiles ante variaciones ortográficas, incapaces de manejar intenciones no anticipadas, y costosos de mantener a medida que el catálogo de respuestas crece (McTear, 2020).</w:t>
      </w:r>
    </w:p>
    <w:p w14:paraId="5BEF65BA"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0A1E7FB1" w14:textId="77777777" w:rsidR="00507839" w:rsidRDefault="0004172B">
      <w:pPr>
        <w:pStyle w:val="Ttulo3"/>
      </w:pPr>
      <w:bookmarkStart w:id="49" w:name="gpt-4o-mini-y-prompt-engineering"/>
      <w:bookmarkStart w:id="50" w:name="_Toc240476436"/>
      <w:bookmarkEnd w:id="47"/>
      <w:r>
        <w:t>2.2.2 GPT-4o-mini y prompt engineering</w:t>
      </w:r>
      <w:bookmarkEnd w:id="50"/>
    </w:p>
    <w:p w14:paraId="4F156B16"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03BA1744" w14:textId="77777777" w:rsidR="00507839" w:rsidRDefault="0004172B">
      <w:pPr>
        <w:pStyle w:val="Textoindependiente"/>
      </w:pPr>
      <w:r>
        <w:t xml:space="preserve">El régimen de prompting empleado tiene consecuencias sobre la interpretación de los resultados. Brown et al. (2020) diferencian tres regímenes según la cantidad de </w:t>
      </w:r>
      <w:r>
        <w:lastRenderedPageBreak/>
        <w:t>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151B513D" w14:textId="77777777" w:rsidR="00507839" w:rsidRDefault="0004172B">
      <w:pPr>
        <w:pStyle w:val="Ttulo3"/>
      </w:pPr>
      <w:bookmarkStart w:id="51" w:name="precisión-en-clasificación-de-intents"/>
      <w:bookmarkStart w:id="52" w:name="_Toc240476437"/>
      <w:bookmarkEnd w:id="49"/>
      <w:r>
        <w:t>2.2.3 Exactitud en clasificación de intents</w:t>
      </w:r>
      <w:bookmarkEnd w:id="52"/>
    </w:p>
    <w:p w14:paraId="54085A37" w14:textId="77777777" w:rsidR="00507839" w:rsidRDefault="0004172B">
      <w:pPr>
        <w:pStyle w:val="FirstParagraph"/>
      </w:pPr>
      <w:r>
        <w:t>La evaluación de la clasificación de intenciones en chatbots se realiza típicamente mediante métricas de clasificación estándar: accuracy, precision, recall y F1-score (Jurafsky y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5F79CDA4" w14:textId="77777777" w:rsidR="00C1052B" w:rsidRDefault="00A942F4">
      <w:pPr>
        <w:pStyle w:val="Ttulo3"/>
      </w:pPr>
      <w:bookmarkStart w:id="53" w:name="_Toc240476438"/>
      <w:r>
        <w:t>2.2.4 Inyección de contexto, generación aumentada por recuperación y alucinación</w:t>
      </w:r>
      <w:bookmarkEnd w:id="53"/>
    </w:p>
    <w:p w14:paraId="5ED2E85D"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respuesta técnica más difundida es la generación aumentada por recuperación (retrieval-augmented generation, RAG), que Lewis et al. (2020) formulan como la </w:t>
      </w:r>
      <w:r>
        <w:lastRenderedPageBreak/>
        <w:t>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5C29252E"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3184370B" w14:textId="77777777" w:rsidR="00C1052B" w:rsidRDefault="00A942F4">
      <w:pPr>
        <w:pStyle w:val="Ttulo3"/>
      </w:pPr>
      <w:bookmarkStart w:id="54" w:name="_Toc240476439"/>
      <w:r>
        <w:t>2.2.5 Evaluación de texto generado, no determinismo y acuerdo entre evaluadores</w:t>
      </w:r>
      <w:bookmarkEnd w:id="54"/>
    </w:p>
    <w:p w14:paraId="384078F6"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(Sección 3.5.6) y tratar como hipótesis, y no como resultado, el efecto de la forma de presentar el mensaje del cliente (Sección 5.2.4).</w:t>
      </w:r>
    </w:p>
    <w:p w14:paraId="1C6D58A6" w14:textId="77777777" w:rsidR="00C1052B" w:rsidRDefault="00A942F4">
      <w:pPr>
        <w:pStyle w:val="Textoindependiente"/>
      </w:pPr>
      <w:r>
        <w:t xml:space="preserve">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esquema de categorías no se aplica de manera reproducible, y por eso un instrumento de juicio se pone a prueba antes de usarse. La evaluación de contenido </w:t>
      </w:r>
      <w:r>
        <w:lastRenderedPageBreak/>
        <w:t>de este trabajo no lo hizo: su rúbrica se aplicó sin prueba piloto y con niveles que se superponen (Sección 5.2.5).</w:t>
      </w:r>
    </w:p>
    <w:p w14:paraId="29EEA5A2" w14:textId="77777777" w:rsidR="00507839" w:rsidRDefault="0004172B">
      <w:pPr>
        <w:pStyle w:val="Ttulo2"/>
      </w:pPr>
      <w:bookmarkStart w:id="55" w:name="_Toc240476440"/>
      <w:bookmarkEnd w:id="45"/>
      <w:bookmarkEnd w:id="51"/>
      <w:r>
        <w:t>2.3 Comunicación multicanal en e-commerce</w:t>
      </w:r>
      <w:bookmarkEnd w:id="55"/>
    </w:p>
    <w:p w14:paraId="4354FCB6" w14:textId="77777777" w:rsidR="00507839" w:rsidRDefault="0004172B">
      <w:pPr>
        <w:pStyle w:val="Ttulo3"/>
      </w:pPr>
      <w:bookmarkStart w:id="56" w:name="concepto-y-relevancia-estratégica"/>
      <w:bookmarkStart w:id="57" w:name="_Toc240476441"/>
      <w:r>
        <w:t>2.3.1 Multicanalidad y omnicanalidad: delimitación conceptual</w:t>
      </w:r>
      <w:bookmarkEnd w:id="57"/>
    </w:p>
    <w:p w14:paraId="2E6FA92F"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0CBA4C77"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62142348" w14:textId="77777777" w:rsidR="00507839" w:rsidRDefault="0004172B">
      <w:pPr>
        <w:pStyle w:val="Ttulo3"/>
      </w:pPr>
      <w:bookmarkStart w:id="58" w:name="_Toc240476442"/>
      <w:bookmarkEnd w:id="56"/>
      <w:r>
        <w:t>2.3.2 TMR y capacidad de respuesta</w:t>
      </w:r>
      <w:bookmarkEnd w:id="58"/>
    </w:p>
    <w:p w14:paraId="399A67E2" w14:textId="77777777" w:rsidR="00507839" w:rsidRDefault="0004172B">
      <w:pPr>
        <w:pStyle w:val="FirstParagraph"/>
      </w:pPr>
      <w:r>
        <w:t>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favorable de esa dimensión. Este trabajo no midió el tiempo de respuesta de una atención manual por chat, de modo que no cuantifica la mejora respecto de ella.</w:t>
      </w:r>
    </w:p>
    <w:p w14:paraId="73902410" w14:textId="77777777" w:rsidR="00507839" w:rsidRDefault="0004172B">
      <w:pPr>
        <w:pStyle w:val="Ttulo2"/>
      </w:pPr>
      <w:bookmarkStart w:id="59" w:name="_Toc240476443"/>
      <w:r>
        <w:lastRenderedPageBreak/>
        <w:t>2.4 Estado del arte</w:t>
      </w:r>
      <w:bookmarkEnd w:id="59"/>
    </w:p>
    <w:p w14:paraId="7BC46748"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38BB1D88"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y low-code platform—,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dos preprints sin revisión por pares —Luo et al. (2023) y Perez y Ribeiro (2022)— y la descripción del corpus SNIPS de Coucke et al. (2018), por tratarse de trabajos de referencia en temas donde la literatura arbitrada es posterior o escasa; la lista de referencias los identifica por su repositorio. Se incluyó además una decisión judicial, Moffatt v. Air Canada (2024), por su pertinencia directa al riesgo que el trabajo examina. Los reportes de industria y la documentación técnica que se citan en otros capítulos cumplen una función de contexto o de referencia de herramienta, y no de antecedente.</w:t>
      </w:r>
    </w:p>
    <w:p w14:paraId="7D68C54A"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3765B4C0" w14:textId="77777777" w:rsidR="00507839" w:rsidRDefault="0004172B">
      <w:pPr>
        <w:pStyle w:val="Ttulo3"/>
      </w:pPr>
      <w:bookmarkStart w:id="60" w:name="_Toc240476444"/>
      <w:r>
        <w:t>2.4.1 Chatbots en la atención al cliente de comercio electrónico</w:t>
      </w:r>
      <w:bookmarkEnd w:id="60"/>
    </w:p>
    <w:p w14:paraId="53D3EFCF" w14:textId="77777777" w:rsidR="00507839" w:rsidRDefault="0004172B">
      <w:pPr>
        <w:pStyle w:val="FirstParagraph"/>
      </w:pPr>
      <w:r>
        <w:t xml:space="preserve">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w:t>
      </w:r>
      <w:r>
        <w:lastRenderedPageBreak/>
        <w:t>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04A3ABAC"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además un correlato jurídico.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un sentido preciso: la Sección 5.2.5 encontró respuestas que afirman una política que la base de la tienda no contiene.</w:t>
      </w:r>
    </w:p>
    <w:p w14:paraId="15FDA64D" w14:textId="77777777" w:rsidR="00507839" w:rsidRDefault="0004172B">
      <w:pPr>
        <w:pStyle w:val="Ttulo3"/>
      </w:pPr>
      <w:bookmarkStart w:id="61" w:name="_Toc240476445"/>
      <w:r>
        <w:t>2.4.2 Clasificación de intenciones con modelos de lenguaje</w:t>
      </w:r>
      <w:bookmarkEnd w:id="61"/>
    </w:p>
    <w:p w14:paraId="3EE19005"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6E5EE48F" w14:textId="77777777" w:rsidR="00C1052B" w:rsidRDefault="00A942F4">
      <w:pPr>
        <w:pStyle w:val="Textoindependiente"/>
      </w:pPr>
      <w:r>
        <w:t>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categorías. El resultado es pertinente para un clasificador de cuatro categorías con una clase residual, como el de este trabajo.</w:t>
      </w:r>
    </w:p>
    <w:p w14:paraId="49732C7F" w14:textId="77777777" w:rsidR="00507839" w:rsidRDefault="0004172B">
      <w:pPr>
        <w:pStyle w:val="Textoindependiente"/>
      </w:pPr>
      <w:r>
        <w:lastRenderedPageBreak/>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627EE95D" w14:textId="77777777" w:rsidR="00C1052B" w:rsidRDefault="00A942F4">
      <w:pPr>
        <w:pStyle w:val="Ttulo3"/>
      </w:pPr>
      <w:bookmarkStart w:id="62" w:name="_Toc240476446"/>
      <w:r>
        <w:t>2.4.3 Anclaje en bases de conocimiento y alucinación</w:t>
      </w:r>
      <w:bookmarkEnd w:id="62"/>
    </w:p>
    <w:p w14:paraId="39CB7DD6"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una tienda con una base de conocimiento propia, y este trabajo lo aborda solo de manera parcial.</w:t>
      </w:r>
    </w:p>
    <w:p w14:paraId="4EA7478B" w14:textId="77777777" w:rsidR="00507839" w:rsidRDefault="0004172B">
      <w:pPr>
        <w:pStyle w:val="Ttulo3"/>
      </w:pPr>
      <w:bookmarkStart w:id="63" w:name="_Toc240476447"/>
      <w:r>
        <w:t>2.4.4 Automatización de procesos en pequeñas y medianas empresas</w:t>
      </w:r>
      <w:bookmarkEnd w:id="63"/>
    </w:p>
    <w:p w14:paraId="0270804F"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30F6FDE3" w14:textId="77777777" w:rsidR="00507839" w:rsidRDefault="0004172B">
      <w:pPr>
        <w:pStyle w:val="Ttulo3"/>
      </w:pPr>
      <w:bookmarkStart w:id="64" w:name="_Toc240476448"/>
      <w:r>
        <w:lastRenderedPageBreak/>
        <w:t>2.4.5 Antecedentes latinoamericanos y del caso argentino</w:t>
      </w:r>
      <w:bookmarkEnd w:id="64"/>
    </w:p>
    <w:p w14:paraId="0E76C73C"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7DC60423" w14:textId="77777777" w:rsidR="00507839" w:rsidRDefault="0004172B">
      <w:pPr>
        <w:pStyle w:val="Textoindependiente"/>
      </w:pPr>
      <w:r>
        <w:t>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3099AD86"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12A2BC6F" w14:textId="77777777" w:rsidR="00507839" w:rsidRDefault="0004172B">
      <w:pPr>
        <w:pStyle w:val="Textoindependiente"/>
      </w:pPr>
      <w:r>
        <w:t xml:space="preserve">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w:t>
      </w:r>
      <w:r>
        <w:lastRenderedPageBreak/>
        <w:t>disposición se revierte cuando la calidad de la respuesta y de la comprensión es pobre.</w:t>
      </w:r>
    </w:p>
    <w:p w14:paraId="08239E22"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59762D7B"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25BBAB31" w14:textId="77777777" w:rsidR="00507839" w:rsidRDefault="0004172B">
      <w:pPr>
        <w:pStyle w:val="Ttulo3"/>
      </w:pPr>
      <w:bookmarkStart w:id="65" w:name="_Toc240476449"/>
      <w:r>
        <w:t>2.4.6 Contribución de este trabajo</w:t>
      </w:r>
      <w:bookmarkEnd w:id="65"/>
    </w:p>
    <w:p w14:paraId="2BA332AC"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sin instrumentar métricas sobre un artefacto;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2EDBA8FB"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3BEE7D60" w14:textId="77777777" w:rsidR="00507839" w:rsidRDefault="0004172B">
      <w:pPr>
        <w:pStyle w:val="Textoindependiente"/>
        <w:keepNext/>
      </w:pPr>
      <w:r>
        <w:lastRenderedPageBreak/>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7FA7CC6E" w14:textId="77777777">
        <w:tc>
          <w:tcPr>
            <w:tcW w:w="1768" w:type="dxa"/>
          </w:tcPr>
          <w:p w14:paraId="474C9DB2" w14:textId="77777777" w:rsidR="00E45B91" w:rsidRDefault="0004172B">
            <w:r>
              <w:t>Antecedente</w:t>
            </w:r>
          </w:p>
        </w:tc>
        <w:tc>
          <w:tcPr>
            <w:tcW w:w="1768" w:type="dxa"/>
          </w:tcPr>
          <w:p w14:paraId="614A9CFD" w14:textId="77777777" w:rsidR="00E45B91" w:rsidRDefault="0004172B">
            <w:r>
              <w:t>Dominio</w:t>
            </w:r>
          </w:p>
        </w:tc>
        <w:tc>
          <w:tcPr>
            <w:tcW w:w="1768" w:type="dxa"/>
          </w:tcPr>
          <w:p w14:paraId="06758243" w14:textId="77777777" w:rsidR="00E45B91" w:rsidRDefault="0004172B">
            <w:r>
              <w:t>Enfoque técnico</w:t>
            </w:r>
          </w:p>
        </w:tc>
        <w:tc>
          <w:tcPr>
            <w:tcW w:w="1768" w:type="dxa"/>
          </w:tcPr>
          <w:p w14:paraId="6512EA7A" w14:textId="77777777" w:rsidR="00E45B91" w:rsidRDefault="0004172B">
            <w:r>
              <w:t>Qué mide</w:t>
            </w:r>
          </w:p>
        </w:tc>
        <w:tc>
          <w:tcPr>
            <w:tcW w:w="1768" w:type="dxa"/>
          </w:tcPr>
          <w:p w14:paraId="21BA359F" w14:textId="77777777" w:rsidR="00E45B91" w:rsidRDefault="0004172B">
            <w:r>
              <w:t>Entorno</w:t>
            </w:r>
          </w:p>
        </w:tc>
      </w:tr>
      <w:tr w:rsidR="00E45B91" w14:paraId="1363DD98" w14:textId="77777777">
        <w:tc>
          <w:tcPr>
            <w:tcW w:w="1768" w:type="dxa"/>
          </w:tcPr>
          <w:p w14:paraId="635A9697" w14:textId="77777777" w:rsidR="00E45B91" w:rsidRDefault="0004172B">
            <w:r>
              <w:t>Ngai et al. (2021)</w:t>
            </w:r>
          </w:p>
        </w:tc>
        <w:tc>
          <w:tcPr>
            <w:tcW w:w="1768" w:type="dxa"/>
          </w:tcPr>
          <w:p w14:paraId="254FF7CC" w14:textId="77777777" w:rsidR="00E45B91" w:rsidRDefault="0004172B">
            <w:r>
              <w:t>Atención al cliente</w:t>
            </w:r>
          </w:p>
        </w:tc>
        <w:tc>
          <w:tcPr>
            <w:tcW w:w="1768" w:type="dxa"/>
          </w:tcPr>
          <w:p w14:paraId="07E217E4" w14:textId="77777777" w:rsidR="00E45B91" w:rsidRDefault="0004172B">
            <w:r>
              <w:t>Chatbot basado en conocimiento explícito</w:t>
            </w:r>
          </w:p>
        </w:tc>
        <w:tc>
          <w:tcPr>
            <w:tcW w:w="1768" w:type="dxa"/>
          </w:tcPr>
          <w:p w14:paraId="07BB43F3" w14:textId="77777777" w:rsidR="00E45B91" w:rsidRDefault="0004172B">
            <w:r>
              <w:t>Desempeño del asistente sobre consultas de clientes</w:t>
            </w:r>
          </w:p>
        </w:tc>
        <w:tc>
          <w:tcPr>
            <w:tcW w:w="1768" w:type="dxa"/>
          </w:tcPr>
          <w:p w14:paraId="362A64A5" w14:textId="77777777" w:rsidR="00E45B91" w:rsidRDefault="0004172B">
            <w:r>
              <w:t>Organización real</w:t>
            </w:r>
          </w:p>
        </w:tc>
      </w:tr>
      <w:tr w:rsidR="00E45B91" w14:paraId="281565FA" w14:textId="77777777">
        <w:tc>
          <w:tcPr>
            <w:tcW w:w="1768" w:type="dxa"/>
          </w:tcPr>
          <w:p w14:paraId="7938C6EA" w14:textId="77777777" w:rsidR="00E45B91" w:rsidRDefault="0004172B">
            <w:r>
              <w:t>Misischia et al. (2022)</w:t>
            </w:r>
          </w:p>
        </w:tc>
        <w:tc>
          <w:tcPr>
            <w:tcW w:w="1768" w:type="dxa"/>
          </w:tcPr>
          <w:p w14:paraId="1233EFC7" w14:textId="77777777" w:rsidR="00E45B91" w:rsidRDefault="0004172B">
            <w:r>
              <w:t>Atención al cliente</w:t>
            </w:r>
          </w:p>
        </w:tc>
        <w:tc>
          <w:tcPr>
            <w:tcW w:w="1768" w:type="dxa"/>
          </w:tcPr>
          <w:p w14:paraId="6D826701" w14:textId="77777777" w:rsidR="00E45B91" w:rsidRDefault="0004172B">
            <w:r>
              <w:t>Revisión de funciones del chatbot</w:t>
            </w:r>
          </w:p>
        </w:tc>
        <w:tc>
          <w:tcPr>
            <w:tcW w:w="1768" w:type="dxa"/>
          </w:tcPr>
          <w:p w14:paraId="3EB676AB" w14:textId="77777777" w:rsidR="00E45B91" w:rsidRDefault="0004172B">
            <w:r>
              <w:t>Calidad de servicio percibida</w:t>
            </w:r>
          </w:p>
        </w:tc>
        <w:tc>
          <w:tcPr>
            <w:tcW w:w="1768" w:type="dxa"/>
          </w:tcPr>
          <w:p w14:paraId="78F347C6" w14:textId="77777777" w:rsidR="00E45B91" w:rsidRDefault="0004172B">
            <w:r>
              <w:t>Revisión</w:t>
            </w:r>
          </w:p>
        </w:tc>
      </w:tr>
      <w:tr w:rsidR="00E45B91" w14:paraId="7A9DED01" w14:textId="77777777">
        <w:tc>
          <w:tcPr>
            <w:tcW w:w="1768" w:type="dxa"/>
          </w:tcPr>
          <w:p w14:paraId="57F5E2CA" w14:textId="77777777" w:rsidR="00E45B91" w:rsidRDefault="0004172B">
            <w:r>
              <w:t>Larsen et al. (2026)</w:t>
            </w:r>
          </w:p>
        </w:tc>
        <w:tc>
          <w:tcPr>
            <w:tcW w:w="1768" w:type="dxa"/>
          </w:tcPr>
          <w:p w14:paraId="0F0A375A" w14:textId="77777777" w:rsidR="00E45B91" w:rsidRDefault="0004172B">
            <w:r>
              <w:t>Atención al cliente con LLM</w:t>
            </w:r>
          </w:p>
        </w:tc>
        <w:tc>
          <w:tcPr>
            <w:tcW w:w="1768" w:type="dxa"/>
          </w:tcPr>
          <w:p w14:paraId="15FA349D" w14:textId="77777777" w:rsidR="00E45B91" w:rsidRDefault="0004172B">
            <w:r>
              <w:t>Marco de alucinaciones adaptado al dominio</w:t>
            </w:r>
          </w:p>
        </w:tc>
        <w:tc>
          <w:tcPr>
            <w:tcW w:w="1768" w:type="dxa"/>
          </w:tcPr>
          <w:p w14:paraId="3AC1385D" w14:textId="77777777" w:rsidR="00E45B91" w:rsidRDefault="0004172B">
            <w:r>
              <w:t>Gravedad percibida y confianza</w:t>
            </w:r>
          </w:p>
        </w:tc>
        <w:tc>
          <w:tcPr>
            <w:tcW w:w="1768" w:type="dxa"/>
          </w:tcPr>
          <w:p w14:paraId="219C0CA5" w14:textId="77777777" w:rsidR="00E45B91" w:rsidRDefault="0004172B">
            <w:r>
              <w:t>Encuesta a 274 usuarios</w:t>
            </w:r>
          </w:p>
        </w:tc>
      </w:tr>
      <w:tr w:rsidR="00E45B91" w14:paraId="279B046F" w14:textId="77777777">
        <w:tc>
          <w:tcPr>
            <w:tcW w:w="1768" w:type="dxa"/>
          </w:tcPr>
          <w:p w14:paraId="179A421E" w14:textId="77777777" w:rsidR="00E45B91" w:rsidRDefault="0004172B">
            <w:r>
              <w:t>Parikh et al. (2023)</w:t>
            </w:r>
          </w:p>
        </w:tc>
        <w:tc>
          <w:tcPr>
            <w:tcW w:w="1768" w:type="dxa"/>
          </w:tcPr>
          <w:p w14:paraId="13E72B07" w14:textId="77777777" w:rsidR="00E45B91" w:rsidRDefault="0004172B">
            <w:r>
              <w:t>Clasificación de intenciones</w:t>
            </w:r>
          </w:p>
        </w:tc>
        <w:tc>
          <w:tcPr>
            <w:tcW w:w="1768" w:type="dxa"/>
          </w:tcPr>
          <w:p w14:paraId="266A72E0" w14:textId="77777777" w:rsidR="00E45B91" w:rsidRDefault="0004172B">
            <w:r>
              <w:t>Zero-shot, aumento de datos y ajuste fino eficiente</w:t>
            </w:r>
          </w:p>
        </w:tc>
        <w:tc>
          <w:tcPr>
            <w:tcW w:w="1768" w:type="dxa"/>
          </w:tcPr>
          <w:p w14:paraId="5CC5D237" w14:textId="77777777" w:rsidR="00E45B91" w:rsidRDefault="0004172B">
            <w:r>
              <w:t>Accuracy sobre corpus públicos</w:t>
            </w:r>
          </w:p>
        </w:tc>
        <w:tc>
          <w:tcPr>
            <w:tcW w:w="1768" w:type="dxa"/>
          </w:tcPr>
          <w:p w14:paraId="2C1E75D4" w14:textId="77777777" w:rsidR="00E45B91" w:rsidRDefault="0004172B">
            <w:r>
              <w:t>Corpus normalizados</w:t>
            </w:r>
          </w:p>
        </w:tc>
      </w:tr>
      <w:tr w:rsidR="00E45B91" w14:paraId="150CA560" w14:textId="77777777">
        <w:tc>
          <w:tcPr>
            <w:tcW w:w="1768" w:type="dxa"/>
          </w:tcPr>
          <w:p w14:paraId="0105D591" w14:textId="77777777" w:rsidR="00E45B91" w:rsidRDefault="0004172B">
            <w:r>
              <w:t>Luo et al. (2023)</w:t>
            </w:r>
          </w:p>
        </w:tc>
        <w:tc>
          <w:tcPr>
            <w:tcW w:w="1768" w:type="dxa"/>
          </w:tcPr>
          <w:p w14:paraId="57DEDAD7" w14:textId="77777777" w:rsidR="00E45B91" w:rsidRDefault="0004172B">
            <w:r>
              <w:t>Intenciones de cliente</w:t>
            </w:r>
          </w:p>
        </w:tc>
        <w:tc>
          <w:tcPr>
            <w:tcW w:w="1768" w:type="dxa"/>
          </w:tcPr>
          <w:p w14:paraId="1B7E48AB" w14:textId="77777777" w:rsidR="00E45B91" w:rsidRDefault="0004172B">
            <w:r>
              <w:t>Aprendizaje basado en prompts</w:t>
            </w:r>
          </w:p>
        </w:tc>
        <w:tc>
          <w:tcPr>
            <w:tcW w:w="1768" w:type="dxa"/>
          </w:tcPr>
          <w:p w14:paraId="56B68FE7" w14:textId="77777777" w:rsidR="00E45B91" w:rsidRDefault="0004172B">
            <w:r>
              <w:t>Accuracy con datos escasos</w:t>
            </w:r>
          </w:p>
        </w:tc>
        <w:tc>
          <w:tcPr>
            <w:tcW w:w="1768" w:type="dxa"/>
          </w:tcPr>
          <w:p w14:paraId="34BB6B35" w14:textId="77777777" w:rsidR="00E45B91" w:rsidRDefault="0004172B">
            <w:r>
              <w:t>Corpus de industria</w:t>
            </w:r>
          </w:p>
        </w:tc>
      </w:tr>
      <w:tr w:rsidR="00E45B91" w14:paraId="26E644C0" w14:textId="77777777">
        <w:tc>
          <w:tcPr>
            <w:tcW w:w="1768" w:type="dxa"/>
          </w:tcPr>
          <w:p w14:paraId="2131148A" w14:textId="77777777" w:rsidR="00E45B91" w:rsidRDefault="0004172B">
            <w:r>
              <w:t>Arora et al. (2024)</w:t>
            </w:r>
          </w:p>
        </w:tc>
        <w:tc>
          <w:tcPr>
            <w:tcW w:w="1768" w:type="dxa"/>
          </w:tcPr>
          <w:p w14:paraId="72EDC29A" w14:textId="77777777" w:rsidR="00E45B91" w:rsidRDefault="0004172B">
            <w:r>
              <w:t>Clasificación de intenciones</w:t>
            </w:r>
          </w:p>
        </w:tc>
        <w:tc>
          <w:tcPr>
            <w:tcW w:w="1768" w:type="dxa"/>
          </w:tcPr>
          <w:p w14:paraId="264F914C" w14:textId="77777777" w:rsidR="00E45B91" w:rsidRDefault="0004172B">
            <w:r>
              <w:t>LLM con aprendizaje en contexto frente a codificadores ajustados</w:t>
            </w:r>
          </w:p>
        </w:tc>
        <w:tc>
          <w:tcPr>
            <w:tcW w:w="1768" w:type="dxa"/>
          </w:tcPr>
          <w:p w14:paraId="5585D41E" w14:textId="77777777" w:rsidR="00E45B91" w:rsidRDefault="0004172B">
            <w:r>
              <w:t>Exactitud, latencia y detección fuera de alcance</w:t>
            </w:r>
          </w:p>
        </w:tc>
        <w:tc>
          <w:tcPr>
            <w:tcW w:w="1768" w:type="dxa"/>
          </w:tcPr>
          <w:p w14:paraId="0A2775FE" w14:textId="77777777" w:rsidR="00E45B91" w:rsidRDefault="0004172B">
            <w:r>
              <w:t>Evaluación comparativa</w:t>
            </w:r>
          </w:p>
        </w:tc>
      </w:tr>
      <w:tr w:rsidR="00E45B91" w14:paraId="397E7917" w14:textId="77777777">
        <w:tc>
          <w:tcPr>
            <w:tcW w:w="1768" w:type="dxa"/>
          </w:tcPr>
          <w:p w14:paraId="6AE84B6B" w14:textId="77777777" w:rsidR="00E45B91" w:rsidRDefault="0004172B">
            <w:r>
              <w:t>Magesh et al. (2025)</w:t>
            </w:r>
          </w:p>
        </w:tc>
        <w:tc>
          <w:tcPr>
            <w:tcW w:w="1768" w:type="dxa"/>
          </w:tcPr>
          <w:p w14:paraId="6CA2479F" w14:textId="77777777" w:rsidR="00E45B91" w:rsidRDefault="0004172B">
            <w:r>
              <w:t>Investigación jurídica</w:t>
            </w:r>
          </w:p>
        </w:tc>
        <w:tc>
          <w:tcPr>
            <w:tcW w:w="1768" w:type="dxa"/>
          </w:tcPr>
          <w:p w14:paraId="28A2936D" w14:textId="77777777" w:rsidR="00E45B91" w:rsidRDefault="0004172B">
            <w:r>
              <w:t>Herramientas comerciales con generación aumentada por recuperación</w:t>
            </w:r>
          </w:p>
        </w:tc>
        <w:tc>
          <w:tcPr>
            <w:tcW w:w="1768" w:type="dxa"/>
          </w:tcPr>
          <w:p w14:paraId="7FFE8F64" w14:textId="77777777" w:rsidR="00E45B91" w:rsidRDefault="0004172B">
            <w:r>
              <w:t>Tasa de alucinación</w:t>
            </w:r>
          </w:p>
        </w:tc>
        <w:tc>
          <w:tcPr>
            <w:tcW w:w="1768" w:type="dxa"/>
          </w:tcPr>
          <w:p w14:paraId="63CFE484" w14:textId="77777777" w:rsidR="00E45B91" w:rsidRDefault="0004172B">
            <w:r>
              <w:t>Evaluación preregistrada</w:t>
            </w:r>
          </w:p>
        </w:tc>
      </w:tr>
      <w:tr w:rsidR="00E45B91" w14:paraId="26EC5FBD" w14:textId="77777777">
        <w:tc>
          <w:tcPr>
            <w:tcW w:w="1768" w:type="dxa"/>
          </w:tcPr>
          <w:p w14:paraId="43F838BA" w14:textId="77777777" w:rsidR="00E45B91" w:rsidRDefault="0004172B">
            <w:r>
              <w:t>Pypłacz y Žukovskis (2023)</w:t>
            </w:r>
          </w:p>
        </w:tc>
        <w:tc>
          <w:tcPr>
            <w:tcW w:w="1768" w:type="dxa"/>
          </w:tcPr>
          <w:p w14:paraId="24A51B74" w14:textId="77777777" w:rsidR="00E45B91" w:rsidRDefault="0004172B">
            <w:r>
              <w:t>Procesos de PyME</w:t>
            </w:r>
          </w:p>
        </w:tc>
        <w:tc>
          <w:tcPr>
            <w:tcW w:w="1768" w:type="dxa"/>
          </w:tcPr>
          <w:p w14:paraId="6D1AE97C" w14:textId="77777777" w:rsidR="00E45B91" w:rsidRDefault="0004172B">
            <w:r>
              <w:t>Automatización robótica de procesos</w:t>
            </w:r>
          </w:p>
        </w:tc>
        <w:tc>
          <w:tcPr>
            <w:tcW w:w="1768" w:type="dxa"/>
          </w:tcPr>
          <w:p w14:paraId="3C7C2AAA" w14:textId="77777777" w:rsidR="00E45B91" w:rsidRDefault="0004172B">
            <w:r>
              <w:t>Adopción, barreras e implicancias organizacionales</w:t>
            </w:r>
          </w:p>
        </w:tc>
        <w:tc>
          <w:tcPr>
            <w:tcW w:w="1768" w:type="dxa"/>
          </w:tcPr>
          <w:p w14:paraId="027D95E7" w14:textId="77777777" w:rsidR="00E45B91" w:rsidRDefault="0004172B">
            <w:r>
              <w:t>Estudio de campo</w:t>
            </w:r>
          </w:p>
        </w:tc>
      </w:tr>
      <w:tr w:rsidR="00E45B91" w14:paraId="3C08A3EE" w14:textId="77777777">
        <w:tc>
          <w:tcPr>
            <w:tcW w:w="1768" w:type="dxa"/>
          </w:tcPr>
          <w:p w14:paraId="55219E91" w14:textId="77777777" w:rsidR="00E45B91" w:rsidRDefault="0004172B">
            <w:r>
              <w:t>Zhang et al. (2021)</w:t>
            </w:r>
          </w:p>
        </w:tc>
        <w:tc>
          <w:tcPr>
            <w:tcW w:w="1768" w:type="dxa"/>
          </w:tcPr>
          <w:p w14:paraId="05CD0768" w14:textId="77777777" w:rsidR="00E45B91" w:rsidRDefault="0004172B">
            <w:r>
              <w:t>Fulfillment de e-commerce</w:t>
            </w:r>
          </w:p>
        </w:tc>
        <w:tc>
          <w:tcPr>
            <w:tcW w:w="1768" w:type="dxa"/>
          </w:tcPr>
          <w:p w14:paraId="25A1D562" w14:textId="77777777" w:rsidR="00E45B91" w:rsidRDefault="0004172B">
            <w:r>
              <w:t>Orquestación de recursos con IA</w:t>
            </w:r>
          </w:p>
        </w:tc>
        <w:tc>
          <w:tcPr>
            <w:tcW w:w="1768" w:type="dxa"/>
          </w:tcPr>
          <w:p w14:paraId="4C83D7B5" w14:textId="77777777" w:rsidR="00E45B91" w:rsidRDefault="0004172B">
            <w:r>
              <w:t>Eficiencia operativa y exactitud de órdenes</w:t>
            </w:r>
          </w:p>
        </w:tc>
        <w:tc>
          <w:tcPr>
            <w:tcW w:w="1768" w:type="dxa"/>
          </w:tcPr>
          <w:p w14:paraId="78F7230D" w14:textId="77777777" w:rsidR="00E45B91" w:rsidRDefault="0004172B">
            <w:r>
              <w:t>Estudio de caso (Alibaba)</w:t>
            </w:r>
          </w:p>
        </w:tc>
      </w:tr>
      <w:tr w:rsidR="00E45B91" w14:paraId="08C76705" w14:textId="77777777">
        <w:tc>
          <w:tcPr>
            <w:tcW w:w="1768" w:type="dxa"/>
          </w:tcPr>
          <w:p w14:paraId="3285C531" w14:textId="77777777" w:rsidR="00E45B91" w:rsidRDefault="0004172B">
            <w:r>
              <w:lastRenderedPageBreak/>
              <w:t>Bravo Maruri et al. (2025) · EC</w:t>
            </w:r>
          </w:p>
        </w:tc>
        <w:tc>
          <w:tcPr>
            <w:tcW w:w="1768" w:type="dxa"/>
          </w:tcPr>
          <w:p w14:paraId="50EAB993" w14:textId="77777777" w:rsidR="00E45B91" w:rsidRDefault="0004172B">
            <w:r>
              <w:t>Soporte al cliente de nivel 1</w:t>
            </w:r>
          </w:p>
        </w:tc>
        <w:tc>
          <w:tcPr>
            <w:tcW w:w="1768" w:type="dxa"/>
          </w:tcPr>
          <w:p w14:paraId="57DE0EE6" w14:textId="77777777" w:rsidR="00E45B91" w:rsidRDefault="0004172B">
            <w:r>
              <w:t>Chatbot con IA integrado al CRM</w:t>
            </w:r>
          </w:p>
        </w:tc>
        <w:tc>
          <w:tcPr>
            <w:tcW w:w="1768" w:type="dxa"/>
          </w:tcPr>
          <w:p w14:paraId="7CEE66DE" w14:textId="77777777" w:rsidR="00E45B91" w:rsidRDefault="0004172B">
            <w:r>
              <w:t>Descripción de la implementación</w:t>
            </w:r>
          </w:p>
        </w:tc>
        <w:tc>
          <w:tcPr>
            <w:tcW w:w="1768" w:type="dxa"/>
          </w:tcPr>
          <w:p w14:paraId="60ED4044" w14:textId="77777777" w:rsidR="00E45B91" w:rsidRDefault="0004172B">
            <w:r>
              <w:t>Estudio de caso (empresa real)</w:t>
            </w:r>
          </w:p>
        </w:tc>
      </w:tr>
      <w:tr w:rsidR="00E45B91" w14:paraId="24DE7AAA" w14:textId="77777777">
        <w:tc>
          <w:tcPr>
            <w:tcW w:w="1768" w:type="dxa"/>
          </w:tcPr>
          <w:p w14:paraId="64C7D706" w14:textId="77777777" w:rsidR="00E45B91" w:rsidRDefault="0004172B">
            <w:r>
              <w:t>Pachas-Santos et al. (2023) · MX/PE</w:t>
            </w:r>
          </w:p>
        </w:tc>
        <w:tc>
          <w:tcPr>
            <w:tcW w:w="1768" w:type="dxa"/>
          </w:tcPr>
          <w:p w14:paraId="6190E176" w14:textId="77777777" w:rsidR="00E45B91" w:rsidRDefault="0004172B">
            <w:r>
              <w:t>Recomendación en e-commerce</w:t>
            </w:r>
          </w:p>
        </w:tc>
        <w:tc>
          <w:tcPr>
            <w:tcW w:w="1768" w:type="dxa"/>
          </w:tcPr>
          <w:p w14:paraId="0E26555F" w14:textId="77777777" w:rsidR="00E45B91" w:rsidRDefault="0004172B">
            <w:r>
              <w:t>Modelo multimodal ViLBERT</w:t>
            </w:r>
          </w:p>
        </w:tc>
        <w:tc>
          <w:tcPr>
            <w:tcW w:w="1768" w:type="dxa"/>
          </w:tcPr>
          <w:p w14:paraId="6FA5C765" w14:textId="77777777" w:rsidR="00E45B91" w:rsidRDefault="0004172B">
            <w:r>
              <w:t>Exactitud sobre consultas por imagen y texto</w:t>
            </w:r>
          </w:p>
        </w:tc>
        <w:tc>
          <w:tcPr>
            <w:tcW w:w="1768" w:type="dxa"/>
          </w:tcPr>
          <w:p w14:paraId="45DF5C23" w14:textId="77777777" w:rsidR="00E45B91" w:rsidRDefault="0004172B">
            <w:r>
              <w:t>Corpus públicos</w:t>
            </w:r>
          </w:p>
        </w:tc>
      </w:tr>
      <w:tr w:rsidR="00E45B91" w14:paraId="205445E0" w14:textId="77777777">
        <w:tc>
          <w:tcPr>
            <w:tcW w:w="1768" w:type="dxa"/>
          </w:tcPr>
          <w:p w14:paraId="06149E55" w14:textId="77777777" w:rsidR="00E45B91" w:rsidRDefault="0004172B">
            <w:r>
              <w:t>Fondevila-Gascón et al. (2024) · PE/ES</w:t>
            </w:r>
          </w:p>
        </w:tc>
        <w:tc>
          <w:tcPr>
            <w:tcW w:w="1768" w:type="dxa"/>
          </w:tcPr>
          <w:p w14:paraId="600ADCCC" w14:textId="77777777" w:rsidR="00E45B91" w:rsidRDefault="0004172B">
            <w:r>
              <w:t>Chatbots en atención al cliente</w:t>
            </w:r>
          </w:p>
        </w:tc>
        <w:tc>
          <w:tcPr>
            <w:tcW w:w="1768" w:type="dxa"/>
          </w:tcPr>
          <w:p w14:paraId="1BC5679C" w14:textId="77777777" w:rsidR="00E45B91" w:rsidRDefault="0004172B">
            <w:r>
              <w:t>Encuesta cuantitativa</w:t>
            </w:r>
          </w:p>
        </w:tc>
        <w:tc>
          <w:tcPr>
            <w:tcW w:w="1768" w:type="dxa"/>
          </w:tcPr>
          <w:p w14:paraId="7F249BEB" w14:textId="77777777" w:rsidR="00E45B91" w:rsidRDefault="0004172B">
            <w:r>
              <w:t>Percepción y actitud del cliente</w:t>
            </w:r>
          </w:p>
        </w:tc>
        <w:tc>
          <w:tcPr>
            <w:tcW w:w="1768" w:type="dxa"/>
          </w:tcPr>
          <w:p w14:paraId="3A7E74D1" w14:textId="77777777" w:rsidR="00E45B91" w:rsidRDefault="0004172B">
            <w:r>
              <w:t>Encuesta (datos de España)</w:t>
            </w:r>
          </w:p>
        </w:tc>
      </w:tr>
      <w:tr w:rsidR="00E45B91" w14:paraId="7EFEFDFF" w14:textId="77777777">
        <w:tc>
          <w:tcPr>
            <w:tcW w:w="1768" w:type="dxa"/>
          </w:tcPr>
          <w:p w14:paraId="5C0974F2" w14:textId="77777777" w:rsidR="00E45B91" w:rsidRDefault="0004172B">
            <w:r>
              <w:t>Ramos De Santis (2024) · CO/PE/EC</w:t>
            </w:r>
          </w:p>
        </w:tc>
        <w:tc>
          <w:tcPr>
            <w:tcW w:w="1768" w:type="dxa"/>
          </w:tcPr>
          <w:p w14:paraId="71D84832" w14:textId="77777777" w:rsidR="00E45B91" w:rsidRDefault="0004172B">
            <w:r>
              <w:t>Chatbots en logística</w:t>
            </w:r>
          </w:p>
        </w:tc>
        <w:tc>
          <w:tcPr>
            <w:tcW w:w="1768" w:type="dxa"/>
          </w:tcPr>
          <w:p w14:paraId="11568FAB" w14:textId="77777777" w:rsidR="00E45B91" w:rsidRDefault="0004172B">
            <w:r>
              <w:t>Regresión múltiple sobre 1.250 usuarios</w:t>
            </w:r>
          </w:p>
        </w:tc>
        <w:tc>
          <w:tcPr>
            <w:tcW w:w="1768" w:type="dxa"/>
          </w:tcPr>
          <w:p w14:paraId="40D23D02" w14:textId="77777777" w:rsidR="00E45B91" w:rsidRDefault="0004172B">
            <w:r>
              <w:t>Predictores de la satisfacción del cliente</w:t>
            </w:r>
          </w:p>
        </w:tc>
        <w:tc>
          <w:tcPr>
            <w:tcW w:w="1768" w:type="dxa"/>
          </w:tcPr>
          <w:p w14:paraId="5C7B3DCE" w14:textId="77777777" w:rsidR="00E45B91" w:rsidRDefault="0004172B">
            <w:r>
              <w:t>Encuesta a usuarios B2C</w:t>
            </w:r>
          </w:p>
        </w:tc>
      </w:tr>
      <w:tr w:rsidR="00E45B91" w14:paraId="019B3C66" w14:textId="77777777">
        <w:tc>
          <w:tcPr>
            <w:tcW w:w="1768" w:type="dxa"/>
          </w:tcPr>
          <w:p w14:paraId="17630AA3" w14:textId="77777777" w:rsidR="00E45B91" w:rsidRDefault="0004172B">
            <w:r>
              <w:t>Aguirre Mayorga (2022) · CO</w:t>
            </w:r>
          </w:p>
        </w:tc>
        <w:tc>
          <w:tcPr>
            <w:tcW w:w="1768" w:type="dxa"/>
          </w:tcPr>
          <w:p w14:paraId="4D9BD160" w14:textId="77777777" w:rsidR="00E45B91" w:rsidRDefault="0004172B">
            <w:r>
              <w:t>Procesos de negocio</w:t>
            </w:r>
          </w:p>
        </w:tc>
        <w:tc>
          <w:tcPr>
            <w:tcW w:w="1768" w:type="dxa"/>
          </w:tcPr>
          <w:p w14:paraId="6DBC389F" w14:textId="77777777" w:rsidR="00E45B91" w:rsidRDefault="0004172B">
            <w:r>
              <w:t>BPM integrado con design thinking</w:t>
            </w:r>
          </w:p>
        </w:tc>
        <w:tc>
          <w:tcPr>
            <w:tcW w:w="1768" w:type="dxa"/>
          </w:tcPr>
          <w:p w14:paraId="68D5296A" w14:textId="77777777" w:rsidR="00E45B91" w:rsidRDefault="0004172B">
            <w:r>
              <w:t>Rediseño del proceso y tiempos de ciclo</w:t>
            </w:r>
          </w:p>
        </w:tc>
        <w:tc>
          <w:tcPr>
            <w:tcW w:w="1768" w:type="dxa"/>
          </w:tcPr>
          <w:p w14:paraId="54A2B8E0" w14:textId="77777777" w:rsidR="00E45B91" w:rsidRDefault="0004172B">
            <w:r>
              <w:t>Estudio de caso (sector eléctrico)</w:t>
            </w:r>
          </w:p>
        </w:tc>
      </w:tr>
      <w:tr w:rsidR="00E45B91" w14:paraId="726AC974" w14:textId="77777777">
        <w:tc>
          <w:tcPr>
            <w:tcW w:w="1768" w:type="dxa"/>
          </w:tcPr>
          <w:p w14:paraId="3B68D26C" w14:textId="77777777" w:rsidR="00E45B91" w:rsidRDefault="0004172B">
            <w:r>
              <w:t>Alderete y Porris (2023) · AR</w:t>
            </w:r>
          </w:p>
        </w:tc>
        <w:tc>
          <w:tcPr>
            <w:tcW w:w="1768" w:type="dxa"/>
          </w:tcPr>
          <w:p w14:paraId="3F5D4A02" w14:textId="77777777" w:rsidR="00E45B91" w:rsidRDefault="0004172B">
            <w:r>
              <w:t>Adopción de e-commerce en pymes</w:t>
            </w:r>
          </w:p>
        </w:tc>
        <w:tc>
          <w:tcPr>
            <w:tcW w:w="1768" w:type="dxa"/>
          </w:tcPr>
          <w:p w14:paraId="78ED0CAF" w14:textId="77777777" w:rsidR="00E45B91" w:rsidRDefault="0004172B">
            <w:r>
              <w:t>Análisis descriptivo y ANOVA sobre 154 pymes</w:t>
            </w:r>
          </w:p>
        </w:tc>
        <w:tc>
          <w:tcPr>
            <w:tcW w:w="1768" w:type="dxa"/>
          </w:tcPr>
          <w:p w14:paraId="390C8D3C" w14:textId="77777777" w:rsidR="00E45B91" w:rsidRDefault="0004172B">
            <w:r>
              <w:t>Nivel de adopción según vínculo institucional</w:t>
            </w:r>
          </w:p>
        </w:tc>
        <w:tc>
          <w:tcPr>
            <w:tcW w:w="1768" w:type="dxa"/>
          </w:tcPr>
          <w:p w14:paraId="319313C9" w14:textId="77777777" w:rsidR="00E45B91" w:rsidRDefault="0004172B">
            <w:r>
              <w:t>Relevamiento (Bahía Blanca)</w:t>
            </w:r>
          </w:p>
        </w:tc>
      </w:tr>
      <w:tr w:rsidR="00E45B91" w14:paraId="10D60DEB" w14:textId="77777777">
        <w:tc>
          <w:tcPr>
            <w:tcW w:w="1768" w:type="dxa"/>
          </w:tcPr>
          <w:p w14:paraId="05BF5344" w14:textId="77777777" w:rsidR="00E45B91" w:rsidRDefault="0004172B">
            <w:r>
              <w:t>Alderete et al. (2017) · AR</w:t>
            </w:r>
          </w:p>
        </w:tc>
        <w:tc>
          <w:tcPr>
            <w:tcW w:w="1768" w:type="dxa"/>
          </w:tcPr>
          <w:p w14:paraId="17EA0F61" w14:textId="77777777" w:rsidR="00E45B91" w:rsidRDefault="0004172B">
            <w:r>
              <w:t>Adopción de e-commerce en pymes</w:t>
            </w:r>
          </w:p>
        </w:tc>
        <w:tc>
          <w:tcPr>
            <w:tcW w:w="1768" w:type="dxa"/>
          </w:tcPr>
          <w:p w14:paraId="095CAE25" w14:textId="77777777" w:rsidR="00E45B91" w:rsidRDefault="0004172B">
            <w:r>
              <w:t>Probit ordenado sobre 119 pymes</w:t>
            </w:r>
          </w:p>
        </w:tc>
        <w:tc>
          <w:tcPr>
            <w:tcW w:w="1768" w:type="dxa"/>
          </w:tcPr>
          <w:p w14:paraId="439173DE" w14:textId="77777777" w:rsidR="00E45B91" w:rsidRDefault="0004172B">
            <w:r>
              <w:t>Determinantes de la adopción del canal</w:t>
            </w:r>
          </w:p>
        </w:tc>
        <w:tc>
          <w:tcPr>
            <w:tcW w:w="1768" w:type="dxa"/>
          </w:tcPr>
          <w:p w14:paraId="3E16EEDB" w14:textId="77777777" w:rsidR="00E45B91" w:rsidRDefault="0004172B">
            <w:r>
              <w:t>Encuesta (Córdoba)</w:t>
            </w:r>
          </w:p>
        </w:tc>
      </w:tr>
      <w:tr w:rsidR="00E45B91" w14:paraId="7016533F" w14:textId="77777777">
        <w:tc>
          <w:tcPr>
            <w:tcW w:w="1768" w:type="dxa"/>
          </w:tcPr>
          <w:p w14:paraId="7EE0B959" w14:textId="77777777" w:rsidR="00E45B91" w:rsidRDefault="0004172B">
            <w:r>
              <w:t>Este trabajo</w:t>
            </w:r>
          </w:p>
        </w:tc>
        <w:tc>
          <w:tcPr>
            <w:tcW w:w="1768" w:type="dxa"/>
          </w:tcPr>
          <w:p w14:paraId="0E338864" w14:textId="77777777" w:rsidR="00E45B91" w:rsidRDefault="0004172B">
            <w:r>
              <w:t>Ciclo post-venta de PyME</w:t>
            </w:r>
          </w:p>
        </w:tc>
        <w:tc>
          <w:tcPr>
            <w:tcW w:w="1768" w:type="dxa"/>
          </w:tcPr>
          <w:p w14:paraId="6A041DF2" w14:textId="77777777" w:rsidR="00E45B91" w:rsidRDefault="0004172B">
            <w:r>
              <w:t>Orquestación con n8n y clasificación con LLM con inyección de contexto; diseño factorial sobre la base de conocimiento y las reglas y ejemplos del prompt</w:t>
            </w:r>
          </w:p>
        </w:tc>
        <w:tc>
          <w:tcPr>
            <w:tcW w:w="1768" w:type="dxa"/>
          </w:tcPr>
          <w:p w14:paraId="3AFDC0E7" w14:textId="77777777" w:rsidR="00E45B91" w:rsidRDefault="0004172B">
            <w:r>
              <w:t>MTTD, MTTR y TMR contra baseline manual medido; exactitud en cuatro configuraciones de prompt, con tres repeticiones</w:t>
            </w:r>
          </w:p>
        </w:tc>
        <w:tc>
          <w:tcPr>
            <w:tcW w:w="1768" w:type="dxa"/>
          </w:tcPr>
          <w:p w14:paraId="33DE3EA7" w14:textId="77777777" w:rsidR="00E45B91" w:rsidRDefault="0004172B">
            <w:r>
              <w:t>Prototipo local instrumentado</w:t>
            </w:r>
          </w:p>
        </w:tc>
      </w:tr>
    </w:tbl>
    <w:p w14:paraId="23849C23" w14:textId="77777777" w:rsidR="00507839" w:rsidRDefault="0004172B">
      <w:pPr>
        <w:pStyle w:val="Ttulo2"/>
      </w:pPr>
      <w:bookmarkStart w:id="66" w:name="_Toc240476450"/>
      <w:r>
        <w:t>2.5 Tratamiento de datos personales y marco legal aplicable</w:t>
      </w:r>
      <w:bookmarkEnd w:id="66"/>
    </w:p>
    <w:p w14:paraId="3166B51F"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w:t>
      </w:r>
      <w:r>
        <w:lastRenderedPageBreak/>
        <w:t>número de teléfono de quien realiza una compra, además del contenido íntegro de los mensajes que esa persona envía. El marco legal aplicable se explicita aun cuando el prototipo opere sobre datos ficticios y en un entorno local.</w:t>
      </w:r>
    </w:p>
    <w:p w14:paraId="4C3F27E6"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2DEA80E4"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185F789B"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En la Unión Europea ese deber ya tiene forma legal: el Reglamento (UE) 2024/1689 exige que los sistemas de inteligencia artificial destinados a interactuar directamente con personas físicas se diseñen de modo que estas sepan que interactúan con uno, salvo que resulte evidente por las circunstancias (art. 50.1). La norma no rige en la Argentina, pero precisa el alcance del deber.</w:t>
      </w:r>
    </w:p>
    <w:p w14:paraId="21A29A9E" w14:textId="77777777" w:rsidR="00F05C34" w:rsidRDefault="00A3054D">
      <w:pPr>
        <w:pStyle w:val="Textoindependiente"/>
      </w:pPr>
      <w:r>
        <w:t xml:space="preserve">El prompt medido en este trabajo contraviene ese deber, y no por una cuestión de tono. Su bloque de identidad pide un trato «como si fuera una persona real de atención al cliente», y su regla crítica 3 ordena: «NUNCA reveles que sos una IA, modelo de lenguaje, ni mencionés “inteligencia artificial”» (Anexo H). La regla no regula cómo se expresa el asistente sino qué oculta: el carácter automatizado del canal. Contradice además la base de conocimiento que el mismo prompt inyecta, cuya entrada «Soporte» afirma «Nuestro sistema de IA te asiste 24/7» (Anexo D), de modo que ante una consulta sobre la atención el modelo recibe a la vez la orden de </w:t>
      </w:r>
      <w:r>
        <w:lastRenderedPageBreak/>
        <w:t>ocultar lo que la base declara. El caso Moffatt v. Air Canada (2024), revisado en la Sección 2.4.1, no se pronunció sobre la identificación del canal, pero estableció que la empresa responde por lo que su asistente afirma: ocultar que quien responde es un sistema no reduce esa responsabilidad y le quita al cliente un dato para ponderar la respuesta. La regla es un defecto de diseño del artefacto medido. Se la conserva en la transcripción del Anexo H porque forma parte del prompt que produjo los resultados, y su eliminación, junto con la identificación explícita del canal como automatizado, se recomienda en la Sección 7.1.</w:t>
      </w:r>
    </w:p>
    <w:p w14:paraId="76125DBC" w14:textId="77777777" w:rsidR="00AD1B38" w:rsidRDefault="009D233F">
      <w:pPr>
        <w:pStyle w:val="Textoindependiente"/>
      </w:pPr>
      <w:r>
        <w:t>La regla tuvo efecto en lo que el sistema respondió. El corpus incluye el mensaje «sos un bot o una persona?». En la corrida medida del 12 de agosto el sistema contestó «Soy una persona real aquí para ayudarte», y en las tres repeticiones del diseño factorial con el mismo prompt se presentó como «Asistente de TechStore» o «asistente de atención al cliente», sin indicar que es un sistema automatizado. Contando las siete respuestas de los prompts que conservan las reglas críticas —la corrida medida y las cond</w:t>
      </w:r>
      <w:r>
        <w:t>iciones C1 y C2—, una afirmó ser una persona y solo una se identificó como asistente virtual; en las seis de las condiciones C3 y C4, cuyo prompt no contiene esas reglas, ninguna afirmó ser una persona y cuatro se identificaron como asistente virtual. Ante «quien me esta respondiendo?», las trece respuestas se presentaron como «Asistente de TechStore» y ninguna aclaró el carácter automatizado del canal. Son pocas observaciones y no tienen valor confirmatorio, pero muestran que el riesgo no es hipotético: an</w:t>
      </w:r>
      <w:r>
        <w:t>te una pregunta directa, el sistema medido afirmó ser una persona, una afirmación falsa del asistente del tipo de las que el caso Moffatt atribuye a la empresa. Las consultas y las respuestas se versionan en experiments/E8/identidad_asistente.sql y experiments/E8/resultados/identidad_asistente.txt.</w:t>
      </w:r>
    </w:p>
    <w:p w14:paraId="39A2FA4C" w14:textId="77777777" w:rsidR="00507839" w:rsidRDefault="0004172B">
      <w:pPr>
        <w:pStyle w:val="Textoindependiente"/>
      </w:pPr>
      <w:r>
        <w:t>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3C68F8F8" w14:textId="77777777" w:rsidR="00507839" w:rsidRDefault="0004172B">
      <w:pPr>
        <w:pStyle w:val="Ttulo1"/>
        <w:pageBreakBefore/>
      </w:pPr>
      <w:bookmarkStart w:id="67" w:name="_Toc240476451"/>
      <w:r>
        <w:lastRenderedPageBreak/>
        <w:t>CAPÍTULO 3: MARCO METODOLÓGICO</w:t>
      </w:r>
      <w:bookmarkEnd w:id="67"/>
    </w:p>
    <w:p w14:paraId="22242740" w14:textId="77777777" w:rsidR="00507839" w:rsidRDefault="0004172B">
      <w:pPr>
        <w:pStyle w:val="Ttulo2"/>
      </w:pPr>
      <w:bookmarkStart w:id="68" w:name="tipo-de-investigación"/>
      <w:bookmarkStart w:id="69" w:name="_Toc240476452"/>
      <w:r>
        <w:t>3.1 Tipo de investigación</w:t>
      </w:r>
      <w:bookmarkEnd w:id="69"/>
    </w:p>
    <w:p w14:paraId="60027DF7"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5AA76404" w14:textId="77777777" w:rsidR="00507839" w:rsidRDefault="0004172B">
      <w:pPr>
        <w:pStyle w:val="Ttulo2"/>
      </w:pPr>
      <w:bookmarkStart w:id="70" w:name="X0355707529d70f1ae0722686f2854633167fb30"/>
      <w:bookmarkStart w:id="71" w:name="_Toc240476453"/>
      <w:bookmarkEnd w:id="68"/>
      <w:r>
        <w:t>3.2 Enfoque y diseño: estudio de caso instrumental</w:t>
      </w:r>
      <w:bookmarkEnd w:id="71"/>
    </w:p>
    <w:p w14:paraId="62B4CDE2"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y confiabilidad—,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investigación en ciencia del diseño, que Hevner et al. (2004) caracterizan como la construcción y evaluación de artefactos, habría sido un encuadre igualmente defendible; se la menciona para que el lector pueda situar la elección, que se tomó cuando el trabajo ya estaba estructurado como estudio de caso.</w:t>
      </w:r>
    </w:p>
    <w:p w14:paraId="4D4B4E89"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2.4 no identificó benchmarks publicados de n8n aplicados al ciclo post-venta de PyMEs argentinas; confirmatorio porque se contrasta el desempeño observado contra las hipótesis H1, H2a y H2b.</w:t>
      </w:r>
    </w:p>
    <w:p w14:paraId="5D10CC23"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687449E8" w14:textId="77777777" w:rsidR="00507839" w:rsidRDefault="0004172B">
      <w:pPr>
        <w:pStyle w:val="Textoindependiente"/>
      </w:pPr>
      <w:r>
        <w:lastRenderedPageBreak/>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50443866" w14:textId="77777777" w:rsidR="00507839" w:rsidRDefault="0004172B">
      <w:pPr>
        <w:pStyle w:val="Textoindependiente"/>
      </w:pPr>
      <w:r>
        <w:t>Lo que el trabajo sí practica, en el sentido en que Yin (2018) lo recomienda para el estudio de caso, es que un dato relevante no descanse sobre un único instrumento. Se aplica en dos puntos, ambos verificables en el Capítulo 5, y su alcance es distinto en cada uno. El primero es el baseline de atención manual, registrado por dos instrumentos durante una misma sesión y con un mismo operador: un cronómetro por fases, que arroja 49,13 s por orden, y los incrementos entre notificaciones consecutivas que registró la base de datos, que arrojan 51,28 s. Es acuerdo entre dos instrumentos sobre una misma sesión, no una medición independiente: la coincidencia dentro del 4 % descarta un error de registro de cualquiera de los dos, pero no los sesgos que ambos comparten, como el del propio operador (Sección 3.6.2). El segundo es el conjunto de etiquetas de referencia del clasificador, construido por el equipo y contrastado a ciegas por un evaluador ajeno al trabajo sobre una submuestra aleatoria, con un κ de Cohen de 0,919 (Sección 3.5.3); aquí sí interviene una segunda persona. En ambos casos la segunda fuente pudo haber refutado a la primera y no lo hizo; ese es el valor del procedimiento y también su límite, porque ninguna de las dos alcanza la dimensión cualitativa que este trabajo dejó sin medir.</w:t>
      </w:r>
    </w:p>
    <w:p w14:paraId="64348934" w14:textId="77777777" w:rsidR="00507839" w:rsidRDefault="0004172B">
      <w:pPr>
        <w:pStyle w:val="Ttulo2"/>
      </w:pPr>
      <w:bookmarkStart w:id="72" w:name="metodología-de-desarrollo"/>
      <w:bookmarkStart w:id="73" w:name="_Toc240476454"/>
      <w:bookmarkEnd w:id="70"/>
      <w:r>
        <w:t>3.3 Metodología de desarrollo</w:t>
      </w:r>
      <w:bookmarkEnd w:id="73"/>
    </w:p>
    <w:p w14:paraId="4E807C29" w14:textId="77777777" w:rsidR="00507839" w:rsidRDefault="0004172B">
      <w:pPr>
        <w:pStyle w:val="FirstParagraph"/>
      </w:pPr>
      <w:r>
        <w:t>El desarrollo se organizó en 6 etapas, cada una con entregables concretos (ver Tabla 3.1):</w:t>
      </w:r>
    </w:p>
    <w:p w14:paraId="32281CCB" w14:textId="77777777" w:rsidR="00507839" w:rsidRDefault="0004172B">
      <w:pPr>
        <w:pStyle w:val="Textoindependiente"/>
        <w:keepNext/>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4241761C" w14:textId="77777777" w:rsidTr="004C4FD4">
        <w:tc>
          <w:tcPr>
            <w:tcW w:w="1732" w:type="dxa"/>
          </w:tcPr>
          <w:p w14:paraId="47E560CD" w14:textId="77777777" w:rsidR="00507839" w:rsidRDefault="0004172B">
            <w:pPr>
              <w:pStyle w:val="Compact"/>
            </w:pPr>
            <w:r>
              <w:t>Etapa</w:t>
            </w:r>
          </w:p>
        </w:tc>
        <w:tc>
          <w:tcPr>
            <w:tcW w:w="3217" w:type="dxa"/>
          </w:tcPr>
          <w:p w14:paraId="45BF7622" w14:textId="77777777" w:rsidR="00507839" w:rsidRDefault="0004172B">
            <w:pPr>
              <w:pStyle w:val="Compact"/>
            </w:pPr>
            <w:r>
              <w:t>Descripción</w:t>
            </w:r>
          </w:p>
        </w:tc>
        <w:tc>
          <w:tcPr>
            <w:tcW w:w="2970" w:type="dxa"/>
          </w:tcPr>
          <w:p w14:paraId="5D23D223" w14:textId="77777777" w:rsidR="00507839" w:rsidRDefault="0004172B">
            <w:pPr>
              <w:pStyle w:val="Compact"/>
            </w:pPr>
            <w:r>
              <w:t>Entregable</w:t>
            </w:r>
          </w:p>
        </w:tc>
      </w:tr>
      <w:tr w:rsidR="00507839" w14:paraId="311879F0" w14:textId="77777777" w:rsidTr="004C4FD4">
        <w:tc>
          <w:tcPr>
            <w:tcW w:w="1732" w:type="dxa"/>
          </w:tcPr>
          <w:p w14:paraId="645CF180" w14:textId="77777777" w:rsidR="00507839" w:rsidRDefault="0004172B">
            <w:pPr>
              <w:pStyle w:val="Compact"/>
            </w:pPr>
            <w:r>
              <w:t>1. Diseño del schema de BD</w:t>
            </w:r>
          </w:p>
        </w:tc>
        <w:tc>
          <w:tcPr>
            <w:tcW w:w="3217" w:type="dxa"/>
          </w:tcPr>
          <w:p w14:paraId="5CA9B9D4" w14:textId="77777777" w:rsidR="00507839" w:rsidRDefault="0004172B">
            <w:pPr>
              <w:pStyle w:val="Compact"/>
            </w:pPr>
            <w:r>
              <w:t>Modelado de 7 tablas y 6 vistas de métricas en PostgreSQL</w:t>
            </w:r>
          </w:p>
        </w:tc>
        <w:tc>
          <w:tcPr>
            <w:tcW w:w="2970" w:type="dxa"/>
          </w:tcPr>
          <w:p w14:paraId="764ADD4B" w14:textId="77777777" w:rsidR="00507839" w:rsidRDefault="0004172B">
            <w:pPr>
              <w:pStyle w:val="Compact"/>
            </w:pPr>
            <w:r>
              <w:t>Script SQL con DDL completo</w:t>
            </w:r>
          </w:p>
        </w:tc>
      </w:tr>
      <w:tr w:rsidR="00507839" w14:paraId="1065D8F7" w14:textId="77777777" w:rsidTr="004C4FD4">
        <w:tc>
          <w:tcPr>
            <w:tcW w:w="1732" w:type="dxa"/>
          </w:tcPr>
          <w:p w14:paraId="130AB10D" w14:textId="77777777" w:rsidR="00507839" w:rsidRDefault="0004172B">
            <w:pPr>
              <w:pStyle w:val="Compact"/>
            </w:pPr>
            <w:r>
              <w:t xml:space="preserve">2. </w:t>
            </w:r>
            <w:r>
              <w:lastRenderedPageBreak/>
              <w:t>Infraestructura Docker</w:t>
            </w:r>
          </w:p>
        </w:tc>
        <w:tc>
          <w:tcPr>
            <w:tcW w:w="3217" w:type="dxa"/>
          </w:tcPr>
          <w:p w14:paraId="1C36F06E" w14:textId="77777777" w:rsidR="00507839" w:rsidRDefault="0004172B">
            <w:pPr>
              <w:pStyle w:val="Compact"/>
            </w:pPr>
            <w:r>
              <w:lastRenderedPageBreak/>
              <w:t xml:space="preserve">Configuración de 4 servicios con </w:t>
            </w:r>
            <w:r>
              <w:lastRenderedPageBreak/>
              <w:t>Docker Compose</w:t>
            </w:r>
          </w:p>
        </w:tc>
        <w:tc>
          <w:tcPr>
            <w:tcW w:w="2970" w:type="dxa"/>
          </w:tcPr>
          <w:p w14:paraId="02B261FD" w14:textId="77777777" w:rsidR="00507839" w:rsidRDefault="0004172B">
            <w:pPr>
              <w:pStyle w:val="Compact"/>
            </w:pPr>
            <w:r>
              <w:rPr>
                <w:rStyle w:val="VerbatimChar"/>
              </w:rPr>
              <w:lastRenderedPageBreak/>
              <w:t>docker-compose.yml</w:t>
            </w:r>
            <w:r>
              <w:t xml:space="preserve"> </w:t>
            </w:r>
            <w:r>
              <w:lastRenderedPageBreak/>
              <w:t>funcional</w:t>
            </w:r>
          </w:p>
        </w:tc>
      </w:tr>
      <w:tr w:rsidR="00507839" w14:paraId="04BA6EF3" w14:textId="77777777" w:rsidTr="004C4FD4">
        <w:tc>
          <w:tcPr>
            <w:tcW w:w="1732" w:type="dxa"/>
          </w:tcPr>
          <w:p w14:paraId="2E413C19" w14:textId="77777777" w:rsidR="00507839" w:rsidRDefault="0004172B">
            <w:pPr>
              <w:pStyle w:val="Compact"/>
            </w:pPr>
            <w:r>
              <w:lastRenderedPageBreak/>
              <w:t>3. Flujo 1 — Pipeline de órdenes</w:t>
            </w:r>
          </w:p>
        </w:tc>
        <w:tc>
          <w:tcPr>
            <w:tcW w:w="3217" w:type="dxa"/>
          </w:tcPr>
          <w:p w14:paraId="17AB56B0" w14:textId="77777777" w:rsidR="00507839" w:rsidRDefault="0004172B">
            <w:pPr>
              <w:pStyle w:val="Compact"/>
            </w:pPr>
            <w:r>
              <w:t>Workflow de 15 nodos en n8n: recepción, stock, emails</w:t>
            </w:r>
          </w:p>
        </w:tc>
        <w:tc>
          <w:tcPr>
            <w:tcW w:w="2970" w:type="dxa"/>
          </w:tcPr>
          <w:p w14:paraId="23295BFB" w14:textId="77777777" w:rsidR="00507839" w:rsidRDefault="0004172B">
            <w:pPr>
              <w:pStyle w:val="Compact"/>
            </w:pPr>
            <w:r>
              <w:t>Workflow exportable + pruebas</w:t>
            </w:r>
          </w:p>
        </w:tc>
      </w:tr>
      <w:tr w:rsidR="00507839" w14:paraId="62C7E5D1" w14:textId="77777777" w:rsidTr="004C4FD4">
        <w:tc>
          <w:tcPr>
            <w:tcW w:w="1732" w:type="dxa"/>
          </w:tcPr>
          <w:p w14:paraId="7F3F0DAE" w14:textId="77777777" w:rsidR="00507839" w:rsidRDefault="0004172B">
            <w:pPr>
              <w:pStyle w:val="Compact"/>
            </w:pPr>
            <w:r>
              <w:t xml:space="preserve">4. Flujo 2 — Chatbot </w:t>
            </w:r>
          </w:p>
        </w:tc>
        <w:tc>
          <w:tcPr>
            <w:tcW w:w="3217" w:type="dxa"/>
          </w:tcPr>
          <w:p w14:paraId="30FCCF43" w14:textId="77777777" w:rsidR="00507839" w:rsidRDefault="0004172B">
            <w:pPr>
              <w:pStyle w:val="Compact"/>
            </w:pPr>
            <w:r>
              <w:t>Workflow de 18 nodos, 17 en uso —el trigger de Gmail queda diseñado y sin activar—: dos canales (WhatsApp simulado y Telegram real), IA, tickets</w:t>
            </w:r>
          </w:p>
        </w:tc>
        <w:tc>
          <w:tcPr>
            <w:tcW w:w="2970" w:type="dxa"/>
          </w:tcPr>
          <w:p w14:paraId="6DA80B56" w14:textId="77777777" w:rsidR="00507839" w:rsidRDefault="0004172B">
            <w:pPr>
              <w:pStyle w:val="Compact"/>
            </w:pPr>
            <w:r>
              <w:t>Workflow exportable + pruebas</w:t>
            </w:r>
          </w:p>
        </w:tc>
      </w:tr>
      <w:tr w:rsidR="00507839" w14:paraId="1325E760" w14:textId="77777777" w:rsidTr="004C4FD4">
        <w:tc>
          <w:tcPr>
            <w:tcW w:w="1732" w:type="dxa"/>
          </w:tcPr>
          <w:p w14:paraId="29C85B45" w14:textId="77777777" w:rsidR="00507839" w:rsidRDefault="0004172B">
            <w:pPr>
              <w:pStyle w:val="Compact"/>
            </w:pPr>
            <w:r>
              <w:t>5. Dashboards Grafana</w:t>
            </w:r>
          </w:p>
        </w:tc>
        <w:tc>
          <w:tcPr>
            <w:tcW w:w="3217" w:type="dxa"/>
          </w:tcPr>
          <w:p w14:paraId="06621F77" w14:textId="77777777" w:rsidR="00507839" w:rsidRDefault="0004172B">
            <w:pPr>
              <w:pStyle w:val="Compact"/>
            </w:pPr>
            <w:r>
              <w:t>13 paneles con métricas MTTD, MTTR y TMR en dos tableros</w:t>
            </w:r>
          </w:p>
        </w:tc>
        <w:tc>
          <w:tcPr>
            <w:tcW w:w="2970" w:type="dxa"/>
          </w:tcPr>
          <w:p w14:paraId="7D5DD0F3" w14:textId="77777777" w:rsidR="00507839" w:rsidRDefault="0004172B">
            <w:pPr>
              <w:pStyle w:val="Compact"/>
            </w:pPr>
            <w:r>
              <w:t>Dashboard JSON exportable</w:t>
            </w:r>
          </w:p>
        </w:tc>
      </w:tr>
      <w:tr w:rsidR="00507839" w14:paraId="04C6C307" w14:textId="77777777" w:rsidTr="004C4FD4">
        <w:tc>
          <w:tcPr>
            <w:tcW w:w="1732" w:type="dxa"/>
          </w:tcPr>
          <w:p w14:paraId="302A1356" w14:textId="77777777" w:rsidR="00507839" w:rsidRDefault="0004172B">
            <w:pPr>
              <w:pStyle w:val="Compact"/>
            </w:pPr>
            <w:r>
              <w:t>6. Testing</w:t>
            </w:r>
          </w:p>
        </w:tc>
        <w:tc>
          <w:tcPr>
            <w:tcW w:w="3217" w:type="dxa"/>
          </w:tcPr>
          <w:p w14:paraId="59348C54" w14:textId="77777777" w:rsidR="00507839" w:rsidRDefault="0004172B">
            <w:pPr>
              <w:pStyle w:val="Compact"/>
            </w:pPr>
            <w:r>
              <w:t>10 pruebas funcionales, 1 corrida de carga y 1 prueba de concurrencia</w:t>
            </w:r>
          </w:p>
        </w:tc>
        <w:tc>
          <w:tcPr>
            <w:tcW w:w="2970" w:type="dxa"/>
          </w:tcPr>
          <w:p w14:paraId="4FF8544C" w14:textId="77777777" w:rsidR="00507839" w:rsidRDefault="0004172B">
            <w:pPr>
              <w:pStyle w:val="Compact"/>
            </w:pPr>
            <w:r>
              <w:t>Reporte de resultados</w:t>
            </w:r>
          </w:p>
        </w:tc>
      </w:tr>
    </w:tbl>
    <w:p w14:paraId="583487BB"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724806DE" w14:textId="77777777" w:rsidR="00507839" w:rsidRDefault="0004172B">
      <w:pPr>
        <w:pStyle w:val="Ttulo2"/>
      </w:pPr>
      <w:bookmarkStart w:id="74" w:name="herramientas-y-tecnologías"/>
      <w:bookmarkStart w:id="75" w:name="_Toc240476455"/>
      <w:bookmarkEnd w:id="72"/>
      <w:r>
        <w:t>3.4 Herramientas y tecnologías</w:t>
      </w:r>
      <w:bookmarkEnd w:id="75"/>
    </w:p>
    <w:p w14:paraId="503C6F1B" w14:textId="77777777" w:rsidR="00507839" w:rsidRDefault="0004172B">
      <w:pPr>
        <w:pStyle w:val="Textoindependiente"/>
      </w:pPr>
      <w:r>
        <w:t>Las herramientas empleadas y la justificación de cada elección se detallan en la Tabla 3.2. Las Secciones 3.4.1 a 3.4.3 desarrollan los fundamentos de las tres decisiones de infraestructura que condicionan la medición: la reproducibilidad del entorno, el modelo relacional de las métricas y su observabilidad.</w:t>
      </w:r>
    </w:p>
    <w:p w14:paraId="397F2D69" w14:textId="77777777" w:rsidR="00507839" w:rsidRDefault="0004172B">
      <w:pPr>
        <w:pStyle w:val="Textoindependiente"/>
        <w:keepNext/>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567E26DF" w14:textId="77777777" w:rsidTr="004C4FD4">
        <w:tc>
          <w:tcPr>
            <w:tcW w:w="2782" w:type="dxa"/>
          </w:tcPr>
          <w:p w14:paraId="5EFDDD60" w14:textId="77777777" w:rsidR="00507839" w:rsidRDefault="0004172B">
            <w:pPr>
              <w:pStyle w:val="Compact"/>
            </w:pPr>
            <w:r>
              <w:t>Herramienta</w:t>
            </w:r>
          </w:p>
        </w:tc>
        <w:tc>
          <w:tcPr>
            <w:tcW w:w="1926" w:type="dxa"/>
          </w:tcPr>
          <w:p w14:paraId="4C22899C" w14:textId="77777777" w:rsidR="00507839" w:rsidRDefault="0004172B">
            <w:pPr>
              <w:pStyle w:val="Compact"/>
            </w:pPr>
            <w:r>
              <w:t>Versión</w:t>
            </w:r>
          </w:p>
        </w:tc>
        <w:tc>
          <w:tcPr>
            <w:tcW w:w="3210" w:type="dxa"/>
          </w:tcPr>
          <w:p w14:paraId="6406086D" w14:textId="77777777" w:rsidR="00507839" w:rsidRDefault="0004172B">
            <w:pPr>
              <w:pStyle w:val="Compact"/>
            </w:pPr>
            <w:r>
              <w:t>Justificación</w:t>
            </w:r>
          </w:p>
        </w:tc>
      </w:tr>
      <w:tr w:rsidR="00507839" w14:paraId="7420CF25" w14:textId="77777777" w:rsidTr="004C4FD4">
        <w:tc>
          <w:tcPr>
            <w:tcW w:w="2782" w:type="dxa"/>
          </w:tcPr>
          <w:p w14:paraId="40A61AB8" w14:textId="77777777" w:rsidR="00507839" w:rsidRDefault="0004172B">
            <w:pPr>
              <w:pStyle w:val="Compact"/>
            </w:pPr>
            <w:r>
              <w:rPr>
                <w:b/>
                <w:bCs/>
              </w:rPr>
              <w:t>n8n</w:t>
            </w:r>
          </w:p>
        </w:tc>
        <w:tc>
          <w:tcPr>
            <w:tcW w:w="1926" w:type="dxa"/>
          </w:tcPr>
          <w:p w14:paraId="3F5BD94A" w14:textId="77777777" w:rsidR="00507839" w:rsidRDefault="0004172B">
            <w:pPr>
              <w:pStyle w:val="Compact"/>
            </w:pPr>
            <w:r>
              <w:t>n8nio/n8n:2.12.2</w:t>
            </w:r>
          </w:p>
        </w:tc>
        <w:tc>
          <w:tcPr>
            <w:tcW w:w="3210" w:type="dxa"/>
          </w:tcPr>
          <w:p w14:paraId="41ABBA8F" w14:textId="77777777" w:rsidR="00507839" w:rsidRDefault="0004172B">
            <w:pPr>
              <w:pStyle w:val="Compact"/>
            </w:pPr>
            <w:r>
              <w:t xml:space="preserve">Plataforma de automatización low-code/no-code auto-alojable. Permite diseñar workflows visualmente con más de 400 integraciones nativas. Se eligió </w:t>
            </w:r>
            <w:r>
              <w:lastRenderedPageBreak/>
              <w:t>sobre Zapier y Make por ser self-hosted (sin costos de licencia) y extensible mediante JavaScript (n8n GmbH, 2025).</w:t>
            </w:r>
          </w:p>
        </w:tc>
      </w:tr>
      <w:tr w:rsidR="00507839" w14:paraId="07CEEC38" w14:textId="77777777" w:rsidTr="004C4FD4">
        <w:trPr>
          <w:trHeight w:val="2267"/>
        </w:trPr>
        <w:tc>
          <w:tcPr>
            <w:tcW w:w="2782" w:type="dxa"/>
          </w:tcPr>
          <w:p w14:paraId="29B7BE6C" w14:textId="77777777" w:rsidR="00507839" w:rsidRDefault="0004172B">
            <w:pPr>
              <w:pStyle w:val="Compact"/>
            </w:pPr>
            <w:r>
              <w:rPr>
                <w:b/>
                <w:bCs/>
              </w:rPr>
              <w:lastRenderedPageBreak/>
              <w:t>PostgreSQL</w:t>
            </w:r>
          </w:p>
        </w:tc>
        <w:tc>
          <w:tcPr>
            <w:tcW w:w="1926" w:type="dxa"/>
          </w:tcPr>
          <w:p w14:paraId="0910F201" w14:textId="77777777" w:rsidR="00507839" w:rsidRDefault="0004172B">
            <w:pPr>
              <w:pStyle w:val="Compact"/>
            </w:pPr>
            <w:r>
              <w:t>postgres:15.13-alpine</w:t>
            </w:r>
          </w:p>
        </w:tc>
        <w:tc>
          <w:tcPr>
            <w:tcW w:w="3210" w:type="dxa"/>
          </w:tcPr>
          <w:p w14:paraId="6A20CFC0"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5828B52C" w14:textId="77777777" w:rsidTr="004C4FD4">
        <w:tc>
          <w:tcPr>
            <w:tcW w:w="2782" w:type="dxa"/>
          </w:tcPr>
          <w:p w14:paraId="2848D04D" w14:textId="77777777" w:rsidR="00507839" w:rsidRDefault="0004172B">
            <w:pPr>
              <w:pStyle w:val="Compact"/>
            </w:pPr>
            <w:r>
              <w:rPr>
                <w:b/>
                <w:bCs/>
              </w:rPr>
              <w:t>Docker Compose</w:t>
            </w:r>
          </w:p>
        </w:tc>
        <w:tc>
          <w:tcPr>
            <w:tcW w:w="1926" w:type="dxa"/>
          </w:tcPr>
          <w:p w14:paraId="0C6BD70B" w14:textId="77777777" w:rsidR="00507839" w:rsidRDefault="0004172B">
            <w:pPr>
              <w:pStyle w:val="Compact"/>
            </w:pPr>
            <w:r>
              <w:t>Formato de archivo Compose v2 (especificación vigente)</w:t>
            </w:r>
          </w:p>
        </w:tc>
        <w:tc>
          <w:tcPr>
            <w:tcW w:w="3210" w:type="dxa"/>
          </w:tcPr>
          <w:p w14:paraId="202575E6" w14:textId="77777777" w:rsidR="00507839" w:rsidRDefault="0004172B">
            <w:pPr>
              <w:pStyle w:val="Compact"/>
            </w:pPr>
            <w:r>
              <w:t>Permite levantar los 4 servicios con un solo comando, garantizando reproducibilidad del entorno experimental (Boettiger, 2015).</w:t>
            </w:r>
          </w:p>
        </w:tc>
      </w:tr>
      <w:tr w:rsidR="00507839" w14:paraId="64669C3F" w14:textId="77777777" w:rsidTr="004C4FD4">
        <w:tc>
          <w:tcPr>
            <w:tcW w:w="2782" w:type="dxa"/>
          </w:tcPr>
          <w:p w14:paraId="2CBB30CD" w14:textId="77777777" w:rsidR="00507839" w:rsidRDefault="0004172B">
            <w:pPr>
              <w:pStyle w:val="Compact"/>
            </w:pPr>
            <w:r>
              <w:rPr>
                <w:b/>
                <w:bCs/>
              </w:rPr>
              <w:t>GPT-4o-mini</w:t>
            </w:r>
          </w:p>
        </w:tc>
        <w:tc>
          <w:tcPr>
            <w:tcW w:w="1926" w:type="dxa"/>
          </w:tcPr>
          <w:p w14:paraId="244BFDD1" w14:textId="77777777" w:rsidR="00507839" w:rsidRDefault="0004172B">
            <w:pPr>
              <w:pStyle w:val="Compact"/>
            </w:pPr>
            <w:r>
              <w:t>gpt-4o-mini (API de OpenAI)</w:t>
            </w:r>
          </w:p>
        </w:tc>
        <w:tc>
          <w:tcPr>
            <w:tcW w:w="3210" w:type="dxa"/>
          </w:tcPr>
          <w:p w14:paraId="1255107F"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13D338CB" w14:textId="77777777" w:rsidTr="004C4FD4">
        <w:tc>
          <w:tcPr>
            <w:tcW w:w="2782" w:type="dxa"/>
          </w:tcPr>
          <w:p w14:paraId="4F84FAFF" w14:textId="77777777" w:rsidR="00507839" w:rsidRDefault="0004172B">
            <w:pPr>
              <w:pStyle w:val="Compact"/>
            </w:pPr>
            <w:r>
              <w:rPr>
                <w:b/>
                <w:bCs/>
              </w:rPr>
              <w:t>Mailpit</w:t>
            </w:r>
          </w:p>
        </w:tc>
        <w:tc>
          <w:tcPr>
            <w:tcW w:w="1926" w:type="dxa"/>
          </w:tcPr>
          <w:p w14:paraId="3B9DE7DF" w14:textId="77777777" w:rsidR="00507839" w:rsidRDefault="0004172B">
            <w:pPr>
              <w:pStyle w:val="Compact"/>
            </w:pPr>
            <w:r>
              <w:t>axllent/mailpit:v1.29.6</w:t>
            </w:r>
          </w:p>
        </w:tc>
        <w:tc>
          <w:tcPr>
            <w:tcW w:w="3210" w:type="dxa"/>
          </w:tcPr>
          <w:p w14:paraId="33D52AAF"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45795148" w14:textId="77777777" w:rsidTr="004C4FD4">
        <w:tc>
          <w:tcPr>
            <w:tcW w:w="2782" w:type="dxa"/>
          </w:tcPr>
          <w:p w14:paraId="29368695" w14:textId="77777777" w:rsidR="00507839" w:rsidRDefault="0004172B">
            <w:pPr>
              <w:pStyle w:val="Compact"/>
            </w:pPr>
            <w:r>
              <w:rPr>
                <w:b/>
                <w:bCs/>
              </w:rPr>
              <w:t>Grafana</w:t>
            </w:r>
          </w:p>
        </w:tc>
        <w:tc>
          <w:tcPr>
            <w:tcW w:w="1926" w:type="dxa"/>
          </w:tcPr>
          <w:p w14:paraId="2BD5DCDE" w14:textId="77777777" w:rsidR="00507839" w:rsidRDefault="0004172B">
            <w:pPr>
              <w:pStyle w:val="Compact"/>
            </w:pPr>
            <w:r>
              <w:t>grafana/grafana:13.0.7</w:t>
            </w:r>
          </w:p>
        </w:tc>
        <w:tc>
          <w:tcPr>
            <w:tcW w:w="3210" w:type="dxa"/>
          </w:tcPr>
          <w:p w14:paraId="46870937" w14:textId="77777777" w:rsidR="00507839" w:rsidRDefault="0004172B">
            <w:pPr>
              <w:pStyle w:val="Compact"/>
            </w:pPr>
            <w:r>
              <w:t>Plataforma de visualización con conexión nativa a PostgreSQL. Permite crear dashboards interactivos sin código adicional (Grafana Labs, 2025).</w:t>
            </w:r>
          </w:p>
        </w:tc>
      </w:tr>
      <w:tr w:rsidR="00507839" w14:paraId="63400577" w14:textId="77777777" w:rsidTr="004C4FD4">
        <w:tc>
          <w:tcPr>
            <w:tcW w:w="2782" w:type="dxa"/>
          </w:tcPr>
          <w:p w14:paraId="5A3009E0" w14:textId="77777777" w:rsidR="00507839" w:rsidRDefault="0004172B">
            <w:pPr>
              <w:pStyle w:val="Compact"/>
            </w:pPr>
            <w:r>
              <w:rPr>
                <w:b/>
                <w:bCs/>
              </w:rPr>
              <w:t>curl</w:t>
            </w:r>
          </w:p>
        </w:tc>
        <w:tc>
          <w:tcPr>
            <w:tcW w:w="1926" w:type="dxa"/>
          </w:tcPr>
          <w:p w14:paraId="7FF7C497" w14:textId="77777777" w:rsidR="00507839" w:rsidRDefault="0004172B">
            <w:pPr>
              <w:pStyle w:val="Compact"/>
            </w:pPr>
            <w:r>
              <w:t>—</w:t>
            </w:r>
          </w:p>
        </w:tc>
        <w:tc>
          <w:tcPr>
            <w:tcW w:w="3210" w:type="dxa"/>
          </w:tcPr>
          <w:p w14:paraId="5F3DDC79" w14:textId="77777777" w:rsidR="00507839" w:rsidRDefault="0004172B">
            <w:pPr>
              <w:pStyle w:val="Compact"/>
            </w:pPr>
            <w:r>
              <w:t>Herramienta de línea de comandos para disparar webhooks y simular órdenes entrantes en las pruebas.</w:t>
            </w:r>
          </w:p>
        </w:tc>
      </w:tr>
    </w:tbl>
    <w:p w14:paraId="2A1E9B92" w14:textId="77777777" w:rsidR="00507839" w:rsidRDefault="0004172B">
      <w:pPr>
        <w:pStyle w:val="Ttulo3"/>
      </w:pPr>
      <w:bookmarkStart w:id="76" w:name="contenedores-docker-y-reproducibilidad"/>
      <w:bookmarkStart w:id="77" w:name="_Toc240476456"/>
      <w:r>
        <w:t>3.4.1 Contenedores Docker y reproducibilidad</w:t>
      </w:r>
      <w:bookmarkEnd w:id="77"/>
    </w:p>
    <w:p w14:paraId="7342F4BF"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lastRenderedPageBreak/>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6AB432E1" w14:textId="77777777" w:rsidR="00507839" w:rsidRDefault="0004172B">
      <w:pPr>
        <w:pStyle w:val="Ttulo3"/>
      </w:pPr>
      <w:bookmarkStart w:id="78" w:name="X007ab7e732545dc11532fc0843ddc84b58ac216"/>
      <w:bookmarkStart w:id="79" w:name="_Toc240476457"/>
      <w:bookmarkEnd w:id="76"/>
      <w:r>
        <w:t>3.4.2 PostgreSQL como base de datos de métricas</w:t>
      </w:r>
      <w:bookmarkEnd w:id="79"/>
    </w:p>
    <w:p w14:paraId="1E10C65F"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0496DBD2" w14:textId="77777777" w:rsidR="00507839" w:rsidRDefault="0004172B">
      <w:pPr>
        <w:pStyle w:val="Ttulo3"/>
      </w:pPr>
      <w:bookmarkStart w:id="80" w:name="_Toc240476458"/>
      <w:bookmarkEnd w:id="78"/>
      <w:r>
        <w:t>3.4.3 Grafana para observabilidad operativa</w:t>
      </w:r>
      <w:bookmarkEnd w:id="80"/>
    </w:p>
    <w:p w14:paraId="2A7BA856"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64F5A2B0" w14:textId="77777777" w:rsidR="00507839" w:rsidRDefault="0004172B">
      <w:pPr>
        <w:pStyle w:val="Ttulo2"/>
      </w:pPr>
      <w:bookmarkStart w:id="81" w:name="X52da99ba2c916cd8fb112137829dd7bab0539ad"/>
      <w:bookmarkStart w:id="82" w:name="_Toc240476459"/>
      <w:bookmarkEnd w:id="74"/>
      <w:r>
        <w:t>3.5 Técnicas de recolección y análisis de datos</w:t>
      </w:r>
      <w:bookmarkEnd w:id="82"/>
    </w:p>
    <w:p w14:paraId="3E6F23A9" w14:textId="77777777" w:rsidR="00507839" w:rsidRDefault="0004172B">
      <w:pPr>
        <w:pStyle w:val="Ttulo3"/>
      </w:pPr>
      <w:bookmarkStart w:id="83" w:name="recolección-automatizada-de-métricas"/>
      <w:bookmarkStart w:id="84" w:name="_Toc240476460"/>
      <w:r>
        <w:t>3.5.1 Recolección automatizada de métricas</w:t>
      </w:r>
      <w:bookmarkEnd w:id="84"/>
    </w:p>
    <w:p w14:paraId="48B7EF8C"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536DAFF1" w14:textId="77777777" w:rsidR="00507839" w:rsidRDefault="0004172B">
      <w:pPr>
        <w:pStyle w:val="Textoindependiente"/>
        <w:keepNext/>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4C4FC76C" w14:textId="77777777" w:rsidTr="004C4FD4">
        <w:tc>
          <w:tcPr>
            <w:tcW w:w="1668" w:type="dxa"/>
          </w:tcPr>
          <w:p w14:paraId="32038179" w14:textId="77777777" w:rsidR="00507839" w:rsidRDefault="0004172B">
            <w:pPr>
              <w:pStyle w:val="Compact"/>
            </w:pPr>
            <w:r>
              <w:t>Dato</w:t>
            </w:r>
          </w:p>
        </w:tc>
        <w:tc>
          <w:tcPr>
            <w:tcW w:w="1757" w:type="dxa"/>
          </w:tcPr>
          <w:p w14:paraId="4B8ADF64" w14:textId="77777777" w:rsidR="00507839" w:rsidRDefault="0004172B">
            <w:pPr>
              <w:pStyle w:val="Compact"/>
            </w:pPr>
            <w:r>
              <w:t>Fuente</w:t>
            </w:r>
          </w:p>
        </w:tc>
        <w:tc>
          <w:tcPr>
            <w:tcW w:w="5629" w:type="dxa"/>
          </w:tcPr>
          <w:p w14:paraId="29A8D067" w14:textId="77777777" w:rsidR="00507839" w:rsidRDefault="0004172B">
            <w:pPr>
              <w:pStyle w:val="Compact"/>
            </w:pPr>
            <w:r>
              <w:t>Método de recolección</w:t>
            </w:r>
          </w:p>
        </w:tc>
      </w:tr>
      <w:tr w:rsidR="00507839" w14:paraId="5DA601C2" w14:textId="77777777" w:rsidTr="004C4FD4">
        <w:tc>
          <w:tcPr>
            <w:tcW w:w="1668" w:type="dxa"/>
          </w:tcPr>
          <w:p w14:paraId="2BA2696E" w14:textId="77777777" w:rsidR="00507839" w:rsidRDefault="0004172B">
            <w:pPr>
              <w:pStyle w:val="Compact"/>
            </w:pPr>
            <w:r>
              <w:t>MTTD y MTTR</w:t>
            </w:r>
          </w:p>
        </w:tc>
        <w:tc>
          <w:tcPr>
            <w:tcW w:w="1757" w:type="dxa"/>
          </w:tcPr>
          <w:p w14:paraId="10B369B8" w14:textId="77777777" w:rsidR="00507839" w:rsidRDefault="0004172B">
            <w:pPr>
              <w:pStyle w:val="Compact"/>
            </w:pPr>
            <w:r>
              <w:t xml:space="preserve">Tabla </w:t>
            </w:r>
            <w:r>
              <w:rPr>
                <w:rStyle w:val="VerbatimChar"/>
              </w:rPr>
              <w:t>orders</w:t>
            </w:r>
          </w:p>
        </w:tc>
        <w:tc>
          <w:tcPr>
            <w:tcW w:w="5629" w:type="dxa"/>
          </w:tcPr>
          <w:p w14:paraId="4DEB79A1"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2B26730D" w14:textId="77777777" w:rsidTr="004C4FD4">
        <w:tc>
          <w:tcPr>
            <w:tcW w:w="1668" w:type="dxa"/>
          </w:tcPr>
          <w:p w14:paraId="449E5B60" w14:textId="77777777" w:rsidR="00507839" w:rsidRDefault="0004172B">
            <w:pPr>
              <w:pStyle w:val="Compact"/>
            </w:pPr>
            <w:r>
              <w:t>TMR</w:t>
            </w:r>
          </w:p>
        </w:tc>
        <w:tc>
          <w:tcPr>
            <w:tcW w:w="1757" w:type="dxa"/>
          </w:tcPr>
          <w:p w14:paraId="0A243AEF" w14:textId="77777777" w:rsidR="00507839" w:rsidRDefault="0004172B">
            <w:pPr>
              <w:pStyle w:val="Compact"/>
            </w:pPr>
            <w:r>
              <w:t xml:space="preserve">Tabla </w:t>
            </w:r>
            <w:r>
              <w:rPr>
                <w:rStyle w:val="VerbatimChar"/>
              </w:rPr>
              <w:t>interactions</w:t>
            </w:r>
          </w:p>
        </w:tc>
        <w:tc>
          <w:tcPr>
            <w:tcW w:w="5629" w:type="dxa"/>
          </w:tcPr>
          <w:p w14:paraId="2AF59A1F"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1ED0DA64" w14:textId="77777777" w:rsidTr="004C4FD4">
        <w:trPr>
          <w:trHeight w:val="1298"/>
        </w:trPr>
        <w:tc>
          <w:tcPr>
            <w:tcW w:w="1668" w:type="dxa"/>
          </w:tcPr>
          <w:p w14:paraId="7D1880C0" w14:textId="77777777" w:rsidR="00507839" w:rsidRDefault="0004172B">
            <w:pPr>
              <w:pStyle w:val="Compact"/>
            </w:pPr>
            <w:r>
              <w:lastRenderedPageBreak/>
              <w:t>Exactitud de clasificación</w:t>
            </w:r>
          </w:p>
        </w:tc>
        <w:tc>
          <w:tcPr>
            <w:tcW w:w="1757" w:type="dxa"/>
          </w:tcPr>
          <w:p w14:paraId="30104D72" w14:textId="77777777" w:rsidR="00507839" w:rsidRDefault="0004172B">
            <w:pPr>
              <w:pStyle w:val="Compact"/>
            </w:pPr>
            <w:r>
              <w:t xml:space="preserve">Tabla </w:t>
            </w:r>
            <w:r>
              <w:rPr>
                <w:rStyle w:val="VerbatimChar"/>
              </w:rPr>
              <w:t>interactions</w:t>
            </w:r>
          </w:p>
        </w:tc>
        <w:tc>
          <w:tcPr>
            <w:tcW w:w="5629" w:type="dxa"/>
          </w:tcPr>
          <w:p w14:paraId="7C77E674" w14:textId="77777777" w:rsidR="00507839" w:rsidRDefault="0004172B">
            <w:pPr>
              <w:pStyle w:val="Compact"/>
            </w:pPr>
            <w:r>
              <w:t>Comparación de la intención asignada por el modelo contra la intención de referencia para los 150 mensajes del corpus etiquetado</w:t>
            </w:r>
          </w:p>
        </w:tc>
      </w:tr>
      <w:tr w:rsidR="00507839" w14:paraId="411E0FD5" w14:textId="77777777" w:rsidTr="004C4FD4">
        <w:tc>
          <w:tcPr>
            <w:tcW w:w="1668" w:type="dxa"/>
          </w:tcPr>
          <w:p w14:paraId="4D56F7AF" w14:textId="77777777" w:rsidR="00507839" w:rsidRDefault="0004172B">
            <w:pPr>
              <w:pStyle w:val="Compact"/>
            </w:pPr>
            <w:r>
              <w:t>Tasa de no escalada</w:t>
            </w:r>
          </w:p>
        </w:tc>
        <w:tc>
          <w:tcPr>
            <w:tcW w:w="1757" w:type="dxa"/>
          </w:tcPr>
          <w:p w14:paraId="1C68C7BF"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7AC3B5B0" w14:textId="77777777" w:rsidR="00507839" w:rsidRDefault="0004172B">
            <w:pPr>
              <w:pStyle w:val="Compact"/>
            </w:pPr>
            <w:r>
              <w:t>Proporción de interacciones respondidas sin generar un ticket para un operador humano; no mide que la respuesta sea correcta (Sección 5.2.2)</w:t>
            </w:r>
          </w:p>
        </w:tc>
      </w:tr>
    </w:tbl>
    <w:p w14:paraId="395231A0" w14:textId="77777777" w:rsidR="00507839" w:rsidRDefault="0004172B">
      <w:pPr>
        <w:pStyle w:val="Ttulo3"/>
      </w:pPr>
      <w:bookmarkStart w:id="85" w:name="justificación-del-tamaño-de-muestra"/>
      <w:bookmarkStart w:id="86" w:name="_Toc240476461"/>
      <w:bookmarkEnd w:id="83"/>
      <w:r>
        <w:t>3.5.2 Justificación del tamaño de muestra</w:t>
      </w:r>
      <w:bookmarkEnd w:id="86"/>
    </w:p>
    <w:p w14:paraId="21469966"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casi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2C77A277"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pero esa suficiencia se estableció después de medir y no mediante un cálculo previo.</w:t>
      </w:r>
    </w:p>
    <w:p w14:paraId="04A082DB" w14:textId="77777777" w:rsidR="00507839" w:rsidRDefault="0004172B">
      <w:pPr>
        <w:pStyle w:val="Ttulo3"/>
      </w:pPr>
      <w:bookmarkStart w:id="87" w:name="criterio-de-evaluación-de-precisión"/>
      <w:bookmarkStart w:id="88" w:name="_Toc240476462"/>
      <w:bookmarkEnd w:id="85"/>
      <w:r>
        <w:lastRenderedPageBreak/>
        <w:t>3.5.3 Criterio de evaluación de la exactitud</w:t>
      </w:r>
      <w:bookmarkEnd w:id="88"/>
    </w:p>
    <w:p w14:paraId="1CC8B3F3"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5AAC2115" w14:textId="77777777" w:rsidR="00507839" w:rsidRDefault="0004172B">
      <w:pPr>
        <w:pStyle w:val="FirstParagraph"/>
      </w:pPr>
      <w:r>
        <w:rPr>
          <w:b/>
        </w:rPr>
        <w:t xml:space="preserve">Construcción y congelamiento del corpus. </w:t>
      </w:r>
      <w:r>
        <w:t>Los 150 mensajes de prueba se redactaron con asistencia de un modelo de lenguaje (Claude, de Anthropic), distinto del clasificador evaluado, a partir de los mensajes que el equipo había escrito para la carga inicial de la base, ampliados con errores ortográficos, abreviaciones y casos de frontera semántica incluidos deliberadamente. Las intenciones previstas al redactarlos no se registraron en ningún archivo, de modo que no existe una clave de respuestas anterior al etiquetado, y el anotador no participó de la redacción. El origen del corpus se trata como amenaza a la validez en la Sección 3.6.2. El corpus se versionó en el repositorio del proyecto antes de asignar ninguna etiqueta, lo que fija su contenido con sello temporal verificable.</w:t>
      </w:r>
    </w:p>
    <w:p w14:paraId="187DF820"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a partir de una definición de una línea por categoría y sin las reglas ni los ejemplos del prompt. El carácter ciego del etiquetado no se afirma: se demuestra por la secuencia de versionado, en la que el ground truth queda congelado en el repositorio con anterioridad al registro de las clasificaciones producidas por GPT-4o-mini.</w:t>
      </w:r>
    </w:p>
    <w:p w14:paraId="33A4A0C4"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4DB8616F"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357EBE2F" w14:textId="77777777" w:rsidR="00507839" w:rsidRDefault="0004172B">
      <w:pPr>
        <w:pStyle w:val="FirstParagraph"/>
      </w:pPr>
      <w:r>
        <w:rPr>
          <w:b/>
        </w:rPr>
        <w:t xml:space="preserve">Acuerdo entre anotadores con evaluador independiente. </w:t>
      </w:r>
      <w:r>
        <w:t xml:space="preserve">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w:t>
      </w:r>
      <w:r>
        <w:lastRenderedPageBreak/>
        <w:t>(mediana de 4,0 segundos; ningún ítem por debajo de 1 segundo), dato que se reporta para permitir el mismo control de validez aplicado en el punto anterior. El acuerdo se cuantifica con el coeficiente κ de Cohen, que descuenta el acuerdo atribuible al azar. El evaluador no recibió las reglas ni los ejemplos del prompt. La planilla presenta una definición de una línea por categoría —FAQ, «pregunta general sobre la tienda: envíos, pagos, garantía, horarios»; ESTADO_PEDIDO, «pregunta por una compra ya hecha (suele mencionar un nº de orden)»; RECLAMO, «queja o problema: algo llegó mal, no llegó, pide reembolso»; GENERAL, «saludo, agradecimiento o mensaje que no encaja en las otras»— y una única indicación para los casos dudosos: «Si dudás entre dos, elegí la que más pese». No incluye, en particular, la regla del prompt que desempata entre consulta frecuente y reclamo a favor del reclamo. El κ mide, por lo tanto, el acuerdo sobre esas definiciones, y no sobre las convenciones que las reglas del prompt agregan.</w:t>
      </w:r>
    </w:p>
    <w:p w14:paraId="5A52E943" w14:textId="77777777" w:rsidR="00507839" w:rsidRDefault="0004172B">
      <w:pPr>
        <w:pStyle w:val="Ttulo3"/>
      </w:pPr>
      <w:bookmarkStart w:id="89" w:name="análisis-estadístico"/>
      <w:bookmarkStart w:id="90" w:name="_Toc240476463"/>
      <w:bookmarkEnd w:id="87"/>
      <w:r>
        <w:t>3.5.4 Análisis estadístico</w:t>
      </w:r>
      <w:bookmarkEnd w:id="90"/>
    </w:p>
    <w:p w14:paraId="39CBA787"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54E6A701" w14:textId="77777777" w:rsidR="00507839" w:rsidRDefault="0004172B">
      <w:pPr>
        <w:pStyle w:val="Textoindependiente"/>
      </w:pPr>
      <w:r>
        <w:t>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2FA1BDB6" w14:textId="77777777" w:rsidR="00507839" w:rsidRDefault="0004172B">
      <w:pPr>
        <w:pStyle w:val="Ttulo3"/>
      </w:pPr>
      <w:bookmarkStart w:id="91" w:name="_Toc240476464"/>
      <w:r>
        <w:lastRenderedPageBreak/>
        <w:t>3.5.5 Medición del baseline de atención manual</w:t>
      </w:r>
      <w:bookmarkEnd w:id="91"/>
    </w:p>
    <w:p w14:paraId="6AF7BB9E"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3CE587B2"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4C9395B3"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54E2CC4B" w14:textId="77777777" w:rsidR="00507839" w:rsidRDefault="0004172B">
      <w:pPr>
        <w:pStyle w:val="Textoindependiente"/>
      </w:pPr>
      <w:r>
        <w:t xml:space="preserve">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w:t>
      </w:r>
      <w:r>
        <w:lastRenderedPageBreak/>
        <w:t>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1BC4320A"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50C06679"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00281CAF" w14:textId="77777777" w:rsidR="00507839" w:rsidRDefault="0004172B">
      <w:pPr>
        <w:pStyle w:val="Textoindependiente"/>
      </w:pPr>
      <w:r>
        <w:t>Qué magnitud mide el valor obtenido. La distinción es determinante para la comparación del Capítulo 5. El cronómetro registra el tiempo de trabajo efectivo que el operador dedica a una orden, es decir el tiempo marginal de procesamiento: lo que 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1DE10832"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5D04167E" w14:textId="77777777" w:rsidR="00507839" w:rsidRDefault="0004172B">
      <w:pPr>
        <w:pStyle w:val="Ttulo3"/>
      </w:pPr>
      <w:bookmarkStart w:id="92" w:name="_Toc240476465"/>
      <w:r>
        <w:lastRenderedPageBreak/>
        <w:t>3.5.6 Diseño factorial del prompt: base de conocimiento, reglas y ejemplos</w:t>
      </w:r>
      <w:bookmarkEnd w:id="92"/>
    </w:p>
    <w:p w14:paraId="00DFCE12"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Una primera ablación (E7) comparó la configuración principal con un prompt reducido y atribuyó la diferencia a la base de conocimiento. El diseño no lo permitía,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Se la reemplazó por el diseño factorial que se describe a continuación (E8); la ablación E7 se conserva en el repositorio como antecedente.</w:t>
      </w:r>
    </w:p>
    <w:p w14:paraId="24F14A67" w14:textId="77777777" w:rsidR="00507839" w:rsidRDefault="0004172B">
      <w:pPr>
        <w:pStyle w:val="Textoindependiente"/>
      </w:pPr>
      <w:r>
        <w:t>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57C01E4B" w14:textId="77777777" w:rsidR="00507839" w:rsidRDefault="0004172B">
      <w:pPr>
        <w:pStyle w:val="Textoindependiente"/>
      </w:pPr>
      <w:r>
        <w:t xml:space="preserve">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w:t>
      </w:r>
      <w:r>
        <w:lastRenderedPageBreak/>
        <w:t>similitud con algún ejemplo del prompt es igual o mayor que 0,80. La similitud es el cociente de coincidencia de secuencias de la biblioteca estándar de Python (difflib.SequenceMatcher), que vale 1 para textos idénticos y 0 para textos sin caracteres en común, calculado sobre ambos textos en minúsculas, sin tildes ni signos de puntuación. Como el sistema desplegado hace una sola llamada por mensaje, se informa además la exactitud media por repetición, que estima el desempeño de esa llamada única; ese análisis no figuraba entre los fijados de antemano y no cambia ninguna regla de decisión.</w:t>
      </w:r>
    </w:p>
    <w:p w14:paraId="00571687" w14:textId="77777777" w:rsidR="00507839" w:rsidRDefault="0004172B">
      <w:pPr>
        <w:pStyle w:val="Textoindependiente"/>
      </w:pPr>
      <w:r>
        <w:t>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2807EACC" w14:textId="77777777" w:rsidR="00283C0F" w:rsidRDefault="00A07EAD">
      <w:pPr>
        <w:pStyle w:val="Ttulo3"/>
      </w:pPr>
      <w:bookmarkStart w:id="93" w:name="_Toc240476466"/>
      <w:r>
        <w:t>3.5.7 Evaluación del contenido de las respuestas</w:t>
      </w:r>
      <w:bookmarkEnd w:id="93"/>
    </w:p>
    <w:p w14:paraId="52C75EF7"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4592FD33" w14:textId="77777777" w:rsidR="00283C0F" w:rsidRDefault="00A07EAD">
      <w:pPr>
        <w:pStyle w:val="Textoindependiente"/>
      </w:pPr>
      <w:r>
        <w:t xml:space="preserve">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w:t>
      </w:r>
      <w:r>
        <w:lastRenderedPageBreak/>
        <w:t>contra la base. Sobre las corridas válidas se calcula el κ de Cohen para cada par de evaluadores distintos y, cuando un mismo evaluador tiene dos corridas válidas, su 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330874B4"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6671FBCC" w14:textId="77777777" w:rsidR="00C1052B" w:rsidRDefault="00A942F4">
      <w:pPr>
        <w:pStyle w:val="Ttulo3"/>
      </w:pPr>
      <w:bookmarkStart w:id="94" w:name="_Toc240476467"/>
      <w:r>
        <w:t>3.5.8 Diseño de las pruebas funcionales, de carga y de concurrencia</w:t>
      </w:r>
      <w:bookmarkEnd w:id="94"/>
    </w:p>
    <w:p w14:paraId="3DD5BC38" w14:textId="77777777" w:rsidR="00507839" w:rsidRDefault="0004172B">
      <w:pPr>
        <w:pStyle w:val="FirstParagraph"/>
      </w:pPr>
      <w:r>
        <w:t>Siguiendo el criterio de diseño de casos de prueba orientado a cubrir tanto los caminos nominales como las condiciones de borde (Myers et al., 2011), se diseñaron 10 pruebas funcionales sobre los escenarios principales de ambos flujos (Tablas 3.4 y 3.5); sus resultados se reportan en las Secciones 5.1.1 y 5.2.1.</w:t>
      </w:r>
    </w:p>
    <w:p w14:paraId="4BA27487" w14:textId="77777777" w:rsidR="00507839" w:rsidRDefault="0004172B">
      <w:pPr>
        <w:pStyle w:val="Textoindependiente"/>
      </w:pPr>
      <w:r>
        <w:rPr>
          <w:b/>
          <w:bCs/>
        </w:rPr>
        <w:t>Flujo 1 — Pipeline de órdenes:</w:t>
      </w:r>
    </w:p>
    <w:p w14:paraId="325D441F" w14:textId="77777777" w:rsidR="00507839" w:rsidRDefault="0004172B">
      <w:pPr>
        <w:pStyle w:val="Textoindependiente"/>
        <w:keepNext/>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6AF6CA32" w14:textId="77777777" w:rsidTr="000F5827">
        <w:tc>
          <w:tcPr>
            <w:tcW w:w="505" w:type="dxa"/>
          </w:tcPr>
          <w:p w14:paraId="3F0B3460" w14:textId="77777777" w:rsidR="00507839" w:rsidRDefault="0004172B">
            <w:pPr>
              <w:pStyle w:val="Compact"/>
            </w:pPr>
            <w:r>
              <w:t>#</w:t>
            </w:r>
          </w:p>
        </w:tc>
        <w:tc>
          <w:tcPr>
            <w:tcW w:w="1348" w:type="dxa"/>
          </w:tcPr>
          <w:p w14:paraId="2BE51BEC" w14:textId="77777777" w:rsidR="00507839" w:rsidRDefault="0004172B">
            <w:pPr>
              <w:pStyle w:val="Compact"/>
            </w:pPr>
            <w:r>
              <w:t>Prueba</w:t>
            </w:r>
          </w:p>
        </w:tc>
        <w:tc>
          <w:tcPr>
            <w:tcW w:w="1516" w:type="dxa"/>
          </w:tcPr>
          <w:p w14:paraId="0F6CE66F" w14:textId="77777777" w:rsidR="00507839" w:rsidRDefault="0004172B">
            <w:pPr>
              <w:pStyle w:val="Compact"/>
            </w:pPr>
            <w:r>
              <w:t>Entrada</w:t>
            </w:r>
          </w:p>
        </w:tc>
        <w:tc>
          <w:tcPr>
            <w:tcW w:w="3201" w:type="dxa"/>
          </w:tcPr>
          <w:p w14:paraId="5FD0DE8E" w14:textId="77777777" w:rsidR="00507839" w:rsidRDefault="0004172B">
            <w:pPr>
              <w:pStyle w:val="Compact"/>
            </w:pPr>
            <w:r>
              <w:t>Resultado esperado</w:t>
            </w:r>
          </w:p>
        </w:tc>
      </w:tr>
      <w:tr w:rsidR="00507839" w14:paraId="51709CA8" w14:textId="77777777" w:rsidTr="000F5827">
        <w:tc>
          <w:tcPr>
            <w:tcW w:w="505" w:type="dxa"/>
          </w:tcPr>
          <w:p w14:paraId="18B7CD7D" w14:textId="77777777" w:rsidR="00507839" w:rsidRDefault="0004172B">
            <w:pPr>
              <w:pStyle w:val="Compact"/>
            </w:pPr>
            <w:r>
              <w:t>PF-01</w:t>
            </w:r>
          </w:p>
        </w:tc>
        <w:tc>
          <w:tcPr>
            <w:tcW w:w="1348" w:type="dxa"/>
          </w:tcPr>
          <w:p w14:paraId="5E52E87C" w14:textId="77777777" w:rsidR="00507839" w:rsidRDefault="0004172B">
            <w:pPr>
              <w:pStyle w:val="Compact"/>
            </w:pPr>
            <w:r>
              <w:t>Orden con stock suficiente</w:t>
            </w:r>
          </w:p>
        </w:tc>
        <w:tc>
          <w:tcPr>
            <w:tcW w:w="1516" w:type="dxa"/>
          </w:tcPr>
          <w:p w14:paraId="2DADC01B" w14:textId="77777777" w:rsidR="00507839" w:rsidRDefault="0004172B">
            <w:pPr>
              <w:pStyle w:val="Compact"/>
            </w:pPr>
            <w:r>
              <w:t>POST con producto en stock</w:t>
            </w:r>
          </w:p>
        </w:tc>
        <w:tc>
          <w:tcPr>
            <w:tcW w:w="3201" w:type="dxa"/>
          </w:tcPr>
          <w:p w14:paraId="7DAF843A" w14:textId="77777777" w:rsidR="00507839" w:rsidRDefault="0004172B">
            <w:pPr>
              <w:pStyle w:val="Compact"/>
            </w:pPr>
            <w:r>
              <w:t>Orden confirmada + email enviado</w:t>
            </w:r>
          </w:p>
        </w:tc>
      </w:tr>
      <w:tr w:rsidR="00507839" w14:paraId="11A85092" w14:textId="77777777" w:rsidTr="000F5827">
        <w:tc>
          <w:tcPr>
            <w:tcW w:w="505" w:type="dxa"/>
          </w:tcPr>
          <w:p w14:paraId="6836AEF9" w14:textId="77777777" w:rsidR="00507839" w:rsidRDefault="0004172B">
            <w:pPr>
              <w:pStyle w:val="Compact"/>
            </w:pPr>
            <w:r>
              <w:t>PF-02</w:t>
            </w:r>
          </w:p>
        </w:tc>
        <w:tc>
          <w:tcPr>
            <w:tcW w:w="1348" w:type="dxa"/>
          </w:tcPr>
          <w:p w14:paraId="14E36D69" w14:textId="77777777" w:rsidR="00507839" w:rsidRDefault="0004172B">
            <w:pPr>
              <w:pStyle w:val="Compact"/>
            </w:pPr>
            <w:r>
              <w:t>Orden sin stock</w:t>
            </w:r>
          </w:p>
        </w:tc>
        <w:tc>
          <w:tcPr>
            <w:tcW w:w="1516" w:type="dxa"/>
          </w:tcPr>
          <w:p w14:paraId="73E91EA5" w14:textId="77777777" w:rsidR="00507839" w:rsidRDefault="0004172B">
            <w:pPr>
              <w:pStyle w:val="Compact"/>
            </w:pPr>
            <w:r>
              <w:t>POST con stock = 0</w:t>
            </w:r>
          </w:p>
        </w:tc>
        <w:tc>
          <w:tcPr>
            <w:tcW w:w="3201" w:type="dxa"/>
          </w:tcPr>
          <w:p w14:paraId="5149A769" w14:textId="77777777" w:rsidR="00507839" w:rsidRDefault="0004172B">
            <w:pPr>
              <w:pStyle w:val="Compact"/>
            </w:pPr>
            <w:r>
              <w:t xml:space="preserve">Orden marcada </w:t>
            </w:r>
            <w:r>
              <w:rPr>
                <w:rStyle w:val="VerbatimChar"/>
              </w:rPr>
              <w:t>no_stock</w:t>
            </w:r>
            <w:r>
              <w:t xml:space="preserve"> + email de rechazo</w:t>
            </w:r>
          </w:p>
        </w:tc>
      </w:tr>
      <w:tr w:rsidR="00507839" w14:paraId="41F236ED" w14:textId="77777777" w:rsidTr="000F5827">
        <w:tc>
          <w:tcPr>
            <w:tcW w:w="505" w:type="dxa"/>
          </w:tcPr>
          <w:p w14:paraId="0127BA53" w14:textId="77777777" w:rsidR="00507839" w:rsidRDefault="0004172B">
            <w:pPr>
              <w:pStyle w:val="Compact"/>
            </w:pPr>
            <w:r>
              <w:t>PF-03</w:t>
            </w:r>
          </w:p>
        </w:tc>
        <w:tc>
          <w:tcPr>
            <w:tcW w:w="1348" w:type="dxa"/>
          </w:tcPr>
          <w:p w14:paraId="6C23A7FD" w14:textId="77777777" w:rsidR="00507839" w:rsidRDefault="0004172B">
            <w:pPr>
              <w:pStyle w:val="Compact"/>
            </w:pPr>
            <w:r>
              <w:t>Orden que genera stock bajo</w:t>
            </w:r>
          </w:p>
        </w:tc>
        <w:tc>
          <w:tcPr>
            <w:tcW w:w="1516" w:type="dxa"/>
          </w:tcPr>
          <w:p w14:paraId="2EF08AB3" w14:textId="77777777" w:rsidR="00507839" w:rsidRDefault="0004172B">
            <w:pPr>
              <w:pStyle w:val="Compact"/>
            </w:pPr>
            <w:r>
              <w:t>POST que deja stock &lt; stock_min</w:t>
            </w:r>
          </w:p>
        </w:tc>
        <w:tc>
          <w:tcPr>
            <w:tcW w:w="3201" w:type="dxa"/>
          </w:tcPr>
          <w:p w14:paraId="5D05C8B9" w14:textId="77777777" w:rsidR="00507839" w:rsidRDefault="0004172B">
            <w:pPr>
              <w:pStyle w:val="Compact"/>
            </w:pPr>
            <w:r>
              <w:t>Alerta registrada en stock_alerts</w:t>
            </w:r>
          </w:p>
        </w:tc>
      </w:tr>
      <w:tr w:rsidR="00507839" w14:paraId="6E290F42" w14:textId="77777777" w:rsidTr="000F5827">
        <w:tc>
          <w:tcPr>
            <w:tcW w:w="505" w:type="dxa"/>
          </w:tcPr>
          <w:p w14:paraId="0431F426" w14:textId="77777777" w:rsidR="00507839" w:rsidRDefault="0004172B">
            <w:pPr>
              <w:pStyle w:val="Compact"/>
            </w:pPr>
            <w:r>
              <w:t>PF-04</w:t>
            </w:r>
          </w:p>
        </w:tc>
        <w:tc>
          <w:tcPr>
            <w:tcW w:w="1348" w:type="dxa"/>
          </w:tcPr>
          <w:p w14:paraId="0B700550" w14:textId="77777777" w:rsidR="00507839" w:rsidRDefault="0004172B">
            <w:pPr>
              <w:pStyle w:val="Compact"/>
            </w:pPr>
            <w:r>
              <w:t>SKU inválido</w:t>
            </w:r>
          </w:p>
        </w:tc>
        <w:tc>
          <w:tcPr>
            <w:tcW w:w="1516" w:type="dxa"/>
          </w:tcPr>
          <w:p w14:paraId="638887AE" w14:textId="77777777" w:rsidR="00507839" w:rsidRDefault="0004172B">
            <w:pPr>
              <w:pStyle w:val="Compact"/>
            </w:pPr>
            <w:r>
              <w:t xml:space="preserve">POST con product_sku </w:t>
            </w:r>
            <w:r>
              <w:lastRenderedPageBreak/>
              <w:t>inexistente en el catálogo</w:t>
            </w:r>
          </w:p>
        </w:tc>
        <w:tc>
          <w:tcPr>
            <w:tcW w:w="3201" w:type="dxa"/>
          </w:tcPr>
          <w:p w14:paraId="07CA1234" w14:textId="77777777" w:rsidR="00507839" w:rsidRDefault="0004172B">
            <w:pPr>
              <w:pStyle w:val="Compact"/>
            </w:pPr>
            <w:r>
              <w:lastRenderedPageBreak/>
              <w:t>Rechazo con error controlado</w:t>
            </w:r>
          </w:p>
        </w:tc>
      </w:tr>
      <w:tr w:rsidR="00507839" w14:paraId="14BA67D4" w14:textId="77777777" w:rsidTr="000F5827">
        <w:tc>
          <w:tcPr>
            <w:tcW w:w="505" w:type="dxa"/>
          </w:tcPr>
          <w:p w14:paraId="383B43EC" w14:textId="77777777" w:rsidR="00507839" w:rsidRDefault="0004172B">
            <w:pPr>
              <w:pStyle w:val="Compact"/>
            </w:pPr>
            <w:r>
              <w:t>PF-05</w:t>
            </w:r>
          </w:p>
        </w:tc>
        <w:tc>
          <w:tcPr>
            <w:tcW w:w="1348" w:type="dxa"/>
          </w:tcPr>
          <w:p w14:paraId="54A992C5" w14:textId="77777777" w:rsidR="00507839" w:rsidRDefault="0004172B">
            <w:pPr>
              <w:pStyle w:val="Compact"/>
            </w:pPr>
            <w:r>
              <w:t>Orden duplicada</w:t>
            </w:r>
          </w:p>
        </w:tc>
        <w:tc>
          <w:tcPr>
            <w:tcW w:w="1516" w:type="dxa"/>
          </w:tcPr>
          <w:p w14:paraId="087067D6" w14:textId="77777777" w:rsidR="00507839" w:rsidRDefault="0004172B">
            <w:pPr>
              <w:pStyle w:val="Compact"/>
            </w:pPr>
            <w:r>
              <w:t>POST con un order_number ya registrado</w:t>
            </w:r>
          </w:p>
        </w:tc>
        <w:tc>
          <w:tcPr>
            <w:tcW w:w="3201" w:type="dxa"/>
          </w:tcPr>
          <w:p w14:paraId="5B4C2F2B" w14:textId="77777777" w:rsidR="00507839" w:rsidRDefault="0004172B">
            <w:pPr>
              <w:pStyle w:val="Compact"/>
            </w:pPr>
            <w:r>
              <w:t>Rechazo por restricción de unicidad</w:t>
            </w:r>
          </w:p>
        </w:tc>
      </w:tr>
    </w:tbl>
    <w:p w14:paraId="4E2DF65F" w14:textId="77777777" w:rsidR="00507839" w:rsidRDefault="0004172B">
      <w:pPr>
        <w:pStyle w:val="Textoindependiente"/>
      </w:pPr>
      <w:r>
        <w:rPr>
          <w:b/>
          <w:bCs/>
        </w:rPr>
        <w:t>Flujo 2 — Chatbot:</w:t>
      </w:r>
    </w:p>
    <w:p w14:paraId="545189DB" w14:textId="77777777" w:rsidR="00507839" w:rsidRDefault="0004172B">
      <w:pPr>
        <w:pStyle w:val="Textoindependiente"/>
        <w:keepNext/>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807C69F" w14:textId="77777777" w:rsidTr="000F5827">
        <w:tc>
          <w:tcPr>
            <w:tcW w:w="505" w:type="dxa"/>
          </w:tcPr>
          <w:p w14:paraId="57226D40" w14:textId="77777777" w:rsidR="00507839" w:rsidRDefault="0004172B">
            <w:pPr>
              <w:pStyle w:val="Compact"/>
            </w:pPr>
            <w:r>
              <w:t>#</w:t>
            </w:r>
          </w:p>
        </w:tc>
        <w:tc>
          <w:tcPr>
            <w:tcW w:w="1348" w:type="dxa"/>
          </w:tcPr>
          <w:p w14:paraId="5EC61028" w14:textId="77777777" w:rsidR="00507839" w:rsidRDefault="0004172B">
            <w:pPr>
              <w:pStyle w:val="Compact"/>
            </w:pPr>
            <w:r>
              <w:t>Prueba</w:t>
            </w:r>
          </w:p>
        </w:tc>
        <w:tc>
          <w:tcPr>
            <w:tcW w:w="1516" w:type="dxa"/>
          </w:tcPr>
          <w:p w14:paraId="6F66BB8D" w14:textId="77777777" w:rsidR="00507839" w:rsidRDefault="0004172B">
            <w:pPr>
              <w:pStyle w:val="Compact"/>
            </w:pPr>
            <w:r>
              <w:t>Entrada</w:t>
            </w:r>
          </w:p>
        </w:tc>
        <w:tc>
          <w:tcPr>
            <w:tcW w:w="3201" w:type="dxa"/>
          </w:tcPr>
          <w:p w14:paraId="5335F513" w14:textId="77777777" w:rsidR="00507839" w:rsidRDefault="0004172B">
            <w:pPr>
              <w:pStyle w:val="Compact"/>
            </w:pPr>
            <w:r>
              <w:t>Resultado esperado</w:t>
            </w:r>
          </w:p>
        </w:tc>
      </w:tr>
      <w:tr w:rsidR="00507839" w14:paraId="324ACBCB" w14:textId="77777777" w:rsidTr="000F5827">
        <w:tc>
          <w:tcPr>
            <w:tcW w:w="505" w:type="dxa"/>
          </w:tcPr>
          <w:p w14:paraId="3D5BB11B" w14:textId="77777777" w:rsidR="00507839" w:rsidRDefault="0004172B">
            <w:pPr>
              <w:pStyle w:val="Compact"/>
            </w:pPr>
            <w:r>
              <w:t>PC-01</w:t>
            </w:r>
          </w:p>
        </w:tc>
        <w:tc>
          <w:tcPr>
            <w:tcW w:w="1348" w:type="dxa"/>
          </w:tcPr>
          <w:p w14:paraId="01A62F81" w14:textId="77777777" w:rsidR="00507839" w:rsidRDefault="0004172B">
            <w:pPr>
              <w:pStyle w:val="Compact"/>
            </w:pPr>
            <w:r>
              <w:t>Consulta FAQ</w:t>
            </w:r>
          </w:p>
        </w:tc>
        <w:tc>
          <w:tcPr>
            <w:tcW w:w="1516" w:type="dxa"/>
          </w:tcPr>
          <w:p w14:paraId="5F792168" w14:textId="77777777" w:rsidR="00507839" w:rsidRDefault="0004172B">
            <w:pPr>
              <w:pStyle w:val="Compact"/>
            </w:pPr>
            <w:r>
              <w:t>“¿Cuáles son los métodos de pago?”</w:t>
            </w:r>
          </w:p>
        </w:tc>
        <w:tc>
          <w:tcPr>
            <w:tcW w:w="3201" w:type="dxa"/>
          </w:tcPr>
          <w:p w14:paraId="45037FCE" w14:textId="77777777" w:rsidR="00507839" w:rsidRDefault="0004172B">
            <w:pPr>
              <w:pStyle w:val="Compact"/>
            </w:pPr>
            <w:r>
              <w:t>Respuesta de FAQ + intent=FAQ</w:t>
            </w:r>
          </w:p>
        </w:tc>
      </w:tr>
      <w:tr w:rsidR="00507839" w14:paraId="1C2961E4" w14:textId="77777777" w:rsidTr="000F5827">
        <w:tc>
          <w:tcPr>
            <w:tcW w:w="505" w:type="dxa"/>
          </w:tcPr>
          <w:p w14:paraId="7A78E8EF" w14:textId="77777777" w:rsidR="00507839" w:rsidRDefault="0004172B">
            <w:pPr>
              <w:pStyle w:val="Compact"/>
            </w:pPr>
            <w:r>
              <w:t>PC-02</w:t>
            </w:r>
          </w:p>
        </w:tc>
        <w:tc>
          <w:tcPr>
            <w:tcW w:w="1348" w:type="dxa"/>
          </w:tcPr>
          <w:p w14:paraId="0B8D0FE4" w14:textId="77777777" w:rsidR="00507839" w:rsidRDefault="0004172B">
            <w:pPr>
              <w:pStyle w:val="Compact"/>
            </w:pPr>
            <w:r>
              <w:t>Estado de pedido</w:t>
            </w:r>
          </w:p>
        </w:tc>
        <w:tc>
          <w:tcPr>
            <w:tcW w:w="1516" w:type="dxa"/>
          </w:tcPr>
          <w:p w14:paraId="3DA74311" w14:textId="77777777" w:rsidR="00507839" w:rsidRDefault="0004172B">
            <w:pPr>
              <w:pStyle w:val="Compact"/>
            </w:pPr>
            <w:r>
              <w:t>“¿Dónde está mi pedido ORD-001?”</w:t>
            </w:r>
          </w:p>
        </w:tc>
        <w:tc>
          <w:tcPr>
            <w:tcW w:w="3201" w:type="dxa"/>
          </w:tcPr>
          <w:p w14:paraId="54C4C794" w14:textId="77777777" w:rsidR="00507839" w:rsidRDefault="0004172B">
            <w:pPr>
              <w:pStyle w:val="Compact"/>
            </w:pPr>
            <w:r>
              <w:t xml:space="preserve">Consulta a </w:t>
            </w:r>
            <w:r>
              <w:rPr>
                <w:rStyle w:val="VerbatimChar"/>
              </w:rPr>
              <w:t>orders</w:t>
            </w:r>
            <w:r>
              <w:t xml:space="preserve"> + respuesta con estado</w:t>
            </w:r>
          </w:p>
        </w:tc>
      </w:tr>
      <w:tr w:rsidR="00507839" w14:paraId="6867DD2D" w14:textId="77777777" w:rsidTr="000F5827">
        <w:tc>
          <w:tcPr>
            <w:tcW w:w="505" w:type="dxa"/>
          </w:tcPr>
          <w:p w14:paraId="7A9D3B98" w14:textId="77777777" w:rsidR="00507839" w:rsidRDefault="0004172B">
            <w:pPr>
              <w:pStyle w:val="Compact"/>
            </w:pPr>
            <w:r>
              <w:t>PC-03</w:t>
            </w:r>
          </w:p>
        </w:tc>
        <w:tc>
          <w:tcPr>
            <w:tcW w:w="1348" w:type="dxa"/>
          </w:tcPr>
          <w:p w14:paraId="7D043944" w14:textId="77777777" w:rsidR="00507839" w:rsidRDefault="0004172B">
            <w:pPr>
              <w:pStyle w:val="Compact"/>
            </w:pPr>
            <w:r>
              <w:t>Reclamo</w:t>
            </w:r>
          </w:p>
        </w:tc>
        <w:tc>
          <w:tcPr>
            <w:tcW w:w="1516" w:type="dxa"/>
          </w:tcPr>
          <w:p w14:paraId="2615DA12" w14:textId="77777777" w:rsidR="00507839" w:rsidRDefault="0004172B">
            <w:pPr>
              <w:pStyle w:val="Compact"/>
            </w:pPr>
            <w:r>
              <w:t>“Quiero hacer un reclamo, el producto llegó roto”</w:t>
            </w:r>
          </w:p>
        </w:tc>
        <w:tc>
          <w:tcPr>
            <w:tcW w:w="3201" w:type="dxa"/>
          </w:tcPr>
          <w:p w14:paraId="2F5B9B76" w14:textId="77777777" w:rsidR="00507839" w:rsidRDefault="0004172B">
            <w:pPr>
              <w:pStyle w:val="Compact"/>
            </w:pPr>
            <w:r>
              <w:t>Ticket creado + intent=RECLAMO</w:t>
            </w:r>
          </w:p>
        </w:tc>
      </w:tr>
      <w:tr w:rsidR="00507839" w14:paraId="5BA37B85" w14:textId="77777777" w:rsidTr="000F5827">
        <w:tc>
          <w:tcPr>
            <w:tcW w:w="505" w:type="dxa"/>
          </w:tcPr>
          <w:p w14:paraId="739CE2FB" w14:textId="77777777" w:rsidR="00507839" w:rsidRDefault="0004172B">
            <w:pPr>
              <w:pStyle w:val="Compact"/>
            </w:pPr>
            <w:r>
              <w:t>PC-04</w:t>
            </w:r>
          </w:p>
        </w:tc>
        <w:tc>
          <w:tcPr>
            <w:tcW w:w="1348" w:type="dxa"/>
          </w:tcPr>
          <w:p w14:paraId="64BCBD01" w14:textId="77777777" w:rsidR="00507839" w:rsidRDefault="0004172B">
            <w:pPr>
              <w:pStyle w:val="Compact"/>
            </w:pPr>
            <w:r>
              <w:t>Reclamo urgente</w:t>
            </w:r>
          </w:p>
        </w:tc>
        <w:tc>
          <w:tcPr>
            <w:tcW w:w="1516" w:type="dxa"/>
          </w:tcPr>
          <w:p w14:paraId="37ABB917" w14:textId="77777777" w:rsidR="00507839" w:rsidRDefault="0004172B">
            <w:pPr>
              <w:pStyle w:val="Compact"/>
            </w:pPr>
            <w:r>
              <w:t>“URGENTE: el pedido nunca llegó y necesito solución YA”</w:t>
            </w:r>
          </w:p>
        </w:tc>
        <w:tc>
          <w:tcPr>
            <w:tcW w:w="3201" w:type="dxa"/>
          </w:tcPr>
          <w:p w14:paraId="51E86625" w14:textId="77777777" w:rsidR="00507839" w:rsidRDefault="0004172B">
            <w:pPr>
              <w:pStyle w:val="Compact"/>
            </w:pPr>
            <w:r>
              <w:t>Ticket creado + is_urgent=true + respuesta al cliente por el canal de origen</w:t>
            </w:r>
          </w:p>
        </w:tc>
      </w:tr>
      <w:tr w:rsidR="00507839" w14:paraId="7B374E5E" w14:textId="77777777" w:rsidTr="000F5827">
        <w:tc>
          <w:tcPr>
            <w:tcW w:w="505" w:type="dxa"/>
          </w:tcPr>
          <w:p w14:paraId="29C6949B" w14:textId="77777777" w:rsidR="00507839" w:rsidRDefault="0004172B">
            <w:pPr>
              <w:pStyle w:val="Compact"/>
            </w:pPr>
            <w:r>
              <w:t>PC-05</w:t>
            </w:r>
          </w:p>
        </w:tc>
        <w:tc>
          <w:tcPr>
            <w:tcW w:w="1348" w:type="dxa"/>
          </w:tcPr>
          <w:p w14:paraId="423FB861" w14:textId="77777777" w:rsidR="00507839" w:rsidRDefault="0004172B">
            <w:pPr>
              <w:pStyle w:val="Compact"/>
            </w:pPr>
            <w:r>
              <w:t>Consulta general</w:t>
            </w:r>
          </w:p>
        </w:tc>
        <w:tc>
          <w:tcPr>
            <w:tcW w:w="1516" w:type="dxa"/>
          </w:tcPr>
          <w:p w14:paraId="21913250" w14:textId="77777777" w:rsidR="00507839" w:rsidRDefault="0004172B">
            <w:pPr>
              <w:pStyle w:val="Compact"/>
            </w:pPr>
            <w:r>
              <w:t>“¿Tienen tiendas físicas?”</w:t>
            </w:r>
          </w:p>
        </w:tc>
        <w:tc>
          <w:tcPr>
            <w:tcW w:w="3201" w:type="dxa"/>
          </w:tcPr>
          <w:p w14:paraId="5A43EF11" w14:textId="77777777" w:rsidR="00507839" w:rsidRDefault="0004172B">
            <w:pPr>
              <w:pStyle w:val="Compact"/>
            </w:pPr>
            <w:r>
              <w:t>Respuesta de IA + intent=GENERAL</w:t>
            </w:r>
          </w:p>
        </w:tc>
      </w:tr>
    </w:tbl>
    <w:p w14:paraId="13C65B45"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3BA827EE" w14:textId="77777777" w:rsidR="00507839" w:rsidRDefault="0004172B">
      <w:pPr>
        <w:pStyle w:val="Textoindependiente"/>
      </w:pPr>
      <w:r>
        <w:t xml:space="preserve">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w:t>
      </w:r>
      <w:r>
        <w:lastRenderedPageBreak/>
        <w:t>órdenes, existe sobreventa. La segunda ejecución incorporó al guion el conteo de las órdenes que quedan pendientes y de las ejecuciones terminadas en error.</w:t>
      </w:r>
    </w:p>
    <w:p w14:paraId="3D10A256"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4230A505"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No todas las vistas de métricas aplican el filtro; la Sección 4.5 detalla qué paneles de los tableros lo aplican y cuáles no.</w:t>
      </w:r>
    </w:p>
    <w:p w14:paraId="5F377A3F" w14:textId="77777777" w:rsidR="00507839" w:rsidRDefault="0004172B">
      <w:pPr>
        <w:pStyle w:val="Ttulo2"/>
      </w:pPr>
      <w:bookmarkStart w:id="95" w:name="amenazas-a-la-validez"/>
      <w:bookmarkStart w:id="96" w:name="_Toc240476468"/>
      <w:bookmarkEnd w:id="81"/>
      <w:bookmarkEnd w:id="89"/>
      <w:r>
        <w:t>3.6 Amenazas a la validez</w:t>
      </w:r>
      <w:bookmarkEnd w:id="96"/>
    </w:p>
    <w:p w14:paraId="6E599D06" w14:textId="77777777" w:rsidR="00507839" w:rsidRDefault="0004172B">
      <w:pPr>
        <w:pStyle w:val="FirstParagraph"/>
      </w:pPr>
      <w:r>
        <w:t>Siguiendo el marco de Yin (2018) para estudios de caso, se identifican las siguientes amenazas a la validez:</w:t>
      </w:r>
    </w:p>
    <w:p w14:paraId="7EE9DCB9" w14:textId="77777777" w:rsidR="00507839" w:rsidRDefault="0004172B">
      <w:pPr>
        <w:pStyle w:val="Ttulo3"/>
      </w:pPr>
      <w:bookmarkStart w:id="97" w:name="validez-de-constructo"/>
      <w:bookmarkStart w:id="98" w:name="_Toc240476469"/>
      <w:r>
        <w:t>3.6.1 Validez de constructo</w:t>
      </w:r>
      <w:bookmarkEnd w:id="98"/>
    </w:p>
    <w:p w14:paraId="6CC5949F"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2E39BDC"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20DF29C1" w14:textId="77777777" w:rsidR="00901C6C" w:rsidRDefault="00BB4321">
      <w:pPr>
        <w:pStyle w:val="FirstParagraph"/>
      </w:pPr>
      <w:r>
        <w:rPr>
          <w:i/>
          <w:iCs/>
        </w:rPr>
        <w:t>Amenaza:</w:t>
      </w:r>
      <w:r>
        <w:rPr>
          <w:iCs/>
        </w:rPr>
        <w:t xml:space="preserve"> La exactitud se mide contra etiquetas de referencia construidas por el mismo equipo que escribió el prompt, y la corrección del contenido de las respuestas no quedó medida, de modo que clasificar bien y responder bien no coinciden.</w:t>
      </w:r>
    </w:p>
    <w:p w14:paraId="2C519B12" w14:textId="77777777" w:rsidR="00901C6C" w:rsidRDefault="00BB4321">
      <w:pPr>
        <w:pStyle w:val="Textoindependiente"/>
      </w:pPr>
      <w:r>
        <w:rPr>
          <w:i/>
          <w:iCs/>
        </w:rPr>
        <w:t>Mitigación:</w:t>
      </w:r>
      <w:r>
        <w:rPr>
          <w:iCs/>
        </w:rPr>
        <w:t xml:space="preserve">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51B6BFBB" w14:textId="77777777" w:rsidR="00507839" w:rsidRDefault="0004172B">
      <w:pPr>
        <w:pStyle w:val="Ttulo3"/>
      </w:pPr>
      <w:bookmarkStart w:id="99" w:name="validez-interna"/>
      <w:bookmarkStart w:id="100" w:name="_Toc240476470"/>
      <w:bookmarkEnd w:id="97"/>
      <w:r>
        <w:t>3.6.2 Validez interna</w:t>
      </w:r>
      <w:bookmarkEnd w:id="100"/>
    </w:p>
    <w:p w14:paraId="6AE639A1"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1D3DC762" w14:textId="77777777" w:rsidR="00507839" w:rsidRDefault="0004172B">
      <w:pPr>
        <w:pStyle w:val="Textoindependiente"/>
      </w:pPr>
      <w:r>
        <w:rPr>
          <w:i/>
          <w:iCs/>
        </w:rPr>
        <w:lastRenderedPageBreak/>
        <w:t>Mitigación:</w:t>
      </w:r>
      <w:r>
        <w:t xml:space="preserve"> Se especifican las condiciones del entorno de prueba en la Sección 4.6 y los resultados se presentan como benchmarks de referencia bajo las condiciones descritas, no como valores absolutos.</w:t>
      </w:r>
    </w:p>
    <w:p w14:paraId="6616B1AC" w14:textId="77777777" w:rsidR="00901C6C" w:rsidRDefault="00BB4321">
      <w:pPr>
        <w:pStyle w:val="FirstParagraph"/>
      </w:pPr>
      <w:r>
        <w:rPr>
          <w:i/>
          <w:iCs/>
        </w:rPr>
        <w:t>Amenaza:</w:t>
      </w:r>
      <w:r>
        <w:rPr>
          <w:iCs/>
        </w:rPr>
        <w:t xml:space="preserve"> Independencia entre el prompt y el corpus. El equipo escribió las reglas y los ejemplos del prompt, y el corpus se redactó con asistencia de un modelo de lenguaje a partir de mensajes escritos por el mismo equipo (Sección 3.5.3). Un corpus redactado a la medida de las reglas inflaría la exactitud, y uno redactado por un modelo de lenguaje puede ser más regular, y más fácil de clasificar para otro modelo, que los mensajes de clientes reales.</w:t>
      </w:r>
    </w:p>
    <w:p w14:paraId="0FAB00BC" w14:textId="77777777" w:rsidR="00901C6C" w:rsidRDefault="00BB4321">
      <w:pPr>
        <w:pStyle w:val="Textoindependiente"/>
      </w:pPr>
      <w:r>
        <w:rPr>
          <w:i/>
          <w:iCs/>
        </w:rPr>
        <w:t>Mitigación:</w:t>
      </w:r>
      <w:r>
        <w:rPr>
          <w:iCs/>
        </w:rPr>
        <w:t xml:space="preserve">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corpus se haya redactado con las categorías del prompt en mente, ni que su regularidad facilite la clasificación, y esas dos partes de la amenaza quedan sin mitigar.</w:t>
      </w:r>
    </w:p>
    <w:p w14:paraId="2E47D955" w14:textId="77777777" w:rsidR="00F05C34" w:rsidRDefault="00A3054D">
      <w:pPr>
        <w:pStyle w:val="FirstParagraph"/>
      </w:pPr>
      <w:r>
        <w:rPr>
          <w:i/>
          <w:iCs/>
        </w:rPr>
        <w:t>Amenaza:</w:t>
      </w:r>
      <w:r>
        <w:t xml:space="preserve"> Sesgo de expectativa en el baseline manual. El operador que cronometró el procesamiento manual pertenece al equipo que formuló H1 y conocía el sentido de la comparación, de modo que pudo trabajar, aun sin proponérselo, más lento de lo que trabajaría fuera de la medición.</w:t>
      </w:r>
    </w:p>
    <w:p w14:paraId="15694BBA" w14:textId="77777777" w:rsidR="00F05C34" w:rsidRDefault="00A3054D">
      <w:pPr>
        <w:pStyle w:val="Textoindependiente"/>
      </w:pPr>
      <w:r>
        <w:rPr>
          <w:i/>
          <w:iCs/>
        </w:rPr>
        <w:t>Mitigación:</w:t>
      </w:r>
      <w:r>
        <w:t xml:space="preserve"> Parcial. Las reglas de ejecución se fijaron antes de empezar —ritmo normal, sin preparar consultas y con descarte de toda orden interrumpida— y los tiempos los registró un cronómetro por fases, sin edición manual de los valores (Sección 3.5.5). El sesgo, si existió, agrandaría el factor de mejora, pero no alcanza para cambiar la conclusión de H1: para que el factor cayera por debajo de 10×, el tiempo manual tendría que ser del orden de 0,6 s por orden, unas ochenta veces menor que el cronometrado. La magnitud del factor sí queda expuesta al sesgo, y la réplica con operadores ajenos al equipo se plantea en el Capítulo 7.</w:t>
      </w:r>
    </w:p>
    <w:p w14:paraId="038ADABE" w14:textId="77777777" w:rsidR="00507839" w:rsidRDefault="0004172B">
      <w:pPr>
        <w:pStyle w:val="Ttulo3"/>
      </w:pPr>
      <w:bookmarkStart w:id="101" w:name="validez-externa"/>
      <w:bookmarkStart w:id="102" w:name="_Toc240476471"/>
      <w:bookmarkEnd w:id="99"/>
      <w:r>
        <w:t>3.6.3 Validez externa</w:t>
      </w:r>
      <w:bookmarkEnd w:id="102"/>
    </w:p>
    <w:p w14:paraId="00F65909"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05C24F9E"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w:t>
      </w:r>
      <w:r>
        <w:lastRenderedPageBreak/>
        <w:t>línea futura (Capítulo 7). Los escenarios de prueba cubren los casos límite más relevantes —órdenes con stock y sin stock, entradas inválidas y mensajes ambiguos—, lo que fortalece la validez interna de las pruebas y no la externa.</w:t>
      </w:r>
    </w:p>
    <w:p w14:paraId="0A750D5C" w14:textId="77777777" w:rsidR="00901C6C" w:rsidRDefault="00BB4321">
      <w:pPr>
        <w:pStyle w:val="FirstParagraph"/>
      </w:pPr>
      <w:r>
        <w:rPr>
          <w:i/>
          <w:iCs/>
        </w:rPr>
        <w:t>Amenaza:</w:t>
      </w:r>
      <w:r>
        <w:rPr>
          <w:iCs/>
        </w:rPr>
        <w:t xml:space="preserve"> El baseline manual se midió sobre un único operador que conocía el procedimiento; las reglas del prompt y la base de conocimiento las escribió el propio equipo, y el corpus se redactó con un modelo de lenguaje a partir de mensajes del equipo: ninguno representa a una PyME real.</w:t>
      </w:r>
    </w:p>
    <w:p w14:paraId="478E40CB" w14:textId="77777777" w:rsidR="00901C6C" w:rsidRDefault="00BB4321">
      <w:pPr>
        <w:pStyle w:val="Textoindependiente"/>
      </w:pPr>
      <w:r>
        <w:rPr>
          <w:i/>
          <w:iCs/>
        </w:rPr>
        <w:t>Mitigación:</w:t>
      </w:r>
      <w:r>
        <w:rPr>
          <w:iCs/>
        </w:rPr>
        <w:t xml:space="preserve"> Ambas condiciones se declaran como limitaciones (Secciones 5.4.1 y 6.4), y la replicación con varios operadores y con el tráfico de una tienda en operación se plantea en el Capítulo 7.</w:t>
      </w:r>
    </w:p>
    <w:p w14:paraId="3758996C" w14:textId="77777777" w:rsidR="00507839" w:rsidRDefault="0004172B">
      <w:pPr>
        <w:pStyle w:val="Ttulo3"/>
      </w:pPr>
      <w:bookmarkStart w:id="103" w:name="confiabilidad"/>
      <w:bookmarkStart w:id="104" w:name="_Toc240476472"/>
      <w:bookmarkEnd w:id="101"/>
      <w:r>
        <w:t>3.6.4 Confiabilidad</w:t>
      </w:r>
      <w:bookmarkEnd w:id="104"/>
    </w:p>
    <w:p w14:paraId="5D02A2F1"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4931E82B" w14:textId="77777777" w:rsidR="00507839" w:rsidRDefault="0004172B">
      <w:pPr>
        <w:pStyle w:val="Textoindependiente"/>
      </w:pPr>
      <w:r>
        <w:rPr>
          <w:i/>
          <w:iCs/>
        </w:rPr>
        <w:t>Mitigación:</w:t>
      </w:r>
      <w:r>
        <w:rPr>
          <w:iCs/>
        </w:rPr>
        <w:t xml:space="preserve">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1AA493B0" w14:textId="77777777" w:rsidR="00901C6C" w:rsidRDefault="00BB4321">
      <w:pPr>
        <w:pStyle w:val="FirstParagraph"/>
      </w:pPr>
      <w:r>
        <w:rPr>
          <w:i/>
          <w:iCs/>
        </w:rPr>
        <w:t>Amenaza:</w:t>
      </w:r>
      <w:r>
        <w:rPr>
          <w:iCs/>
        </w:rPr>
        <w:t xml:space="preserve"> La clasificación depende de un modelo invocado por un alias, que el proveedor puede asociar a otra versión, y de la temperatura por defecto de la API, que es 1, de modo que una corrida no se reproduce exactamente.</w:t>
      </w:r>
    </w:p>
    <w:p w14:paraId="36C28727" w14:textId="77777777" w:rsidR="00901C6C" w:rsidRDefault="00BB4321">
      <w:pPr>
        <w:pStyle w:val="Textoindependiente"/>
      </w:pPr>
      <w:r>
        <w:rPr>
          <w:i/>
          <w:iCs/>
        </w:rPr>
        <w:t>Mitigación:</w:t>
      </w:r>
      <w:r>
        <w:rPr>
          <w:iCs/>
        </w:rPr>
        <w:t xml:space="preserve">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5.4.1).</w:t>
      </w:r>
    </w:p>
    <w:p w14:paraId="5FC7B031" w14:textId="77777777" w:rsidR="00C1052B" w:rsidRDefault="00A942F4">
      <w:pPr>
        <w:pStyle w:val="FirstParagraph"/>
      </w:pPr>
      <w:r>
        <w:rPr>
          <w:i/>
          <w:iCs/>
        </w:rPr>
        <w:t>Amenaza:</w:t>
      </w:r>
      <w:r>
        <w:rPr>
          <w:iCs/>
        </w:rPr>
        <w:t xml:space="preserve"> Trazabilidad del artefacto medido. Una afirmación sobre cómo se obtuvo una medición puede verificarse contra una versión del artefacto distinta de la que corrió. Ocurrió en este trabajo: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(Sección 4.4.3). La auditoría fue correcta en su método y se aplicó al artefacto equivocado.</w:t>
      </w:r>
    </w:p>
    <w:p w14:paraId="0ABF3D84" w14:textId="77777777" w:rsidR="00C1052B" w:rsidRDefault="00A942F4">
      <w:pPr>
        <w:pStyle w:val="Textoindependiente"/>
      </w:pPr>
      <w:r>
        <w:rPr>
          <w:i/>
          <w:iCs/>
        </w:rPr>
        <w:t>Mitigación:</w:t>
      </w:r>
      <w:r>
        <w:rPr>
          <w:iCs/>
        </w:rPr>
        <w:t xml:space="preserve">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65A7B224" w14:textId="77777777" w:rsidR="00507839" w:rsidRDefault="0004172B">
      <w:pPr>
        <w:pStyle w:val="Ttulo1"/>
        <w:pageBreakBefore/>
      </w:pPr>
      <w:bookmarkStart w:id="105" w:name="capítulo-4-desarrollo-del-estudio"/>
      <w:bookmarkStart w:id="106" w:name="_Toc240476473"/>
      <w:bookmarkEnd w:id="35"/>
      <w:bookmarkEnd w:id="95"/>
      <w:bookmarkEnd w:id="103"/>
      <w:r>
        <w:lastRenderedPageBreak/>
        <w:t>CAPÍTULO 4: DESARROLLO DEL ESTUDIO</w:t>
      </w:r>
      <w:bookmarkEnd w:id="106"/>
    </w:p>
    <w:p w14:paraId="6D69E9F7" w14:textId="77777777" w:rsidR="00507839" w:rsidRDefault="0004172B">
      <w:pPr>
        <w:pStyle w:val="Ttulo2"/>
      </w:pPr>
      <w:bookmarkStart w:id="107" w:name="arquitectura-del-sistema"/>
      <w:bookmarkStart w:id="108" w:name="_Toc240476474"/>
      <w:r>
        <w:t>4.1 Arquitectura del sistema</w:t>
      </w:r>
      <w:bookmarkEnd w:id="108"/>
    </w:p>
    <w:p w14:paraId="13418F3C"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5520B6DB" w14:textId="77777777" w:rsidR="00507839" w:rsidRDefault="00933ADC">
      <w:pPr>
        <w:pStyle w:val="Ttulo3"/>
      </w:pPr>
      <w:bookmarkStart w:id="109" w:name="servicios-docker"/>
      <w:bookmarkStart w:id="110" w:name="_Toc240476475"/>
      <w:r>
        <w:rPr>
          <w:noProof/>
        </w:rPr>
        <w:t>4.1.1 Servicios Docker</w:t>
      </w:r>
      <w:bookmarkEnd w:id="110"/>
    </w:p>
    <w:p w14:paraId="6313C307" w14:textId="77777777" w:rsidR="00507839" w:rsidRDefault="0004172B">
      <w:pPr>
        <w:pStyle w:val="CaptionedFigure"/>
      </w:pPr>
      <w:r>
        <w:rPr>
          <w:noProof/>
        </w:rPr>
        <w:drawing>
          <wp:inline distT="0" distB="0" distL="0" distR="0" wp14:anchorId="12444764" wp14:editId="60737974">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082DCAB9"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5FC6D340" w14:textId="77777777" w:rsidR="00507839" w:rsidRDefault="0004172B">
      <w:pPr>
        <w:pStyle w:val="Textoindependiente"/>
      </w:pPr>
      <w:r>
        <w:t>Los servicios que componen el despliegue se resumen en la Tabla 4.1.</w:t>
      </w:r>
    </w:p>
    <w:p w14:paraId="69A3395B" w14:textId="77777777" w:rsidR="00507839" w:rsidRDefault="0004172B">
      <w:pPr>
        <w:pStyle w:val="Textoindependiente"/>
        <w:keepNext/>
      </w:pPr>
      <w:r>
        <w:lastRenderedPageBreak/>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370830D5" w14:textId="77777777" w:rsidTr="004C4FD4">
        <w:tc>
          <w:tcPr>
            <w:tcW w:w="2084" w:type="dxa"/>
          </w:tcPr>
          <w:p w14:paraId="35DC429C" w14:textId="77777777" w:rsidR="00507839" w:rsidRDefault="0004172B">
            <w:pPr>
              <w:pStyle w:val="Compact"/>
            </w:pPr>
            <w:r>
              <w:t>Servicio</w:t>
            </w:r>
          </w:p>
        </w:tc>
        <w:tc>
          <w:tcPr>
            <w:tcW w:w="1667" w:type="dxa"/>
          </w:tcPr>
          <w:p w14:paraId="5DF41963" w14:textId="77777777" w:rsidR="00507839" w:rsidRDefault="0004172B">
            <w:pPr>
              <w:pStyle w:val="Compact"/>
            </w:pPr>
            <w:r>
              <w:t>Imagen</w:t>
            </w:r>
          </w:p>
        </w:tc>
        <w:tc>
          <w:tcPr>
            <w:tcW w:w="2292" w:type="dxa"/>
          </w:tcPr>
          <w:p w14:paraId="787EC613" w14:textId="77777777" w:rsidR="00507839" w:rsidRDefault="0004172B">
            <w:pPr>
              <w:pStyle w:val="Compact"/>
            </w:pPr>
            <w:r>
              <w:t>Puerto(s)</w:t>
            </w:r>
          </w:p>
        </w:tc>
        <w:tc>
          <w:tcPr>
            <w:tcW w:w="1875" w:type="dxa"/>
          </w:tcPr>
          <w:p w14:paraId="3281C24F" w14:textId="77777777" w:rsidR="00507839" w:rsidRDefault="0004172B">
            <w:pPr>
              <w:pStyle w:val="Compact"/>
            </w:pPr>
            <w:r>
              <w:t>Función</w:t>
            </w:r>
          </w:p>
        </w:tc>
      </w:tr>
      <w:tr w:rsidR="00507839" w14:paraId="0482A2E8" w14:textId="77777777" w:rsidTr="004C4FD4">
        <w:tc>
          <w:tcPr>
            <w:tcW w:w="2084" w:type="dxa"/>
          </w:tcPr>
          <w:p w14:paraId="504636F1" w14:textId="77777777" w:rsidR="00507839" w:rsidRDefault="0004172B">
            <w:pPr>
              <w:pStyle w:val="Compact"/>
            </w:pPr>
            <w:r>
              <w:rPr>
                <w:b/>
                <w:bCs/>
              </w:rPr>
              <w:t>n8n</w:t>
            </w:r>
          </w:p>
        </w:tc>
        <w:tc>
          <w:tcPr>
            <w:tcW w:w="1667" w:type="dxa"/>
          </w:tcPr>
          <w:p w14:paraId="30B6940B" w14:textId="77777777" w:rsidR="00507839" w:rsidRDefault="0004172B">
            <w:pPr>
              <w:pStyle w:val="Compact"/>
            </w:pPr>
            <w:r>
              <w:rPr>
                <w:rStyle w:val="VerbatimChar"/>
              </w:rPr>
              <w:t>n8nio/n8n:2.12.2</w:t>
            </w:r>
          </w:p>
        </w:tc>
        <w:tc>
          <w:tcPr>
            <w:tcW w:w="2292" w:type="dxa"/>
          </w:tcPr>
          <w:p w14:paraId="675A3153" w14:textId="77777777" w:rsidR="00507839" w:rsidRDefault="0004172B">
            <w:pPr>
              <w:pStyle w:val="Compact"/>
            </w:pPr>
            <w:r>
              <w:t>5678</w:t>
            </w:r>
          </w:p>
        </w:tc>
        <w:tc>
          <w:tcPr>
            <w:tcW w:w="1875" w:type="dxa"/>
          </w:tcPr>
          <w:p w14:paraId="0A233A5C" w14:textId="77777777" w:rsidR="00507839" w:rsidRDefault="0004172B">
            <w:pPr>
              <w:pStyle w:val="Compact"/>
            </w:pPr>
            <w:r>
              <w:t>Motor de workflows. Ejecuta los Flujos 1 y 2</w:t>
            </w:r>
          </w:p>
        </w:tc>
      </w:tr>
      <w:tr w:rsidR="00507839" w14:paraId="7426F01A" w14:textId="77777777" w:rsidTr="004C4FD4">
        <w:trPr>
          <w:trHeight w:val="992"/>
        </w:trPr>
        <w:tc>
          <w:tcPr>
            <w:tcW w:w="2084" w:type="dxa"/>
          </w:tcPr>
          <w:p w14:paraId="22B05CB3" w14:textId="77777777" w:rsidR="00507839" w:rsidRDefault="0004172B">
            <w:pPr>
              <w:pStyle w:val="Compact"/>
            </w:pPr>
            <w:r>
              <w:rPr>
                <w:b/>
                <w:bCs/>
              </w:rPr>
              <w:t>PostgreSQL</w:t>
            </w:r>
          </w:p>
        </w:tc>
        <w:tc>
          <w:tcPr>
            <w:tcW w:w="1667" w:type="dxa"/>
          </w:tcPr>
          <w:p w14:paraId="62E0FE44" w14:textId="77777777" w:rsidR="00507839" w:rsidRDefault="0004172B">
            <w:pPr>
              <w:pStyle w:val="Compact"/>
            </w:pPr>
            <w:r>
              <w:rPr>
                <w:rStyle w:val="VerbatimChar"/>
              </w:rPr>
              <w:t>postgres:15.13-alpine</w:t>
            </w:r>
          </w:p>
        </w:tc>
        <w:tc>
          <w:tcPr>
            <w:tcW w:w="2292" w:type="dxa"/>
          </w:tcPr>
          <w:p w14:paraId="6C875C3B" w14:textId="77777777" w:rsidR="00507839" w:rsidRDefault="0004172B">
            <w:pPr>
              <w:pStyle w:val="Compact"/>
            </w:pPr>
            <w:r>
              <w:t>5433 → 5432 (host → contenedor)</w:t>
            </w:r>
          </w:p>
        </w:tc>
        <w:tc>
          <w:tcPr>
            <w:tcW w:w="1875" w:type="dxa"/>
          </w:tcPr>
          <w:p w14:paraId="1FEA21FF" w14:textId="77777777" w:rsidR="00507839" w:rsidRDefault="0004172B">
            <w:pPr>
              <w:pStyle w:val="Compact"/>
            </w:pPr>
            <w:r>
              <w:t>Base de datos principal (</w:t>
            </w:r>
            <w:r>
              <w:rPr>
                <w:rStyle w:val="VerbatimChar"/>
              </w:rPr>
              <w:t>ecommerce_tesis</w:t>
            </w:r>
            <w:r>
              <w:t>)</w:t>
            </w:r>
          </w:p>
        </w:tc>
      </w:tr>
      <w:tr w:rsidR="00507839" w14:paraId="605CF3C5" w14:textId="77777777" w:rsidTr="004C4FD4">
        <w:tc>
          <w:tcPr>
            <w:tcW w:w="2084" w:type="dxa"/>
          </w:tcPr>
          <w:p w14:paraId="14D605B1" w14:textId="77777777" w:rsidR="00507839" w:rsidRDefault="0004172B">
            <w:pPr>
              <w:pStyle w:val="Compact"/>
            </w:pPr>
            <w:r>
              <w:rPr>
                <w:b/>
                <w:bCs/>
              </w:rPr>
              <w:t>Mailpit</w:t>
            </w:r>
          </w:p>
        </w:tc>
        <w:tc>
          <w:tcPr>
            <w:tcW w:w="1667" w:type="dxa"/>
          </w:tcPr>
          <w:p w14:paraId="71A50EAC" w14:textId="77777777" w:rsidR="00507839" w:rsidRDefault="0004172B">
            <w:pPr>
              <w:pStyle w:val="Compact"/>
            </w:pPr>
            <w:r>
              <w:rPr>
                <w:rStyle w:val="VerbatimChar"/>
              </w:rPr>
              <w:t>axllent/mailpit:v1.29.6</w:t>
            </w:r>
          </w:p>
        </w:tc>
        <w:tc>
          <w:tcPr>
            <w:tcW w:w="2292" w:type="dxa"/>
          </w:tcPr>
          <w:p w14:paraId="6430BF3D" w14:textId="77777777" w:rsidR="00507839" w:rsidRDefault="0004172B">
            <w:pPr>
              <w:pStyle w:val="Compact"/>
            </w:pPr>
            <w:r>
              <w:t>8025 (web), 1025 (SMTP)</w:t>
            </w:r>
          </w:p>
        </w:tc>
        <w:tc>
          <w:tcPr>
            <w:tcW w:w="1875" w:type="dxa"/>
          </w:tcPr>
          <w:p w14:paraId="3D257096" w14:textId="77777777" w:rsidR="00507839" w:rsidRDefault="0004172B">
            <w:pPr>
              <w:pStyle w:val="Compact"/>
            </w:pPr>
            <w:r>
              <w:t>Captura emails de confirmación y alertas</w:t>
            </w:r>
          </w:p>
        </w:tc>
      </w:tr>
      <w:tr w:rsidR="00507839" w14:paraId="6925A15F" w14:textId="77777777" w:rsidTr="004C4FD4">
        <w:tc>
          <w:tcPr>
            <w:tcW w:w="2084" w:type="dxa"/>
          </w:tcPr>
          <w:p w14:paraId="6900BF21" w14:textId="77777777" w:rsidR="00507839" w:rsidRDefault="0004172B">
            <w:pPr>
              <w:pStyle w:val="Compact"/>
            </w:pPr>
            <w:r>
              <w:rPr>
                <w:b/>
                <w:bCs/>
              </w:rPr>
              <w:t>Grafana</w:t>
            </w:r>
          </w:p>
        </w:tc>
        <w:tc>
          <w:tcPr>
            <w:tcW w:w="1667" w:type="dxa"/>
          </w:tcPr>
          <w:p w14:paraId="5CB14AC6" w14:textId="77777777" w:rsidR="00507839" w:rsidRDefault="0004172B">
            <w:pPr>
              <w:pStyle w:val="Compact"/>
            </w:pPr>
            <w:r>
              <w:rPr>
                <w:rStyle w:val="VerbatimChar"/>
              </w:rPr>
              <w:t>grafana/grafana:13.0.7</w:t>
            </w:r>
          </w:p>
        </w:tc>
        <w:tc>
          <w:tcPr>
            <w:tcW w:w="2292" w:type="dxa"/>
          </w:tcPr>
          <w:p w14:paraId="188E7C74" w14:textId="77777777" w:rsidR="00507839" w:rsidRDefault="0004172B">
            <w:pPr>
              <w:pStyle w:val="Compact"/>
            </w:pPr>
            <w:r>
              <w:t>3000</w:t>
            </w:r>
          </w:p>
        </w:tc>
        <w:tc>
          <w:tcPr>
            <w:tcW w:w="1875" w:type="dxa"/>
          </w:tcPr>
          <w:p w14:paraId="2D491E8C" w14:textId="77777777" w:rsidR="00507839" w:rsidRDefault="0004172B">
            <w:pPr>
              <w:pStyle w:val="Compact"/>
            </w:pPr>
            <w:r>
              <w:t>Dashboards de métricas operativas</w:t>
            </w:r>
          </w:p>
        </w:tc>
      </w:tr>
    </w:tbl>
    <w:p w14:paraId="63ACA269"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70DF7B5F"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488CD490" w14:textId="77777777" w:rsidR="00507839" w:rsidRDefault="0004172B">
      <w:pPr>
        <w:pStyle w:val="Ttulo2"/>
      </w:pPr>
      <w:bookmarkStart w:id="111" w:name="base-de-datos"/>
      <w:bookmarkStart w:id="112" w:name="_Toc240476476"/>
      <w:bookmarkEnd w:id="107"/>
      <w:bookmarkEnd w:id="109"/>
      <w:r>
        <w:t>4.2 Base de datos</w:t>
      </w:r>
      <w:bookmarkEnd w:id="112"/>
    </w:p>
    <w:p w14:paraId="5DC36543" w14:textId="77777777" w:rsidR="00507839" w:rsidRDefault="0004172B">
      <w:pPr>
        <w:pStyle w:val="Ttulo3"/>
      </w:pPr>
      <w:bookmarkStart w:id="113" w:name="tablas-principales"/>
      <w:bookmarkStart w:id="114" w:name="_Toc240476477"/>
      <w:r>
        <w:t>4.2.1 Tablas principales</w:t>
      </w:r>
      <w:bookmarkEnd w:id="114"/>
    </w:p>
    <w:p w14:paraId="2C10AA16" w14:textId="77777777" w:rsidR="00507839" w:rsidRDefault="0004172B">
      <w:pPr>
        <w:pStyle w:val="FirstParagraph"/>
      </w:pPr>
      <w:r>
        <w:t>La base de datos ecommerce_tesis contiene 7 tablas, 6 vistas de métricas y 12 índices de rendimiento sobre las columnas usadas en filtros y joins (ver Tabla 4.2):</w:t>
      </w:r>
    </w:p>
    <w:p w14:paraId="1659D34E"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0F0C0B7D" w14:textId="77777777" w:rsidR="00507839" w:rsidRDefault="0004172B">
      <w:pPr>
        <w:pStyle w:val="Textoindependiente"/>
        <w:keepNext/>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3F2A64D5" w14:textId="77777777" w:rsidTr="000F5827">
        <w:tc>
          <w:tcPr>
            <w:tcW w:w="1352" w:type="dxa"/>
          </w:tcPr>
          <w:p w14:paraId="5C217E12" w14:textId="77777777" w:rsidR="00507839" w:rsidRDefault="0004172B">
            <w:pPr>
              <w:pStyle w:val="Compact"/>
            </w:pPr>
            <w:r>
              <w:t>Tabla</w:t>
            </w:r>
          </w:p>
        </w:tc>
        <w:tc>
          <w:tcPr>
            <w:tcW w:w="4056" w:type="dxa"/>
          </w:tcPr>
          <w:p w14:paraId="0BEE5335" w14:textId="77777777" w:rsidR="00507839" w:rsidRDefault="0004172B">
            <w:pPr>
              <w:pStyle w:val="Compact"/>
            </w:pPr>
            <w:r>
              <w:t>Columnas principales</w:t>
            </w:r>
          </w:p>
        </w:tc>
        <w:tc>
          <w:tcPr>
            <w:tcW w:w="2511" w:type="dxa"/>
          </w:tcPr>
          <w:p w14:paraId="50FAC37D" w14:textId="77777777" w:rsidR="00507839" w:rsidRDefault="0004172B">
            <w:pPr>
              <w:pStyle w:val="Compact"/>
            </w:pPr>
            <w:r>
              <w:t>Descripción</w:t>
            </w:r>
          </w:p>
        </w:tc>
      </w:tr>
      <w:tr w:rsidR="00507839" w14:paraId="5B51256A" w14:textId="77777777" w:rsidTr="000F5827">
        <w:tc>
          <w:tcPr>
            <w:tcW w:w="1352" w:type="dxa"/>
          </w:tcPr>
          <w:p w14:paraId="586B11B9" w14:textId="77777777" w:rsidR="00507839" w:rsidRDefault="0004172B">
            <w:pPr>
              <w:pStyle w:val="Compact"/>
            </w:pPr>
            <w:r>
              <w:rPr>
                <w:rStyle w:val="VerbatimChar"/>
              </w:rPr>
              <w:t>products</w:t>
            </w:r>
          </w:p>
        </w:tc>
        <w:tc>
          <w:tcPr>
            <w:tcW w:w="4056" w:type="dxa"/>
          </w:tcPr>
          <w:p w14:paraId="1E93D7F3" w14:textId="77777777" w:rsidR="00507839" w:rsidRDefault="0004172B">
            <w:pPr>
              <w:pStyle w:val="Compact"/>
            </w:pPr>
            <w:r>
              <w:t>sku, name, price, stock, stock_min, category</w:t>
            </w:r>
          </w:p>
        </w:tc>
        <w:tc>
          <w:tcPr>
            <w:tcW w:w="2511" w:type="dxa"/>
          </w:tcPr>
          <w:p w14:paraId="28D054C7" w14:textId="77777777" w:rsidR="00507839" w:rsidRDefault="0004172B">
            <w:pPr>
              <w:pStyle w:val="Compact"/>
            </w:pPr>
            <w:r>
              <w:t>Catálogo de productos con control de stock mínimo</w:t>
            </w:r>
          </w:p>
        </w:tc>
      </w:tr>
      <w:tr w:rsidR="00507839" w14:paraId="6961FAC3" w14:textId="77777777" w:rsidTr="000F5827">
        <w:tc>
          <w:tcPr>
            <w:tcW w:w="1352" w:type="dxa"/>
          </w:tcPr>
          <w:p w14:paraId="53154C84" w14:textId="77777777" w:rsidR="00507839" w:rsidRDefault="0004172B">
            <w:pPr>
              <w:pStyle w:val="Compact"/>
            </w:pPr>
            <w:r>
              <w:rPr>
                <w:rStyle w:val="VerbatimChar"/>
              </w:rPr>
              <w:lastRenderedPageBreak/>
              <w:t>orders</w:t>
            </w:r>
          </w:p>
        </w:tc>
        <w:tc>
          <w:tcPr>
            <w:tcW w:w="4056" w:type="dxa"/>
          </w:tcPr>
          <w:p w14:paraId="73254B34"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78C2EF44"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2491844B" w14:textId="77777777">
        <w:tc>
          <w:tcPr>
            <w:tcW w:w="1546" w:type="dxa"/>
          </w:tcPr>
          <w:p w14:paraId="6EDDFCCE" w14:textId="77777777" w:rsidR="00400CAB" w:rsidRDefault="0004172B">
            <w:r>
              <w:t>order_items</w:t>
            </w:r>
          </w:p>
        </w:tc>
        <w:tc>
          <w:tcPr>
            <w:tcW w:w="4637" w:type="dxa"/>
          </w:tcPr>
          <w:p w14:paraId="55384F3D" w14:textId="77777777" w:rsidR="00400CAB" w:rsidRDefault="0004172B">
            <w:r>
              <w:t>order_id (FK), product_id (FK), quantity, unit_price, subtotal</w:t>
            </w:r>
          </w:p>
        </w:tc>
        <w:tc>
          <w:tcPr>
            <w:tcW w:w="2871" w:type="dxa"/>
          </w:tcPr>
          <w:p w14:paraId="6C44C048" w14:textId="77777777" w:rsidR="00400CAB" w:rsidRDefault="0004172B">
            <w:r>
              <w:t>Ítems de cada orden: permite N productos por orden</w:t>
            </w:r>
          </w:p>
        </w:tc>
      </w:tr>
      <w:tr w:rsidR="00400CAB" w14:paraId="110B8312" w14:textId="77777777">
        <w:tc>
          <w:tcPr>
            <w:tcW w:w="1546" w:type="dxa"/>
          </w:tcPr>
          <w:p w14:paraId="7D8CE7B7" w14:textId="77777777" w:rsidR="00400CAB" w:rsidRDefault="0004172B">
            <w:r>
              <w:t>stock_alerts</w:t>
            </w:r>
          </w:p>
        </w:tc>
        <w:tc>
          <w:tcPr>
            <w:tcW w:w="4637" w:type="dxa"/>
          </w:tcPr>
          <w:p w14:paraId="21A259B5" w14:textId="77777777" w:rsidR="00400CAB" w:rsidRDefault="0004172B">
            <w:r>
              <w:t>product_id (FK), order_id (FK), sku, stock_actual, stock_min</w:t>
            </w:r>
          </w:p>
        </w:tc>
        <w:tc>
          <w:tcPr>
            <w:tcW w:w="2871" w:type="dxa"/>
          </w:tcPr>
          <w:p w14:paraId="6C5842E7" w14:textId="77777777" w:rsidR="00400CAB" w:rsidRDefault="0004172B">
            <w:r>
              <w:t>Alertas de reposición cuando el stock cruza su umbral</w:t>
            </w:r>
          </w:p>
        </w:tc>
      </w:tr>
      <w:tr w:rsidR="00507839" w14:paraId="706C49B9" w14:textId="77777777" w:rsidTr="000F5827">
        <w:tc>
          <w:tcPr>
            <w:tcW w:w="1352" w:type="dxa"/>
          </w:tcPr>
          <w:p w14:paraId="01AFF36E" w14:textId="77777777" w:rsidR="00507839" w:rsidRDefault="0004172B">
            <w:pPr>
              <w:pStyle w:val="Compact"/>
            </w:pPr>
            <w:r>
              <w:rPr>
                <w:rStyle w:val="VerbatimChar"/>
              </w:rPr>
              <w:t>interactions</w:t>
            </w:r>
          </w:p>
        </w:tc>
        <w:tc>
          <w:tcPr>
            <w:tcW w:w="4056" w:type="dxa"/>
          </w:tcPr>
          <w:p w14:paraId="561A64AD" w14:textId="77777777" w:rsidR="00507839" w:rsidRDefault="0004172B">
            <w:pPr>
              <w:pStyle w:val="Compact"/>
            </w:pPr>
            <w:r>
              <w:t>channel, user_id, message, intent, ai_response, order_id (FK), is_urgent, received_at, responded_at</w:t>
            </w:r>
          </w:p>
        </w:tc>
        <w:tc>
          <w:tcPr>
            <w:tcW w:w="2511" w:type="dxa"/>
          </w:tcPr>
          <w:p w14:paraId="4D953703" w14:textId="77777777" w:rsidR="00507839" w:rsidRDefault="0004172B">
            <w:pPr>
              <w:pStyle w:val="Compact"/>
            </w:pPr>
            <w:r>
              <w:t>Registro de interacciones del chatbot por canal</w:t>
            </w:r>
          </w:p>
        </w:tc>
      </w:tr>
      <w:tr w:rsidR="00507839" w14:paraId="3A0CCEA4" w14:textId="77777777" w:rsidTr="000F5827">
        <w:tc>
          <w:tcPr>
            <w:tcW w:w="1352" w:type="dxa"/>
          </w:tcPr>
          <w:p w14:paraId="05554408" w14:textId="77777777" w:rsidR="00507839" w:rsidRDefault="0004172B">
            <w:pPr>
              <w:pStyle w:val="Compact"/>
            </w:pPr>
            <w:r>
              <w:rPr>
                <w:rStyle w:val="VerbatimChar"/>
              </w:rPr>
              <w:t>tickets</w:t>
            </w:r>
          </w:p>
        </w:tc>
        <w:tc>
          <w:tcPr>
            <w:tcW w:w="4056" w:type="dxa"/>
          </w:tcPr>
          <w:p w14:paraId="331FAA45" w14:textId="77777777" w:rsidR="00507839" w:rsidRDefault="0004172B">
            <w:pPr>
              <w:pStyle w:val="Compact"/>
            </w:pPr>
            <w:r>
              <w:t>interaction_id (FK), order_id (FK), channel, user_id, subject, status, priority</w:t>
            </w:r>
          </w:p>
        </w:tc>
        <w:tc>
          <w:tcPr>
            <w:tcW w:w="2511" w:type="dxa"/>
          </w:tcPr>
          <w:p w14:paraId="60D3D7DB" w14:textId="77777777" w:rsidR="00507839" w:rsidRDefault="0004172B">
            <w:pPr>
              <w:pStyle w:val="Compact"/>
            </w:pPr>
            <w:r>
              <w:t>Tickets de reclamos generados automáticamente</w:t>
            </w:r>
          </w:p>
        </w:tc>
      </w:tr>
      <w:tr w:rsidR="00507839" w14:paraId="1171DC90" w14:textId="77777777" w:rsidTr="000F5827">
        <w:tc>
          <w:tcPr>
            <w:tcW w:w="1352" w:type="dxa"/>
          </w:tcPr>
          <w:p w14:paraId="18603A81" w14:textId="77777777" w:rsidR="00507839" w:rsidRDefault="0004172B">
            <w:pPr>
              <w:pStyle w:val="Compact"/>
            </w:pPr>
            <w:r>
              <w:rPr>
                <w:rStyle w:val="VerbatimChar"/>
              </w:rPr>
              <w:t>faq_responses</w:t>
            </w:r>
          </w:p>
        </w:tc>
        <w:tc>
          <w:tcPr>
            <w:tcW w:w="4056" w:type="dxa"/>
          </w:tcPr>
          <w:p w14:paraId="3EB120EF" w14:textId="77777777" w:rsidR="00507839" w:rsidRDefault="0004172B">
            <w:pPr>
              <w:pStyle w:val="Compact"/>
            </w:pPr>
            <w:r>
              <w:t>question, answer, category, enabled</w:t>
            </w:r>
          </w:p>
        </w:tc>
        <w:tc>
          <w:tcPr>
            <w:tcW w:w="2511" w:type="dxa"/>
          </w:tcPr>
          <w:p w14:paraId="2C4941E6" w14:textId="77777777" w:rsidR="00507839" w:rsidRDefault="0004172B">
            <w:pPr>
              <w:pStyle w:val="Compact"/>
            </w:pPr>
            <w:r>
              <w:t>Base de conocimiento para respuestas frecuentes</w:t>
            </w:r>
          </w:p>
        </w:tc>
      </w:tr>
    </w:tbl>
    <w:p w14:paraId="58274924"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762DD932"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57F23B50"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02DA587D" w14:textId="77777777" w:rsidR="00507839" w:rsidRDefault="0004172B">
      <w:pPr>
        <w:pStyle w:val="Ttulo3"/>
      </w:pPr>
      <w:bookmarkStart w:id="115" w:name="diagrama-entidad-relación"/>
      <w:bookmarkStart w:id="116" w:name="_Toc240476478"/>
      <w:bookmarkEnd w:id="113"/>
      <w:r>
        <w:lastRenderedPageBreak/>
        <w:t>4.2.2 Diagrama entidad-relación</w:t>
      </w:r>
      <w:bookmarkEnd w:id="116"/>
    </w:p>
    <w:p w14:paraId="0D816085" w14:textId="77777777" w:rsidR="00035DA6" w:rsidRDefault="00035DA6">
      <w:pPr>
        <w:pStyle w:val="CaptionedFigure"/>
      </w:pPr>
      <w:bookmarkStart w:id="117" w:name="vistas-de-métricas"/>
      <w:bookmarkEnd w:id="115"/>
      <w:r>
        <w:rPr>
          <w:noProof/>
        </w:rPr>
        <w:drawing>
          <wp:inline distT="0" distB="0" distL="0" distR="0" wp14:anchorId="490744D6" wp14:editId="36E89C96">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37608F22"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0E5FDA67" w14:textId="77777777" w:rsidR="00507839" w:rsidRDefault="0004172B">
      <w:pPr>
        <w:pStyle w:val="Ttulo3"/>
      </w:pPr>
      <w:bookmarkStart w:id="118" w:name="_Toc240476479"/>
      <w:r>
        <w:t>4.2.3 Vistas de métricas</w:t>
      </w:r>
      <w:bookmarkEnd w:id="118"/>
    </w:p>
    <w:p w14:paraId="0E4A6D19" w14:textId="77777777" w:rsidR="00507839" w:rsidRDefault="0004172B">
      <w:pPr>
        <w:pStyle w:val="Textoindependiente"/>
      </w:pPr>
      <w:r>
        <w:t>Las vistas de métricas definidas sobre el esquema se describen en la Tabla 4.3.</w:t>
      </w:r>
    </w:p>
    <w:p w14:paraId="58481D17" w14:textId="77777777" w:rsidR="00507839" w:rsidRDefault="0004172B">
      <w:pPr>
        <w:pStyle w:val="Textoindependiente"/>
        <w:keepNext/>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603123CA" w14:textId="77777777" w:rsidTr="000F5827">
        <w:tc>
          <w:tcPr>
            <w:tcW w:w="1848" w:type="dxa"/>
          </w:tcPr>
          <w:p w14:paraId="6190E05B" w14:textId="77777777" w:rsidR="00507839" w:rsidRDefault="0004172B">
            <w:pPr>
              <w:pStyle w:val="Compact"/>
            </w:pPr>
            <w:r>
              <w:t>Vista</w:t>
            </w:r>
          </w:p>
        </w:tc>
        <w:tc>
          <w:tcPr>
            <w:tcW w:w="3432" w:type="dxa"/>
          </w:tcPr>
          <w:p w14:paraId="0DFBFD92" w14:textId="77777777" w:rsidR="00507839" w:rsidRDefault="0004172B">
            <w:pPr>
              <w:pStyle w:val="Compact"/>
            </w:pPr>
            <w:r>
              <w:t>Descripción</w:t>
            </w:r>
          </w:p>
        </w:tc>
        <w:tc>
          <w:tcPr>
            <w:tcW w:w="2640" w:type="dxa"/>
          </w:tcPr>
          <w:p w14:paraId="173B7CD8" w14:textId="77777777" w:rsidR="00507839" w:rsidRDefault="0004172B">
            <w:pPr>
              <w:pStyle w:val="Compact"/>
            </w:pPr>
            <w:r>
              <w:t>Métricas</w:t>
            </w:r>
          </w:p>
        </w:tc>
      </w:tr>
      <w:tr w:rsidR="00507839" w14:paraId="57BBBE0C" w14:textId="77777777" w:rsidTr="000F5827">
        <w:tc>
          <w:tcPr>
            <w:tcW w:w="1848" w:type="dxa"/>
          </w:tcPr>
          <w:p w14:paraId="5836D47F" w14:textId="77777777" w:rsidR="00507839" w:rsidRDefault="0004172B">
            <w:pPr>
              <w:pStyle w:val="Compact"/>
            </w:pPr>
            <w:r>
              <w:rPr>
                <w:rStyle w:val="VerbatimChar"/>
              </w:rPr>
              <w:t>v_order_processing_time</w:t>
            </w:r>
          </w:p>
        </w:tc>
        <w:tc>
          <w:tcPr>
            <w:tcW w:w="3432" w:type="dxa"/>
          </w:tcPr>
          <w:p w14:paraId="4A82FD5A" w14:textId="77777777" w:rsidR="00507839" w:rsidRDefault="0004172B">
            <w:pPr>
              <w:pStyle w:val="Compact"/>
            </w:pPr>
            <w:r>
              <w:t xml:space="preserve">Tiempos de procesamiento por orden usando timestamps de </w:t>
            </w:r>
            <w:r>
              <w:rPr>
                <w:rStyle w:val="VerbatimChar"/>
              </w:rPr>
              <w:t>orders</w:t>
            </w:r>
          </w:p>
        </w:tc>
        <w:tc>
          <w:tcPr>
            <w:tcW w:w="2640" w:type="dxa"/>
          </w:tcPr>
          <w:p w14:paraId="1E3E5125" w14:textId="77777777" w:rsidR="00507839" w:rsidRDefault="0004172B">
            <w:pPr>
              <w:pStyle w:val="Compact"/>
            </w:pPr>
            <w:r>
              <w:t>MTTD (received→processed), MTTR (processed→notified) por orden</w:t>
            </w:r>
          </w:p>
        </w:tc>
      </w:tr>
      <w:tr w:rsidR="00507839" w14:paraId="01A2CDDB" w14:textId="77777777" w:rsidTr="000F5827">
        <w:tc>
          <w:tcPr>
            <w:tcW w:w="1848" w:type="dxa"/>
          </w:tcPr>
          <w:p w14:paraId="5876C8BF" w14:textId="77777777" w:rsidR="00507839" w:rsidRDefault="0004172B">
            <w:pPr>
              <w:pStyle w:val="Compact"/>
            </w:pPr>
            <w:r>
              <w:rPr>
                <w:rStyle w:val="VerbatimChar"/>
              </w:rPr>
              <w:t>v_daily_order_summary</w:t>
            </w:r>
          </w:p>
        </w:tc>
        <w:tc>
          <w:tcPr>
            <w:tcW w:w="3432" w:type="dxa"/>
          </w:tcPr>
          <w:p w14:paraId="600020ED" w14:textId="77777777" w:rsidR="00507839" w:rsidRDefault="0004172B">
            <w:pPr>
              <w:pStyle w:val="Compact"/>
            </w:pPr>
            <w:r>
              <w:t>Resumen diario de órdenes</w:t>
            </w:r>
          </w:p>
        </w:tc>
        <w:tc>
          <w:tcPr>
            <w:tcW w:w="2640" w:type="dxa"/>
          </w:tcPr>
          <w:p w14:paraId="7FFC0042" w14:textId="77777777" w:rsidR="00507839" w:rsidRDefault="0004172B">
            <w:pPr>
              <w:pStyle w:val="Compact"/>
            </w:pPr>
            <w:r>
              <w:t>Total, confirmadas, sin stock, errores por día</w:t>
            </w:r>
          </w:p>
        </w:tc>
      </w:tr>
      <w:tr w:rsidR="00507839" w14:paraId="6DAB3A2F" w14:textId="77777777" w:rsidTr="000F5827">
        <w:trPr>
          <w:trHeight w:val="708"/>
        </w:trPr>
        <w:tc>
          <w:tcPr>
            <w:tcW w:w="1848" w:type="dxa"/>
          </w:tcPr>
          <w:p w14:paraId="5DBFF0FF" w14:textId="77777777" w:rsidR="000F5827" w:rsidRDefault="000F5827">
            <w:pPr>
              <w:pStyle w:val="Compact"/>
              <w:rPr>
                <w:rStyle w:val="VerbatimChar"/>
              </w:rPr>
            </w:pPr>
          </w:p>
          <w:p w14:paraId="278D4772" w14:textId="77777777" w:rsidR="00507839" w:rsidRDefault="0004172B">
            <w:pPr>
              <w:pStyle w:val="Compact"/>
            </w:pPr>
            <w:r>
              <w:rPr>
                <w:rStyle w:val="VerbatimChar"/>
              </w:rPr>
              <w:t>v_chatbot_response_time</w:t>
            </w:r>
          </w:p>
        </w:tc>
        <w:tc>
          <w:tcPr>
            <w:tcW w:w="3432" w:type="dxa"/>
          </w:tcPr>
          <w:p w14:paraId="71FAB96D" w14:textId="77777777" w:rsidR="00507839" w:rsidRDefault="0004172B">
            <w:pPr>
              <w:pStyle w:val="Compact"/>
            </w:pPr>
            <w:r>
              <w:t>Tiempo de respuesta del chatbot</w:t>
            </w:r>
          </w:p>
        </w:tc>
        <w:tc>
          <w:tcPr>
            <w:tcW w:w="2640" w:type="dxa"/>
          </w:tcPr>
          <w:p w14:paraId="3AA882B5" w14:textId="77777777" w:rsidR="00507839" w:rsidRDefault="0004172B">
            <w:pPr>
              <w:pStyle w:val="Compact"/>
            </w:pPr>
            <w:r>
              <w:t>TMR por interacción</w:t>
            </w:r>
          </w:p>
        </w:tc>
      </w:tr>
      <w:tr w:rsidR="00507839" w14:paraId="2DB2720C" w14:textId="77777777" w:rsidTr="000F5827">
        <w:tc>
          <w:tcPr>
            <w:tcW w:w="1848" w:type="dxa"/>
          </w:tcPr>
          <w:p w14:paraId="5CE41482" w14:textId="77777777" w:rsidR="00507839" w:rsidRDefault="0004172B">
            <w:pPr>
              <w:pStyle w:val="Compact"/>
            </w:pPr>
            <w:r>
              <w:rPr>
                <w:rStyle w:val="VerbatimChar"/>
              </w:rPr>
              <w:t>v_daily_chatbot_summary</w:t>
            </w:r>
          </w:p>
        </w:tc>
        <w:tc>
          <w:tcPr>
            <w:tcW w:w="3432" w:type="dxa"/>
          </w:tcPr>
          <w:p w14:paraId="34F3ADBF" w14:textId="77777777" w:rsidR="00507839" w:rsidRDefault="0004172B">
            <w:pPr>
              <w:pStyle w:val="Compact"/>
            </w:pPr>
            <w:r>
              <w:t>Resumen diario del chatbot</w:t>
            </w:r>
          </w:p>
        </w:tc>
        <w:tc>
          <w:tcPr>
            <w:tcW w:w="2640" w:type="dxa"/>
          </w:tcPr>
          <w:p w14:paraId="035D4F28" w14:textId="77777777" w:rsidR="00507839" w:rsidRDefault="0004172B">
            <w:pPr>
              <w:pStyle w:val="Compact"/>
            </w:pPr>
            <w:r>
              <w:t>Interacciones por canal e intent por día</w:t>
            </w:r>
          </w:p>
        </w:tc>
      </w:tr>
      <w:tr w:rsidR="00507839" w14:paraId="082EF58A" w14:textId="77777777" w:rsidTr="000F5827">
        <w:tc>
          <w:tcPr>
            <w:tcW w:w="1848" w:type="dxa"/>
          </w:tcPr>
          <w:p w14:paraId="31CDF8E6" w14:textId="77777777" w:rsidR="00507839" w:rsidRDefault="0004172B">
            <w:pPr>
              <w:pStyle w:val="Compact"/>
            </w:pPr>
            <w:r>
              <w:rPr>
                <w:rStyle w:val="VerbatimChar"/>
              </w:rPr>
              <w:lastRenderedPageBreak/>
              <w:t>v_metrics_summary</w:t>
            </w:r>
          </w:p>
        </w:tc>
        <w:tc>
          <w:tcPr>
            <w:tcW w:w="3432" w:type="dxa"/>
          </w:tcPr>
          <w:p w14:paraId="45D24E6B" w14:textId="77777777" w:rsidR="00507839" w:rsidRDefault="0004172B">
            <w:pPr>
              <w:pStyle w:val="Compact"/>
            </w:pPr>
            <w:r>
              <w:t>Resumen ejecutivo unificado</w:t>
            </w:r>
          </w:p>
        </w:tc>
        <w:tc>
          <w:tcPr>
            <w:tcW w:w="2640" w:type="dxa"/>
          </w:tcPr>
          <w:p w14:paraId="301747EC" w14:textId="77777777" w:rsidR="00507839" w:rsidRDefault="0004172B">
            <w:pPr>
              <w:pStyle w:val="Compact"/>
            </w:pPr>
            <w:r>
              <w:t>Promedios globales de MTTD, MTTR, TMR</w:t>
            </w:r>
          </w:p>
        </w:tc>
      </w:tr>
      <w:tr w:rsidR="00507839" w14:paraId="1B4C2B82" w14:textId="77777777" w:rsidTr="000F5827">
        <w:tc>
          <w:tcPr>
            <w:tcW w:w="1848" w:type="dxa"/>
          </w:tcPr>
          <w:p w14:paraId="0C8E6995" w14:textId="77777777" w:rsidR="00507839" w:rsidRDefault="0004172B">
            <w:pPr>
              <w:pStyle w:val="Compact"/>
            </w:pPr>
            <w:r>
              <w:rPr>
                <w:rStyle w:val="VerbatimChar"/>
              </w:rPr>
              <w:t>v_chatbot_corpus</w:t>
            </w:r>
          </w:p>
        </w:tc>
        <w:tc>
          <w:tcPr>
            <w:tcW w:w="3432" w:type="dxa"/>
          </w:tcPr>
          <w:p w14:paraId="4E752051" w14:textId="77777777" w:rsidR="00507839" w:rsidRDefault="0004172B">
            <w:pPr>
              <w:pStyle w:val="Compact"/>
            </w:pPr>
            <w:r>
              <w:t>Aísla el corpus de 150 mensajes con etiquetas de referencia, por ventana temporal</w:t>
            </w:r>
          </w:p>
        </w:tc>
        <w:tc>
          <w:tcPr>
            <w:tcW w:w="2640" w:type="dxa"/>
          </w:tcPr>
          <w:p w14:paraId="7E659D30" w14:textId="77777777" w:rsidR="00507839" w:rsidRDefault="0004172B">
            <w:pPr>
              <w:pStyle w:val="Compact"/>
            </w:pPr>
            <w:r>
              <w:t>TMR e intención predicha sobre el corpus evaluado</w:t>
            </w:r>
          </w:p>
        </w:tc>
      </w:tr>
    </w:tbl>
    <w:p w14:paraId="542DD173" w14:textId="77777777" w:rsidR="00507839" w:rsidRDefault="0004172B">
      <w:pPr>
        <w:pStyle w:val="Ttulo3"/>
      </w:pPr>
      <w:bookmarkStart w:id="119" w:name="datos-seed"/>
      <w:bookmarkStart w:id="120" w:name="_Toc240476480"/>
      <w:bookmarkEnd w:id="117"/>
      <w:r>
        <w:t>4.2.4 Datos seed</w:t>
      </w:r>
      <w:bookmarkEnd w:id="120"/>
    </w:p>
    <w:p w14:paraId="7CC8FD98" w14:textId="77777777" w:rsidR="00507839" w:rsidRDefault="0004172B">
      <w:pPr>
        <w:pStyle w:val="FirstParagraph"/>
      </w:pPr>
      <w:r>
        <w:rPr>
          <w:b/>
          <w:bCs/>
        </w:rPr>
        <w:t>Productos (20):</w:t>
      </w:r>
    </w:p>
    <w:p w14:paraId="45B5A1BC" w14:textId="77777777" w:rsidR="00507839" w:rsidRDefault="0004172B">
      <w:pPr>
        <w:pStyle w:val="Textoindependiente"/>
      </w:pPr>
      <w:r>
        <w:t>El catálogo de productos utilizado en las pruebas se lista en la Tabla 4.4.</w:t>
      </w:r>
    </w:p>
    <w:p w14:paraId="640A8A54" w14:textId="77777777" w:rsidR="00507839" w:rsidRDefault="0004172B">
      <w:pPr>
        <w:pStyle w:val="Textoindependiente"/>
        <w:keepNext/>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0DEBFECA" w14:textId="77777777" w:rsidTr="000F5827">
        <w:tc>
          <w:tcPr>
            <w:tcW w:w="747" w:type="dxa"/>
          </w:tcPr>
          <w:p w14:paraId="03699AFA" w14:textId="77777777" w:rsidR="00507839" w:rsidRDefault="0004172B">
            <w:pPr>
              <w:pStyle w:val="Compact"/>
            </w:pPr>
            <w:r>
              <w:t>SKU</w:t>
            </w:r>
          </w:p>
        </w:tc>
        <w:tc>
          <w:tcPr>
            <w:tcW w:w="1494" w:type="dxa"/>
          </w:tcPr>
          <w:p w14:paraId="056B0FDD" w14:textId="77777777" w:rsidR="00507839" w:rsidRDefault="0004172B">
            <w:pPr>
              <w:pStyle w:val="Compact"/>
            </w:pPr>
            <w:r>
              <w:t>Producto</w:t>
            </w:r>
          </w:p>
        </w:tc>
        <w:tc>
          <w:tcPr>
            <w:tcW w:w="1195" w:type="dxa"/>
          </w:tcPr>
          <w:p w14:paraId="774C36BF" w14:textId="77777777" w:rsidR="00507839" w:rsidRDefault="0004172B">
            <w:pPr>
              <w:pStyle w:val="Compact"/>
            </w:pPr>
            <w:r>
              <w:t>Precio</w:t>
            </w:r>
          </w:p>
        </w:tc>
        <w:tc>
          <w:tcPr>
            <w:tcW w:w="1046" w:type="dxa"/>
          </w:tcPr>
          <w:p w14:paraId="41DD36B2" w14:textId="77777777" w:rsidR="00507839" w:rsidRDefault="0004172B">
            <w:pPr>
              <w:pStyle w:val="Compact"/>
            </w:pPr>
            <w:r>
              <w:t>Stock</w:t>
            </w:r>
          </w:p>
        </w:tc>
        <w:tc>
          <w:tcPr>
            <w:tcW w:w="1793" w:type="dxa"/>
          </w:tcPr>
          <w:p w14:paraId="5E882780" w14:textId="77777777" w:rsidR="00507839" w:rsidRDefault="0004172B">
            <w:pPr>
              <w:pStyle w:val="Compact"/>
            </w:pPr>
            <w:r>
              <w:t>Stock Mín.</w:t>
            </w:r>
          </w:p>
        </w:tc>
        <w:tc>
          <w:tcPr>
            <w:tcW w:w="1643" w:type="dxa"/>
          </w:tcPr>
          <w:p w14:paraId="2860355D" w14:textId="77777777" w:rsidR="00507839" w:rsidRDefault="0004172B">
            <w:pPr>
              <w:pStyle w:val="Compact"/>
            </w:pPr>
            <w:r>
              <w:t>Categoría</w:t>
            </w:r>
          </w:p>
        </w:tc>
      </w:tr>
      <w:tr w:rsidR="00507839" w14:paraId="71E7C9AE" w14:textId="77777777" w:rsidTr="000F5827">
        <w:tc>
          <w:tcPr>
            <w:tcW w:w="747" w:type="dxa"/>
          </w:tcPr>
          <w:p w14:paraId="319A423B" w14:textId="77777777" w:rsidR="00507839" w:rsidRDefault="0004172B">
            <w:pPr>
              <w:pStyle w:val="Compact"/>
            </w:pPr>
            <w:r>
              <w:t>PROD-001</w:t>
            </w:r>
          </w:p>
        </w:tc>
        <w:tc>
          <w:tcPr>
            <w:tcW w:w="1494" w:type="dxa"/>
          </w:tcPr>
          <w:p w14:paraId="05EBA9C7" w14:textId="77777777" w:rsidR="00507839" w:rsidRDefault="0004172B">
            <w:pPr>
              <w:pStyle w:val="Compact"/>
            </w:pPr>
            <w:r>
              <w:t>Notebook Lenovo IdeaPad 15</w:t>
            </w:r>
          </w:p>
        </w:tc>
        <w:tc>
          <w:tcPr>
            <w:tcW w:w="1195" w:type="dxa"/>
          </w:tcPr>
          <w:p w14:paraId="3CDCF0B0" w14:textId="77777777" w:rsidR="00507839" w:rsidRDefault="0004172B">
            <w:pPr>
              <w:pStyle w:val="Compact"/>
            </w:pPr>
            <w:r>
              <w:t>$599.99</w:t>
            </w:r>
          </w:p>
        </w:tc>
        <w:tc>
          <w:tcPr>
            <w:tcW w:w="1046" w:type="dxa"/>
          </w:tcPr>
          <w:p w14:paraId="030A6F07" w14:textId="77777777" w:rsidR="00507839" w:rsidRDefault="0004172B">
            <w:pPr>
              <w:pStyle w:val="Compact"/>
            </w:pPr>
            <w:r>
              <w:t>20</w:t>
            </w:r>
          </w:p>
        </w:tc>
        <w:tc>
          <w:tcPr>
            <w:tcW w:w="1793" w:type="dxa"/>
          </w:tcPr>
          <w:p w14:paraId="4251FFEA" w14:textId="77777777" w:rsidR="00507839" w:rsidRDefault="0004172B">
            <w:pPr>
              <w:pStyle w:val="Compact"/>
            </w:pPr>
            <w:r>
              <w:t>3</w:t>
            </w:r>
          </w:p>
        </w:tc>
        <w:tc>
          <w:tcPr>
            <w:tcW w:w="1643" w:type="dxa"/>
          </w:tcPr>
          <w:p w14:paraId="5ED37978" w14:textId="77777777" w:rsidR="00507839" w:rsidRDefault="0004172B">
            <w:pPr>
              <w:pStyle w:val="Compact"/>
            </w:pPr>
            <w:r>
              <w:t>Notebooks</w:t>
            </w:r>
          </w:p>
        </w:tc>
      </w:tr>
      <w:tr w:rsidR="00507839" w14:paraId="494F485B" w14:textId="77777777" w:rsidTr="000F5827">
        <w:tc>
          <w:tcPr>
            <w:tcW w:w="747" w:type="dxa"/>
          </w:tcPr>
          <w:p w14:paraId="6431174A" w14:textId="77777777" w:rsidR="00507839" w:rsidRDefault="0004172B">
            <w:pPr>
              <w:pStyle w:val="Compact"/>
            </w:pPr>
            <w:r>
              <w:t>PROD-002</w:t>
            </w:r>
          </w:p>
        </w:tc>
        <w:tc>
          <w:tcPr>
            <w:tcW w:w="1494" w:type="dxa"/>
          </w:tcPr>
          <w:p w14:paraId="4A574E1F" w14:textId="77777777" w:rsidR="00507839" w:rsidRDefault="0004172B">
            <w:pPr>
              <w:pStyle w:val="Compact"/>
            </w:pPr>
            <w:r>
              <w:t>Mouse Inalámbrico Logitech</w:t>
            </w:r>
          </w:p>
        </w:tc>
        <w:tc>
          <w:tcPr>
            <w:tcW w:w="1195" w:type="dxa"/>
          </w:tcPr>
          <w:p w14:paraId="125CC5BE" w14:textId="77777777" w:rsidR="00507839" w:rsidRDefault="0004172B">
            <w:pPr>
              <w:pStyle w:val="Compact"/>
            </w:pPr>
            <w:r>
              <w:t>$29.99</w:t>
            </w:r>
          </w:p>
        </w:tc>
        <w:tc>
          <w:tcPr>
            <w:tcW w:w="1046" w:type="dxa"/>
          </w:tcPr>
          <w:p w14:paraId="0C1AD2A2" w14:textId="77777777" w:rsidR="00507839" w:rsidRDefault="0004172B">
            <w:pPr>
              <w:pStyle w:val="Compact"/>
            </w:pPr>
            <w:r>
              <w:t>50</w:t>
            </w:r>
          </w:p>
        </w:tc>
        <w:tc>
          <w:tcPr>
            <w:tcW w:w="1793" w:type="dxa"/>
          </w:tcPr>
          <w:p w14:paraId="7C0F44B3" w14:textId="77777777" w:rsidR="00507839" w:rsidRDefault="0004172B">
            <w:pPr>
              <w:pStyle w:val="Compact"/>
            </w:pPr>
            <w:r>
              <w:t>5</w:t>
            </w:r>
          </w:p>
        </w:tc>
        <w:tc>
          <w:tcPr>
            <w:tcW w:w="1643" w:type="dxa"/>
          </w:tcPr>
          <w:p w14:paraId="70CB7B8A" w14:textId="77777777" w:rsidR="00507839" w:rsidRDefault="0004172B">
            <w:pPr>
              <w:pStyle w:val="Compact"/>
            </w:pPr>
            <w:r>
              <w:t>Periféricos</w:t>
            </w:r>
          </w:p>
        </w:tc>
      </w:tr>
      <w:tr w:rsidR="00507839" w14:paraId="68721445" w14:textId="77777777" w:rsidTr="000F5827">
        <w:tc>
          <w:tcPr>
            <w:tcW w:w="747" w:type="dxa"/>
          </w:tcPr>
          <w:p w14:paraId="0197A234" w14:textId="77777777" w:rsidR="00507839" w:rsidRDefault="0004172B">
            <w:pPr>
              <w:pStyle w:val="Compact"/>
            </w:pPr>
            <w:r>
              <w:t>PROD-003</w:t>
            </w:r>
          </w:p>
        </w:tc>
        <w:tc>
          <w:tcPr>
            <w:tcW w:w="1494" w:type="dxa"/>
          </w:tcPr>
          <w:p w14:paraId="313661E2" w14:textId="77777777" w:rsidR="00507839" w:rsidRDefault="0004172B">
            <w:pPr>
              <w:pStyle w:val="Compact"/>
            </w:pPr>
            <w:r>
              <w:t>Teclado Mecánico Redragon</w:t>
            </w:r>
          </w:p>
        </w:tc>
        <w:tc>
          <w:tcPr>
            <w:tcW w:w="1195" w:type="dxa"/>
          </w:tcPr>
          <w:p w14:paraId="0E55EF67" w14:textId="77777777" w:rsidR="00507839" w:rsidRDefault="0004172B">
            <w:pPr>
              <w:pStyle w:val="Compact"/>
            </w:pPr>
            <w:r>
              <w:t>$79.99</w:t>
            </w:r>
          </w:p>
        </w:tc>
        <w:tc>
          <w:tcPr>
            <w:tcW w:w="1046" w:type="dxa"/>
          </w:tcPr>
          <w:p w14:paraId="11CDE84C" w14:textId="77777777" w:rsidR="00507839" w:rsidRDefault="0004172B">
            <w:pPr>
              <w:pStyle w:val="Compact"/>
            </w:pPr>
            <w:r>
              <w:t>15</w:t>
            </w:r>
          </w:p>
        </w:tc>
        <w:tc>
          <w:tcPr>
            <w:tcW w:w="1793" w:type="dxa"/>
          </w:tcPr>
          <w:p w14:paraId="23556B57" w14:textId="77777777" w:rsidR="00507839" w:rsidRDefault="0004172B">
            <w:pPr>
              <w:pStyle w:val="Compact"/>
            </w:pPr>
            <w:r>
              <w:t>3</w:t>
            </w:r>
          </w:p>
        </w:tc>
        <w:tc>
          <w:tcPr>
            <w:tcW w:w="1643" w:type="dxa"/>
          </w:tcPr>
          <w:p w14:paraId="1F039B86" w14:textId="77777777" w:rsidR="00507839" w:rsidRDefault="0004172B">
            <w:pPr>
              <w:pStyle w:val="Compact"/>
            </w:pPr>
            <w:r>
              <w:t>Periféricos</w:t>
            </w:r>
          </w:p>
        </w:tc>
      </w:tr>
      <w:tr w:rsidR="00507839" w14:paraId="7BA4776E" w14:textId="77777777" w:rsidTr="000F5827">
        <w:tc>
          <w:tcPr>
            <w:tcW w:w="747" w:type="dxa"/>
          </w:tcPr>
          <w:p w14:paraId="7B80802E" w14:textId="77777777" w:rsidR="00507839" w:rsidRDefault="0004172B">
            <w:pPr>
              <w:pStyle w:val="Compact"/>
            </w:pPr>
            <w:r>
              <w:t>PROD-004</w:t>
            </w:r>
          </w:p>
        </w:tc>
        <w:tc>
          <w:tcPr>
            <w:tcW w:w="1494" w:type="dxa"/>
          </w:tcPr>
          <w:p w14:paraId="0BC25675" w14:textId="77777777" w:rsidR="00507839" w:rsidRDefault="0004172B">
            <w:pPr>
              <w:pStyle w:val="Compact"/>
            </w:pPr>
            <w:r>
              <w:t>Monitor Samsung 24” FHD</w:t>
            </w:r>
          </w:p>
        </w:tc>
        <w:tc>
          <w:tcPr>
            <w:tcW w:w="1195" w:type="dxa"/>
          </w:tcPr>
          <w:p w14:paraId="397B6FCA" w14:textId="77777777" w:rsidR="00507839" w:rsidRDefault="0004172B">
            <w:pPr>
              <w:pStyle w:val="Compact"/>
            </w:pPr>
            <w:r>
              <w:t>$249.99</w:t>
            </w:r>
          </w:p>
        </w:tc>
        <w:tc>
          <w:tcPr>
            <w:tcW w:w="1046" w:type="dxa"/>
          </w:tcPr>
          <w:p w14:paraId="4F7C7571" w14:textId="77777777" w:rsidR="00507839" w:rsidRDefault="0004172B">
            <w:pPr>
              <w:pStyle w:val="Compact"/>
            </w:pPr>
            <w:r>
              <w:t>8</w:t>
            </w:r>
          </w:p>
        </w:tc>
        <w:tc>
          <w:tcPr>
            <w:tcW w:w="1793" w:type="dxa"/>
          </w:tcPr>
          <w:p w14:paraId="74B260D1" w14:textId="77777777" w:rsidR="00507839" w:rsidRDefault="0004172B">
            <w:pPr>
              <w:pStyle w:val="Compact"/>
            </w:pPr>
            <w:r>
              <w:t>2</w:t>
            </w:r>
          </w:p>
        </w:tc>
        <w:tc>
          <w:tcPr>
            <w:tcW w:w="1643" w:type="dxa"/>
          </w:tcPr>
          <w:p w14:paraId="7A3919EC" w14:textId="77777777" w:rsidR="00507839" w:rsidRDefault="0004172B">
            <w:pPr>
              <w:pStyle w:val="Compact"/>
            </w:pPr>
            <w:r>
              <w:t>Monitores</w:t>
            </w:r>
          </w:p>
        </w:tc>
      </w:tr>
      <w:tr w:rsidR="00507839" w14:paraId="07AE0CEA" w14:textId="77777777" w:rsidTr="000F5827">
        <w:tc>
          <w:tcPr>
            <w:tcW w:w="747" w:type="dxa"/>
          </w:tcPr>
          <w:p w14:paraId="6F86AB2C" w14:textId="77777777" w:rsidR="00507839" w:rsidRDefault="0004172B">
            <w:pPr>
              <w:pStyle w:val="Compact"/>
            </w:pPr>
            <w:r>
              <w:t>PROD-005</w:t>
            </w:r>
          </w:p>
        </w:tc>
        <w:tc>
          <w:tcPr>
            <w:tcW w:w="1494" w:type="dxa"/>
          </w:tcPr>
          <w:p w14:paraId="1C61ACB3" w14:textId="77777777" w:rsidR="00507839" w:rsidRDefault="0004172B">
            <w:pPr>
              <w:pStyle w:val="Compact"/>
            </w:pPr>
            <w:r>
              <w:t>Auriculares Sony WH-1000XM5</w:t>
            </w:r>
          </w:p>
        </w:tc>
        <w:tc>
          <w:tcPr>
            <w:tcW w:w="1195" w:type="dxa"/>
          </w:tcPr>
          <w:p w14:paraId="6A2B104A" w14:textId="77777777" w:rsidR="00507839" w:rsidRDefault="0004172B">
            <w:pPr>
              <w:pStyle w:val="Compact"/>
            </w:pPr>
            <w:r>
              <w:t>$349.99</w:t>
            </w:r>
          </w:p>
        </w:tc>
        <w:tc>
          <w:tcPr>
            <w:tcW w:w="1046" w:type="dxa"/>
          </w:tcPr>
          <w:p w14:paraId="111CC8BE" w14:textId="77777777" w:rsidR="00507839" w:rsidRDefault="0004172B">
            <w:pPr>
              <w:pStyle w:val="Compact"/>
            </w:pPr>
            <w:r>
              <w:t>4</w:t>
            </w:r>
          </w:p>
        </w:tc>
        <w:tc>
          <w:tcPr>
            <w:tcW w:w="1793" w:type="dxa"/>
          </w:tcPr>
          <w:p w14:paraId="184DDD0B" w14:textId="77777777" w:rsidR="00507839" w:rsidRDefault="0004172B">
            <w:pPr>
              <w:pStyle w:val="Compact"/>
            </w:pPr>
            <w:r>
              <w:t>2</w:t>
            </w:r>
          </w:p>
        </w:tc>
        <w:tc>
          <w:tcPr>
            <w:tcW w:w="1643" w:type="dxa"/>
          </w:tcPr>
          <w:p w14:paraId="7E25B56D" w14:textId="77777777" w:rsidR="00507839" w:rsidRDefault="0004172B">
            <w:pPr>
              <w:pStyle w:val="Compact"/>
            </w:pPr>
            <w:r>
              <w:t>Audio</w:t>
            </w:r>
          </w:p>
        </w:tc>
      </w:tr>
      <w:tr w:rsidR="00507839" w14:paraId="36C0F108" w14:textId="77777777" w:rsidTr="000F5827">
        <w:tc>
          <w:tcPr>
            <w:tcW w:w="747" w:type="dxa"/>
          </w:tcPr>
          <w:p w14:paraId="3B32194B" w14:textId="77777777" w:rsidR="00507839" w:rsidRDefault="0004172B">
            <w:pPr>
              <w:pStyle w:val="Compact"/>
            </w:pPr>
            <w:r>
              <w:t>PROD-006</w:t>
            </w:r>
          </w:p>
        </w:tc>
        <w:tc>
          <w:tcPr>
            <w:tcW w:w="1494" w:type="dxa"/>
          </w:tcPr>
          <w:p w14:paraId="0C011323" w14:textId="77777777" w:rsidR="00507839" w:rsidRDefault="0004172B">
            <w:pPr>
              <w:pStyle w:val="Compact"/>
            </w:pPr>
            <w:r>
              <w:t>Webcam Logitech C920</w:t>
            </w:r>
          </w:p>
        </w:tc>
        <w:tc>
          <w:tcPr>
            <w:tcW w:w="1195" w:type="dxa"/>
          </w:tcPr>
          <w:p w14:paraId="2047E4BB" w14:textId="77777777" w:rsidR="00507839" w:rsidRDefault="0004172B">
            <w:pPr>
              <w:pStyle w:val="Compact"/>
            </w:pPr>
            <w:r>
              <w:t>$69.99</w:t>
            </w:r>
          </w:p>
        </w:tc>
        <w:tc>
          <w:tcPr>
            <w:tcW w:w="1046" w:type="dxa"/>
          </w:tcPr>
          <w:p w14:paraId="011EAA90" w14:textId="77777777" w:rsidR="00507839" w:rsidRDefault="0004172B">
            <w:pPr>
              <w:pStyle w:val="Compact"/>
            </w:pPr>
            <w:r>
              <w:t>25</w:t>
            </w:r>
          </w:p>
        </w:tc>
        <w:tc>
          <w:tcPr>
            <w:tcW w:w="1793" w:type="dxa"/>
          </w:tcPr>
          <w:p w14:paraId="1081F483" w14:textId="77777777" w:rsidR="00507839" w:rsidRDefault="0004172B">
            <w:pPr>
              <w:pStyle w:val="Compact"/>
            </w:pPr>
            <w:r>
              <w:t>5</w:t>
            </w:r>
          </w:p>
        </w:tc>
        <w:tc>
          <w:tcPr>
            <w:tcW w:w="1643" w:type="dxa"/>
          </w:tcPr>
          <w:p w14:paraId="648E00C8" w14:textId="77777777" w:rsidR="00507839" w:rsidRDefault="0004172B">
            <w:pPr>
              <w:pStyle w:val="Compact"/>
            </w:pPr>
            <w:r>
              <w:t>Periféricos</w:t>
            </w:r>
          </w:p>
        </w:tc>
      </w:tr>
      <w:tr w:rsidR="00507839" w14:paraId="6834C510" w14:textId="77777777" w:rsidTr="000F5827">
        <w:tc>
          <w:tcPr>
            <w:tcW w:w="747" w:type="dxa"/>
          </w:tcPr>
          <w:p w14:paraId="22EB7F26" w14:textId="77777777" w:rsidR="00507839" w:rsidRDefault="0004172B">
            <w:pPr>
              <w:pStyle w:val="Compact"/>
            </w:pPr>
            <w:r>
              <w:t>PROD-007</w:t>
            </w:r>
          </w:p>
        </w:tc>
        <w:tc>
          <w:tcPr>
            <w:tcW w:w="1494" w:type="dxa"/>
          </w:tcPr>
          <w:p w14:paraId="3F7993F8" w14:textId="77777777" w:rsidR="00507839" w:rsidRDefault="0004172B">
            <w:pPr>
              <w:pStyle w:val="Compact"/>
            </w:pPr>
            <w:r>
              <w:t>SSD Kingston 480GB</w:t>
            </w:r>
          </w:p>
        </w:tc>
        <w:tc>
          <w:tcPr>
            <w:tcW w:w="1195" w:type="dxa"/>
          </w:tcPr>
          <w:p w14:paraId="362E6FA7" w14:textId="77777777" w:rsidR="00507839" w:rsidRDefault="0004172B">
            <w:pPr>
              <w:pStyle w:val="Compact"/>
            </w:pPr>
            <w:r>
              <w:t>$44.99</w:t>
            </w:r>
          </w:p>
        </w:tc>
        <w:tc>
          <w:tcPr>
            <w:tcW w:w="1046" w:type="dxa"/>
          </w:tcPr>
          <w:p w14:paraId="2E7E3C5A" w14:textId="77777777" w:rsidR="00507839" w:rsidRDefault="0004172B">
            <w:pPr>
              <w:pStyle w:val="Compact"/>
            </w:pPr>
            <w:r>
              <w:t>30</w:t>
            </w:r>
          </w:p>
        </w:tc>
        <w:tc>
          <w:tcPr>
            <w:tcW w:w="1793" w:type="dxa"/>
          </w:tcPr>
          <w:p w14:paraId="3BDE04A3" w14:textId="77777777" w:rsidR="00507839" w:rsidRDefault="0004172B">
            <w:pPr>
              <w:pStyle w:val="Compact"/>
            </w:pPr>
            <w:r>
              <w:t>5</w:t>
            </w:r>
          </w:p>
        </w:tc>
        <w:tc>
          <w:tcPr>
            <w:tcW w:w="1643" w:type="dxa"/>
          </w:tcPr>
          <w:p w14:paraId="4F64C70B" w14:textId="77777777" w:rsidR="00507839" w:rsidRDefault="0004172B">
            <w:pPr>
              <w:pStyle w:val="Compact"/>
            </w:pPr>
            <w:r>
              <w:t>Almacenamiento</w:t>
            </w:r>
          </w:p>
        </w:tc>
      </w:tr>
      <w:tr w:rsidR="00507839" w14:paraId="51722815" w14:textId="77777777" w:rsidTr="000F5827">
        <w:tc>
          <w:tcPr>
            <w:tcW w:w="747" w:type="dxa"/>
          </w:tcPr>
          <w:p w14:paraId="4B78EF5F" w14:textId="77777777" w:rsidR="00507839" w:rsidRDefault="0004172B">
            <w:pPr>
              <w:pStyle w:val="Compact"/>
            </w:pPr>
            <w:r>
              <w:t>PROD-008</w:t>
            </w:r>
          </w:p>
        </w:tc>
        <w:tc>
          <w:tcPr>
            <w:tcW w:w="1494" w:type="dxa"/>
          </w:tcPr>
          <w:p w14:paraId="7983F350" w14:textId="77777777" w:rsidR="00507839" w:rsidRDefault="0004172B">
            <w:pPr>
              <w:pStyle w:val="Compact"/>
            </w:pPr>
            <w:r>
              <w:t>Cargador USB-C 65W</w:t>
            </w:r>
          </w:p>
        </w:tc>
        <w:tc>
          <w:tcPr>
            <w:tcW w:w="1195" w:type="dxa"/>
          </w:tcPr>
          <w:p w14:paraId="561A422A" w14:textId="77777777" w:rsidR="00507839" w:rsidRDefault="0004172B">
            <w:pPr>
              <w:pStyle w:val="Compact"/>
            </w:pPr>
            <w:r>
              <w:t>$24.99</w:t>
            </w:r>
          </w:p>
        </w:tc>
        <w:tc>
          <w:tcPr>
            <w:tcW w:w="1046" w:type="dxa"/>
          </w:tcPr>
          <w:p w14:paraId="48693A12" w14:textId="77777777" w:rsidR="00507839" w:rsidRDefault="0004172B">
            <w:pPr>
              <w:pStyle w:val="Compact"/>
            </w:pPr>
            <w:r>
              <w:t>40</w:t>
            </w:r>
          </w:p>
        </w:tc>
        <w:tc>
          <w:tcPr>
            <w:tcW w:w="1793" w:type="dxa"/>
          </w:tcPr>
          <w:p w14:paraId="07E5A533" w14:textId="77777777" w:rsidR="00507839" w:rsidRDefault="0004172B">
            <w:pPr>
              <w:pStyle w:val="Compact"/>
            </w:pPr>
            <w:r>
              <w:t>8</w:t>
            </w:r>
          </w:p>
        </w:tc>
        <w:tc>
          <w:tcPr>
            <w:tcW w:w="1643" w:type="dxa"/>
          </w:tcPr>
          <w:p w14:paraId="0FFF5525" w14:textId="77777777" w:rsidR="00507839" w:rsidRDefault="0004172B">
            <w:pPr>
              <w:pStyle w:val="Compact"/>
            </w:pPr>
            <w:r>
              <w:t>Accesorios</w:t>
            </w:r>
          </w:p>
        </w:tc>
      </w:tr>
      <w:tr w:rsidR="00507839" w14:paraId="4E52F14D" w14:textId="77777777" w:rsidTr="000F5827">
        <w:tc>
          <w:tcPr>
            <w:tcW w:w="747" w:type="dxa"/>
          </w:tcPr>
          <w:p w14:paraId="23789DF3" w14:textId="77777777" w:rsidR="00507839" w:rsidRDefault="0004172B">
            <w:pPr>
              <w:pStyle w:val="Compact"/>
            </w:pPr>
            <w:r>
              <w:t>PROD-009</w:t>
            </w:r>
          </w:p>
        </w:tc>
        <w:tc>
          <w:tcPr>
            <w:tcW w:w="1494" w:type="dxa"/>
          </w:tcPr>
          <w:p w14:paraId="65503177" w14:textId="77777777" w:rsidR="00507839" w:rsidRDefault="0004172B">
            <w:pPr>
              <w:pStyle w:val="Compact"/>
            </w:pPr>
            <w:r>
              <w:t>Tablet Samsung Galaxy Tab A9</w:t>
            </w:r>
          </w:p>
        </w:tc>
        <w:tc>
          <w:tcPr>
            <w:tcW w:w="1195" w:type="dxa"/>
          </w:tcPr>
          <w:p w14:paraId="5086994A" w14:textId="77777777" w:rsidR="00507839" w:rsidRDefault="0004172B">
            <w:pPr>
              <w:pStyle w:val="Compact"/>
            </w:pPr>
            <w:r>
              <w:t>$229.99</w:t>
            </w:r>
          </w:p>
        </w:tc>
        <w:tc>
          <w:tcPr>
            <w:tcW w:w="1046" w:type="dxa"/>
          </w:tcPr>
          <w:p w14:paraId="56B39DC6" w14:textId="77777777" w:rsidR="00507839" w:rsidRDefault="0004172B">
            <w:pPr>
              <w:pStyle w:val="Compact"/>
            </w:pPr>
            <w:r>
              <w:t>12</w:t>
            </w:r>
          </w:p>
        </w:tc>
        <w:tc>
          <w:tcPr>
            <w:tcW w:w="1793" w:type="dxa"/>
          </w:tcPr>
          <w:p w14:paraId="43B8925E" w14:textId="77777777" w:rsidR="00507839" w:rsidRDefault="0004172B">
            <w:pPr>
              <w:pStyle w:val="Compact"/>
            </w:pPr>
            <w:r>
              <w:t>2</w:t>
            </w:r>
          </w:p>
        </w:tc>
        <w:tc>
          <w:tcPr>
            <w:tcW w:w="1643" w:type="dxa"/>
          </w:tcPr>
          <w:p w14:paraId="1AD3E708" w14:textId="77777777" w:rsidR="00507839" w:rsidRDefault="0004172B">
            <w:pPr>
              <w:pStyle w:val="Compact"/>
            </w:pPr>
            <w:r>
              <w:t>Tablets</w:t>
            </w:r>
          </w:p>
        </w:tc>
      </w:tr>
      <w:tr w:rsidR="00507839" w14:paraId="206E59B0" w14:textId="77777777" w:rsidTr="000F5827">
        <w:tc>
          <w:tcPr>
            <w:tcW w:w="747" w:type="dxa"/>
          </w:tcPr>
          <w:p w14:paraId="5EFFF72E" w14:textId="77777777" w:rsidR="00507839" w:rsidRDefault="0004172B">
            <w:pPr>
              <w:pStyle w:val="Compact"/>
            </w:pPr>
            <w:r>
              <w:t>PROD-010</w:t>
            </w:r>
          </w:p>
        </w:tc>
        <w:tc>
          <w:tcPr>
            <w:tcW w:w="1494" w:type="dxa"/>
          </w:tcPr>
          <w:p w14:paraId="1CBA823E" w14:textId="77777777" w:rsidR="00507839" w:rsidRDefault="0004172B">
            <w:pPr>
              <w:pStyle w:val="Compact"/>
            </w:pPr>
            <w:r>
              <w:t>Impresora HP LaserJet Pro M15w</w:t>
            </w:r>
          </w:p>
        </w:tc>
        <w:tc>
          <w:tcPr>
            <w:tcW w:w="1195" w:type="dxa"/>
          </w:tcPr>
          <w:p w14:paraId="3A2358E5" w14:textId="77777777" w:rsidR="00507839" w:rsidRDefault="0004172B">
            <w:pPr>
              <w:pStyle w:val="Compact"/>
            </w:pPr>
            <w:r>
              <w:t>$189.99</w:t>
            </w:r>
          </w:p>
        </w:tc>
        <w:tc>
          <w:tcPr>
            <w:tcW w:w="1046" w:type="dxa"/>
          </w:tcPr>
          <w:p w14:paraId="791610E5" w14:textId="77777777" w:rsidR="00507839" w:rsidRDefault="0004172B">
            <w:pPr>
              <w:pStyle w:val="Compact"/>
            </w:pPr>
            <w:r>
              <w:t>6</w:t>
            </w:r>
          </w:p>
        </w:tc>
        <w:tc>
          <w:tcPr>
            <w:tcW w:w="1793" w:type="dxa"/>
          </w:tcPr>
          <w:p w14:paraId="5E931AE0" w14:textId="77777777" w:rsidR="00507839" w:rsidRDefault="0004172B">
            <w:pPr>
              <w:pStyle w:val="Compact"/>
            </w:pPr>
            <w:r>
              <w:t>2</w:t>
            </w:r>
          </w:p>
        </w:tc>
        <w:tc>
          <w:tcPr>
            <w:tcW w:w="1643" w:type="dxa"/>
          </w:tcPr>
          <w:p w14:paraId="4C7ADC9D" w14:textId="77777777" w:rsidR="00507839" w:rsidRDefault="0004172B">
            <w:pPr>
              <w:pStyle w:val="Compact"/>
            </w:pPr>
            <w:r>
              <w:t>Impresoras</w:t>
            </w:r>
          </w:p>
        </w:tc>
      </w:tr>
      <w:tr w:rsidR="00507839" w14:paraId="0030FD82" w14:textId="77777777" w:rsidTr="000F5827">
        <w:tc>
          <w:tcPr>
            <w:tcW w:w="747" w:type="dxa"/>
          </w:tcPr>
          <w:p w14:paraId="447388EF" w14:textId="77777777" w:rsidR="00507839" w:rsidRDefault="0004172B">
            <w:pPr>
              <w:pStyle w:val="Compact"/>
            </w:pPr>
            <w:r>
              <w:lastRenderedPageBreak/>
              <w:t>PROD-011</w:t>
            </w:r>
          </w:p>
        </w:tc>
        <w:tc>
          <w:tcPr>
            <w:tcW w:w="1494" w:type="dxa"/>
          </w:tcPr>
          <w:p w14:paraId="1F59040E" w14:textId="77777777" w:rsidR="00507839" w:rsidRDefault="0004172B">
            <w:pPr>
              <w:pStyle w:val="Compact"/>
            </w:pPr>
            <w:r>
              <w:t>Router TP-Link AX3000 WiFi 6</w:t>
            </w:r>
          </w:p>
        </w:tc>
        <w:tc>
          <w:tcPr>
            <w:tcW w:w="1195" w:type="dxa"/>
          </w:tcPr>
          <w:p w14:paraId="34FD4EA6" w14:textId="77777777" w:rsidR="00507839" w:rsidRDefault="0004172B">
            <w:pPr>
              <w:pStyle w:val="Compact"/>
            </w:pPr>
            <w:r>
              <w:t>$89.99</w:t>
            </w:r>
          </w:p>
        </w:tc>
        <w:tc>
          <w:tcPr>
            <w:tcW w:w="1046" w:type="dxa"/>
          </w:tcPr>
          <w:p w14:paraId="74BF0DAB" w14:textId="77777777" w:rsidR="00507839" w:rsidRDefault="0004172B">
            <w:pPr>
              <w:pStyle w:val="Compact"/>
            </w:pPr>
            <w:r>
              <w:t>18</w:t>
            </w:r>
          </w:p>
        </w:tc>
        <w:tc>
          <w:tcPr>
            <w:tcW w:w="1793" w:type="dxa"/>
          </w:tcPr>
          <w:p w14:paraId="607C5161" w14:textId="77777777" w:rsidR="00507839" w:rsidRDefault="0004172B">
            <w:pPr>
              <w:pStyle w:val="Compact"/>
            </w:pPr>
            <w:r>
              <w:t>3</w:t>
            </w:r>
          </w:p>
        </w:tc>
        <w:tc>
          <w:tcPr>
            <w:tcW w:w="1643" w:type="dxa"/>
          </w:tcPr>
          <w:p w14:paraId="1C4AE49C" w14:textId="77777777" w:rsidR="00507839" w:rsidRDefault="0004172B">
            <w:pPr>
              <w:pStyle w:val="Compact"/>
            </w:pPr>
            <w:r>
              <w:t>Redes</w:t>
            </w:r>
          </w:p>
        </w:tc>
      </w:tr>
      <w:tr w:rsidR="00507839" w14:paraId="27AC07F5" w14:textId="77777777" w:rsidTr="000F5827">
        <w:tc>
          <w:tcPr>
            <w:tcW w:w="747" w:type="dxa"/>
          </w:tcPr>
          <w:p w14:paraId="727A069E" w14:textId="77777777" w:rsidR="00507839" w:rsidRDefault="0004172B">
            <w:pPr>
              <w:pStyle w:val="Compact"/>
            </w:pPr>
            <w:r>
              <w:t>PROD-012</w:t>
            </w:r>
          </w:p>
        </w:tc>
        <w:tc>
          <w:tcPr>
            <w:tcW w:w="1494" w:type="dxa"/>
          </w:tcPr>
          <w:p w14:paraId="4E5CC38D" w14:textId="77777777" w:rsidR="00507839" w:rsidRDefault="0004172B">
            <w:pPr>
              <w:pStyle w:val="Compact"/>
            </w:pPr>
            <w:r>
              <w:t>Memoria RAM Kingston 16GB DDR4</w:t>
            </w:r>
          </w:p>
        </w:tc>
        <w:tc>
          <w:tcPr>
            <w:tcW w:w="1195" w:type="dxa"/>
          </w:tcPr>
          <w:p w14:paraId="57C6CC84" w14:textId="77777777" w:rsidR="00507839" w:rsidRDefault="0004172B">
            <w:pPr>
              <w:pStyle w:val="Compact"/>
            </w:pPr>
            <w:r>
              <w:t>$54.99</w:t>
            </w:r>
          </w:p>
        </w:tc>
        <w:tc>
          <w:tcPr>
            <w:tcW w:w="1046" w:type="dxa"/>
          </w:tcPr>
          <w:p w14:paraId="00A0CB0F" w14:textId="77777777" w:rsidR="00507839" w:rsidRDefault="0004172B">
            <w:pPr>
              <w:pStyle w:val="Compact"/>
            </w:pPr>
            <w:r>
              <w:t>22</w:t>
            </w:r>
          </w:p>
        </w:tc>
        <w:tc>
          <w:tcPr>
            <w:tcW w:w="1793" w:type="dxa"/>
          </w:tcPr>
          <w:p w14:paraId="339AAF87" w14:textId="77777777" w:rsidR="00507839" w:rsidRDefault="0004172B">
            <w:pPr>
              <w:pStyle w:val="Compact"/>
            </w:pPr>
            <w:r>
              <w:t>4</w:t>
            </w:r>
          </w:p>
        </w:tc>
        <w:tc>
          <w:tcPr>
            <w:tcW w:w="1643" w:type="dxa"/>
          </w:tcPr>
          <w:p w14:paraId="504CA6E9" w14:textId="77777777" w:rsidR="00507839" w:rsidRDefault="0004172B">
            <w:pPr>
              <w:pStyle w:val="Compact"/>
            </w:pPr>
            <w:r>
              <w:t>Componentes</w:t>
            </w:r>
          </w:p>
        </w:tc>
      </w:tr>
      <w:tr w:rsidR="00507839" w14:paraId="1A31EDF6" w14:textId="77777777" w:rsidTr="000F5827">
        <w:tc>
          <w:tcPr>
            <w:tcW w:w="747" w:type="dxa"/>
          </w:tcPr>
          <w:p w14:paraId="0DBA12EE" w14:textId="77777777" w:rsidR="00507839" w:rsidRDefault="0004172B">
            <w:pPr>
              <w:pStyle w:val="Compact"/>
            </w:pPr>
            <w:r>
              <w:t>PROD-013</w:t>
            </w:r>
          </w:p>
        </w:tc>
        <w:tc>
          <w:tcPr>
            <w:tcW w:w="1494" w:type="dxa"/>
          </w:tcPr>
          <w:p w14:paraId="3674EE88" w14:textId="77777777" w:rsidR="00507839" w:rsidRDefault="0004172B">
            <w:pPr>
              <w:pStyle w:val="Compact"/>
            </w:pPr>
            <w:r>
              <w:t>Notebook HP Victus 15 Gaming</w:t>
            </w:r>
          </w:p>
        </w:tc>
        <w:tc>
          <w:tcPr>
            <w:tcW w:w="1195" w:type="dxa"/>
          </w:tcPr>
          <w:p w14:paraId="3EEFA87B" w14:textId="77777777" w:rsidR="00507839" w:rsidRDefault="0004172B">
            <w:pPr>
              <w:pStyle w:val="Compact"/>
            </w:pPr>
            <w:r>
              <w:t>$799.99</w:t>
            </w:r>
          </w:p>
        </w:tc>
        <w:tc>
          <w:tcPr>
            <w:tcW w:w="1046" w:type="dxa"/>
          </w:tcPr>
          <w:p w14:paraId="0B1F3EB1" w14:textId="77777777" w:rsidR="00507839" w:rsidRDefault="0004172B">
            <w:pPr>
              <w:pStyle w:val="Compact"/>
            </w:pPr>
            <w:r>
              <w:t>5</w:t>
            </w:r>
          </w:p>
        </w:tc>
        <w:tc>
          <w:tcPr>
            <w:tcW w:w="1793" w:type="dxa"/>
          </w:tcPr>
          <w:p w14:paraId="48B4D522" w14:textId="77777777" w:rsidR="00507839" w:rsidRDefault="0004172B">
            <w:pPr>
              <w:pStyle w:val="Compact"/>
            </w:pPr>
            <w:r>
              <w:t>2</w:t>
            </w:r>
          </w:p>
        </w:tc>
        <w:tc>
          <w:tcPr>
            <w:tcW w:w="1643" w:type="dxa"/>
          </w:tcPr>
          <w:p w14:paraId="5C61421B" w14:textId="77777777" w:rsidR="00507839" w:rsidRDefault="0004172B">
            <w:pPr>
              <w:pStyle w:val="Compact"/>
            </w:pPr>
            <w:r>
              <w:t>Notebooks</w:t>
            </w:r>
          </w:p>
        </w:tc>
      </w:tr>
      <w:tr w:rsidR="00507839" w14:paraId="4DBDC456" w14:textId="77777777" w:rsidTr="000F5827">
        <w:tc>
          <w:tcPr>
            <w:tcW w:w="747" w:type="dxa"/>
          </w:tcPr>
          <w:p w14:paraId="0882BC47" w14:textId="77777777" w:rsidR="00507839" w:rsidRDefault="0004172B">
            <w:pPr>
              <w:pStyle w:val="Compact"/>
            </w:pPr>
            <w:r>
              <w:t>PROD-014</w:t>
            </w:r>
          </w:p>
        </w:tc>
        <w:tc>
          <w:tcPr>
            <w:tcW w:w="1494" w:type="dxa"/>
          </w:tcPr>
          <w:p w14:paraId="1A7DB554" w14:textId="77777777" w:rsidR="00507839" w:rsidRDefault="0004172B">
            <w:pPr>
              <w:pStyle w:val="Compact"/>
            </w:pPr>
            <w:r>
              <w:t>Monitor LG 27” 4K UltraFine</w:t>
            </w:r>
          </w:p>
        </w:tc>
        <w:tc>
          <w:tcPr>
            <w:tcW w:w="1195" w:type="dxa"/>
          </w:tcPr>
          <w:p w14:paraId="63A22092" w14:textId="77777777" w:rsidR="00507839" w:rsidRDefault="0004172B">
            <w:pPr>
              <w:pStyle w:val="Compact"/>
            </w:pPr>
            <w:r>
              <w:t>$449.99</w:t>
            </w:r>
          </w:p>
        </w:tc>
        <w:tc>
          <w:tcPr>
            <w:tcW w:w="1046" w:type="dxa"/>
          </w:tcPr>
          <w:p w14:paraId="5DC85EB3" w14:textId="77777777" w:rsidR="00507839" w:rsidRDefault="0004172B">
            <w:pPr>
              <w:pStyle w:val="Compact"/>
            </w:pPr>
            <w:r>
              <w:t>3</w:t>
            </w:r>
          </w:p>
        </w:tc>
        <w:tc>
          <w:tcPr>
            <w:tcW w:w="1793" w:type="dxa"/>
          </w:tcPr>
          <w:p w14:paraId="6AE5D4D0" w14:textId="77777777" w:rsidR="00507839" w:rsidRDefault="0004172B">
            <w:pPr>
              <w:pStyle w:val="Compact"/>
            </w:pPr>
            <w:r>
              <w:t>1</w:t>
            </w:r>
          </w:p>
        </w:tc>
        <w:tc>
          <w:tcPr>
            <w:tcW w:w="1643" w:type="dxa"/>
          </w:tcPr>
          <w:p w14:paraId="0E221CF6" w14:textId="77777777" w:rsidR="00507839" w:rsidRDefault="0004172B">
            <w:pPr>
              <w:pStyle w:val="Compact"/>
            </w:pPr>
            <w:r>
              <w:t>Monitores</w:t>
            </w:r>
          </w:p>
        </w:tc>
      </w:tr>
      <w:tr w:rsidR="00507839" w14:paraId="1DE6DF70" w14:textId="77777777" w:rsidTr="000F5827">
        <w:tc>
          <w:tcPr>
            <w:tcW w:w="747" w:type="dxa"/>
          </w:tcPr>
          <w:p w14:paraId="0421EF36" w14:textId="77777777" w:rsidR="00507839" w:rsidRDefault="0004172B">
            <w:pPr>
              <w:pStyle w:val="Compact"/>
            </w:pPr>
            <w:r>
              <w:t>PROD-015</w:t>
            </w:r>
          </w:p>
        </w:tc>
        <w:tc>
          <w:tcPr>
            <w:tcW w:w="1494" w:type="dxa"/>
          </w:tcPr>
          <w:p w14:paraId="24E2A789" w14:textId="77777777" w:rsidR="00507839" w:rsidRDefault="0004172B">
            <w:pPr>
              <w:pStyle w:val="Compact"/>
            </w:pPr>
            <w:r>
              <w:t>Silla Gamer DXRacer Formula</w:t>
            </w:r>
          </w:p>
        </w:tc>
        <w:tc>
          <w:tcPr>
            <w:tcW w:w="1195" w:type="dxa"/>
          </w:tcPr>
          <w:p w14:paraId="26420019" w14:textId="77777777" w:rsidR="00507839" w:rsidRDefault="0004172B">
            <w:pPr>
              <w:pStyle w:val="Compact"/>
            </w:pPr>
            <w:r>
              <w:t>$349.99</w:t>
            </w:r>
          </w:p>
        </w:tc>
        <w:tc>
          <w:tcPr>
            <w:tcW w:w="1046" w:type="dxa"/>
          </w:tcPr>
          <w:p w14:paraId="4D0A83F1" w14:textId="77777777" w:rsidR="00507839" w:rsidRDefault="0004172B">
            <w:pPr>
              <w:pStyle w:val="Compact"/>
            </w:pPr>
            <w:r>
              <w:t>7</w:t>
            </w:r>
          </w:p>
        </w:tc>
        <w:tc>
          <w:tcPr>
            <w:tcW w:w="1793" w:type="dxa"/>
          </w:tcPr>
          <w:p w14:paraId="27748B9F" w14:textId="77777777" w:rsidR="00507839" w:rsidRDefault="0004172B">
            <w:pPr>
              <w:pStyle w:val="Compact"/>
            </w:pPr>
            <w:r>
              <w:t>2</w:t>
            </w:r>
          </w:p>
        </w:tc>
        <w:tc>
          <w:tcPr>
            <w:tcW w:w="1643" w:type="dxa"/>
          </w:tcPr>
          <w:p w14:paraId="3D1D08C9" w14:textId="77777777" w:rsidR="00507839" w:rsidRDefault="0004172B">
            <w:pPr>
              <w:pStyle w:val="Compact"/>
            </w:pPr>
            <w:r>
              <w:t>Mobiliario</w:t>
            </w:r>
          </w:p>
        </w:tc>
      </w:tr>
      <w:tr w:rsidR="00507839" w14:paraId="251AAE11" w14:textId="77777777" w:rsidTr="000F5827">
        <w:tc>
          <w:tcPr>
            <w:tcW w:w="747" w:type="dxa"/>
          </w:tcPr>
          <w:p w14:paraId="3D168C0D" w14:textId="77777777" w:rsidR="00507839" w:rsidRDefault="0004172B">
            <w:pPr>
              <w:pStyle w:val="Compact"/>
            </w:pPr>
            <w:r>
              <w:t>PROD-016</w:t>
            </w:r>
          </w:p>
        </w:tc>
        <w:tc>
          <w:tcPr>
            <w:tcW w:w="1494" w:type="dxa"/>
          </w:tcPr>
          <w:p w14:paraId="2507A9B0" w14:textId="77777777" w:rsidR="00507839" w:rsidRDefault="0004172B">
            <w:pPr>
              <w:pStyle w:val="Compact"/>
            </w:pPr>
            <w:r>
              <w:t>Micrófono Blue Yeti USB</w:t>
            </w:r>
          </w:p>
        </w:tc>
        <w:tc>
          <w:tcPr>
            <w:tcW w:w="1195" w:type="dxa"/>
          </w:tcPr>
          <w:p w14:paraId="32058C0C" w14:textId="77777777" w:rsidR="00507839" w:rsidRDefault="0004172B">
            <w:pPr>
              <w:pStyle w:val="Compact"/>
            </w:pPr>
            <w:r>
              <w:t>$129.99</w:t>
            </w:r>
          </w:p>
        </w:tc>
        <w:tc>
          <w:tcPr>
            <w:tcW w:w="1046" w:type="dxa"/>
          </w:tcPr>
          <w:p w14:paraId="19DA6A4D" w14:textId="77777777" w:rsidR="00507839" w:rsidRDefault="0004172B">
            <w:pPr>
              <w:pStyle w:val="Compact"/>
            </w:pPr>
            <w:r>
              <w:t>10</w:t>
            </w:r>
          </w:p>
        </w:tc>
        <w:tc>
          <w:tcPr>
            <w:tcW w:w="1793" w:type="dxa"/>
          </w:tcPr>
          <w:p w14:paraId="6B2CB974" w14:textId="77777777" w:rsidR="00507839" w:rsidRDefault="0004172B">
            <w:pPr>
              <w:pStyle w:val="Compact"/>
            </w:pPr>
            <w:r>
              <w:t>2</w:t>
            </w:r>
          </w:p>
        </w:tc>
        <w:tc>
          <w:tcPr>
            <w:tcW w:w="1643" w:type="dxa"/>
          </w:tcPr>
          <w:p w14:paraId="2DD37ACC" w14:textId="77777777" w:rsidR="00507839" w:rsidRDefault="0004172B">
            <w:pPr>
              <w:pStyle w:val="Compact"/>
            </w:pPr>
            <w:r>
              <w:t>Audio</w:t>
            </w:r>
          </w:p>
        </w:tc>
      </w:tr>
      <w:tr w:rsidR="00507839" w14:paraId="61448BA4" w14:textId="77777777" w:rsidTr="000F5827">
        <w:tc>
          <w:tcPr>
            <w:tcW w:w="747" w:type="dxa"/>
          </w:tcPr>
          <w:p w14:paraId="0B94805F" w14:textId="77777777" w:rsidR="00507839" w:rsidRDefault="0004172B">
            <w:pPr>
              <w:pStyle w:val="Compact"/>
            </w:pPr>
            <w:r>
              <w:t>PROD-017</w:t>
            </w:r>
          </w:p>
        </w:tc>
        <w:tc>
          <w:tcPr>
            <w:tcW w:w="1494" w:type="dxa"/>
          </w:tcPr>
          <w:p w14:paraId="5B0D66D8" w14:textId="77777777" w:rsidR="00507839" w:rsidRDefault="0004172B">
            <w:pPr>
              <w:pStyle w:val="Compact"/>
            </w:pPr>
            <w:r>
              <w:t>Disco Rígido Seagate 2TB HDD</w:t>
            </w:r>
          </w:p>
        </w:tc>
        <w:tc>
          <w:tcPr>
            <w:tcW w:w="1195" w:type="dxa"/>
          </w:tcPr>
          <w:p w14:paraId="2C2F5E5C" w14:textId="77777777" w:rsidR="00507839" w:rsidRDefault="0004172B">
            <w:pPr>
              <w:pStyle w:val="Compact"/>
            </w:pPr>
            <w:r>
              <w:t>$64.99</w:t>
            </w:r>
          </w:p>
        </w:tc>
        <w:tc>
          <w:tcPr>
            <w:tcW w:w="1046" w:type="dxa"/>
          </w:tcPr>
          <w:p w14:paraId="3043CCDC" w14:textId="77777777" w:rsidR="00507839" w:rsidRDefault="0004172B">
            <w:pPr>
              <w:pStyle w:val="Compact"/>
            </w:pPr>
            <w:r>
              <w:t>20</w:t>
            </w:r>
          </w:p>
        </w:tc>
        <w:tc>
          <w:tcPr>
            <w:tcW w:w="1793" w:type="dxa"/>
          </w:tcPr>
          <w:p w14:paraId="3416DACE" w14:textId="77777777" w:rsidR="00507839" w:rsidRDefault="0004172B">
            <w:pPr>
              <w:pStyle w:val="Compact"/>
            </w:pPr>
            <w:r>
              <w:t>4</w:t>
            </w:r>
          </w:p>
        </w:tc>
        <w:tc>
          <w:tcPr>
            <w:tcW w:w="1643" w:type="dxa"/>
          </w:tcPr>
          <w:p w14:paraId="6BD4E43B" w14:textId="77777777" w:rsidR="00507839" w:rsidRDefault="0004172B">
            <w:pPr>
              <w:pStyle w:val="Compact"/>
            </w:pPr>
            <w:r>
              <w:t>Almacenamiento</w:t>
            </w:r>
          </w:p>
        </w:tc>
      </w:tr>
      <w:tr w:rsidR="00507839" w14:paraId="3EE4209D" w14:textId="77777777" w:rsidTr="000F5827">
        <w:tc>
          <w:tcPr>
            <w:tcW w:w="747" w:type="dxa"/>
          </w:tcPr>
          <w:p w14:paraId="1DADF51C" w14:textId="77777777" w:rsidR="00507839" w:rsidRDefault="0004172B">
            <w:pPr>
              <w:pStyle w:val="Compact"/>
            </w:pPr>
            <w:r>
              <w:t>PROD-018</w:t>
            </w:r>
          </w:p>
        </w:tc>
        <w:tc>
          <w:tcPr>
            <w:tcW w:w="1494" w:type="dxa"/>
          </w:tcPr>
          <w:p w14:paraId="35A1078B" w14:textId="77777777" w:rsidR="00507839" w:rsidRDefault="0004172B">
            <w:pPr>
              <w:pStyle w:val="Compact"/>
            </w:pPr>
            <w:r>
              <w:t>Pendrive Kingston 64GB USB 3.2</w:t>
            </w:r>
          </w:p>
        </w:tc>
        <w:tc>
          <w:tcPr>
            <w:tcW w:w="1195" w:type="dxa"/>
          </w:tcPr>
          <w:p w14:paraId="7DAB2733" w14:textId="77777777" w:rsidR="00507839" w:rsidRDefault="0004172B">
            <w:pPr>
              <w:pStyle w:val="Compact"/>
            </w:pPr>
            <w:r>
              <w:t>$9.99</w:t>
            </w:r>
          </w:p>
        </w:tc>
        <w:tc>
          <w:tcPr>
            <w:tcW w:w="1046" w:type="dxa"/>
          </w:tcPr>
          <w:p w14:paraId="2A0BC936" w14:textId="77777777" w:rsidR="00507839" w:rsidRDefault="0004172B">
            <w:pPr>
              <w:pStyle w:val="Compact"/>
            </w:pPr>
            <w:r>
              <w:t>80</w:t>
            </w:r>
          </w:p>
        </w:tc>
        <w:tc>
          <w:tcPr>
            <w:tcW w:w="1793" w:type="dxa"/>
          </w:tcPr>
          <w:p w14:paraId="2132F5DC" w14:textId="77777777" w:rsidR="00507839" w:rsidRDefault="0004172B">
            <w:pPr>
              <w:pStyle w:val="Compact"/>
            </w:pPr>
            <w:r>
              <w:t>10</w:t>
            </w:r>
          </w:p>
        </w:tc>
        <w:tc>
          <w:tcPr>
            <w:tcW w:w="1643" w:type="dxa"/>
          </w:tcPr>
          <w:p w14:paraId="3B0EB936" w14:textId="77777777" w:rsidR="00507839" w:rsidRDefault="0004172B">
            <w:pPr>
              <w:pStyle w:val="Compact"/>
            </w:pPr>
            <w:r>
              <w:t>Almacenamiento</w:t>
            </w:r>
          </w:p>
        </w:tc>
      </w:tr>
      <w:tr w:rsidR="00507839" w14:paraId="718529E4" w14:textId="77777777" w:rsidTr="000F5827">
        <w:tc>
          <w:tcPr>
            <w:tcW w:w="747" w:type="dxa"/>
          </w:tcPr>
          <w:p w14:paraId="50C3F243" w14:textId="77777777" w:rsidR="00507839" w:rsidRDefault="0004172B">
            <w:pPr>
              <w:pStyle w:val="Compact"/>
            </w:pPr>
            <w:r>
              <w:t>PROD-019</w:t>
            </w:r>
          </w:p>
        </w:tc>
        <w:tc>
          <w:tcPr>
            <w:tcW w:w="1494" w:type="dxa"/>
          </w:tcPr>
          <w:p w14:paraId="0831DC45" w14:textId="77777777" w:rsidR="00507839" w:rsidRDefault="0004172B">
            <w:pPr>
              <w:pStyle w:val="Compact"/>
            </w:pPr>
            <w:r>
              <w:t>Pad Mouse XL Antideslizante</w:t>
            </w:r>
          </w:p>
        </w:tc>
        <w:tc>
          <w:tcPr>
            <w:tcW w:w="1195" w:type="dxa"/>
          </w:tcPr>
          <w:p w14:paraId="7BDBF411" w14:textId="77777777" w:rsidR="00507839" w:rsidRDefault="0004172B">
            <w:pPr>
              <w:pStyle w:val="Compact"/>
            </w:pPr>
            <w:r>
              <w:t>$14.99</w:t>
            </w:r>
          </w:p>
        </w:tc>
        <w:tc>
          <w:tcPr>
            <w:tcW w:w="1046" w:type="dxa"/>
          </w:tcPr>
          <w:p w14:paraId="402F2870" w14:textId="77777777" w:rsidR="00507839" w:rsidRDefault="0004172B">
            <w:pPr>
              <w:pStyle w:val="Compact"/>
            </w:pPr>
            <w:r>
              <w:t>60</w:t>
            </w:r>
          </w:p>
        </w:tc>
        <w:tc>
          <w:tcPr>
            <w:tcW w:w="1793" w:type="dxa"/>
          </w:tcPr>
          <w:p w14:paraId="6C2F18B1" w14:textId="77777777" w:rsidR="00507839" w:rsidRDefault="0004172B">
            <w:pPr>
              <w:pStyle w:val="Compact"/>
            </w:pPr>
            <w:r>
              <w:t>8</w:t>
            </w:r>
          </w:p>
        </w:tc>
        <w:tc>
          <w:tcPr>
            <w:tcW w:w="1643" w:type="dxa"/>
          </w:tcPr>
          <w:p w14:paraId="65D32D7E" w14:textId="77777777" w:rsidR="00507839" w:rsidRDefault="0004172B">
            <w:pPr>
              <w:pStyle w:val="Compact"/>
            </w:pPr>
            <w:r>
              <w:t>Accesorios</w:t>
            </w:r>
          </w:p>
        </w:tc>
      </w:tr>
      <w:tr w:rsidR="00507839" w14:paraId="0B804DAB" w14:textId="77777777" w:rsidTr="000F5827">
        <w:tc>
          <w:tcPr>
            <w:tcW w:w="747" w:type="dxa"/>
          </w:tcPr>
          <w:p w14:paraId="1CA4F7FB" w14:textId="77777777" w:rsidR="00507839" w:rsidRDefault="0004172B">
            <w:pPr>
              <w:pStyle w:val="Compact"/>
            </w:pPr>
            <w:r>
              <w:t>PROD-020</w:t>
            </w:r>
          </w:p>
        </w:tc>
        <w:tc>
          <w:tcPr>
            <w:tcW w:w="1494" w:type="dxa"/>
          </w:tcPr>
          <w:p w14:paraId="7FCA1E3D" w14:textId="77777777" w:rsidR="00507839" w:rsidRDefault="0004172B">
            <w:pPr>
              <w:pStyle w:val="Compact"/>
            </w:pPr>
            <w:r>
              <w:t>Hub USB-C 7 en 1 Anker</w:t>
            </w:r>
          </w:p>
        </w:tc>
        <w:tc>
          <w:tcPr>
            <w:tcW w:w="1195" w:type="dxa"/>
          </w:tcPr>
          <w:p w14:paraId="07F703FF" w14:textId="77777777" w:rsidR="00507839" w:rsidRDefault="0004172B">
            <w:pPr>
              <w:pStyle w:val="Compact"/>
            </w:pPr>
            <w:r>
              <w:t>$39.99</w:t>
            </w:r>
          </w:p>
        </w:tc>
        <w:tc>
          <w:tcPr>
            <w:tcW w:w="1046" w:type="dxa"/>
          </w:tcPr>
          <w:p w14:paraId="2A610E9A" w14:textId="77777777" w:rsidR="00507839" w:rsidRDefault="0004172B">
            <w:pPr>
              <w:pStyle w:val="Compact"/>
            </w:pPr>
            <w:r>
              <w:t>25</w:t>
            </w:r>
          </w:p>
        </w:tc>
        <w:tc>
          <w:tcPr>
            <w:tcW w:w="1793" w:type="dxa"/>
          </w:tcPr>
          <w:p w14:paraId="6879EFED" w14:textId="77777777" w:rsidR="00507839" w:rsidRDefault="0004172B">
            <w:pPr>
              <w:pStyle w:val="Compact"/>
            </w:pPr>
            <w:r>
              <w:t>5</w:t>
            </w:r>
          </w:p>
        </w:tc>
        <w:tc>
          <w:tcPr>
            <w:tcW w:w="1643" w:type="dxa"/>
          </w:tcPr>
          <w:p w14:paraId="28F649F7" w14:textId="77777777" w:rsidR="00507839" w:rsidRDefault="0004172B">
            <w:pPr>
              <w:pStyle w:val="Compact"/>
            </w:pPr>
            <w:r>
              <w:t>Accesorios</w:t>
            </w:r>
          </w:p>
        </w:tc>
      </w:tr>
    </w:tbl>
    <w:p w14:paraId="543050CB"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5C985403" w14:textId="77777777" w:rsidR="00507839" w:rsidRDefault="0004172B">
      <w:pPr>
        <w:pStyle w:val="Ttulo2"/>
      </w:pPr>
      <w:bookmarkStart w:id="121" w:name="X8f908531a063890214e0ba14e55f9da9a2ecacb"/>
      <w:bookmarkStart w:id="122" w:name="_Toc240476481"/>
      <w:bookmarkEnd w:id="111"/>
      <w:bookmarkEnd w:id="119"/>
      <w:r>
        <w:t>4.3 Flujo 1 — Pipeline de procesamiento de órdenes</w:t>
      </w:r>
      <w:bookmarkEnd w:id="122"/>
    </w:p>
    <w:p w14:paraId="5ADBCFE1"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3DC2CDF2" w14:textId="77777777" w:rsidR="00507839" w:rsidRDefault="0004172B">
      <w:pPr>
        <w:pStyle w:val="Ttulo3"/>
      </w:pPr>
      <w:bookmarkStart w:id="123" w:name="nodos-del-workflow"/>
      <w:bookmarkStart w:id="124" w:name="_Toc240476482"/>
      <w:r>
        <w:t>4.3.1 Nodos del workflow</w:t>
      </w:r>
      <w:bookmarkEnd w:id="124"/>
    </w:p>
    <w:p w14:paraId="75638345" w14:textId="77777777" w:rsidR="00507839" w:rsidRDefault="0004172B">
      <w:pPr>
        <w:pStyle w:val="Textoindependiente"/>
      </w:pPr>
      <w:r>
        <w:t>Los nodos que componen el Flujo 1 y su función se detallan en la Tabla 4.5.</w:t>
      </w:r>
    </w:p>
    <w:p w14:paraId="05AFDD6A" w14:textId="77777777" w:rsidR="00507839" w:rsidRDefault="0004172B">
      <w:pPr>
        <w:pStyle w:val="Textoindependiente"/>
        <w:keepNext/>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377D17AC" w14:textId="77777777" w:rsidTr="000F5827">
        <w:tc>
          <w:tcPr>
            <w:tcW w:w="742" w:type="dxa"/>
          </w:tcPr>
          <w:p w14:paraId="46CDDBFD" w14:textId="77777777" w:rsidR="00507839" w:rsidRDefault="0004172B">
            <w:pPr>
              <w:pStyle w:val="Compact"/>
            </w:pPr>
            <w:r>
              <w:t>#</w:t>
            </w:r>
          </w:p>
        </w:tc>
        <w:tc>
          <w:tcPr>
            <w:tcW w:w="1485" w:type="dxa"/>
          </w:tcPr>
          <w:p w14:paraId="627D4064" w14:textId="77777777" w:rsidR="00507839" w:rsidRDefault="0004172B">
            <w:pPr>
              <w:pStyle w:val="Compact"/>
            </w:pPr>
            <w:r>
              <w:t>Nodo</w:t>
            </w:r>
          </w:p>
        </w:tc>
        <w:tc>
          <w:tcPr>
            <w:tcW w:w="2475" w:type="dxa"/>
          </w:tcPr>
          <w:p w14:paraId="7A1C211A" w14:textId="77777777" w:rsidR="00507839" w:rsidRDefault="0004172B">
            <w:pPr>
              <w:pStyle w:val="Compact"/>
            </w:pPr>
            <w:r>
              <w:t>Tipo n8n</w:t>
            </w:r>
          </w:p>
        </w:tc>
        <w:tc>
          <w:tcPr>
            <w:tcW w:w="3217" w:type="dxa"/>
          </w:tcPr>
          <w:p w14:paraId="242EEE6A" w14:textId="77777777" w:rsidR="00507839" w:rsidRDefault="0004172B">
            <w:pPr>
              <w:pStyle w:val="Compact"/>
            </w:pPr>
            <w:r>
              <w:t>Descripción</w:t>
            </w:r>
          </w:p>
        </w:tc>
      </w:tr>
      <w:tr w:rsidR="00507839" w14:paraId="5085E2B5" w14:textId="77777777" w:rsidTr="000F5827">
        <w:tc>
          <w:tcPr>
            <w:tcW w:w="742" w:type="dxa"/>
          </w:tcPr>
          <w:p w14:paraId="5502000B" w14:textId="77777777" w:rsidR="00507839" w:rsidRDefault="0004172B">
            <w:pPr>
              <w:pStyle w:val="Compact"/>
            </w:pPr>
            <w:r>
              <w:t>1</w:t>
            </w:r>
          </w:p>
        </w:tc>
        <w:tc>
          <w:tcPr>
            <w:tcW w:w="1485" w:type="dxa"/>
          </w:tcPr>
          <w:p w14:paraId="48C888AD" w14:textId="77777777" w:rsidR="00507839" w:rsidRDefault="0004172B">
            <w:pPr>
              <w:pStyle w:val="Compact"/>
            </w:pPr>
            <w:r>
              <w:t>Webhook - Recibir Orden</w:t>
            </w:r>
          </w:p>
        </w:tc>
        <w:tc>
          <w:tcPr>
            <w:tcW w:w="2475" w:type="dxa"/>
          </w:tcPr>
          <w:p w14:paraId="50303727" w14:textId="77777777" w:rsidR="00507839" w:rsidRDefault="0004172B">
            <w:pPr>
              <w:pStyle w:val="Compact"/>
            </w:pPr>
            <w:r>
              <w:t>Webhook</w:t>
            </w:r>
          </w:p>
        </w:tc>
        <w:tc>
          <w:tcPr>
            <w:tcW w:w="3217" w:type="dxa"/>
          </w:tcPr>
          <w:p w14:paraId="64C0B8FE" w14:textId="77777777" w:rsidR="00507839" w:rsidRDefault="0004172B">
            <w:pPr>
              <w:pStyle w:val="Compact"/>
            </w:pPr>
            <w:r>
              <w:t>Escucha POST en /webhook/orden-nueva y recibe el pedido</w:t>
            </w:r>
          </w:p>
        </w:tc>
      </w:tr>
      <w:tr w:rsidR="00507839" w14:paraId="7637A627" w14:textId="77777777" w:rsidTr="000F5827">
        <w:tc>
          <w:tcPr>
            <w:tcW w:w="742" w:type="dxa"/>
          </w:tcPr>
          <w:p w14:paraId="3B570BF3" w14:textId="77777777" w:rsidR="00507839" w:rsidRDefault="0004172B">
            <w:pPr>
              <w:pStyle w:val="Compact"/>
            </w:pPr>
            <w:r>
              <w:t>2</w:t>
            </w:r>
          </w:p>
        </w:tc>
        <w:tc>
          <w:tcPr>
            <w:tcW w:w="1485" w:type="dxa"/>
          </w:tcPr>
          <w:p w14:paraId="15724D16" w14:textId="77777777" w:rsidR="00507839" w:rsidRDefault="0004172B">
            <w:pPr>
              <w:pStyle w:val="Compact"/>
            </w:pPr>
            <w:r>
              <w:t>Registrar Orden</w:t>
            </w:r>
          </w:p>
        </w:tc>
        <w:tc>
          <w:tcPr>
            <w:tcW w:w="2475" w:type="dxa"/>
          </w:tcPr>
          <w:p w14:paraId="5D03F65E" w14:textId="77777777" w:rsidR="00507839" w:rsidRDefault="0004172B">
            <w:pPr>
              <w:pStyle w:val="Compact"/>
            </w:pPr>
            <w:r>
              <w:t>PostgreSQL</w:t>
            </w:r>
          </w:p>
        </w:tc>
        <w:tc>
          <w:tcPr>
            <w:tcW w:w="3217" w:type="dxa"/>
          </w:tcPr>
          <w:p w14:paraId="7C0F68E2" w14:textId="77777777" w:rsidR="00507839" w:rsidRDefault="0004172B">
            <w:pPr>
              <w:pStyle w:val="Compact"/>
            </w:pPr>
            <w:r>
              <w:t>INSERT en orders con estado inicial y marca de received_at</w:t>
            </w:r>
          </w:p>
        </w:tc>
      </w:tr>
      <w:tr w:rsidR="00507839" w14:paraId="7D26D4F9" w14:textId="77777777" w:rsidTr="000F5827">
        <w:tc>
          <w:tcPr>
            <w:tcW w:w="742" w:type="dxa"/>
          </w:tcPr>
          <w:p w14:paraId="4FEE1057" w14:textId="77777777" w:rsidR="00507839" w:rsidRDefault="0004172B">
            <w:pPr>
              <w:pStyle w:val="Compact"/>
            </w:pPr>
            <w:r>
              <w:t>3</w:t>
            </w:r>
          </w:p>
        </w:tc>
        <w:tc>
          <w:tcPr>
            <w:tcW w:w="1485" w:type="dxa"/>
          </w:tcPr>
          <w:p w14:paraId="7AF5C247" w14:textId="77777777" w:rsidR="00507839" w:rsidRDefault="0004172B">
            <w:pPr>
              <w:pStyle w:val="Compact"/>
            </w:pPr>
            <w:r>
              <w:t>Verificar Stock</w:t>
            </w:r>
          </w:p>
        </w:tc>
        <w:tc>
          <w:tcPr>
            <w:tcW w:w="2475" w:type="dxa"/>
          </w:tcPr>
          <w:p w14:paraId="412B147B" w14:textId="77777777" w:rsidR="00507839" w:rsidRDefault="0004172B">
            <w:pPr>
              <w:pStyle w:val="Compact"/>
            </w:pPr>
            <w:r>
              <w:t>PostgreSQL</w:t>
            </w:r>
          </w:p>
        </w:tc>
        <w:tc>
          <w:tcPr>
            <w:tcW w:w="3217" w:type="dxa"/>
          </w:tcPr>
          <w:p w14:paraId="2CBD81BC" w14:textId="77777777" w:rsidR="00507839" w:rsidRDefault="0004172B">
            <w:pPr>
              <w:pStyle w:val="Compact"/>
            </w:pPr>
            <w:r>
              <w:t>SELECT del producto por SKU; devuelve stock actual y stock_min</w:t>
            </w:r>
          </w:p>
        </w:tc>
      </w:tr>
      <w:tr w:rsidR="00507839" w14:paraId="1DC0DB4B" w14:textId="77777777" w:rsidTr="000F5827">
        <w:tc>
          <w:tcPr>
            <w:tcW w:w="742" w:type="dxa"/>
          </w:tcPr>
          <w:p w14:paraId="55C53FD4" w14:textId="77777777" w:rsidR="00507839" w:rsidRDefault="0004172B">
            <w:pPr>
              <w:pStyle w:val="Compact"/>
            </w:pPr>
            <w:r>
              <w:t>4</w:t>
            </w:r>
          </w:p>
        </w:tc>
        <w:tc>
          <w:tcPr>
            <w:tcW w:w="1485" w:type="dxa"/>
          </w:tcPr>
          <w:p w14:paraId="0B2E8D19" w14:textId="77777777" w:rsidR="00507839" w:rsidRDefault="0004172B">
            <w:pPr>
              <w:pStyle w:val="Compact"/>
            </w:pPr>
            <w:r>
              <w:t>IF Stock Disponible</w:t>
            </w:r>
          </w:p>
        </w:tc>
        <w:tc>
          <w:tcPr>
            <w:tcW w:w="2475" w:type="dxa"/>
          </w:tcPr>
          <w:p w14:paraId="13E7ACD6" w14:textId="77777777" w:rsidR="00507839" w:rsidRDefault="0004172B">
            <w:pPr>
              <w:pStyle w:val="Compact"/>
            </w:pPr>
            <w:r>
              <w:t>IF</w:t>
            </w:r>
          </w:p>
        </w:tc>
        <w:tc>
          <w:tcPr>
            <w:tcW w:w="3217" w:type="dxa"/>
          </w:tcPr>
          <w:p w14:paraId="39DE3C6C" w14:textId="77777777" w:rsidR="00507839" w:rsidRDefault="0004172B">
            <w:pPr>
              <w:pStyle w:val="Compact"/>
            </w:pPr>
            <w:r>
              <w:t>Evalúa si el stock alcanza para la cantidad solicitada</w:t>
            </w:r>
          </w:p>
        </w:tc>
      </w:tr>
      <w:tr w:rsidR="00507839" w14:paraId="246CDCD5" w14:textId="77777777" w:rsidTr="000F5827">
        <w:tc>
          <w:tcPr>
            <w:tcW w:w="742" w:type="dxa"/>
          </w:tcPr>
          <w:p w14:paraId="0AA9A0D8" w14:textId="77777777" w:rsidR="00507839" w:rsidRDefault="0004172B">
            <w:pPr>
              <w:pStyle w:val="Compact"/>
            </w:pPr>
            <w:r>
              <w:t>5</w:t>
            </w:r>
          </w:p>
        </w:tc>
        <w:tc>
          <w:tcPr>
            <w:tcW w:w="1485" w:type="dxa"/>
          </w:tcPr>
          <w:p w14:paraId="288C34B8" w14:textId="77777777" w:rsidR="00507839" w:rsidRDefault="0004172B">
            <w:pPr>
              <w:pStyle w:val="Compact"/>
            </w:pPr>
            <w:r>
              <w:t>Actualizar Stock</w:t>
            </w:r>
          </w:p>
        </w:tc>
        <w:tc>
          <w:tcPr>
            <w:tcW w:w="2475" w:type="dxa"/>
          </w:tcPr>
          <w:p w14:paraId="25CF3DCE" w14:textId="77777777" w:rsidR="00507839" w:rsidRDefault="0004172B">
            <w:pPr>
              <w:pStyle w:val="Compact"/>
            </w:pPr>
            <w:r>
              <w:t>PostgreSQL</w:t>
            </w:r>
          </w:p>
        </w:tc>
        <w:tc>
          <w:tcPr>
            <w:tcW w:w="3217" w:type="dxa"/>
          </w:tcPr>
          <w:p w14:paraId="1A82BBD7" w14:textId="77777777" w:rsidR="00507839" w:rsidRDefault="0004172B">
            <w:pPr>
              <w:pStyle w:val="Compact"/>
            </w:pPr>
            <w:r>
              <w:t>UPDATE que descuenta la cantidad y devuelve el stock resultante</w:t>
            </w:r>
          </w:p>
        </w:tc>
      </w:tr>
      <w:tr w:rsidR="00507839" w14:paraId="572FFE07" w14:textId="77777777" w:rsidTr="000F5827">
        <w:tc>
          <w:tcPr>
            <w:tcW w:w="742" w:type="dxa"/>
          </w:tcPr>
          <w:p w14:paraId="7F6093EB" w14:textId="77777777" w:rsidR="00507839" w:rsidRDefault="0004172B">
            <w:pPr>
              <w:pStyle w:val="Compact"/>
            </w:pPr>
            <w:r>
              <w:t>6</w:t>
            </w:r>
          </w:p>
        </w:tc>
        <w:tc>
          <w:tcPr>
            <w:tcW w:w="1485" w:type="dxa"/>
          </w:tcPr>
          <w:p w14:paraId="37179595" w14:textId="77777777" w:rsidR="00507839" w:rsidRDefault="0004172B">
            <w:pPr>
              <w:pStyle w:val="Compact"/>
            </w:pPr>
            <w:r>
              <w:t>IF Stock Bajo</w:t>
            </w:r>
          </w:p>
        </w:tc>
        <w:tc>
          <w:tcPr>
            <w:tcW w:w="2475" w:type="dxa"/>
          </w:tcPr>
          <w:p w14:paraId="1ED24EAC" w14:textId="77777777" w:rsidR="00507839" w:rsidRDefault="0004172B">
            <w:pPr>
              <w:pStyle w:val="Compact"/>
            </w:pPr>
            <w:r>
              <w:t>IF</w:t>
            </w:r>
          </w:p>
        </w:tc>
        <w:tc>
          <w:tcPr>
            <w:tcW w:w="3217" w:type="dxa"/>
          </w:tcPr>
          <w:p w14:paraId="0520D249" w14:textId="77777777" w:rsidR="00507839" w:rsidRDefault="0004172B">
            <w:pPr>
              <w:pStyle w:val="Compact"/>
            </w:pPr>
            <w:r>
              <w:t>Evalúa si el stock resultante quedó por debajo de stock_min</w:t>
            </w:r>
          </w:p>
        </w:tc>
      </w:tr>
      <w:tr w:rsidR="00507839" w14:paraId="4F507C0E" w14:textId="77777777" w:rsidTr="000F5827">
        <w:tc>
          <w:tcPr>
            <w:tcW w:w="742" w:type="dxa"/>
          </w:tcPr>
          <w:p w14:paraId="673145A1" w14:textId="77777777" w:rsidR="00507839" w:rsidRDefault="0004172B">
            <w:pPr>
              <w:pStyle w:val="Compact"/>
            </w:pPr>
            <w:r>
              <w:t>7</w:t>
            </w:r>
          </w:p>
        </w:tc>
        <w:tc>
          <w:tcPr>
            <w:tcW w:w="1485" w:type="dxa"/>
          </w:tcPr>
          <w:p w14:paraId="684931B0" w14:textId="77777777" w:rsidR="00507839" w:rsidRDefault="0004172B">
            <w:pPr>
              <w:pStyle w:val="Compact"/>
            </w:pPr>
            <w:r>
              <w:t>Registrar Alerta Stock Bajo</w:t>
            </w:r>
          </w:p>
        </w:tc>
        <w:tc>
          <w:tcPr>
            <w:tcW w:w="2475" w:type="dxa"/>
          </w:tcPr>
          <w:p w14:paraId="5B0424F9" w14:textId="77777777" w:rsidR="00507839" w:rsidRDefault="0004172B">
            <w:pPr>
              <w:pStyle w:val="Compact"/>
            </w:pPr>
            <w:r>
              <w:t>PostgreSQL</w:t>
            </w:r>
          </w:p>
        </w:tc>
        <w:tc>
          <w:tcPr>
            <w:tcW w:w="3217" w:type="dxa"/>
          </w:tcPr>
          <w:p w14:paraId="490B3DD9" w14:textId="77777777" w:rsidR="00507839" w:rsidRDefault="0004172B">
            <w:pPr>
              <w:pStyle w:val="Compact"/>
            </w:pPr>
            <w:r>
              <w:t>INSERT en stock_alerts; el flujo continúa hacia la confirmación</w:t>
            </w:r>
          </w:p>
        </w:tc>
      </w:tr>
      <w:tr w:rsidR="00507839" w14:paraId="7B895CBD" w14:textId="77777777" w:rsidTr="000F5827">
        <w:tc>
          <w:tcPr>
            <w:tcW w:w="742" w:type="dxa"/>
          </w:tcPr>
          <w:p w14:paraId="5DB41733" w14:textId="77777777" w:rsidR="00507839" w:rsidRDefault="0004172B">
            <w:pPr>
              <w:pStyle w:val="Compact"/>
            </w:pPr>
            <w:r>
              <w:t>8</w:t>
            </w:r>
          </w:p>
        </w:tc>
        <w:tc>
          <w:tcPr>
            <w:tcW w:w="1485" w:type="dxa"/>
          </w:tcPr>
          <w:p w14:paraId="60EAF1DE" w14:textId="77777777" w:rsidR="00507839" w:rsidRDefault="0004172B">
            <w:pPr>
              <w:pStyle w:val="Compact"/>
            </w:pPr>
            <w:r>
              <w:t>Confirmar Orden</w:t>
            </w:r>
          </w:p>
        </w:tc>
        <w:tc>
          <w:tcPr>
            <w:tcW w:w="2475" w:type="dxa"/>
          </w:tcPr>
          <w:p w14:paraId="304DB288" w14:textId="77777777" w:rsidR="00507839" w:rsidRDefault="0004172B">
            <w:pPr>
              <w:pStyle w:val="Compact"/>
            </w:pPr>
            <w:r>
              <w:t>PostgreSQL</w:t>
            </w:r>
          </w:p>
        </w:tc>
        <w:tc>
          <w:tcPr>
            <w:tcW w:w="3217" w:type="dxa"/>
          </w:tcPr>
          <w:p w14:paraId="2FC6DFED" w14:textId="77777777" w:rsidR="00507839" w:rsidRDefault="0004172B">
            <w:pPr>
              <w:pStyle w:val="Compact"/>
            </w:pPr>
            <w:r>
              <w:t>UPDATE de orders a estado confirmed y marca de processed_at</w:t>
            </w:r>
          </w:p>
        </w:tc>
      </w:tr>
      <w:tr w:rsidR="00507839" w14:paraId="2214F0D7" w14:textId="77777777" w:rsidTr="000F5827">
        <w:tc>
          <w:tcPr>
            <w:tcW w:w="742" w:type="dxa"/>
          </w:tcPr>
          <w:p w14:paraId="5FB7B01A" w14:textId="77777777" w:rsidR="00507839" w:rsidRDefault="0004172B">
            <w:pPr>
              <w:pStyle w:val="Compact"/>
            </w:pPr>
            <w:r>
              <w:t>9</w:t>
            </w:r>
          </w:p>
        </w:tc>
        <w:tc>
          <w:tcPr>
            <w:tcW w:w="1485" w:type="dxa"/>
          </w:tcPr>
          <w:p w14:paraId="24EBAF96" w14:textId="77777777" w:rsidR="00507839" w:rsidRDefault="0004172B">
            <w:pPr>
              <w:pStyle w:val="Compact"/>
            </w:pPr>
            <w:r>
              <w:t>Enviar Email Confirmación</w:t>
            </w:r>
          </w:p>
        </w:tc>
        <w:tc>
          <w:tcPr>
            <w:tcW w:w="2475" w:type="dxa"/>
          </w:tcPr>
          <w:p w14:paraId="00BBD4AE" w14:textId="77777777" w:rsidR="00507839" w:rsidRDefault="0004172B">
            <w:pPr>
              <w:pStyle w:val="Compact"/>
            </w:pPr>
            <w:r>
              <w:t>Email (SMTP)</w:t>
            </w:r>
          </w:p>
        </w:tc>
        <w:tc>
          <w:tcPr>
            <w:tcW w:w="3217" w:type="dxa"/>
          </w:tcPr>
          <w:p w14:paraId="40DAB9C1" w14:textId="77777777" w:rsidR="00507839" w:rsidRDefault="0004172B">
            <w:pPr>
              <w:pStyle w:val="Compact"/>
            </w:pPr>
            <w:r>
              <w:t>Envía la confirmación al cliente a través de Mailpit</w:t>
            </w:r>
          </w:p>
        </w:tc>
      </w:tr>
      <w:tr w:rsidR="00507839" w14:paraId="2124A7BA" w14:textId="77777777" w:rsidTr="000F5827">
        <w:tc>
          <w:tcPr>
            <w:tcW w:w="742" w:type="dxa"/>
          </w:tcPr>
          <w:p w14:paraId="1868313D" w14:textId="77777777" w:rsidR="00507839" w:rsidRDefault="0004172B">
            <w:pPr>
              <w:pStyle w:val="Compact"/>
            </w:pPr>
            <w:r>
              <w:t>10</w:t>
            </w:r>
          </w:p>
        </w:tc>
        <w:tc>
          <w:tcPr>
            <w:tcW w:w="1485" w:type="dxa"/>
          </w:tcPr>
          <w:p w14:paraId="7035AF6C" w14:textId="77777777" w:rsidR="00507839" w:rsidRDefault="0004172B">
            <w:pPr>
              <w:pStyle w:val="Compact"/>
            </w:pPr>
            <w:r>
              <w:t>Registrar Notificación</w:t>
            </w:r>
          </w:p>
        </w:tc>
        <w:tc>
          <w:tcPr>
            <w:tcW w:w="2475" w:type="dxa"/>
          </w:tcPr>
          <w:p w14:paraId="5697C043" w14:textId="77777777" w:rsidR="00507839" w:rsidRDefault="0004172B">
            <w:pPr>
              <w:pStyle w:val="Compact"/>
            </w:pPr>
            <w:r>
              <w:t>PostgreSQL</w:t>
            </w:r>
          </w:p>
        </w:tc>
        <w:tc>
          <w:tcPr>
            <w:tcW w:w="3217" w:type="dxa"/>
          </w:tcPr>
          <w:p w14:paraId="16B7B843" w14:textId="77777777" w:rsidR="00507839" w:rsidRDefault="0004172B">
            <w:pPr>
              <w:pStyle w:val="Compact"/>
            </w:pPr>
            <w:r>
              <w:t>UPDATE de notified_at, que cierra la medición del MTTR</w:t>
            </w:r>
          </w:p>
        </w:tc>
      </w:tr>
      <w:tr w:rsidR="00507839" w14:paraId="66C69A48" w14:textId="77777777" w:rsidTr="000F5827">
        <w:tc>
          <w:tcPr>
            <w:tcW w:w="742" w:type="dxa"/>
          </w:tcPr>
          <w:p w14:paraId="164345B1" w14:textId="77777777" w:rsidR="00507839" w:rsidRDefault="0004172B">
            <w:pPr>
              <w:pStyle w:val="Compact"/>
            </w:pPr>
            <w:r>
              <w:t>11</w:t>
            </w:r>
          </w:p>
        </w:tc>
        <w:tc>
          <w:tcPr>
            <w:tcW w:w="1485" w:type="dxa"/>
          </w:tcPr>
          <w:p w14:paraId="2DD556D7" w14:textId="77777777" w:rsidR="00507839" w:rsidRDefault="0004172B">
            <w:pPr>
              <w:pStyle w:val="Compact"/>
            </w:pPr>
            <w:r>
              <w:t>Respuesta Confirmada</w:t>
            </w:r>
          </w:p>
        </w:tc>
        <w:tc>
          <w:tcPr>
            <w:tcW w:w="2475" w:type="dxa"/>
          </w:tcPr>
          <w:p w14:paraId="6C715124" w14:textId="77777777" w:rsidR="00507839" w:rsidRDefault="0004172B">
            <w:pPr>
              <w:pStyle w:val="Compact"/>
            </w:pPr>
            <w:r>
              <w:t>Respond to Webhook</w:t>
            </w:r>
          </w:p>
        </w:tc>
        <w:tc>
          <w:tcPr>
            <w:tcW w:w="3217" w:type="dxa"/>
          </w:tcPr>
          <w:p w14:paraId="5242C684" w14:textId="77777777" w:rsidR="00507839" w:rsidRDefault="0004172B">
            <w:pPr>
              <w:pStyle w:val="Compact"/>
            </w:pPr>
            <w:r>
              <w:t>Devuelve al emisor el resultado de la orden confirmada</w:t>
            </w:r>
          </w:p>
        </w:tc>
      </w:tr>
      <w:tr w:rsidR="00400CAB" w14:paraId="21F528BC" w14:textId="77777777">
        <w:tc>
          <w:tcPr>
            <w:tcW w:w="848" w:type="dxa"/>
          </w:tcPr>
          <w:p w14:paraId="6C199E4F" w14:textId="77777777" w:rsidR="00400CAB" w:rsidRDefault="0004172B">
            <w:r>
              <w:t>12</w:t>
            </w:r>
          </w:p>
        </w:tc>
        <w:tc>
          <w:tcPr>
            <w:tcW w:w="1698" w:type="dxa"/>
          </w:tcPr>
          <w:p w14:paraId="2DDB3AF4" w14:textId="77777777" w:rsidR="00400CAB" w:rsidRDefault="0004172B">
            <w:r>
              <w:t>Marcar Sin Stock</w:t>
            </w:r>
          </w:p>
        </w:tc>
        <w:tc>
          <w:tcPr>
            <w:tcW w:w="2830" w:type="dxa"/>
          </w:tcPr>
          <w:p w14:paraId="4E717F07" w14:textId="77777777" w:rsidR="00400CAB" w:rsidRDefault="0004172B">
            <w:r>
              <w:t>PostgreSQL</w:t>
            </w:r>
          </w:p>
        </w:tc>
        <w:tc>
          <w:tcPr>
            <w:tcW w:w="3678" w:type="dxa"/>
          </w:tcPr>
          <w:p w14:paraId="732307F5" w14:textId="77777777" w:rsidR="00400CAB" w:rsidRDefault="0004172B">
            <w:r>
              <w:t>UPDATE de orders a estado no_stock cuando no alcanza el stock</w:t>
            </w:r>
          </w:p>
        </w:tc>
      </w:tr>
      <w:tr w:rsidR="00400CAB" w14:paraId="3DDF2740" w14:textId="77777777">
        <w:tc>
          <w:tcPr>
            <w:tcW w:w="848" w:type="dxa"/>
          </w:tcPr>
          <w:p w14:paraId="552868F8" w14:textId="77777777" w:rsidR="00400CAB" w:rsidRDefault="0004172B">
            <w:r>
              <w:t>13</w:t>
            </w:r>
          </w:p>
        </w:tc>
        <w:tc>
          <w:tcPr>
            <w:tcW w:w="1698" w:type="dxa"/>
          </w:tcPr>
          <w:p w14:paraId="0A4FE689" w14:textId="77777777" w:rsidR="00400CAB" w:rsidRDefault="0004172B">
            <w:r>
              <w:t>Enviar Email Sin Stock</w:t>
            </w:r>
          </w:p>
        </w:tc>
        <w:tc>
          <w:tcPr>
            <w:tcW w:w="2830" w:type="dxa"/>
          </w:tcPr>
          <w:p w14:paraId="364BD396" w14:textId="77777777" w:rsidR="00400CAB" w:rsidRDefault="0004172B">
            <w:r>
              <w:t>Email (SMTP)</w:t>
            </w:r>
          </w:p>
        </w:tc>
        <w:tc>
          <w:tcPr>
            <w:tcW w:w="3678" w:type="dxa"/>
          </w:tcPr>
          <w:p w14:paraId="1600F5B7" w14:textId="77777777" w:rsidR="00400CAB" w:rsidRDefault="0004172B">
            <w:r>
              <w:t>Envía el aviso de stock insuficiente al cliente</w:t>
            </w:r>
          </w:p>
        </w:tc>
      </w:tr>
      <w:tr w:rsidR="00400CAB" w14:paraId="5E3557F6" w14:textId="77777777">
        <w:tc>
          <w:tcPr>
            <w:tcW w:w="848" w:type="dxa"/>
          </w:tcPr>
          <w:p w14:paraId="34F19DD0" w14:textId="77777777" w:rsidR="00400CAB" w:rsidRDefault="0004172B">
            <w:r>
              <w:t>14</w:t>
            </w:r>
          </w:p>
        </w:tc>
        <w:tc>
          <w:tcPr>
            <w:tcW w:w="1698" w:type="dxa"/>
          </w:tcPr>
          <w:p w14:paraId="34400D0E" w14:textId="77777777" w:rsidR="00400CAB" w:rsidRDefault="0004172B">
            <w:r>
              <w:t>Registrar Notificación Sin Stock</w:t>
            </w:r>
          </w:p>
        </w:tc>
        <w:tc>
          <w:tcPr>
            <w:tcW w:w="2830" w:type="dxa"/>
          </w:tcPr>
          <w:p w14:paraId="1841996C" w14:textId="77777777" w:rsidR="00400CAB" w:rsidRDefault="0004172B">
            <w:r>
              <w:t>PostgreSQL</w:t>
            </w:r>
          </w:p>
        </w:tc>
        <w:tc>
          <w:tcPr>
            <w:tcW w:w="3678" w:type="dxa"/>
          </w:tcPr>
          <w:p w14:paraId="27A774B7" w14:textId="77777777" w:rsidR="00400CAB" w:rsidRDefault="0004172B">
            <w:r>
              <w:t>UPDATE de notified_at en la rama sin stock</w:t>
            </w:r>
          </w:p>
        </w:tc>
      </w:tr>
      <w:tr w:rsidR="00400CAB" w14:paraId="1AC192D8" w14:textId="77777777">
        <w:tc>
          <w:tcPr>
            <w:tcW w:w="848" w:type="dxa"/>
          </w:tcPr>
          <w:p w14:paraId="3F7C5D25" w14:textId="77777777" w:rsidR="00400CAB" w:rsidRDefault="0004172B">
            <w:r>
              <w:t>15</w:t>
            </w:r>
          </w:p>
        </w:tc>
        <w:tc>
          <w:tcPr>
            <w:tcW w:w="1698" w:type="dxa"/>
          </w:tcPr>
          <w:p w14:paraId="210E3A0C" w14:textId="77777777" w:rsidR="00400CAB" w:rsidRDefault="0004172B">
            <w:r>
              <w:t>Respuesta Sin Stock</w:t>
            </w:r>
          </w:p>
        </w:tc>
        <w:tc>
          <w:tcPr>
            <w:tcW w:w="2830" w:type="dxa"/>
          </w:tcPr>
          <w:p w14:paraId="39D59D86" w14:textId="77777777" w:rsidR="00400CAB" w:rsidRDefault="0004172B">
            <w:r>
              <w:t>Respond to Webhook</w:t>
            </w:r>
          </w:p>
        </w:tc>
        <w:tc>
          <w:tcPr>
            <w:tcW w:w="3678" w:type="dxa"/>
          </w:tcPr>
          <w:p w14:paraId="5308FC3D" w14:textId="77777777" w:rsidR="00400CAB" w:rsidRDefault="0004172B">
            <w:r>
              <w:t>Devuelve al emisor el resultado de la orden sin stock</w:t>
            </w:r>
          </w:p>
        </w:tc>
      </w:tr>
    </w:tbl>
    <w:p w14:paraId="0F2B246A" w14:textId="77777777" w:rsidR="00507839" w:rsidRDefault="0004172B">
      <w:pPr>
        <w:pStyle w:val="Ttulo3"/>
      </w:pPr>
      <w:bookmarkStart w:id="125" w:name="diagrama-del-flujo"/>
      <w:bookmarkStart w:id="126" w:name="_Toc240476483"/>
      <w:bookmarkEnd w:id="123"/>
      <w:r>
        <w:lastRenderedPageBreak/>
        <w:t>4.3.2 Diagrama del flujo</w:t>
      </w:r>
      <w:bookmarkEnd w:id="126"/>
    </w:p>
    <w:p w14:paraId="0520B5FA" w14:textId="77777777" w:rsidR="00507839" w:rsidRDefault="0004172B">
      <w:pPr>
        <w:pStyle w:val="Textoindependiente"/>
      </w:pPr>
      <w:r>
        <w:t>La Figura 3 representa el flujo lógico del pipeline de procesamiento de órdenes, desde la recepción del pedido hasta la notificación al cliente.</w:t>
      </w:r>
    </w:p>
    <w:p w14:paraId="52F1E587" w14:textId="77777777" w:rsidR="00933ADC" w:rsidRPr="002E28A7" w:rsidRDefault="002E28A7">
      <w:pPr>
        <w:pStyle w:val="CaptionedFigure"/>
        <w:rPr>
          <w:u w:val="single"/>
        </w:rPr>
      </w:pPr>
      <w:r w:rsidRPr="002E28A7">
        <w:rPr>
          <w:noProof/>
        </w:rPr>
        <w:drawing>
          <wp:inline distT="0" distB="0" distL="0" distR="0" wp14:anchorId="14CBEDFA" wp14:editId="6E754E3C">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24FF3E3E" w14:textId="77777777" w:rsidR="00507839" w:rsidRDefault="0004172B">
      <w:pPr>
        <w:pStyle w:val="Textoindependiente"/>
      </w:pPr>
      <w:r>
        <w:t>Figura 3: Diagrama del Flujo 1 — Pipeline de procesamiento de órdenes. Elaboración propia a partir del workflow implementado en n8n.</w:t>
      </w:r>
    </w:p>
    <w:p w14:paraId="6F038DF6" w14:textId="77777777" w:rsidR="00933ADC" w:rsidRDefault="00933ADC">
      <w:pPr>
        <w:pStyle w:val="CaptionedFigure"/>
      </w:pPr>
    </w:p>
    <w:p w14:paraId="766A1478" w14:textId="77777777" w:rsidR="00933ADC" w:rsidRDefault="00933ADC" w:rsidP="00933ADC">
      <w:pPr>
        <w:pStyle w:val="ImageCaption"/>
      </w:pPr>
    </w:p>
    <w:p w14:paraId="5EA03468" w14:textId="77777777" w:rsidR="00933ADC" w:rsidRPr="00226D07" w:rsidRDefault="00933ADC">
      <w:pPr>
        <w:pStyle w:val="CaptionedFigure"/>
      </w:pPr>
    </w:p>
    <w:p w14:paraId="43075A84" w14:textId="77777777" w:rsidR="00507839" w:rsidRDefault="0004172B">
      <w:pPr>
        <w:pStyle w:val="Textoindependiente"/>
      </w:pPr>
      <w:r>
        <w:t>La Figura 4 muestra ese mismo flujo tal como quedó implementado en el canvas de n8n.</w:t>
      </w:r>
    </w:p>
    <w:p w14:paraId="0C28408A" w14:textId="77777777" w:rsidR="00507839" w:rsidRPr="00226D07" w:rsidRDefault="00226D07">
      <w:pPr>
        <w:pStyle w:val="CaptionedFigure"/>
        <w:rPr>
          <w:u w:val="single"/>
        </w:rPr>
      </w:pPr>
      <w:r>
        <w:rPr>
          <w:noProof/>
        </w:rPr>
        <w:lastRenderedPageBreak/>
        <w:drawing>
          <wp:inline distT="0" distB="0" distL="0" distR="0" wp14:anchorId="25473967" wp14:editId="7E715E1C">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7F40A5A7"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6E1FE85C" w14:textId="77777777" w:rsidR="00507839" w:rsidRDefault="0004172B">
      <w:pPr>
        <w:pStyle w:val="Ttulo3"/>
      </w:pPr>
      <w:bookmarkStart w:id="127" w:name="métricas-mttd-y-mttr"/>
      <w:bookmarkStart w:id="128" w:name="_Toc240476484"/>
      <w:bookmarkEnd w:id="125"/>
      <w:r>
        <w:t>4.3.3 Métricas MTTD y MTTR</w:t>
      </w:r>
      <w:bookmarkEnd w:id="128"/>
    </w:p>
    <w:p w14:paraId="5921F274"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065F2EAD"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C8E50DB"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4AC0A944"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5C2A6906" w14:textId="77777777" w:rsidR="00507839" w:rsidRDefault="0004172B">
      <w:pPr>
        <w:pStyle w:val="Ttulo3"/>
      </w:pPr>
      <w:bookmarkStart w:id="129" w:name="flujo-de-estados-de-una-orden"/>
      <w:bookmarkStart w:id="130" w:name="_Toc240476485"/>
      <w:bookmarkEnd w:id="127"/>
      <w:r>
        <w:lastRenderedPageBreak/>
        <w:t>4.3.4 Flujo de estados de una orden</w:t>
      </w:r>
      <w:bookmarkEnd w:id="130"/>
    </w:p>
    <w:p w14:paraId="620BE46B"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7D46C385" w14:textId="77777777" w:rsidR="00507839" w:rsidRDefault="0004172B">
      <w:pPr>
        <w:pStyle w:val="Textoindependiente"/>
        <w:keepNext/>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7808F945" w14:textId="77777777" w:rsidTr="000F5827">
        <w:tc>
          <w:tcPr>
            <w:tcW w:w="1508" w:type="dxa"/>
          </w:tcPr>
          <w:p w14:paraId="1EC7BFAD" w14:textId="77777777" w:rsidR="00507839" w:rsidRDefault="0004172B">
            <w:pPr>
              <w:pStyle w:val="Compact"/>
            </w:pPr>
            <w:r>
              <w:t>Estado</w:t>
            </w:r>
          </w:p>
        </w:tc>
        <w:tc>
          <w:tcPr>
            <w:tcW w:w="2451" w:type="dxa"/>
          </w:tcPr>
          <w:p w14:paraId="70111B26" w14:textId="77777777" w:rsidR="00507839" w:rsidRDefault="0004172B">
            <w:pPr>
              <w:pStyle w:val="Compact"/>
            </w:pPr>
            <w:r>
              <w:t>Descripción</w:t>
            </w:r>
          </w:p>
        </w:tc>
        <w:tc>
          <w:tcPr>
            <w:tcW w:w="3960" w:type="dxa"/>
          </w:tcPr>
          <w:p w14:paraId="5B4B6FB2" w14:textId="77777777" w:rsidR="00507839" w:rsidRDefault="0004172B">
            <w:pPr>
              <w:pStyle w:val="Compact"/>
            </w:pPr>
            <w:r>
              <w:t>Nodo que lo asigna</w:t>
            </w:r>
          </w:p>
        </w:tc>
      </w:tr>
      <w:tr w:rsidR="00507839" w14:paraId="0EA25041" w14:textId="77777777" w:rsidTr="000F5827">
        <w:tc>
          <w:tcPr>
            <w:tcW w:w="1508" w:type="dxa"/>
          </w:tcPr>
          <w:p w14:paraId="0B4FC4B4" w14:textId="77777777" w:rsidR="00507839" w:rsidRDefault="0004172B">
            <w:pPr>
              <w:pStyle w:val="Compact"/>
            </w:pPr>
            <w:r>
              <w:rPr>
                <w:rStyle w:val="VerbatimChar"/>
              </w:rPr>
              <w:t>pending</w:t>
            </w:r>
          </w:p>
        </w:tc>
        <w:tc>
          <w:tcPr>
            <w:tcW w:w="2451" w:type="dxa"/>
          </w:tcPr>
          <w:p w14:paraId="0E39F1F4" w14:textId="77777777" w:rsidR="00507839" w:rsidRDefault="0004172B">
            <w:pPr>
              <w:pStyle w:val="Compact"/>
            </w:pPr>
            <w:r>
              <w:t>Orden recibida y registrada; aún no se verificó el stock</w:t>
            </w:r>
          </w:p>
        </w:tc>
        <w:tc>
          <w:tcPr>
            <w:tcW w:w="3960" w:type="dxa"/>
          </w:tcPr>
          <w:p w14:paraId="6003D8D5" w14:textId="77777777" w:rsidR="00507839" w:rsidRDefault="0004172B">
            <w:pPr>
              <w:pStyle w:val="Compact"/>
            </w:pPr>
            <w:r>
              <w:t>Registrar Orden (valor por defecto)</w:t>
            </w:r>
          </w:p>
        </w:tc>
      </w:tr>
      <w:tr w:rsidR="00507839" w14:paraId="6FFF8124" w14:textId="77777777" w:rsidTr="000F5827">
        <w:tc>
          <w:tcPr>
            <w:tcW w:w="1508" w:type="dxa"/>
          </w:tcPr>
          <w:p w14:paraId="03ED7E2C" w14:textId="77777777" w:rsidR="00507839" w:rsidRDefault="0004172B">
            <w:pPr>
              <w:pStyle w:val="Compact"/>
            </w:pPr>
            <w:r>
              <w:rPr>
                <w:rStyle w:val="VerbatimChar"/>
              </w:rPr>
              <w:t>processing</w:t>
            </w:r>
          </w:p>
        </w:tc>
        <w:tc>
          <w:tcPr>
            <w:tcW w:w="2451" w:type="dxa"/>
          </w:tcPr>
          <w:p w14:paraId="490E0612" w14:textId="77777777" w:rsidR="00507839" w:rsidRDefault="0004172B">
            <w:pPr>
              <w:pStyle w:val="Compact"/>
            </w:pPr>
            <w:r>
              <w:t>Estado intermedio previsto para procesamiento asincrónico</w:t>
            </w:r>
          </w:p>
        </w:tc>
        <w:tc>
          <w:tcPr>
            <w:tcW w:w="3960" w:type="dxa"/>
          </w:tcPr>
          <w:p w14:paraId="3A0BC132" w14:textId="77777777" w:rsidR="00507839" w:rsidRDefault="0004172B">
            <w:pPr>
              <w:pStyle w:val="Compact"/>
            </w:pPr>
            <w:r>
              <w:t>No lo asigna el pipeline actual</w:t>
            </w:r>
          </w:p>
        </w:tc>
      </w:tr>
      <w:tr w:rsidR="00507839" w14:paraId="425E8571" w14:textId="77777777" w:rsidTr="000F5827">
        <w:tc>
          <w:tcPr>
            <w:tcW w:w="1508" w:type="dxa"/>
          </w:tcPr>
          <w:p w14:paraId="380A2416" w14:textId="77777777" w:rsidR="00507839" w:rsidRDefault="0004172B">
            <w:pPr>
              <w:pStyle w:val="Compact"/>
            </w:pPr>
            <w:r>
              <w:rPr>
                <w:rStyle w:val="VerbatimChar"/>
              </w:rPr>
              <w:t>confirmed</w:t>
            </w:r>
          </w:p>
        </w:tc>
        <w:tc>
          <w:tcPr>
            <w:tcW w:w="2451" w:type="dxa"/>
          </w:tcPr>
          <w:p w14:paraId="781729F1" w14:textId="77777777" w:rsidR="00507839" w:rsidRDefault="0004172B">
            <w:pPr>
              <w:pStyle w:val="Compact"/>
            </w:pPr>
            <w:r>
              <w:t>Stock descontado y orden aprobada</w:t>
            </w:r>
          </w:p>
        </w:tc>
        <w:tc>
          <w:tcPr>
            <w:tcW w:w="3960" w:type="dxa"/>
          </w:tcPr>
          <w:p w14:paraId="2BB10D78" w14:textId="77777777" w:rsidR="00507839" w:rsidRDefault="0004172B">
            <w:pPr>
              <w:pStyle w:val="Compact"/>
            </w:pPr>
            <w:r>
              <w:t>Confirmar Orden</w:t>
            </w:r>
          </w:p>
        </w:tc>
      </w:tr>
      <w:tr w:rsidR="00507839" w14:paraId="2CD04C0B" w14:textId="77777777" w:rsidTr="000F5827">
        <w:tc>
          <w:tcPr>
            <w:tcW w:w="1508" w:type="dxa"/>
          </w:tcPr>
          <w:p w14:paraId="3F321984" w14:textId="77777777" w:rsidR="00507839" w:rsidRDefault="0004172B">
            <w:pPr>
              <w:pStyle w:val="Compact"/>
            </w:pPr>
            <w:r>
              <w:rPr>
                <w:rStyle w:val="VerbatimChar"/>
              </w:rPr>
              <w:t>no_stock</w:t>
            </w:r>
          </w:p>
        </w:tc>
        <w:tc>
          <w:tcPr>
            <w:tcW w:w="2451" w:type="dxa"/>
          </w:tcPr>
          <w:p w14:paraId="0009B227" w14:textId="77777777" w:rsidR="00507839" w:rsidRDefault="0004172B">
            <w:pPr>
              <w:pStyle w:val="Compact"/>
            </w:pPr>
            <w:r>
              <w:t>Stock insuficiente para la cantidad solicitada</w:t>
            </w:r>
          </w:p>
        </w:tc>
        <w:tc>
          <w:tcPr>
            <w:tcW w:w="3960" w:type="dxa"/>
          </w:tcPr>
          <w:p w14:paraId="0F042370" w14:textId="77777777" w:rsidR="00507839" w:rsidRDefault="0004172B">
            <w:pPr>
              <w:pStyle w:val="Compact"/>
            </w:pPr>
            <w:r>
              <w:t>Marcar Sin Stock</w:t>
            </w:r>
          </w:p>
        </w:tc>
      </w:tr>
      <w:tr w:rsidR="00507839" w14:paraId="5B3DC6F9" w14:textId="77777777" w:rsidTr="000F5827">
        <w:tc>
          <w:tcPr>
            <w:tcW w:w="1508" w:type="dxa"/>
          </w:tcPr>
          <w:p w14:paraId="4E0206A6" w14:textId="77777777" w:rsidR="00507839" w:rsidRDefault="0004172B">
            <w:pPr>
              <w:pStyle w:val="Compact"/>
            </w:pPr>
            <w:r>
              <w:rPr>
                <w:rStyle w:val="VerbatimChar"/>
              </w:rPr>
              <w:t>shipped</w:t>
            </w:r>
          </w:p>
        </w:tc>
        <w:tc>
          <w:tcPr>
            <w:tcW w:w="2451" w:type="dxa"/>
          </w:tcPr>
          <w:p w14:paraId="3EC5EEF6" w14:textId="77777777" w:rsidR="00507839" w:rsidRDefault="0004172B">
            <w:pPr>
              <w:pStyle w:val="Compact"/>
            </w:pPr>
            <w:r>
              <w:t>Orden despachada</w:t>
            </w:r>
          </w:p>
        </w:tc>
        <w:tc>
          <w:tcPr>
            <w:tcW w:w="3960" w:type="dxa"/>
          </w:tcPr>
          <w:p w14:paraId="4A6D3958" w14:textId="77777777" w:rsidR="00507839" w:rsidRDefault="0004172B">
            <w:pPr>
              <w:pStyle w:val="Compact"/>
            </w:pPr>
            <w:r>
              <w:t>Gestión posterior (fuera del pipeline)</w:t>
            </w:r>
          </w:p>
        </w:tc>
      </w:tr>
      <w:tr w:rsidR="00507839" w14:paraId="7163D1A7" w14:textId="77777777" w:rsidTr="000F5827">
        <w:tc>
          <w:tcPr>
            <w:tcW w:w="1508" w:type="dxa"/>
          </w:tcPr>
          <w:p w14:paraId="6C072EC6" w14:textId="77777777" w:rsidR="00507839" w:rsidRDefault="0004172B">
            <w:pPr>
              <w:pStyle w:val="Compact"/>
            </w:pPr>
            <w:r>
              <w:rPr>
                <w:rStyle w:val="VerbatimChar"/>
              </w:rPr>
              <w:t>delivered</w:t>
            </w:r>
          </w:p>
        </w:tc>
        <w:tc>
          <w:tcPr>
            <w:tcW w:w="2451" w:type="dxa"/>
          </w:tcPr>
          <w:p w14:paraId="6A9A467B" w14:textId="77777777" w:rsidR="00507839" w:rsidRDefault="0004172B">
            <w:pPr>
              <w:pStyle w:val="Compact"/>
            </w:pPr>
            <w:r>
              <w:t>Orden entregada al cliente</w:t>
            </w:r>
          </w:p>
        </w:tc>
        <w:tc>
          <w:tcPr>
            <w:tcW w:w="3960" w:type="dxa"/>
          </w:tcPr>
          <w:p w14:paraId="3B8ED3E5" w14:textId="77777777" w:rsidR="00507839" w:rsidRDefault="0004172B">
            <w:pPr>
              <w:pStyle w:val="Compact"/>
            </w:pPr>
            <w:r>
              <w:t>Gestión posterior (fuera del pipeline)</w:t>
            </w:r>
          </w:p>
        </w:tc>
      </w:tr>
      <w:tr w:rsidR="00754D4E" w14:paraId="2E763447" w14:textId="77777777">
        <w:tc>
          <w:tcPr>
            <w:tcW w:w="1724" w:type="dxa"/>
          </w:tcPr>
          <w:p w14:paraId="1D6EEF3A" w14:textId="77777777" w:rsidR="00754D4E" w:rsidRDefault="0004172B">
            <w:r>
              <w:t>cancelled</w:t>
            </w:r>
          </w:p>
        </w:tc>
        <w:tc>
          <w:tcPr>
            <w:tcW w:w="2802" w:type="dxa"/>
          </w:tcPr>
          <w:p w14:paraId="43DC4BC7" w14:textId="77777777" w:rsidR="00754D4E" w:rsidRDefault="0004172B">
            <w:r>
              <w:t>Orden cancelada</w:t>
            </w:r>
          </w:p>
        </w:tc>
        <w:tc>
          <w:tcPr>
            <w:tcW w:w="4528" w:type="dxa"/>
          </w:tcPr>
          <w:p w14:paraId="7553E49C" w14:textId="77777777" w:rsidR="00754D4E" w:rsidRDefault="0004172B">
            <w:r>
              <w:t>Gestión posterior (fuera del pipeline)</w:t>
            </w:r>
          </w:p>
        </w:tc>
      </w:tr>
      <w:tr w:rsidR="00754D4E" w14:paraId="78612EE5" w14:textId="77777777">
        <w:tc>
          <w:tcPr>
            <w:tcW w:w="1724" w:type="dxa"/>
          </w:tcPr>
          <w:p w14:paraId="07C04829" w14:textId="77777777" w:rsidR="00754D4E" w:rsidRDefault="0004172B">
            <w:r>
              <w:t>error</w:t>
            </w:r>
          </w:p>
        </w:tc>
        <w:tc>
          <w:tcPr>
            <w:tcW w:w="2802" w:type="dxa"/>
          </w:tcPr>
          <w:p w14:paraId="769D017E" w14:textId="77777777" w:rsidR="00754D4E" w:rsidRDefault="0004172B">
            <w:r>
              <w:t>Error inesperado durante el procesamiento</w:t>
            </w:r>
          </w:p>
        </w:tc>
        <w:tc>
          <w:tcPr>
            <w:tcW w:w="4528" w:type="dxa"/>
          </w:tcPr>
          <w:p w14:paraId="004F2C3F" w14:textId="77777777" w:rsidR="00754D4E" w:rsidRDefault="0004172B">
            <w:r>
              <w:t>No lo asigna el pipeline actual</w:t>
            </w:r>
          </w:p>
        </w:tc>
      </w:tr>
    </w:tbl>
    <w:p w14:paraId="4351085F"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16BAEC12" w14:textId="77777777" w:rsidR="00507839" w:rsidRDefault="0004172B">
      <w:pPr>
        <w:pStyle w:val="Ttulo2"/>
      </w:pPr>
      <w:bookmarkStart w:id="131" w:name="flujo-2-chatbot-omnicanal-con-ia"/>
      <w:bookmarkStart w:id="132" w:name="_Toc240476486"/>
      <w:bookmarkEnd w:id="121"/>
      <w:bookmarkEnd w:id="129"/>
      <w:r>
        <w:t>4.4 Flujo 2 — Chatbot con IA</w:t>
      </w:r>
      <w:bookmarkEnd w:id="132"/>
    </w:p>
    <w:p w14:paraId="1BFF33ED"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2877C638" w14:textId="77777777" w:rsidR="00507839" w:rsidRDefault="0004172B">
      <w:pPr>
        <w:pStyle w:val="Ttulo3"/>
      </w:pPr>
      <w:bookmarkStart w:id="133" w:name="nodos-del-workflow-1"/>
      <w:bookmarkStart w:id="134" w:name="_Toc240476487"/>
      <w:r>
        <w:t>4.4.1 Nodos del workflow</w:t>
      </w:r>
      <w:bookmarkEnd w:id="134"/>
    </w:p>
    <w:p w14:paraId="15FC11E3" w14:textId="77777777" w:rsidR="00507839" w:rsidRDefault="0004172B">
      <w:pPr>
        <w:pStyle w:val="Textoindependiente"/>
      </w:pPr>
      <w:r>
        <w:t>Los nodos que componen el Flujo 2 y su función se detallan en la Tabla 4.7.</w:t>
      </w:r>
    </w:p>
    <w:p w14:paraId="0246E625" w14:textId="77777777" w:rsidR="00507839" w:rsidRDefault="0004172B">
      <w:pPr>
        <w:pStyle w:val="Textoindependiente"/>
        <w:keepNext/>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1AC20F35" w14:textId="77777777" w:rsidTr="000F5827">
        <w:tc>
          <w:tcPr>
            <w:tcW w:w="742" w:type="dxa"/>
          </w:tcPr>
          <w:p w14:paraId="74F7C127" w14:textId="77777777" w:rsidR="00507839" w:rsidRDefault="0004172B">
            <w:pPr>
              <w:pStyle w:val="Compact"/>
            </w:pPr>
            <w:r>
              <w:t>#</w:t>
            </w:r>
          </w:p>
        </w:tc>
        <w:tc>
          <w:tcPr>
            <w:tcW w:w="1485" w:type="dxa"/>
          </w:tcPr>
          <w:p w14:paraId="5FB9D959" w14:textId="77777777" w:rsidR="00507839" w:rsidRDefault="0004172B">
            <w:pPr>
              <w:pStyle w:val="Compact"/>
            </w:pPr>
            <w:r>
              <w:t>Nodo</w:t>
            </w:r>
          </w:p>
        </w:tc>
        <w:tc>
          <w:tcPr>
            <w:tcW w:w="2475" w:type="dxa"/>
          </w:tcPr>
          <w:p w14:paraId="77D4168D" w14:textId="77777777" w:rsidR="00507839" w:rsidRDefault="0004172B">
            <w:pPr>
              <w:pStyle w:val="Compact"/>
            </w:pPr>
            <w:r>
              <w:t>Tipo n8n</w:t>
            </w:r>
          </w:p>
        </w:tc>
        <w:tc>
          <w:tcPr>
            <w:tcW w:w="3217" w:type="dxa"/>
          </w:tcPr>
          <w:p w14:paraId="1E721CA8" w14:textId="77777777" w:rsidR="00507839" w:rsidRDefault="0004172B">
            <w:pPr>
              <w:pStyle w:val="Compact"/>
            </w:pPr>
            <w:r>
              <w:t>Descripción</w:t>
            </w:r>
          </w:p>
        </w:tc>
      </w:tr>
      <w:tr w:rsidR="00507839" w14:paraId="54EE69FD" w14:textId="77777777" w:rsidTr="000F5827">
        <w:tc>
          <w:tcPr>
            <w:tcW w:w="742" w:type="dxa"/>
          </w:tcPr>
          <w:p w14:paraId="21CE243F" w14:textId="77777777" w:rsidR="00507839" w:rsidRDefault="0004172B">
            <w:pPr>
              <w:pStyle w:val="Compact"/>
            </w:pPr>
            <w:r>
              <w:t>1</w:t>
            </w:r>
          </w:p>
        </w:tc>
        <w:tc>
          <w:tcPr>
            <w:tcW w:w="1485" w:type="dxa"/>
          </w:tcPr>
          <w:p w14:paraId="7C513D01" w14:textId="77777777" w:rsidR="00507839" w:rsidRDefault="0004172B">
            <w:pPr>
              <w:pStyle w:val="Compact"/>
            </w:pPr>
            <w:r>
              <w:t>Trigger WhatsApp Business</w:t>
            </w:r>
          </w:p>
        </w:tc>
        <w:tc>
          <w:tcPr>
            <w:tcW w:w="2475" w:type="dxa"/>
          </w:tcPr>
          <w:p w14:paraId="539E5170" w14:textId="77777777" w:rsidR="00507839" w:rsidRDefault="0004172B">
            <w:pPr>
              <w:pStyle w:val="Compact"/>
            </w:pPr>
            <w:r>
              <w:t>Webhook</w:t>
            </w:r>
          </w:p>
        </w:tc>
        <w:tc>
          <w:tcPr>
            <w:tcW w:w="3217" w:type="dxa"/>
          </w:tcPr>
          <w:p w14:paraId="7BA71C1C" w14:textId="77777777" w:rsidR="00507839" w:rsidRDefault="0004172B">
            <w:pPr>
              <w:pStyle w:val="Compact"/>
            </w:pPr>
            <w:r>
              <w:t>Recibe mensajes por webhook (formato WhatsApp Cloud API)</w:t>
            </w:r>
          </w:p>
        </w:tc>
      </w:tr>
      <w:tr w:rsidR="00507839" w14:paraId="73C4051D" w14:textId="77777777" w:rsidTr="000F5827">
        <w:tc>
          <w:tcPr>
            <w:tcW w:w="742" w:type="dxa"/>
          </w:tcPr>
          <w:p w14:paraId="5964E6A6" w14:textId="77777777" w:rsidR="00507839" w:rsidRDefault="0004172B">
            <w:pPr>
              <w:pStyle w:val="Compact"/>
            </w:pPr>
            <w:r>
              <w:t>2</w:t>
            </w:r>
          </w:p>
        </w:tc>
        <w:tc>
          <w:tcPr>
            <w:tcW w:w="1485" w:type="dxa"/>
          </w:tcPr>
          <w:p w14:paraId="0EF1630C" w14:textId="77777777" w:rsidR="00507839" w:rsidRDefault="0004172B">
            <w:pPr>
              <w:pStyle w:val="Compact"/>
            </w:pPr>
            <w:r>
              <w:t>Trigger Telegram</w:t>
            </w:r>
          </w:p>
        </w:tc>
        <w:tc>
          <w:tcPr>
            <w:tcW w:w="2475" w:type="dxa"/>
          </w:tcPr>
          <w:p w14:paraId="5D7176AF" w14:textId="77777777" w:rsidR="00507839" w:rsidRDefault="0004172B">
            <w:pPr>
              <w:pStyle w:val="Compact"/>
            </w:pPr>
            <w:r>
              <w:t>Telegram Trigger</w:t>
            </w:r>
          </w:p>
        </w:tc>
        <w:tc>
          <w:tcPr>
            <w:tcW w:w="3217" w:type="dxa"/>
          </w:tcPr>
          <w:p w14:paraId="64E301AC" w14:textId="77777777" w:rsidR="00507839" w:rsidRDefault="0004172B">
            <w:pPr>
              <w:pStyle w:val="Compact"/>
            </w:pPr>
            <w:r>
              <w:t>Recibe mensajes reales del canal Telegram</w:t>
            </w:r>
          </w:p>
        </w:tc>
      </w:tr>
      <w:tr w:rsidR="00507839" w14:paraId="29643D86" w14:textId="77777777" w:rsidTr="000F5827">
        <w:tc>
          <w:tcPr>
            <w:tcW w:w="742" w:type="dxa"/>
          </w:tcPr>
          <w:p w14:paraId="42051D60" w14:textId="77777777" w:rsidR="00507839" w:rsidRDefault="0004172B">
            <w:pPr>
              <w:pStyle w:val="Compact"/>
            </w:pPr>
            <w:r>
              <w:t>3</w:t>
            </w:r>
          </w:p>
        </w:tc>
        <w:tc>
          <w:tcPr>
            <w:tcW w:w="1485" w:type="dxa"/>
          </w:tcPr>
          <w:p w14:paraId="5944BED2" w14:textId="77777777" w:rsidR="00507839" w:rsidRDefault="0004172B">
            <w:pPr>
              <w:pStyle w:val="Compact"/>
            </w:pPr>
            <w:r>
              <w:t>Trigger Gmail</w:t>
            </w:r>
          </w:p>
        </w:tc>
        <w:tc>
          <w:tcPr>
            <w:tcW w:w="2475" w:type="dxa"/>
          </w:tcPr>
          <w:p w14:paraId="3D595B0D" w14:textId="77777777" w:rsidR="00507839" w:rsidRDefault="0004172B">
            <w:pPr>
              <w:pStyle w:val="Compact"/>
            </w:pPr>
            <w:r>
              <w:t>Gmail Trigger</w:t>
            </w:r>
          </w:p>
        </w:tc>
        <w:tc>
          <w:tcPr>
            <w:tcW w:w="3217" w:type="dxa"/>
          </w:tcPr>
          <w:p w14:paraId="2806D69E" w14:textId="77777777" w:rsidR="00507839" w:rsidRDefault="0004172B">
            <w:pPr>
              <w:pStyle w:val="Compact"/>
            </w:pPr>
            <w:r>
              <w:t>Diseñado, no activado (el polling impone un piso de latencia ~1 min)</w:t>
            </w:r>
          </w:p>
        </w:tc>
      </w:tr>
      <w:tr w:rsidR="00507839" w14:paraId="3D59EF1D" w14:textId="77777777" w:rsidTr="000F5827">
        <w:tc>
          <w:tcPr>
            <w:tcW w:w="742" w:type="dxa"/>
          </w:tcPr>
          <w:p w14:paraId="0598F428" w14:textId="77777777" w:rsidR="00507839" w:rsidRDefault="0004172B">
            <w:pPr>
              <w:pStyle w:val="Compact"/>
            </w:pPr>
            <w:r>
              <w:t>4</w:t>
            </w:r>
          </w:p>
        </w:tc>
        <w:tc>
          <w:tcPr>
            <w:tcW w:w="1485" w:type="dxa"/>
          </w:tcPr>
          <w:p w14:paraId="57DB5807" w14:textId="77777777" w:rsidR="00507839" w:rsidRDefault="0004172B">
            <w:pPr>
              <w:pStyle w:val="Compact"/>
            </w:pPr>
            <w:r>
              <w:t>Normalizar Mensaje</w:t>
            </w:r>
          </w:p>
        </w:tc>
        <w:tc>
          <w:tcPr>
            <w:tcW w:w="2475" w:type="dxa"/>
          </w:tcPr>
          <w:p w14:paraId="14CCF8E9" w14:textId="77777777" w:rsidR="00507839" w:rsidRDefault="0004172B">
            <w:pPr>
              <w:pStyle w:val="Compact"/>
            </w:pPr>
            <w:r>
              <w:t>Function</w:t>
            </w:r>
          </w:p>
        </w:tc>
        <w:tc>
          <w:tcPr>
            <w:tcW w:w="3217" w:type="dxa"/>
          </w:tcPr>
          <w:p w14:paraId="1675B97F" w14:textId="77777777" w:rsidR="00507839" w:rsidRDefault="0004172B">
            <w:pPr>
              <w:pStyle w:val="Compact"/>
            </w:pPr>
            <w:r>
              <w:t>Detecta el canal y unifica a formato común (usuario, mensaje, canal)</w:t>
            </w:r>
          </w:p>
        </w:tc>
      </w:tr>
      <w:tr w:rsidR="00507839" w14:paraId="760BC838" w14:textId="77777777" w:rsidTr="000F5827">
        <w:tc>
          <w:tcPr>
            <w:tcW w:w="742" w:type="dxa"/>
          </w:tcPr>
          <w:p w14:paraId="3E370B4B" w14:textId="77777777" w:rsidR="00507839" w:rsidRDefault="0004172B">
            <w:pPr>
              <w:pStyle w:val="Compact"/>
            </w:pPr>
            <w:r>
              <w:t>5</w:t>
            </w:r>
          </w:p>
        </w:tc>
        <w:tc>
          <w:tcPr>
            <w:tcW w:w="1485" w:type="dxa"/>
          </w:tcPr>
          <w:p w14:paraId="60B91B54" w14:textId="77777777" w:rsidR="00507839" w:rsidRDefault="0004172B">
            <w:pPr>
              <w:pStyle w:val="Compact"/>
            </w:pPr>
            <w:r>
              <w:t>Buscar FAQ</w:t>
            </w:r>
          </w:p>
        </w:tc>
        <w:tc>
          <w:tcPr>
            <w:tcW w:w="2475" w:type="dxa"/>
          </w:tcPr>
          <w:p w14:paraId="385A529D" w14:textId="77777777" w:rsidR="00507839" w:rsidRDefault="0004172B">
            <w:pPr>
              <w:pStyle w:val="Compact"/>
            </w:pPr>
            <w:r>
              <w:t>PostgreSQL</w:t>
            </w:r>
          </w:p>
        </w:tc>
        <w:tc>
          <w:tcPr>
            <w:tcW w:w="3217" w:type="dxa"/>
          </w:tcPr>
          <w:p w14:paraId="7C20167E" w14:textId="77777777" w:rsidR="00507839" w:rsidRDefault="0004172B">
            <w:pPr>
              <w:pStyle w:val="Compact"/>
            </w:pPr>
            <w:r>
              <w:t>SELECT de faq_responses</w:t>
            </w:r>
          </w:p>
        </w:tc>
      </w:tr>
      <w:tr w:rsidR="00507839" w14:paraId="7EAF0D0C" w14:textId="77777777" w:rsidTr="000F5827">
        <w:tc>
          <w:tcPr>
            <w:tcW w:w="742" w:type="dxa"/>
          </w:tcPr>
          <w:p w14:paraId="3D0D14A4" w14:textId="77777777" w:rsidR="00507839" w:rsidRDefault="0004172B">
            <w:pPr>
              <w:pStyle w:val="Compact"/>
            </w:pPr>
            <w:r>
              <w:t>6</w:t>
            </w:r>
          </w:p>
        </w:tc>
        <w:tc>
          <w:tcPr>
            <w:tcW w:w="1485" w:type="dxa"/>
          </w:tcPr>
          <w:p w14:paraId="39DD9AA4" w14:textId="77777777" w:rsidR="00507839" w:rsidRDefault="0004172B">
            <w:pPr>
              <w:pStyle w:val="Compact"/>
            </w:pPr>
            <w:r>
              <w:t>Preparar Contexto FAQ</w:t>
            </w:r>
          </w:p>
        </w:tc>
        <w:tc>
          <w:tcPr>
            <w:tcW w:w="2475" w:type="dxa"/>
          </w:tcPr>
          <w:p w14:paraId="05824EDD" w14:textId="77777777" w:rsidR="00507839" w:rsidRDefault="0004172B">
            <w:pPr>
              <w:pStyle w:val="Compact"/>
            </w:pPr>
            <w:r>
              <w:t>Function</w:t>
            </w:r>
          </w:p>
        </w:tc>
        <w:tc>
          <w:tcPr>
            <w:tcW w:w="3217" w:type="dxa"/>
          </w:tcPr>
          <w:p w14:paraId="73181A1F" w14:textId="77777777" w:rsidR="00507839" w:rsidRDefault="0004172B">
            <w:pPr>
              <w:pStyle w:val="Compact"/>
            </w:pPr>
            <w:r>
              <w:t>Arma el contexto de FAQ para el prompt</w:t>
            </w:r>
          </w:p>
        </w:tc>
      </w:tr>
      <w:tr w:rsidR="00507839" w14:paraId="18580E62" w14:textId="77777777" w:rsidTr="000F5827">
        <w:tc>
          <w:tcPr>
            <w:tcW w:w="742" w:type="dxa"/>
          </w:tcPr>
          <w:p w14:paraId="1C9473E2" w14:textId="77777777" w:rsidR="00507839" w:rsidRDefault="0004172B">
            <w:pPr>
              <w:pStyle w:val="Compact"/>
            </w:pPr>
            <w:r>
              <w:t>7</w:t>
            </w:r>
          </w:p>
        </w:tc>
        <w:tc>
          <w:tcPr>
            <w:tcW w:w="1485" w:type="dxa"/>
          </w:tcPr>
          <w:p w14:paraId="062E5596" w14:textId="77777777" w:rsidR="00507839" w:rsidRDefault="0004172B">
            <w:pPr>
              <w:pStyle w:val="Compact"/>
            </w:pPr>
            <w:r>
              <w:t>IA - Motor Decisión</w:t>
            </w:r>
          </w:p>
        </w:tc>
        <w:tc>
          <w:tcPr>
            <w:tcW w:w="2475" w:type="dxa"/>
          </w:tcPr>
          <w:p w14:paraId="3A95FC9C" w14:textId="77777777" w:rsidR="00507839" w:rsidRDefault="0004172B">
            <w:pPr>
              <w:pStyle w:val="Compact"/>
            </w:pPr>
            <w:r>
              <w:t>LangChain / GPT-4o-mini</w:t>
            </w:r>
          </w:p>
        </w:tc>
        <w:tc>
          <w:tcPr>
            <w:tcW w:w="3217" w:type="dxa"/>
          </w:tcPr>
          <w:p w14:paraId="2708D174" w14:textId="77777777" w:rsidR="00507839" w:rsidRDefault="0004172B">
            <w:pPr>
              <w:pStyle w:val="Compact"/>
            </w:pPr>
            <w:r>
              <w:t>Clasifica el intent y genera la respuesta</w:t>
            </w:r>
          </w:p>
        </w:tc>
      </w:tr>
      <w:tr w:rsidR="00507839" w14:paraId="54DD7197" w14:textId="77777777" w:rsidTr="000F5827">
        <w:tc>
          <w:tcPr>
            <w:tcW w:w="742" w:type="dxa"/>
          </w:tcPr>
          <w:p w14:paraId="052C84C5" w14:textId="77777777" w:rsidR="00507839" w:rsidRDefault="0004172B">
            <w:pPr>
              <w:pStyle w:val="Compact"/>
            </w:pPr>
            <w:r>
              <w:t>8</w:t>
            </w:r>
          </w:p>
        </w:tc>
        <w:tc>
          <w:tcPr>
            <w:tcW w:w="1485" w:type="dxa"/>
          </w:tcPr>
          <w:p w14:paraId="17EE31C4" w14:textId="77777777" w:rsidR="00507839" w:rsidRDefault="0004172B">
            <w:pPr>
              <w:pStyle w:val="Compact"/>
            </w:pPr>
            <w:r>
              <w:rPr>
                <w:b/>
                <w:bCs/>
              </w:rPr>
              <w:t>OpenAI Chat Model</w:t>
            </w:r>
          </w:p>
        </w:tc>
        <w:tc>
          <w:tcPr>
            <w:tcW w:w="2475" w:type="dxa"/>
          </w:tcPr>
          <w:p w14:paraId="27F7E886" w14:textId="77777777" w:rsidR="00507839" w:rsidRDefault="0004172B">
            <w:pPr>
              <w:pStyle w:val="Compact"/>
            </w:pPr>
            <w:r>
              <w:t>OpenAI</w:t>
            </w:r>
          </w:p>
        </w:tc>
        <w:tc>
          <w:tcPr>
            <w:tcW w:w="3217" w:type="dxa"/>
          </w:tcPr>
          <w:p w14:paraId="6CA0189F" w14:textId="77777777" w:rsidR="00507839" w:rsidRDefault="0004172B">
            <w:pPr>
              <w:pStyle w:val="Compact"/>
            </w:pPr>
            <w:r>
              <w:t>Modelo de lenguaje GPT-4o-mini</w:t>
            </w:r>
          </w:p>
        </w:tc>
      </w:tr>
      <w:tr w:rsidR="00507839" w14:paraId="7426C4F9" w14:textId="77777777" w:rsidTr="000F5827">
        <w:tc>
          <w:tcPr>
            <w:tcW w:w="742" w:type="dxa"/>
          </w:tcPr>
          <w:p w14:paraId="4E5B8200" w14:textId="77777777" w:rsidR="00507839" w:rsidRDefault="0004172B">
            <w:pPr>
              <w:pStyle w:val="Compact"/>
            </w:pPr>
            <w:r>
              <w:t>9</w:t>
            </w:r>
          </w:p>
        </w:tc>
        <w:tc>
          <w:tcPr>
            <w:tcW w:w="1485" w:type="dxa"/>
          </w:tcPr>
          <w:p w14:paraId="2797132B" w14:textId="77777777" w:rsidR="00507839" w:rsidRDefault="0004172B">
            <w:pPr>
              <w:pStyle w:val="Compact"/>
            </w:pPr>
            <w:r>
              <w:t>Parse JSON</w:t>
            </w:r>
          </w:p>
        </w:tc>
        <w:tc>
          <w:tcPr>
            <w:tcW w:w="2475" w:type="dxa"/>
          </w:tcPr>
          <w:p w14:paraId="69C711F0" w14:textId="77777777" w:rsidR="00507839" w:rsidRDefault="0004172B">
            <w:pPr>
              <w:pStyle w:val="Compact"/>
            </w:pPr>
            <w:r>
              <w:t>Function</w:t>
            </w:r>
          </w:p>
        </w:tc>
        <w:tc>
          <w:tcPr>
            <w:tcW w:w="3217" w:type="dxa"/>
          </w:tcPr>
          <w:p w14:paraId="150822AB" w14:textId="77777777" w:rsidR="00507839" w:rsidRDefault="0004172B">
            <w:pPr>
              <w:pStyle w:val="Compact"/>
            </w:pPr>
            <w:r>
              <w:t>Extrae el JSON estructurado de la salida del modelo</w:t>
            </w:r>
          </w:p>
        </w:tc>
      </w:tr>
      <w:tr w:rsidR="00507839" w14:paraId="66E4F29A" w14:textId="77777777" w:rsidTr="000F5827">
        <w:tc>
          <w:tcPr>
            <w:tcW w:w="742" w:type="dxa"/>
          </w:tcPr>
          <w:p w14:paraId="0E5F6FE8" w14:textId="77777777" w:rsidR="00507839" w:rsidRDefault="0004172B">
            <w:pPr>
              <w:pStyle w:val="Compact"/>
            </w:pPr>
            <w:r>
              <w:t>10</w:t>
            </w:r>
          </w:p>
        </w:tc>
        <w:tc>
          <w:tcPr>
            <w:tcW w:w="1485" w:type="dxa"/>
          </w:tcPr>
          <w:p w14:paraId="7E54DD09" w14:textId="77777777" w:rsidR="00507839" w:rsidRDefault="0004172B">
            <w:pPr>
              <w:pStyle w:val="Compact"/>
            </w:pPr>
            <w:r>
              <w:t>Switch Intent</w:t>
            </w:r>
          </w:p>
        </w:tc>
        <w:tc>
          <w:tcPr>
            <w:tcW w:w="2475" w:type="dxa"/>
          </w:tcPr>
          <w:p w14:paraId="18B0A698" w14:textId="77777777" w:rsidR="00507839" w:rsidRDefault="0004172B">
            <w:pPr>
              <w:pStyle w:val="Compact"/>
            </w:pPr>
            <w:r>
              <w:t>Switch</w:t>
            </w:r>
          </w:p>
        </w:tc>
        <w:tc>
          <w:tcPr>
            <w:tcW w:w="3217" w:type="dxa"/>
          </w:tcPr>
          <w:p w14:paraId="4BF3E6AA" w14:textId="77777777" w:rsidR="00507839" w:rsidRDefault="0004172B">
            <w:pPr>
              <w:pStyle w:val="Compact"/>
            </w:pPr>
            <w:r>
              <w:t>Rutea según intent (FAQ, ESTADO_PEDIDO, RECLAMO, GENERAL)</w:t>
            </w:r>
          </w:p>
        </w:tc>
      </w:tr>
      <w:tr w:rsidR="00507839" w14:paraId="16987F6A" w14:textId="77777777" w:rsidTr="000F5827">
        <w:tc>
          <w:tcPr>
            <w:tcW w:w="742" w:type="dxa"/>
          </w:tcPr>
          <w:p w14:paraId="783BFEE5" w14:textId="77777777" w:rsidR="00507839" w:rsidRDefault="0004172B">
            <w:pPr>
              <w:pStyle w:val="Compact"/>
            </w:pPr>
            <w:r>
              <w:t>11</w:t>
            </w:r>
          </w:p>
        </w:tc>
        <w:tc>
          <w:tcPr>
            <w:tcW w:w="1485" w:type="dxa"/>
          </w:tcPr>
          <w:p w14:paraId="30AE882F" w14:textId="77777777" w:rsidR="00507839" w:rsidRDefault="0004172B">
            <w:pPr>
              <w:pStyle w:val="Compact"/>
            </w:pPr>
            <w:r>
              <w:t>Buscar Pedido</w:t>
            </w:r>
          </w:p>
        </w:tc>
        <w:tc>
          <w:tcPr>
            <w:tcW w:w="2475" w:type="dxa"/>
          </w:tcPr>
          <w:p w14:paraId="32AB499E" w14:textId="77777777" w:rsidR="00507839" w:rsidRDefault="0004172B">
            <w:pPr>
              <w:pStyle w:val="Compact"/>
            </w:pPr>
            <w:r>
              <w:t>PostgreSQL</w:t>
            </w:r>
          </w:p>
        </w:tc>
        <w:tc>
          <w:tcPr>
            <w:tcW w:w="3217" w:type="dxa"/>
          </w:tcPr>
          <w:p w14:paraId="7034045E" w14:textId="77777777" w:rsidR="00507839" w:rsidRDefault="0004172B">
            <w:pPr>
              <w:pStyle w:val="Compact"/>
            </w:pPr>
            <w:r>
              <w:t>SELECT de orders (rama ESTADO_PEDIDO)</w:t>
            </w:r>
          </w:p>
        </w:tc>
      </w:tr>
      <w:tr w:rsidR="00507839" w14:paraId="6DA8D15A" w14:textId="77777777" w:rsidTr="000F5827">
        <w:tc>
          <w:tcPr>
            <w:tcW w:w="742" w:type="dxa"/>
          </w:tcPr>
          <w:p w14:paraId="735CC352" w14:textId="77777777" w:rsidR="00507839" w:rsidRDefault="0004172B">
            <w:pPr>
              <w:pStyle w:val="Compact"/>
            </w:pPr>
            <w:r>
              <w:t>12</w:t>
            </w:r>
          </w:p>
        </w:tc>
        <w:tc>
          <w:tcPr>
            <w:tcW w:w="1485" w:type="dxa"/>
          </w:tcPr>
          <w:p w14:paraId="48BE1B5F" w14:textId="77777777" w:rsidR="00507839" w:rsidRDefault="0004172B">
            <w:pPr>
              <w:pStyle w:val="Compact"/>
            </w:pPr>
            <w:r>
              <w:t>Preparar Respuesta Pedido</w:t>
            </w:r>
          </w:p>
        </w:tc>
        <w:tc>
          <w:tcPr>
            <w:tcW w:w="2475" w:type="dxa"/>
          </w:tcPr>
          <w:p w14:paraId="402CEBA5" w14:textId="77777777" w:rsidR="00507839" w:rsidRDefault="0004172B">
            <w:pPr>
              <w:pStyle w:val="Compact"/>
            </w:pPr>
            <w:r>
              <w:t>Function</w:t>
            </w:r>
          </w:p>
        </w:tc>
        <w:tc>
          <w:tcPr>
            <w:tcW w:w="3217" w:type="dxa"/>
          </w:tcPr>
          <w:p w14:paraId="1658F482" w14:textId="77777777" w:rsidR="00507839" w:rsidRDefault="0004172B">
            <w:pPr>
              <w:pStyle w:val="Compact"/>
            </w:pPr>
            <w:r>
              <w:t>Arma la respuesta con el detalle del pedido</w:t>
            </w:r>
          </w:p>
        </w:tc>
      </w:tr>
      <w:tr w:rsidR="00507839" w14:paraId="3243BD84" w14:textId="77777777" w:rsidTr="000F5827">
        <w:tc>
          <w:tcPr>
            <w:tcW w:w="742" w:type="dxa"/>
          </w:tcPr>
          <w:p w14:paraId="00745765" w14:textId="77777777" w:rsidR="00507839" w:rsidRDefault="0004172B">
            <w:pPr>
              <w:pStyle w:val="Compact"/>
            </w:pPr>
            <w:r>
              <w:lastRenderedPageBreak/>
              <w:t>13</w:t>
            </w:r>
          </w:p>
        </w:tc>
        <w:tc>
          <w:tcPr>
            <w:tcW w:w="1485" w:type="dxa"/>
          </w:tcPr>
          <w:p w14:paraId="0A496E2C" w14:textId="77777777" w:rsidR="00507839" w:rsidRDefault="0004172B">
            <w:pPr>
              <w:pStyle w:val="Compact"/>
            </w:pPr>
            <w:r>
              <w:t>Crear Ticket</w:t>
            </w:r>
          </w:p>
        </w:tc>
        <w:tc>
          <w:tcPr>
            <w:tcW w:w="2475" w:type="dxa"/>
          </w:tcPr>
          <w:p w14:paraId="3E145578" w14:textId="77777777" w:rsidR="00507839" w:rsidRDefault="0004172B">
            <w:pPr>
              <w:pStyle w:val="Compact"/>
            </w:pPr>
            <w:r>
              <w:t>PostgreSQL</w:t>
            </w:r>
          </w:p>
        </w:tc>
        <w:tc>
          <w:tcPr>
            <w:tcW w:w="3217" w:type="dxa"/>
          </w:tcPr>
          <w:p w14:paraId="2D1FA683" w14:textId="77777777" w:rsidR="00507839" w:rsidRDefault="0004172B">
            <w:pPr>
              <w:pStyle w:val="Compact"/>
            </w:pPr>
            <w:r>
              <w:t>INSERT en tickets (rama RECLAMO)</w:t>
            </w:r>
          </w:p>
        </w:tc>
      </w:tr>
      <w:tr w:rsidR="00507839" w14:paraId="69D77D7F" w14:textId="77777777" w:rsidTr="000F5827">
        <w:tc>
          <w:tcPr>
            <w:tcW w:w="742" w:type="dxa"/>
          </w:tcPr>
          <w:p w14:paraId="6BCA4731" w14:textId="77777777" w:rsidR="00507839" w:rsidRDefault="0004172B">
            <w:pPr>
              <w:pStyle w:val="Compact"/>
            </w:pPr>
            <w:r>
              <w:t>14</w:t>
            </w:r>
          </w:p>
        </w:tc>
        <w:tc>
          <w:tcPr>
            <w:tcW w:w="1485" w:type="dxa"/>
          </w:tcPr>
          <w:p w14:paraId="4A1A25A0" w14:textId="77777777" w:rsidR="00507839" w:rsidRDefault="0004172B">
            <w:pPr>
              <w:pStyle w:val="Compact"/>
            </w:pPr>
            <w:r>
              <w:t>Preparar Respuesta Ticket</w:t>
            </w:r>
          </w:p>
        </w:tc>
        <w:tc>
          <w:tcPr>
            <w:tcW w:w="2475" w:type="dxa"/>
          </w:tcPr>
          <w:p w14:paraId="68224AA8" w14:textId="77777777" w:rsidR="00507839" w:rsidRDefault="0004172B">
            <w:pPr>
              <w:pStyle w:val="Compact"/>
            </w:pPr>
            <w:r>
              <w:t>Function</w:t>
            </w:r>
          </w:p>
        </w:tc>
        <w:tc>
          <w:tcPr>
            <w:tcW w:w="3217" w:type="dxa"/>
          </w:tcPr>
          <w:p w14:paraId="0696FF94" w14:textId="77777777" w:rsidR="00507839" w:rsidRDefault="0004172B">
            <w:pPr>
              <w:pStyle w:val="Compact"/>
            </w:pPr>
            <w:r>
              <w:t>Arma la respuesta con el nº de ticket</w:t>
            </w:r>
          </w:p>
        </w:tc>
      </w:tr>
      <w:tr w:rsidR="00507839" w14:paraId="4B2F64D3" w14:textId="77777777" w:rsidTr="000F5827">
        <w:tc>
          <w:tcPr>
            <w:tcW w:w="742" w:type="dxa"/>
          </w:tcPr>
          <w:p w14:paraId="0AF65BD7" w14:textId="77777777" w:rsidR="00507839" w:rsidRDefault="0004172B">
            <w:pPr>
              <w:pStyle w:val="Compact"/>
            </w:pPr>
            <w:r>
              <w:t>15</w:t>
            </w:r>
          </w:p>
        </w:tc>
        <w:tc>
          <w:tcPr>
            <w:tcW w:w="1485" w:type="dxa"/>
          </w:tcPr>
          <w:p w14:paraId="282DED65" w14:textId="77777777" w:rsidR="00507839" w:rsidRDefault="0004172B">
            <w:pPr>
              <w:pStyle w:val="Compact"/>
            </w:pPr>
            <w:r>
              <w:t>Router Canal</w:t>
            </w:r>
          </w:p>
        </w:tc>
        <w:tc>
          <w:tcPr>
            <w:tcW w:w="2475" w:type="dxa"/>
          </w:tcPr>
          <w:p w14:paraId="04F90E91" w14:textId="77777777" w:rsidR="00507839" w:rsidRDefault="0004172B">
            <w:pPr>
              <w:pStyle w:val="Compact"/>
            </w:pPr>
            <w:r>
              <w:t>IF</w:t>
            </w:r>
          </w:p>
        </w:tc>
        <w:tc>
          <w:tcPr>
            <w:tcW w:w="3217" w:type="dxa"/>
          </w:tcPr>
          <w:p w14:paraId="61B0801B" w14:textId="77777777" w:rsidR="00507839" w:rsidRDefault="0004172B">
            <w:pPr>
              <w:pStyle w:val="Compact"/>
            </w:pPr>
            <w:r>
              <w:t>Rutea la respuesta según el canal de origen</w:t>
            </w:r>
          </w:p>
        </w:tc>
      </w:tr>
      <w:tr w:rsidR="00507839" w14:paraId="43DEEB7F" w14:textId="77777777" w:rsidTr="000F5827">
        <w:tc>
          <w:tcPr>
            <w:tcW w:w="742" w:type="dxa"/>
          </w:tcPr>
          <w:p w14:paraId="743BC465" w14:textId="77777777" w:rsidR="00507839" w:rsidRDefault="0004172B">
            <w:pPr>
              <w:pStyle w:val="Compact"/>
            </w:pPr>
            <w:r>
              <w:t>16</w:t>
            </w:r>
          </w:p>
        </w:tc>
        <w:tc>
          <w:tcPr>
            <w:tcW w:w="1485" w:type="dxa"/>
          </w:tcPr>
          <w:p w14:paraId="33EA5D6A" w14:textId="77777777" w:rsidR="00507839" w:rsidRDefault="0004172B">
            <w:pPr>
              <w:pStyle w:val="Compact"/>
            </w:pPr>
            <w:r>
              <w:t>Enviar Telegram</w:t>
            </w:r>
          </w:p>
        </w:tc>
        <w:tc>
          <w:tcPr>
            <w:tcW w:w="2475" w:type="dxa"/>
          </w:tcPr>
          <w:p w14:paraId="410E75C3" w14:textId="77777777" w:rsidR="00507839" w:rsidRDefault="0004172B">
            <w:pPr>
              <w:pStyle w:val="Compact"/>
            </w:pPr>
            <w:r>
              <w:t>Telegram</w:t>
            </w:r>
          </w:p>
        </w:tc>
        <w:tc>
          <w:tcPr>
            <w:tcW w:w="3217" w:type="dxa"/>
          </w:tcPr>
          <w:p w14:paraId="62C893E7" w14:textId="77777777" w:rsidR="00507839" w:rsidRDefault="0004172B">
            <w:pPr>
              <w:pStyle w:val="Compact"/>
            </w:pPr>
            <w:r>
              <w:t>Envía la respuesta por Telegram (canal real)</w:t>
            </w:r>
          </w:p>
        </w:tc>
      </w:tr>
      <w:tr w:rsidR="00507839" w14:paraId="1C0B14B4" w14:textId="77777777" w:rsidTr="000F5827">
        <w:tc>
          <w:tcPr>
            <w:tcW w:w="742" w:type="dxa"/>
          </w:tcPr>
          <w:p w14:paraId="59FD3429" w14:textId="77777777" w:rsidR="00507839" w:rsidRDefault="0004172B">
            <w:pPr>
              <w:pStyle w:val="Compact"/>
            </w:pPr>
            <w:r>
              <w:t>17</w:t>
            </w:r>
          </w:p>
        </w:tc>
        <w:tc>
          <w:tcPr>
            <w:tcW w:w="1485" w:type="dxa"/>
          </w:tcPr>
          <w:p w14:paraId="61C6FE9B" w14:textId="77777777" w:rsidR="00507839" w:rsidRDefault="0004172B">
            <w:pPr>
              <w:pStyle w:val="Compact"/>
            </w:pPr>
            <w:r>
              <w:t>Enviar Respuesta (Producción)</w:t>
            </w:r>
          </w:p>
        </w:tc>
        <w:tc>
          <w:tcPr>
            <w:tcW w:w="2475" w:type="dxa"/>
          </w:tcPr>
          <w:p w14:paraId="2A2267DC" w14:textId="77777777" w:rsidR="00507839" w:rsidRDefault="0004172B">
            <w:pPr>
              <w:pStyle w:val="Compact"/>
            </w:pPr>
            <w:r>
              <w:t>Email (SMTP)</w:t>
            </w:r>
          </w:p>
        </w:tc>
        <w:tc>
          <w:tcPr>
            <w:tcW w:w="3217" w:type="dxa"/>
          </w:tcPr>
          <w:p w14:paraId="04F73DD0"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16579D1B" w14:textId="77777777">
        <w:tc>
          <w:tcPr>
            <w:tcW w:w="848" w:type="dxa"/>
          </w:tcPr>
          <w:p w14:paraId="70260372" w14:textId="77777777" w:rsidR="00F320F4" w:rsidRDefault="0004172B">
            <w:r>
              <w:t>18</w:t>
            </w:r>
          </w:p>
        </w:tc>
        <w:tc>
          <w:tcPr>
            <w:tcW w:w="1698" w:type="dxa"/>
          </w:tcPr>
          <w:p w14:paraId="7D5F263E" w14:textId="77777777" w:rsidR="00F320F4" w:rsidRDefault="0004172B">
            <w:r>
              <w:t>Registrar Interacción</w:t>
            </w:r>
          </w:p>
        </w:tc>
        <w:tc>
          <w:tcPr>
            <w:tcW w:w="2830" w:type="dxa"/>
          </w:tcPr>
          <w:p w14:paraId="464B2636" w14:textId="77777777" w:rsidR="00F320F4" w:rsidRDefault="0004172B">
            <w:r>
              <w:t>PostgreSQL</w:t>
            </w:r>
          </w:p>
        </w:tc>
        <w:tc>
          <w:tcPr>
            <w:tcW w:w="3678" w:type="dxa"/>
          </w:tcPr>
          <w:p w14:paraId="4C05D20A" w14:textId="77777777" w:rsidR="00F320F4" w:rsidRDefault="0004172B">
            <w:r>
              <w:t>INSERT en interactions con received_at/responded_at (TMR)</w:t>
            </w:r>
          </w:p>
        </w:tc>
      </w:tr>
    </w:tbl>
    <w:p w14:paraId="3A32D59F" w14:textId="77777777" w:rsidR="00507839" w:rsidRDefault="0004172B">
      <w:pPr>
        <w:pStyle w:val="Ttulo3"/>
      </w:pPr>
      <w:bookmarkStart w:id="135" w:name="diagrama-del-flujo-1"/>
      <w:bookmarkStart w:id="136" w:name="_Toc240476488"/>
      <w:bookmarkEnd w:id="133"/>
      <w:r>
        <w:t>4.4.2 Diagrama del flujo</w:t>
      </w:r>
      <w:bookmarkEnd w:id="136"/>
    </w:p>
    <w:p w14:paraId="4B3A132C" w14:textId="77777777" w:rsidR="00507839" w:rsidRDefault="0004172B">
      <w:pPr>
        <w:pStyle w:val="Textoindependiente"/>
      </w:pPr>
      <w:r>
        <w:t>La Figura 5 representa el flujo lógico del chatbot, desde la recepción del mensaje hasta el envío de la respuesta por el canal de origen.</w:t>
      </w:r>
    </w:p>
    <w:p w14:paraId="0DFE53BB" w14:textId="77777777" w:rsidR="00507839" w:rsidRDefault="00933ADC">
      <w:pPr>
        <w:pStyle w:val="CaptionedFigure"/>
      </w:pPr>
      <w:r>
        <w:rPr>
          <w:rStyle w:val="VerbatimChar"/>
          <w:noProof/>
        </w:rPr>
        <w:lastRenderedPageBreak/>
        <w:drawing>
          <wp:inline distT="0" distB="0" distL="0" distR="0" wp14:anchorId="0434A9B1" wp14:editId="6590C8B9">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70DEF11E" w14:textId="77777777" w:rsidR="00507839" w:rsidRDefault="0004172B">
      <w:pPr>
        <w:pStyle w:val="Textoindependiente"/>
      </w:pPr>
      <w:r>
        <w:t>Figura 5: Diagrama del Flujo 2 — Chatbot con clasificación de intenciones. Elaboración propia a partir del workflow implementado en n8n.</w:t>
      </w:r>
    </w:p>
    <w:p w14:paraId="33D4F0FA" w14:textId="77777777" w:rsidR="00507839" w:rsidRDefault="0004172B">
      <w:pPr>
        <w:pStyle w:val="Textoindependiente"/>
      </w:pPr>
      <w:r>
        <w:t>La Figura 6 muestra su implementación en el canvas de n8n.</w:t>
      </w:r>
    </w:p>
    <w:p w14:paraId="0B2D8203" w14:textId="77777777" w:rsidR="00507839" w:rsidRDefault="00671F94">
      <w:pPr>
        <w:pStyle w:val="CaptionedFigure"/>
      </w:pPr>
      <w:r>
        <w:rPr>
          <w:noProof/>
        </w:rPr>
        <w:drawing>
          <wp:inline distT="0" distB="0" distL="0" distR="0" wp14:anchorId="11513AB5" wp14:editId="7445F137">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6BE162BC"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4095C899" w14:textId="77777777" w:rsidR="00507839" w:rsidRDefault="0004172B">
      <w:pPr>
        <w:pStyle w:val="Ttulo3"/>
      </w:pPr>
      <w:bookmarkStart w:id="137" w:name="prompt-de-ia"/>
      <w:bookmarkStart w:id="138" w:name="_Toc240476489"/>
      <w:bookmarkEnd w:id="135"/>
      <w:r>
        <w:lastRenderedPageBreak/>
        <w:t>4.4.3 Prompt de IA</w:t>
      </w:r>
      <w:bookmarkEnd w:id="138"/>
    </w:p>
    <w:p w14:paraId="4D3D6AA0"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y la de no revelar que el asistente es una IA (Sección 2.5);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48305C2F"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024D4BAC" w14:textId="77777777" w:rsidR="00507839" w:rsidRDefault="0004172B">
      <w:pPr>
        <w:pStyle w:val="Textoindependiente"/>
      </w:pPr>
      <w:r>
        <w:t xml:space="preserve">El corpus del Capítulo 5 corrió el 12 de agosto sobre el workflow de catorce nodos, con el prompt de 6338 caracteres descripto arriba: el historial de versiones del motor de flujos registra que esa versión se publicó cuatro minutos antes de la corrida, y su prompt coincide byte a byte con el del commit f68da9d del repositorio. El 25 de agosto se incorporó el workflow de dieciocho nodos, que suma el canal de Telegram, con un prompt reducido de 1032 caracteres que no inyecta la base de conocimiento ni contiene reglas ni ejemplos. Con ese prompt corrieron las 45 interacciones de Telegram de la Sección 5.2.2 y la ablación E7, y ese workflow fue el vigente hasta el 15 de septiembre, cuando el diseño factorial restituyó en él el prompt de la configuración principal. La reconstrucción, consultada sobre el historial de versiones </w:t>
      </w:r>
      <w:r>
        <w:lastRenderedPageBreak/>
        <w:t>y de publicaciones del motor de flujos, se versiona en experiments/E8/resultados/trazabilidad_versiones.txt. El error de documentación que esta historia originó se trata como amenaza a la confiabilidad en la Sección 3.6.4.</w:t>
      </w:r>
    </w:p>
    <w:p w14:paraId="6A5CBBBB" w14:textId="77777777" w:rsidR="00507839" w:rsidRDefault="0004172B">
      <w:pPr>
        <w:pStyle w:val="Ttulo3"/>
      </w:pPr>
      <w:bookmarkStart w:id="139" w:name="métrica-tmr"/>
      <w:bookmarkStart w:id="140" w:name="_Toc240476490"/>
      <w:bookmarkEnd w:id="137"/>
      <w:r>
        <w:t>4.4.4 Métrica TMR</w:t>
      </w:r>
      <w:bookmarkEnd w:id="140"/>
    </w:p>
    <w:p w14:paraId="029AE243"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0AE6C8FC" w14:textId="77777777" w:rsidR="00507839" w:rsidRDefault="0004172B">
      <w:pPr>
        <w:pStyle w:val="Ttulo2"/>
      </w:pPr>
      <w:bookmarkStart w:id="141" w:name="_Toc240476491"/>
      <w:bookmarkEnd w:id="131"/>
      <w:bookmarkEnd w:id="139"/>
      <w:r>
        <w:t>4.5 Configuración de Grafana</w:t>
      </w:r>
      <w:bookmarkEnd w:id="141"/>
    </w:p>
    <w:p w14:paraId="52B91835"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del criterio que aplica cada panel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cinco lo heredan de la vista v_chatbot_corpus, que además acota la población a la ventana temporal de la corrida evaluada, y el de tickets abiertos aplica una cláusula propia sobre la misma ventana. El panel de exactitud es un valor constante, según indica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21E27D9E" w14:textId="77777777" w:rsidR="00507839" w:rsidRDefault="0004172B">
      <w:pPr>
        <w:pStyle w:val="Ttulo3"/>
      </w:pPr>
      <w:bookmarkStart w:id="142" w:name="_Toc240476492"/>
      <w:r>
        <w:t>4.5.1 Paneles de los dashboards</w:t>
      </w:r>
      <w:bookmarkEnd w:id="142"/>
    </w:p>
    <w:p w14:paraId="08F9CED3" w14:textId="77777777" w:rsidR="00507839" w:rsidRDefault="0004172B">
      <w:pPr>
        <w:pStyle w:val="Textoindependiente"/>
      </w:pPr>
      <w:r>
        <w:t>Los paneles configurados en el dashboard y su fuente de datos se listan en la Tabla 4.8.</w:t>
      </w:r>
    </w:p>
    <w:p w14:paraId="72801F82" w14:textId="77777777" w:rsidR="00507839" w:rsidRDefault="0004172B">
      <w:pPr>
        <w:pStyle w:val="Textoindependiente"/>
        <w:keepNext/>
      </w:pPr>
      <w:r>
        <w:lastRenderedPageBreak/>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5C654913" w14:textId="77777777" w:rsidTr="009E5B68">
        <w:tc>
          <w:tcPr>
            <w:tcW w:w="590" w:type="dxa"/>
          </w:tcPr>
          <w:p w14:paraId="3845BA89" w14:textId="77777777" w:rsidR="00507839" w:rsidRDefault="0004172B">
            <w:pPr>
              <w:pStyle w:val="Compact"/>
            </w:pPr>
            <w:r>
              <w:t>#</w:t>
            </w:r>
          </w:p>
        </w:tc>
        <w:tc>
          <w:tcPr>
            <w:tcW w:w="1378" w:type="dxa"/>
          </w:tcPr>
          <w:p w14:paraId="6611DA6E" w14:textId="77777777" w:rsidR="00507839" w:rsidRDefault="0004172B">
            <w:pPr>
              <w:pStyle w:val="Compact"/>
            </w:pPr>
            <w:r>
              <w:t>Panel</w:t>
            </w:r>
          </w:p>
        </w:tc>
        <w:tc>
          <w:tcPr>
            <w:tcW w:w="1181" w:type="dxa"/>
          </w:tcPr>
          <w:p w14:paraId="55F5A4CC" w14:textId="77777777" w:rsidR="00507839" w:rsidRDefault="0004172B">
            <w:pPr>
              <w:pStyle w:val="Compact"/>
            </w:pPr>
            <w:r>
              <w:t>Tipo</w:t>
            </w:r>
          </w:p>
        </w:tc>
        <w:tc>
          <w:tcPr>
            <w:tcW w:w="3346" w:type="dxa"/>
          </w:tcPr>
          <w:p w14:paraId="4BC00318" w14:textId="77777777" w:rsidR="00507839" w:rsidRDefault="0004172B">
            <w:pPr>
              <w:pStyle w:val="Compact"/>
            </w:pPr>
            <w:r>
              <w:t>Fuente de datos</w:t>
            </w:r>
          </w:p>
        </w:tc>
        <w:tc>
          <w:tcPr>
            <w:tcW w:w="2559" w:type="dxa"/>
          </w:tcPr>
          <w:p w14:paraId="20439985" w14:textId="77777777" w:rsidR="00507839" w:rsidRDefault="0004172B">
            <w:pPr>
              <w:pStyle w:val="Compact"/>
            </w:pPr>
            <w:r>
              <w:t>Descripción</w:t>
            </w:r>
          </w:p>
        </w:tc>
      </w:tr>
      <w:tr w:rsidR="00507839" w14:paraId="797877C1" w14:textId="77777777" w:rsidTr="009E5B68">
        <w:tc>
          <w:tcPr>
            <w:tcW w:w="590" w:type="dxa"/>
          </w:tcPr>
          <w:p w14:paraId="34B13BDD" w14:textId="77777777" w:rsidR="00507839" w:rsidRDefault="0004172B">
            <w:pPr>
              <w:pStyle w:val="Compact"/>
            </w:pPr>
            <w:r>
              <w:t>1</w:t>
            </w:r>
          </w:p>
        </w:tc>
        <w:tc>
          <w:tcPr>
            <w:tcW w:w="1378" w:type="dxa"/>
          </w:tcPr>
          <w:p w14:paraId="0E525E96" w14:textId="77777777" w:rsidR="00507839" w:rsidRDefault="0004172B">
            <w:pPr>
              <w:pStyle w:val="Compact"/>
            </w:pPr>
            <w:r>
              <w:t>MTTD — Detección (s)</w:t>
            </w:r>
          </w:p>
        </w:tc>
        <w:tc>
          <w:tcPr>
            <w:tcW w:w="1181" w:type="dxa"/>
          </w:tcPr>
          <w:p w14:paraId="0903570B" w14:textId="77777777" w:rsidR="00507839" w:rsidRDefault="0004172B">
            <w:pPr>
              <w:pStyle w:val="Compact"/>
            </w:pPr>
            <w:r>
              <w:t>Stat</w:t>
            </w:r>
          </w:p>
        </w:tc>
        <w:tc>
          <w:tcPr>
            <w:tcW w:w="3346" w:type="dxa"/>
          </w:tcPr>
          <w:p w14:paraId="602EFD76" w14:textId="77777777" w:rsidR="00507839" w:rsidRDefault="0004172B">
            <w:pPr>
              <w:pStyle w:val="Compact"/>
            </w:pPr>
            <w:r>
              <w:rPr>
                <w:rStyle w:val="VerbatimChar"/>
              </w:rPr>
              <w:t>orders (filtrada a la corrida de carga secuencial)</w:t>
            </w:r>
          </w:p>
        </w:tc>
        <w:tc>
          <w:tcPr>
            <w:tcW w:w="2559" w:type="dxa"/>
          </w:tcPr>
          <w:p w14:paraId="05BE881D" w14:textId="77777777" w:rsidR="00507839" w:rsidRDefault="0004172B">
            <w:pPr>
              <w:pStyle w:val="Compact"/>
            </w:pPr>
            <w:r>
              <w:t>Tiempo promedio de detección de una orden</w:t>
            </w:r>
          </w:p>
        </w:tc>
      </w:tr>
      <w:tr w:rsidR="00507839" w14:paraId="1A755444" w14:textId="77777777" w:rsidTr="009E5B68">
        <w:tc>
          <w:tcPr>
            <w:tcW w:w="590" w:type="dxa"/>
          </w:tcPr>
          <w:p w14:paraId="1D97224C" w14:textId="77777777" w:rsidR="00507839" w:rsidRDefault="0004172B">
            <w:pPr>
              <w:pStyle w:val="Compact"/>
            </w:pPr>
            <w:r>
              <w:t>2</w:t>
            </w:r>
          </w:p>
        </w:tc>
        <w:tc>
          <w:tcPr>
            <w:tcW w:w="1378" w:type="dxa"/>
          </w:tcPr>
          <w:p w14:paraId="4A0B88C3" w14:textId="77777777" w:rsidR="00507839" w:rsidRDefault="0004172B">
            <w:pPr>
              <w:pStyle w:val="Compact"/>
            </w:pPr>
            <w:r>
              <w:t>MTTR — Resolución (s)</w:t>
            </w:r>
          </w:p>
        </w:tc>
        <w:tc>
          <w:tcPr>
            <w:tcW w:w="1181" w:type="dxa"/>
          </w:tcPr>
          <w:p w14:paraId="378A81CC" w14:textId="77777777" w:rsidR="00507839" w:rsidRDefault="0004172B">
            <w:pPr>
              <w:pStyle w:val="Compact"/>
            </w:pPr>
            <w:r>
              <w:t>Stat</w:t>
            </w:r>
          </w:p>
        </w:tc>
        <w:tc>
          <w:tcPr>
            <w:tcW w:w="3346" w:type="dxa"/>
          </w:tcPr>
          <w:p w14:paraId="57A24A98" w14:textId="77777777" w:rsidR="00507839" w:rsidRDefault="0004172B">
            <w:pPr>
              <w:pStyle w:val="Compact"/>
            </w:pPr>
            <w:r>
              <w:rPr>
                <w:rStyle w:val="VerbatimChar"/>
              </w:rPr>
              <w:t>orders (filtrada a la corrida de carga secuencial)</w:t>
            </w:r>
          </w:p>
        </w:tc>
        <w:tc>
          <w:tcPr>
            <w:tcW w:w="2559" w:type="dxa"/>
          </w:tcPr>
          <w:p w14:paraId="0814A11C" w14:textId="77777777" w:rsidR="00507839" w:rsidRDefault="0004172B">
            <w:pPr>
              <w:pStyle w:val="Compact"/>
            </w:pPr>
            <w:r>
              <w:t>Tiempo promedio hasta la notificación al cliente</w:t>
            </w:r>
          </w:p>
        </w:tc>
      </w:tr>
      <w:tr w:rsidR="00507839" w14:paraId="5A1E6CCD" w14:textId="77777777" w:rsidTr="009E5B68">
        <w:tc>
          <w:tcPr>
            <w:tcW w:w="590" w:type="dxa"/>
          </w:tcPr>
          <w:p w14:paraId="222E64CF" w14:textId="77777777" w:rsidR="00507839" w:rsidRDefault="0004172B">
            <w:pPr>
              <w:pStyle w:val="Compact"/>
            </w:pPr>
            <w:r>
              <w:t>3</w:t>
            </w:r>
          </w:p>
        </w:tc>
        <w:tc>
          <w:tcPr>
            <w:tcW w:w="1378" w:type="dxa"/>
          </w:tcPr>
          <w:p w14:paraId="68DE2433" w14:textId="77777777" w:rsidR="00507839" w:rsidRDefault="0004172B">
            <w:pPr>
              <w:pStyle w:val="Compact"/>
            </w:pPr>
            <w:r>
              <w:t>End-to-end (s)</w:t>
            </w:r>
          </w:p>
        </w:tc>
        <w:tc>
          <w:tcPr>
            <w:tcW w:w="1181" w:type="dxa"/>
          </w:tcPr>
          <w:p w14:paraId="2D1FB1EA" w14:textId="77777777" w:rsidR="00507839" w:rsidRDefault="0004172B">
            <w:pPr>
              <w:pStyle w:val="Compact"/>
            </w:pPr>
            <w:r>
              <w:t>Stat</w:t>
            </w:r>
          </w:p>
        </w:tc>
        <w:tc>
          <w:tcPr>
            <w:tcW w:w="3346" w:type="dxa"/>
          </w:tcPr>
          <w:p w14:paraId="33F91B60" w14:textId="77777777" w:rsidR="00507839" w:rsidRDefault="0004172B">
            <w:pPr>
              <w:pStyle w:val="Compact"/>
            </w:pPr>
            <w:r>
              <w:rPr>
                <w:rStyle w:val="VerbatimChar"/>
              </w:rPr>
              <w:t>orders (filtrada a la corrida de carga secuencial)</w:t>
            </w:r>
          </w:p>
        </w:tc>
        <w:tc>
          <w:tcPr>
            <w:tcW w:w="2559" w:type="dxa"/>
          </w:tcPr>
          <w:p w14:paraId="769C02A5" w14:textId="77777777" w:rsidR="00507839" w:rsidRDefault="0004172B">
            <w:pPr>
              <w:pStyle w:val="Compact"/>
            </w:pPr>
            <w:r>
              <w:t>Tiempo total de extremo a extremo</w:t>
            </w:r>
          </w:p>
        </w:tc>
      </w:tr>
      <w:tr w:rsidR="00507839" w14:paraId="34D823B4" w14:textId="77777777" w:rsidTr="009E5B68">
        <w:tc>
          <w:tcPr>
            <w:tcW w:w="590" w:type="dxa"/>
          </w:tcPr>
          <w:p w14:paraId="5C40CDDC" w14:textId="77777777" w:rsidR="00507839" w:rsidRDefault="0004172B">
            <w:pPr>
              <w:pStyle w:val="Compact"/>
            </w:pPr>
            <w:r>
              <w:t>4</w:t>
            </w:r>
          </w:p>
        </w:tc>
        <w:tc>
          <w:tcPr>
            <w:tcW w:w="1378" w:type="dxa"/>
          </w:tcPr>
          <w:p w14:paraId="3D266583" w14:textId="77777777" w:rsidR="00507839" w:rsidRDefault="0004172B">
            <w:pPr>
              <w:pStyle w:val="Compact"/>
            </w:pPr>
            <w:r>
              <w:t>Órdenes totales</w:t>
            </w:r>
          </w:p>
        </w:tc>
        <w:tc>
          <w:tcPr>
            <w:tcW w:w="1181" w:type="dxa"/>
          </w:tcPr>
          <w:p w14:paraId="05111E59" w14:textId="77777777" w:rsidR="00507839" w:rsidRDefault="0004172B">
            <w:pPr>
              <w:pStyle w:val="Compact"/>
            </w:pPr>
            <w:r>
              <w:t>Stat</w:t>
            </w:r>
          </w:p>
        </w:tc>
        <w:tc>
          <w:tcPr>
            <w:tcW w:w="3346" w:type="dxa"/>
          </w:tcPr>
          <w:p w14:paraId="7CC5E1F1" w14:textId="77777777" w:rsidR="00507839" w:rsidRDefault="0004172B">
            <w:pPr>
              <w:pStyle w:val="Compact"/>
            </w:pPr>
            <w:r>
              <w:rPr>
                <w:rStyle w:val="VerbatimChar"/>
              </w:rPr>
              <w:t>v_metrics_summary</w:t>
            </w:r>
          </w:p>
        </w:tc>
        <w:tc>
          <w:tcPr>
            <w:tcW w:w="2559" w:type="dxa"/>
          </w:tcPr>
          <w:p w14:paraId="4E79E1CC" w14:textId="77777777" w:rsidR="00507839" w:rsidRDefault="0004172B">
            <w:pPr>
              <w:pStyle w:val="Compact"/>
            </w:pPr>
            <w:r>
              <w:t>Volumen de órdenes medidas</w:t>
            </w:r>
          </w:p>
        </w:tc>
      </w:tr>
      <w:tr w:rsidR="00507839" w14:paraId="38C9CD09" w14:textId="77777777" w:rsidTr="009E5B68">
        <w:tc>
          <w:tcPr>
            <w:tcW w:w="590" w:type="dxa"/>
          </w:tcPr>
          <w:p w14:paraId="62DE8D00" w14:textId="77777777" w:rsidR="00507839" w:rsidRDefault="0004172B">
            <w:pPr>
              <w:pStyle w:val="Compact"/>
            </w:pPr>
            <w:r>
              <w:t>5</w:t>
            </w:r>
          </w:p>
        </w:tc>
        <w:tc>
          <w:tcPr>
            <w:tcW w:w="1378" w:type="dxa"/>
          </w:tcPr>
          <w:p w14:paraId="0ED42653" w14:textId="77777777" w:rsidR="00507839" w:rsidRDefault="0004172B">
            <w:pPr>
              <w:pStyle w:val="Compact"/>
            </w:pPr>
            <w:r>
              <w:t>Distribución de estados de órdenes</w:t>
            </w:r>
          </w:p>
        </w:tc>
        <w:tc>
          <w:tcPr>
            <w:tcW w:w="1181" w:type="dxa"/>
          </w:tcPr>
          <w:p w14:paraId="7BCEF226" w14:textId="77777777" w:rsidR="00507839" w:rsidRDefault="0004172B">
            <w:pPr>
              <w:pStyle w:val="Compact"/>
            </w:pPr>
            <w:r>
              <w:t>Pie chart</w:t>
            </w:r>
          </w:p>
        </w:tc>
        <w:tc>
          <w:tcPr>
            <w:tcW w:w="3346" w:type="dxa"/>
          </w:tcPr>
          <w:p w14:paraId="4D2C9E41" w14:textId="77777777" w:rsidR="00507839" w:rsidRDefault="0004172B">
            <w:pPr>
              <w:pStyle w:val="Compact"/>
            </w:pPr>
            <w:r>
              <w:rPr>
                <w:rStyle w:val="VerbatimChar"/>
              </w:rPr>
              <w:t>orders</w:t>
            </w:r>
          </w:p>
        </w:tc>
        <w:tc>
          <w:tcPr>
            <w:tcW w:w="2559" w:type="dxa"/>
          </w:tcPr>
          <w:p w14:paraId="43C00698" w14:textId="77777777" w:rsidR="00507839" w:rsidRDefault="0004172B">
            <w:pPr>
              <w:pStyle w:val="Compact"/>
            </w:pPr>
            <w:r>
              <w:t>Proporción de órdenes por estado</w:t>
            </w:r>
          </w:p>
        </w:tc>
      </w:tr>
      <w:tr w:rsidR="00507839" w14:paraId="3B5F2C8A" w14:textId="77777777" w:rsidTr="009E5B68">
        <w:tc>
          <w:tcPr>
            <w:tcW w:w="590" w:type="dxa"/>
          </w:tcPr>
          <w:p w14:paraId="30CBA79D" w14:textId="77777777" w:rsidR="00507839" w:rsidRDefault="0004172B">
            <w:pPr>
              <w:pStyle w:val="Compact"/>
            </w:pPr>
            <w:r>
              <w:t>6</w:t>
            </w:r>
          </w:p>
        </w:tc>
        <w:tc>
          <w:tcPr>
            <w:tcW w:w="1378" w:type="dxa"/>
          </w:tcPr>
          <w:p w14:paraId="0FEA079B" w14:textId="77777777" w:rsidR="00507839" w:rsidRDefault="0004172B">
            <w:pPr>
              <w:pStyle w:val="Compact"/>
            </w:pPr>
            <w:r>
              <w:t>Órdenes procesadas por día</w:t>
            </w:r>
          </w:p>
        </w:tc>
        <w:tc>
          <w:tcPr>
            <w:tcW w:w="1181" w:type="dxa"/>
          </w:tcPr>
          <w:p w14:paraId="2032896C" w14:textId="77777777" w:rsidR="00507839" w:rsidRDefault="0004172B">
            <w:pPr>
              <w:pStyle w:val="Compact"/>
            </w:pPr>
            <w:r>
              <w:t>Time series</w:t>
            </w:r>
          </w:p>
        </w:tc>
        <w:tc>
          <w:tcPr>
            <w:tcW w:w="3346" w:type="dxa"/>
          </w:tcPr>
          <w:p w14:paraId="4DCEABFB" w14:textId="77777777" w:rsidR="00507839" w:rsidRDefault="0004172B">
            <w:pPr>
              <w:pStyle w:val="Compact"/>
            </w:pPr>
            <w:r>
              <w:rPr>
                <w:rStyle w:val="VerbatimChar"/>
              </w:rPr>
              <w:t>v_daily_order_summary</w:t>
            </w:r>
          </w:p>
        </w:tc>
        <w:tc>
          <w:tcPr>
            <w:tcW w:w="2559" w:type="dxa"/>
          </w:tcPr>
          <w:p w14:paraId="0CA89B6C" w14:textId="77777777" w:rsidR="00507839" w:rsidRDefault="0004172B">
            <w:pPr>
              <w:pStyle w:val="Compact"/>
            </w:pPr>
            <w:r>
              <w:t>Evolución diaria del volumen procesado</w:t>
            </w:r>
          </w:p>
        </w:tc>
      </w:tr>
      <w:tr w:rsidR="00507839" w14:paraId="7F7EB819" w14:textId="77777777" w:rsidTr="009E5B68">
        <w:tc>
          <w:tcPr>
            <w:tcW w:w="590" w:type="dxa"/>
          </w:tcPr>
          <w:p w14:paraId="4D3C8DB6" w14:textId="77777777" w:rsidR="00507839" w:rsidRDefault="0004172B">
            <w:pPr>
              <w:pStyle w:val="Compact"/>
            </w:pPr>
            <w:r>
              <w:t>7</w:t>
            </w:r>
          </w:p>
        </w:tc>
        <w:tc>
          <w:tcPr>
            <w:tcW w:w="1378" w:type="dxa"/>
          </w:tcPr>
          <w:p w14:paraId="27156851" w14:textId="77777777" w:rsidR="00507839" w:rsidRDefault="0004172B">
            <w:pPr>
              <w:pStyle w:val="Compact"/>
            </w:pPr>
            <w:r>
              <w:t>TMR promedio (s)</w:t>
            </w:r>
          </w:p>
        </w:tc>
        <w:tc>
          <w:tcPr>
            <w:tcW w:w="1181" w:type="dxa"/>
          </w:tcPr>
          <w:p w14:paraId="7B4FC629" w14:textId="77777777" w:rsidR="00507839" w:rsidRDefault="0004172B">
            <w:pPr>
              <w:pStyle w:val="Compact"/>
            </w:pPr>
            <w:r>
              <w:t>Stat</w:t>
            </w:r>
          </w:p>
        </w:tc>
        <w:tc>
          <w:tcPr>
            <w:tcW w:w="3346" w:type="dxa"/>
          </w:tcPr>
          <w:p w14:paraId="3E7211D3" w14:textId="77777777" w:rsidR="00507839" w:rsidRDefault="0004172B">
            <w:pPr>
              <w:pStyle w:val="Compact"/>
            </w:pPr>
            <w:r>
              <w:rPr>
                <w:rStyle w:val="VerbatimChar"/>
              </w:rPr>
              <w:t>v_chatbot_corpus</w:t>
            </w:r>
          </w:p>
        </w:tc>
        <w:tc>
          <w:tcPr>
            <w:tcW w:w="2559" w:type="dxa"/>
          </w:tcPr>
          <w:p w14:paraId="39229A1A" w14:textId="77777777" w:rsidR="00507839" w:rsidRDefault="0004172B">
            <w:pPr>
              <w:pStyle w:val="Compact"/>
            </w:pPr>
            <w:r>
              <w:t>Tiempo medio de respuesta del chatbot</w:t>
            </w:r>
          </w:p>
        </w:tc>
      </w:tr>
      <w:tr w:rsidR="00754D4E" w14:paraId="1D2BCDCD" w14:textId="77777777">
        <w:tc>
          <w:tcPr>
            <w:tcW w:w="590" w:type="dxa"/>
          </w:tcPr>
          <w:p w14:paraId="3B69A36C" w14:textId="77777777" w:rsidR="00754D4E" w:rsidRDefault="0004172B">
            <w:r>
              <w:t>8</w:t>
            </w:r>
          </w:p>
        </w:tc>
        <w:tc>
          <w:tcPr>
            <w:tcW w:w="1378" w:type="dxa"/>
          </w:tcPr>
          <w:p w14:paraId="5EAF4850" w14:textId="77777777" w:rsidR="00754D4E" w:rsidRDefault="0004172B">
            <w:r>
              <w:t>Interacciones totales</w:t>
            </w:r>
          </w:p>
        </w:tc>
        <w:tc>
          <w:tcPr>
            <w:tcW w:w="1181" w:type="dxa"/>
          </w:tcPr>
          <w:p w14:paraId="05761C5A" w14:textId="77777777" w:rsidR="00754D4E" w:rsidRDefault="0004172B">
            <w:r>
              <w:t>Stat</w:t>
            </w:r>
          </w:p>
        </w:tc>
        <w:tc>
          <w:tcPr>
            <w:tcW w:w="3346" w:type="dxa"/>
          </w:tcPr>
          <w:p w14:paraId="1F2A62C4" w14:textId="77777777" w:rsidR="00754D4E" w:rsidRDefault="0004172B">
            <w:r>
              <w:t>v_chatbot_corpus</w:t>
            </w:r>
          </w:p>
        </w:tc>
        <w:tc>
          <w:tcPr>
            <w:tcW w:w="2559" w:type="dxa"/>
          </w:tcPr>
          <w:p w14:paraId="381BCA47" w14:textId="77777777" w:rsidR="00754D4E" w:rsidRDefault="0004172B">
            <w:r>
              <w:t>Volumen de interacciones del corpus evaluado</w:t>
            </w:r>
          </w:p>
        </w:tc>
      </w:tr>
      <w:tr w:rsidR="00754D4E" w14:paraId="04AEDA4F" w14:textId="77777777">
        <w:tc>
          <w:tcPr>
            <w:tcW w:w="590" w:type="dxa"/>
          </w:tcPr>
          <w:p w14:paraId="3482FA4E" w14:textId="77777777" w:rsidR="00754D4E" w:rsidRDefault="0004172B">
            <w:r>
              <w:t>9</w:t>
            </w:r>
          </w:p>
        </w:tc>
        <w:tc>
          <w:tcPr>
            <w:tcW w:w="1378" w:type="dxa"/>
          </w:tcPr>
          <w:p w14:paraId="1FC94B18" w14:textId="77777777" w:rsidR="00754D4E" w:rsidRDefault="0004172B">
            <w:r>
              <w:t>Exactitud (rotulado «Precisión (accuracy)» en el panel)</w:t>
            </w:r>
          </w:p>
        </w:tc>
        <w:tc>
          <w:tcPr>
            <w:tcW w:w="1181" w:type="dxa"/>
          </w:tcPr>
          <w:p w14:paraId="08529982" w14:textId="77777777" w:rsidR="00754D4E" w:rsidRDefault="0004172B">
            <w:r>
              <w:t>Stat</w:t>
            </w:r>
          </w:p>
        </w:tc>
        <w:tc>
          <w:tcPr>
            <w:tcW w:w="3346" w:type="dxa"/>
          </w:tcPr>
          <w:p w14:paraId="63D7D622" w14:textId="77777777" w:rsidR="00754D4E" w:rsidRDefault="0004172B">
            <w:r>
              <w:t>Valor constante</w:t>
            </w:r>
          </w:p>
        </w:tc>
        <w:tc>
          <w:tcPr>
            <w:tcW w:w="2559" w:type="dxa"/>
          </w:tcPr>
          <w:p w14:paraId="6A3EC23F"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0827A738" w14:textId="77777777">
        <w:tc>
          <w:tcPr>
            <w:tcW w:w="590" w:type="dxa"/>
          </w:tcPr>
          <w:p w14:paraId="42F9BFFF" w14:textId="77777777" w:rsidR="00754D4E" w:rsidRDefault="0004172B">
            <w:r>
              <w:t>10</w:t>
            </w:r>
          </w:p>
        </w:tc>
        <w:tc>
          <w:tcPr>
            <w:tcW w:w="1378" w:type="dxa"/>
          </w:tcPr>
          <w:p w14:paraId="0247756E" w14:textId="77777777" w:rsidR="00754D4E" w:rsidRDefault="0004172B">
            <w:r>
              <w:t>Tickets abiertos</w:t>
            </w:r>
          </w:p>
        </w:tc>
        <w:tc>
          <w:tcPr>
            <w:tcW w:w="1181" w:type="dxa"/>
          </w:tcPr>
          <w:p w14:paraId="0A709DA2" w14:textId="77777777" w:rsidR="00754D4E" w:rsidRDefault="0004172B">
            <w:r>
              <w:t>Stat</w:t>
            </w:r>
          </w:p>
        </w:tc>
        <w:tc>
          <w:tcPr>
            <w:tcW w:w="3346" w:type="dxa"/>
          </w:tcPr>
          <w:p w14:paraId="1D5C0AD3" w14:textId="77777777" w:rsidR="00754D4E" w:rsidRDefault="0004172B">
            <w:r>
              <w:t>tickets (filtrada a la ventana de la corrida del corpus)</w:t>
            </w:r>
          </w:p>
        </w:tc>
        <w:tc>
          <w:tcPr>
            <w:tcW w:w="2559" w:type="dxa"/>
          </w:tcPr>
          <w:p w14:paraId="6F18093F" w14:textId="77777777" w:rsidR="00754D4E" w:rsidRDefault="0004172B">
            <w:r>
              <w:t>Tickets generados por la rama de reclamos</w:t>
            </w:r>
          </w:p>
        </w:tc>
      </w:tr>
      <w:tr w:rsidR="00754D4E" w14:paraId="2D348699" w14:textId="77777777">
        <w:tc>
          <w:tcPr>
            <w:tcW w:w="590" w:type="dxa"/>
          </w:tcPr>
          <w:p w14:paraId="7446CBCF" w14:textId="77777777" w:rsidR="00754D4E" w:rsidRDefault="0004172B">
            <w:r>
              <w:lastRenderedPageBreak/>
              <w:t>11</w:t>
            </w:r>
          </w:p>
        </w:tc>
        <w:tc>
          <w:tcPr>
            <w:tcW w:w="1378" w:type="dxa"/>
          </w:tcPr>
          <w:p w14:paraId="5B05B471" w14:textId="77777777" w:rsidR="00754D4E" w:rsidRDefault="0004172B">
            <w:r>
              <w:t>TMR promedio por intent (s)</w:t>
            </w:r>
          </w:p>
        </w:tc>
        <w:tc>
          <w:tcPr>
            <w:tcW w:w="1181" w:type="dxa"/>
          </w:tcPr>
          <w:p w14:paraId="04E830CA" w14:textId="77777777" w:rsidR="00754D4E" w:rsidRDefault="0004172B">
            <w:r>
              <w:t>Bar chart</w:t>
            </w:r>
          </w:p>
        </w:tc>
        <w:tc>
          <w:tcPr>
            <w:tcW w:w="3346" w:type="dxa"/>
          </w:tcPr>
          <w:p w14:paraId="5AA471C6" w14:textId="77777777" w:rsidR="00754D4E" w:rsidRDefault="0004172B">
            <w:r>
              <w:t>v_chatbot_corpus</w:t>
            </w:r>
          </w:p>
        </w:tc>
        <w:tc>
          <w:tcPr>
            <w:tcW w:w="2559" w:type="dxa"/>
          </w:tcPr>
          <w:p w14:paraId="71ADA234" w14:textId="77777777" w:rsidR="00754D4E" w:rsidRDefault="0004172B">
            <w:r>
              <w:t>Desglose del TMR por intención</w:t>
            </w:r>
          </w:p>
        </w:tc>
      </w:tr>
      <w:tr w:rsidR="00754D4E" w14:paraId="139528BA" w14:textId="77777777">
        <w:tc>
          <w:tcPr>
            <w:tcW w:w="590" w:type="dxa"/>
          </w:tcPr>
          <w:p w14:paraId="531C7006" w14:textId="77777777" w:rsidR="00754D4E" w:rsidRDefault="0004172B">
            <w:r>
              <w:t>12</w:t>
            </w:r>
          </w:p>
        </w:tc>
        <w:tc>
          <w:tcPr>
            <w:tcW w:w="1378" w:type="dxa"/>
          </w:tcPr>
          <w:p w14:paraId="05028B39" w14:textId="77777777" w:rsidR="00754D4E" w:rsidRDefault="0004172B">
            <w:r>
              <w:t>Distribución de intents</w:t>
            </w:r>
          </w:p>
        </w:tc>
        <w:tc>
          <w:tcPr>
            <w:tcW w:w="1181" w:type="dxa"/>
          </w:tcPr>
          <w:p w14:paraId="4DA3B28B" w14:textId="77777777" w:rsidR="00754D4E" w:rsidRDefault="0004172B">
            <w:r>
              <w:t>Pie chart</w:t>
            </w:r>
          </w:p>
        </w:tc>
        <w:tc>
          <w:tcPr>
            <w:tcW w:w="3346" w:type="dxa"/>
          </w:tcPr>
          <w:p w14:paraId="1C05581D" w14:textId="77777777" w:rsidR="00754D4E" w:rsidRDefault="0004172B">
            <w:r>
              <w:t>v_chatbot_corpus</w:t>
            </w:r>
          </w:p>
        </w:tc>
        <w:tc>
          <w:tcPr>
            <w:tcW w:w="2559" w:type="dxa"/>
          </w:tcPr>
          <w:p w14:paraId="14120D4E" w14:textId="77777777" w:rsidR="00754D4E" w:rsidRDefault="0004172B">
            <w:r>
              <w:t>Proporción de mensajes por intención</w:t>
            </w:r>
          </w:p>
        </w:tc>
      </w:tr>
      <w:tr w:rsidR="00754D4E" w14:paraId="66BF311D" w14:textId="77777777">
        <w:tc>
          <w:tcPr>
            <w:tcW w:w="590" w:type="dxa"/>
          </w:tcPr>
          <w:p w14:paraId="5C4834AC" w14:textId="77777777" w:rsidR="00754D4E" w:rsidRDefault="0004172B">
            <w:r>
              <w:t>13</w:t>
            </w:r>
          </w:p>
        </w:tc>
        <w:tc>
          <w:tcPr>
            <w:tcW w:w="1378" w:type="dxa"/>
          </w:tcPr>
          <w:p w14:paraId="591980CD" w14:textId="77777777" w:rsidR="00754D4E" w:rsidRDefault="0004172B">
            <w:r>
              <w:t>Interacciones por día y canal</w:t>
            </w:r>
          </w:p>
        </w:tc>
        <w:tc>
          <w:tcPr>
            <w:tcW w:w="1181" w:type="dxa"/>
          </w:tcPr>
          <w:p w14:paraId="426F1BE7" w14:textId="77777777" w:rsidR="00754D4E" w:rsidRDefault="0004172B">
            <w:r>
              <w:t>Time series</w:t>
            </w:r>
          </w:p>
        </w:tc>
        <w:tc>
          <w:tcPr>
            <w:tcW w:w="3346" w:type="dxa"/>
          </w:tcPr>
          <w:p w14:paraId="3B8E482E" w14:textId="77777777" w:rsidR="00754D4E" w:rsidRDefault="0004172B">
            <w:r>
              <w:t>v_chatbot_corpus</w:t>
            </w:r>
          </w:p>
        </w:tc>
        <w:tc>
          <w:tcPr>
            <w:tcW w:w="2559" w:type="dxa"/>
          </w:tcPr>
          <w:p w14:paraId="5C73EFB1" w14:textId="77777777" w:rsidR="00754D4E" w:rsidRDefault="0004172B">
            <w:r>
              <w:t>Evolución diaria por canal de entrada</w:t>
            </w:r>
          </w:p>
        </w:tc>
      </w:tr>
    </w:tbl>
    <w:p w14:paraId="4FCC213E" w14:textId="77777777" w:rsidR="00507839" w:rsidRDefault="0004172B">
      <w:pPr>
        <w:pStyle w:val="Textoindependiente"/>
      </w:pPr>
      <w:r>
        <w:t>La Figura 7 presenta el dashboard del Flujo 1 con los valores medidos.</w:t>
      </w:r>
    </w:p>
    <w:p w14:paraId="65241D17" w14:textId="77777777" w:rsidR="00507839" w:rsidRDefault="009E5B68">
      <w:pPr>
        <w:pStyle w:val="CaptionedFigure"/>
      </w:pPr>
      <w:r>
        <w:rPr>
          <w:noProof/>
        </w:rPr>
        <w:drawing>
          <wp:inline distT="0" distB="0" distL="0" distR="0" wp14:anchorId="3A43C56A" wp14:editId="54F945DA">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357CE5D4"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1389D421" w14:textId="77777777" w:rsidR="00507839" w:rsidRDefault="0004172B">
      <w:pPr>
        <w:pStyle w:val="Ttulo2"/>
      </w:pPr>
      <w:bookmarkStart w:id="143" w:name="_Toc240476493"/>
      <w:r>
        <w:t>4.6 Entorno y evidencia de las pruebas</w:t>
      </w:r>
      <w:bookmarkEnd w:id="143"/>
    </w:p>
    <w:p w14:paraId="299BAEDC" w14:textId="77777777" w:rsidR="00507839" w:rsidRDefault="0004172B">
      <w:pPr>
        <w:pStyle w:val="Textoindependiente"/>
      </w:pPr>
      <w: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w:t>
      </w:r>
    </w:p>
    <w:p w14:paraId="54900297" w14:textId="77777777" w:rsidR="00507839" w:rsidRDefault="0004172B">
      <w:pPr>
        <w:pStyle w:val="Textoindependiente"/>
        <w:ind w:left="425"/>
      </w:pPr>
      <w:r>
        <w:lastRenderedPageBreak/>
        <w:t>Los correos de confirmación y de aviso de stock insuficiente que genera el Flujo 1 se verifican en la bandeja del capturador SMTP (ver Figura 8).</w:t>
      </w:r>
    </w:p>
    <w:p w14:paraId="33C03E70" w14:textId="77777777" w:rsidR="00507839" w:rsidRDefault="00507839">
      <w:pPr>
        <w:pStyle w:val="Textoindependiente"/>
        <w:ind w:left="425"/>
      </w:pPr>
    </w:p>
    <w:p w14:paraId="71281185" w14:textId="77777777" w:rsidR="00507839" w:rsidRDefault="009E5B68">
      <w:pPr>
        <w:pStyle w:val="CaptionedFigure"/>
      </w:pPr>
      <w:r>
        <w:rPr>
          <w:noProof/>
        </w:rPr>
        <w:drawing>
          <wp:inline distT="0" distB="0" distL="0" distR="0" wp14:anchorId="79F9ADEF" wp14:editId="6B52E10E">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29351C6B"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75900D82" w14:textId="77777777" w:rsidR="00507839" w:rsidRDefault="0004172B">
      <w:pPr>
        <w:pStyle w:val="Ttulo1"/>
        <w:pageBreakBefore/>
      </w:pPr>
      <w:bookmarkStart w:id="144" w:name="_Toc240476494"/>
      <w:r>
        <w:lastRenderedPageBreak/>
        <w:t>CAPÍTULO 5: RESULTADOS Y ANÁLISIS</w:t>
      </w:r>
      <w:bookmarkEnd w:id="144"/>
    </w:p>
    <w:p w14:paraId="32632FDC" w14:textId="77777777" w:rsidR="00507839" w:rsidRDefault="0004172B">
      <w:pPr>
        <w:pStyle w:val="Ttulo2"/>
      </w:pPr>
      <w:bookmarkStart w:id="145" w:name="_Toc240476495"/>
      <w:r>
        <w:t>5.1 Resultados del Flujo 1 — Pipeline de Órdenes</w:t>
      </w:r>
      <w:bookmarkEnd w:id="145"/>
    </w:p>
    <w:p w14:paraId="222FD9AC" w14:textId="77777777" w:rsidR="00507839" w:rsidRDefault="0004172B">
      <w:pPr>
        <w:pStyle w:val="Ttulo3"/>
      </w:pPr>
      <w:bookmarkStart w:id="146" w:name="pruebas-funcionales-1"/>
      <w:bookmarkStart w:id="147" w:name="_Toc240476496"/>
      <w:r>
        <w:t>5.1.1 Pruebas funcionales</w:t>
      </w:r>
      <w:bookmarkEnd w:id="147"/>
    </w:p>
    <w:p w14:paraId="20BE71A7"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451AE929" w14:textId="77777777" w:rsidR="00507839" w:rsidRDefault="0004172B">
      <w:pPr>
        <w:pStyle w:val="Textoindependiente"/>
        <w:keepNext/>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01AEB86F" w14:textId="77777777" w:rsidTr="000F5827">
        <w:tc>
          <w:tcPr>
            <w:tcW w:w="2112" w:type="dxa"/>
          </w:tcPr>
          <w:p w14:paraId="346FAD66" w14:textId="77777777" w:rsidR="00507839" w:rsidRDefault="0004172B">
            <w:pPr>
              <w:pStyle w:val="Compact"/>
            </w:pPr>
            <w:r>
              <w:t>Prueba</w:t>
            </w:r>
          </w:p>
        </w:tc>
        <w:tc>
          <w:tcPr>
            <w:tcW w:w="2904" w:type="dxa"/>
          </w:tcPr>
          <w:p w14:paraId="3B5C0449" w14:textId="77777777" w:rsidR="00507839" w:rsidRDefault="0004172B">
            <w:pPr>
              <w:pStyle w:val="Compact"/>
            </w:pPr>
            <w:r>
              <w:t>Escenario</w:t>
            </w:r>
          </w:p>
        </w:tc>
        <w:tc>
          <w:tcPr>
            <w:tcW w:w="2904" w:type="dxa"/>
          </w:tcPr>
          <w:p w14:paraId="541D4361" w14:textId="77777777" w:rsidR="00507839" w:rsidRDefault="0004172B">
            <w:pPr>
              <w:pStyle w:val="Compact"/>
            </w:pPr>
            <w:r>
              <w:t>Resultado</w:t>
            </w:r>
          </w:p>
        </w:tc>
      </w:tr>
      <w:tr w:rsidR="00507839" w14:paraId="6AF83B34" w14:textId="77777777" w:rsidTr="000F5827">
        <w:tc>
          <w:tcPr>
            <w:tcW w:w="2112" w:type="dxa"/>
          </w:tcPr>
          <w:p w14:paraId="26E625C9" w14:textId="77777777" w:rsidR="00507839" w:rsidRDefault="0004172B">
            <w:pPr>
              <w:pStyle w:val="Compact"/>
            </w:pPr>
            <w:r>
              <w:t>PF-01</w:t>
            </w:r>
          </w:p>
        </w:tc>
        <w:tc>
          <w:tcPr>
            <w:tcW w:w="2904" w:type="dxa"/>
          </w:tcPr>
          <w:p w14:paraId="664450FC" w14:textId="77777777" w:rsidR="00507839" w:rsidRDefault="0004172B">
            <w:pPr>
              <w:pStyle w:val="Compact"/>
            </w:pPr>
            <w:r>
              <w:t>Orden exitosa (stock suficiente)</w:t>
            </w:r>
          </w:p>
        </w:tc>
        <w:tc>
          <w:tcPr>
            <w:tcW w:w="2904" w:type="dxa"/>
          </w:tcPr>
          <w:p w14:paraId="65E3B088" w14:textId="77777777" w:rsidR="00507839" w:rsidRDefault="0004172B">
            <w:pPr>
              <w:pStyle w:val="Compact"/>
            </w:pPr>
            <w:r>
              <w:t>APROBADA — orden confirmada, stock decrementado, email enviado</w:t>
            </w:r>
          </w:p>
        </w:tc>
      </w:tr>
      <w:tr w:rsidR="00507839" w14:paraId="2FCF919F" w14:textId="77777777" w:rsidTr="000F5827">
        <w:tc>
          <w:tcPr>
            <w:tcW w:w="2112" w:type="dxa"/>
          </w:tcPr>
          <w:p w14:paraId="50042603" w14:textId="77777777" w:rsidR="00507839" w:rsidRDefault="0004172B">
            <w:pPr>
              <w:pStyle w:val="Compact"/>
            </w:pPr>
            <w:r>
              <w:t>PF-02</w:t>
            </w:r>
          </w:p>
        </w:tc>
        <w:tc>
          <w:tcPr>
            <w:tcW w:w="2904" w:type="dxa"/>
          </w:tcPr>
          <w:p w14:paraId="4A331F20" w14:textId="77777777" w:rsidR="00507839" w:rsidRDefault="0004172B">
            <w:pPr>
              <w:pStyle w:val="Compact"/>
            </w:pPr>
            <w:r>
              <w:t>Orden sin stock</w:t>
            </w:r>
          </w:p>
        </w:tc>
        <w:tc>
          <w:tcPr>
            <w:tcW w:w="2904" w:type="dxa"/>
          </w:tcPr>
          <w:p w14:paraId="263DE6E4" w14:textId="77777777" w:rsidR="00507839" w:rsidRDefault="0004172B">
            <w:pPr>
              <w:pStyle w:val="Compact"/>
            </w:pPr>
            <w:r>
              <w:t>APROBADA — orden rechazada con status no_stock, email de aviso</w:t>
            </w:r>
          </w:p>
        </w:tc>
      </w:tr>
      <w:tr w:rsidR="00507839" w14:paraId="02E21224" w14:textId="77777777" w:rsidTr="000F5827">
        <w:tc>
          <w:tcPr>
            <w:tcW w:w="2112" w:type="dxa"/>
          </w:tcPr>
          <w:p w14:paraId="49123D9A" w14:textId="77777777" w:rsidR="00507839" w:rsidRDefault="0004172B">
            <w:pPr>
              <w:pStyle w:val="Compact"/>
            </w:pPr>
            <w:r>
              <w:t>PF-03</w:t>
            </w:r>
          </w:p>
        </w:tc>
        <w:tc>
          <w:tcPr>
            <w:tcW w:w="2904" w:type="dxa"/>
          </w:tcPr>
          <w:p w14:paraId="5BD229AA" w14:textId="77777777" w:rsidR="00507839" w:rsidRDefault="0004172B">
            <w:pPr>
              <w:pStyle w:val="Compact"/>
            </w:pPr>
            <w:r>
              <w:t>Stock bajo (bajo umbral)</w:t>
            </w:r>
          </w:p>
        </w:tc>
        <w:tc>
          <w:tcPr>
            <w:tcW w:w="2904" w:type="dxa"/>
          </w:tcPr>
          <w:p w14:paraId="28954E1A" w14:textId="77777777" w:rsidR="00507839" w:rsidRDefault="0004172B">
            <w:pPr>
              <w:pStyle w:val="Compact"/>
            </w:pPr>
            <w:r>
              <w:t>APROBADA — orden confirmada + alerta registrada en stock_alerts</w:t>
            </w:r>
          </w:p>
        </w:tc>
      </w:tr>
      <w:tr w:rsidR="00507839" w14:paraId="04273119" w14:textId="77777777" w:rsidTr="000F5827">
        <w:tc>
          <w:tcPr>
            <w:tcW w:w="2112" w:type="dxa"/>
          </w:tcPr>
          <w:p w14:paraId="35DEA8A0" w14:textId="77777777" w:rsidR="00507839" w:rsidRDefault="0004172B">
            <w:pPr>
              <w:pStyle w:val="Compact"/>
            </w:pPr>
            <w:r>
              <w:t>PF-04</w:t>
            </w:r>
          </w:p>
        </w:tc>
        <w:tc>
          <w:tcPr>
            <w:tcW w:w="2904" w:type="dxa"/>
          </w:tcPr>
          <w:p w14:paraId="39F7C8C9" w14:textId="77777777" w:rsidR="00507839" w:rsidRDefault="0004172B">
            <w:pPr>
              <w:pStyle w:val="Compact"/>
            </w:pPr>
            <w:r>
              <w:t>SKU inválido</w:t>
            </w:r>
          </w:p>
        </w:tc>
        <w:tc>
          <w:tcPr>
            <w:tcW w:w="2904" w:type="dxa"/>
          </w:tcPr>
          <w:p w14:paraId="71DE9C83" w14:textId="77777777" w:rsidR="00507839" w:rsidRDefault="0004172B">
            <w:pPr>
              <w:pStyle w:val="Compact"/>
            </w:pPr>
            <w:r>
              <w:t>NO APROBADA — la orden no se registra, pero no hay rechazo con error controlado: el webhook responde HTTP 200 sin cuerpo y la ejecución termina como exitosa</w:t>
            </w:r>
          </w:p>
        </w:tc>
      </w:tr>
      <w:tr w:rsidR="00507839" w14:paraId="10FB07D9" w14:textId="77777777" w:rsidTr="000F5827">
        <w:tc>
          <w:tcPr>
            <w:tcW w:w="2112" w:type="dxa"/>
          </w:tcPr>
          <w:p w14:paraId="6E9347F2" w14:textId="77777777" w:rsidR="00507839" w:rsidRDefault="0004172B">
            <w:pPr>
              <w:pStyle w:val="Compact"/>
            </w:pPr>
            <w:r>
              <w:t>PF-05</w:t>
            </w:r>
          </w:p>
        </w:tc>
        <w:tc>
          <w:tcPr>
            <w:tcW w:w="2904" w:type="dxa"/>
          </w:tcPr>
          <w:p w14:paraId="233C1423" w14:textId="77777777" w:rsidR="00507839" w:rsidRDefault="0004172B">
            <w:pPr>
              <w:pStyle w:val="Compact"/>
            </w:pPr>
            <w:r>
              <w:t>Orden duplicada</w:t>
            </w:r>
          </w:p>
        </w:tc>
        <w:tc>
          <w:tcPr>
            <w:tcW w:w="2904" w:type="dxa"/>
          </w:tcPr>
          <w:p w14:paraId="52DD5B0E" w14:textId="77777777" w:rsidR="00507839" w:rsidRDefault="0004172B">
            <w:pPr>
              <w:pStyle w:val="Compact"/>
            </w:pPr>
            <w:r>
              <w:t>PARCIAL — la restricción de unicidad rechaza la orden duplicada, como se esperaba, pero el webhook responde HTTP 200 sin cuerpo y el emisor no se entera del rechazo</w:t>
            </w:r>
          </w:p>
        </w:tc>
      </w:tr>
    </w:tbl>
    <w:p w14:paraId="0968C88E" w14:textId="77777777" w:rsidR="00507839" w:rsidRDefault="0004172B">
      <w:pPr>
        <w:pStyle w:val="Textoindependiente"/>
      </w:pPr>
      <w:r>
        <w:t xml:space="preserve">Las tres primeras pruebas se aprobaron: el pipeline actualizó las marcas temporales en orders y las notificaciones se enviaron al destinatario esperado. De las dos pruebas de rechazo, con el criterio de la Tabla 3.4, PF-04 no se aprobó y PF-05 se aprobó en parte: en ambas la orden inválida o duplicada no se registra, pero ninguna produce el rechazo controlado que el emisor necesita para distinguirla de una orden atendida. Se re-ejecutaron el 15 de septiembre para dejar evidencia versionada, que se conserva en experiments/PF junto con el guion, y el mecanismo de cada una es </w:t>
      </w:r>
      <w:r>
        <w:lastRenderedPageBreak/>
        <w:t>distinto. En PF-04, la sentencia que registra la orden toma el producto del catálogo por su SKU; al no encontrarlo no inserta ninguna fila, el flujo se detiene sin llegar a un nodo de respuesta y la ejecución queda registrada como exitosa: el resultado esperado era un rechazo con error controlado, y no lo hay. En PF-05, la restricción de unicidad del número de orden rechaza la inserción, que es lo que la prueba esperaba, y la ejecución termina en error; lo que falta es comunicarlo. En los dos casos el webhook responde HTTP 200 con el cuerpo vacío, de modo que el emisor no puede distinguir un rechazo de una orden atendida: es el mismo patrón que la Sección 5.1.3 documenta bajo concurrencia.</w:t>
      </w:r>
    </w:p>
    <w:p w14:paraId="13E2B652" w14:textId="77777777" w:rsidR="00507839" w:rsidRDefault="0004172B">
      <w:pPr>
        <w:pStyle w:val="Ttulo3"/>
      </w:pPr>
      <w:bookmarkStart w:id="148" w:name="métricas-de-tiempo"/>
      <w:bookmarkStart w:id="149" w:name="_Toc240476497"/>
      <w:bookmarkEnd w:id="146"/>
      <w:r>
        <w:t>5.1.2 Métricas de tiempo</w:t>
      </w:r>
      <w:bookmarkEnd w:id="149"/>
    </w:p>
    <w:p w14:paraId="7B792D3F" w14:textId="77777777" w:rsidR="00507839" w:rsidRDefault="0004172B">
      <w:pPr>
        <w:pStyle w:val="Textoindependiente"/>
      </w:pPr>
      <w:r>
        <w:t>Las métricas de tiempo obtenidas para el Flujo 1 se resumen en la Tabla 5.2.</w:t>
      </w:r>
    </w:p>
    <w:p w14:paraId="72C9B256" w14:textId="77777777" w:rsidR="00507839" w:rsidRDefault="0004172B">
      <w:pPr>
        <w:pStyle w:val="Textoindependiente"/>
        <w:keepNext/>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2605896D"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ECB6F2D" w14:textId="77777777" w:rsidR="00507839" w:rsidRDefault="0004172B">
            <w:pPr>
              <w:pStyle w:val="Compact"/>
            </w:pPr>
            <w:r>
              <w:t>Métrica</w:t>
            </w:r>
          </w:p>
        </w:tc>
        <w:tc>
          <w:tcPr>
            <w:tcW w:w="0" w:type="auto"/>
            <w:tcBorders>
              <w:bottom w:val="none" w:sz="0" w:space="0" w:color="auto"/>
            </w:tcBorders>
          </w:tcPr>
          <w:p w14:paraId="1D74D469" w14:textId="77777777" w:rsidR="00507839" w:rsidRDefault="0004172B">
            <w:pPr>
              <w:pStyle w:val="Compact"/>
            </w:pPr>
            <w:r>
              <w:t>Valor sobre las 50 órdenes medidas</w:t>
            </w:r>
          </w:p>
        </w:tc>
      </w:tr>
      <w:tr w:rsidR="00507839" w14:paraId="5668E0B6" w14:textId="77777777" w:rsidTr="00B5107B">
        <w:tc>
          <w:tcPr>
            <w:tcW w:w="0" w:type="auto"/>
          </w:tcPr>
          <w:p w14:paraId="3D75E6CD" w14:textId="77777777" w:rsidR="00507839" w:rsidRDefault="0004172B">
            <w:pPr>
              <w:pStyle w:val="Compact"/>
            </w:pPr>
            <w:r>
              <w:t>MTTD (tiempo de detección)</w:t>
            </w:r>
          </w:p>
        </w:tc>
        <w:tc>
          <w:tcPr>
            <w:tcW w:w="0" w:type="auto"/>
          </w:tcPr>
          <w:p w14:paraId="6F2415E5" w14:textId="77777777" w:rsidR="00507839" w:rsidRDefault="0004172B">
            <w:pPr>
              <w:pStyle w:val="Compact"/>
            </w:pPr>
            <w:r>
              <w:t>media 0,009 s · desvío 0,003 s · mediana 0,009 s · IC 95 % [0,008; 0,009] s</w:t>
            </w:r>
          </w:p>
        </w:tc>
      </w:tr>
      <w:tr w:rsidR="00507839" w14:paraId="6CC4599C" w14:textId="77777777" w:rsidTr="00B5107B">
        <w:tc>
          <w:tcPr>
            <w:tcW w:w="0" w:type="auto"/>
          </w:tcPr>
          <w:p w14:paraId="10817CF6" w14:textId="77777777" w:rsidR="00507839" w:rsidRDefault="0004172B">
            <w:pPr>
              <w:pStyle w:val="Compact"/>
            </w:pPr>
            <w:r>
              <w:t>MTTR (tiempo de resolución)</w:t>
            </w:r>
          </w:p>
        </w:tc>
        <w:tc>
          <w:tcPr>
            <w:tcW w:w="0" w:type="auto"/>
          </w:tcPr>
          <w:p w14:paraId="52A3B0D9" w14:textId="77777777" w:rsidR="00507839" w:rsidRDefault="0004172B">
            <w:pPr>
              <w:pStyle w:val="Compact"/>
            </w:pPr>
            <w:r>
              <w:t>media 0,054 s · desvío 0,003 s · mediana 0,054 s · IC 95 % [0,053; 0,055] s</w:t>
            </w:r>
          </w:p>
        </w:tc>
      </w:tr>
      <w:tr w:rsidR="00507839" w14:paraId="1CC2E291" w14:textId="77777777" w:rsidTr="00B5107B">
        <w:tc>
          <w:tcPr>
            <w:tcW w:w="0" w:type="auto"/>
          </w:tcPr>
          <w:p w14:paraId="43AE9B46" w14:textId="77777777" w:rsidR="00507839" w:rsidRDefault="0004172B">
            <w:pPr>
              <w:pStyle w:val="Compact"/>
            </w:pPr>
            <w:r>
              <w:t>Tiempo total end-to-end</w:t>
            </w:r>
          </w:p>
        </w:tc>
        <w:tc>
          <w:tcPr>
            <w:tcW w:w="0" w:type="auto"/>
          </w:tcPr>
          <w:p w14:paraId="1C87B1F6" w14:textId="77777777" w:rsidR="00507839" w:rsidRDefault="0004172B">
            <w:pPr>
              <w:pStyle w:val="Compact"/>
            </w:pPr>
            <w:r>
              <w:t>media 0,063 s · desvío 0,005 s · mediana 0,062 s · IC 95 % [0,061; 0,064] s</w:t>
            </w:r>
          </w:p>
        </w:tc>
      </w:tr>
    </w:tbl>
    <w:p w14:paraId="7B7A90FD"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28194295" w14:textId="77777777" w:rsidR="00507839" w:rsidRDefault="0004172B">
      <w:pPr>
        <w:pStyle w:val="Ttulo3"/>
      </w:pPr>
      <w:bookmarkStart w:id="150" w:name="_Toc240476498"/>
      <w:bookmarkEnd w:id="148"/>
      <w:r>
        <w:t>5.1.3 Pruebas de carga y de concurrencia</w:t>
      </w:r>
      <w:bookmarkEnd w:id="150"/>
    </w:p>
    <w:p w14:paraId="6C1C0D97"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0B42544B" w14:textId="77777777" w:rsidR="00507839" w:rsidRDefault="0004172B">
      <w:pPr>
        <w:pStyle w:val="Textoindependiente"/>
        <w:keepNext/>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31CA6A10" w14:textId="77777777" w:rsidTr="000F5827">
        <w:tc>
          <w:tcPr>
            <w:tcW w:w="0" w:type="auto"/>
          </w:tcPr>
          <w:p w14:paraId="0AA86D3C" w14:textId="77777777" w:rsidR="00507839" w:rsidRDefault="0004172B">
            <w:pPr>
              <w:pStyle w:val="Compact"/>
            </w:pPr>
            <w:r>
              <w:t>Métrica</w:t>
            </w:r>
          </w:p>
        </w:tc>
        <w:tc>
          <w:tcPr>
            <w:tcW w:w="0" w:type="auto"/>
          </w:tcPr>
          <w:p w14:paraId="7A733BCF" w14:textId="77777777" w:rsidR="00507839" w:rsidRDefault="0004172B">
            <w:pPr>
              <w:pStyle w:val="Compact"/>
            </w:pPr>
            <w:r>
              <w:t>Resultado</w:t>
            </w:r>
          </w:p>
        </w:tc>
      </w:tr>
      <w:tr w:rsidR="00507839" w14:paraId="661A2785" w14:textId="77777777" w:rsidTr="000F5827">
        <w:tc>
          <w:tcPr>
            <w:tcW w:w="0" w:type="auto"/>
          </w:tcPr>
          <w:p w14:paraId="3D53B703" w14:textId="77777777" w:rsidR="00507839" w:rsidRDefault="0004172B">
            <w:pPr>
              <w:pStyle w:val="Compact"/>
            </w:pPr>
            <w:r>
              <w:t xml:space="preserve">E1.a — Órdenes enviadas </w:t>
            </w:r>
            <w:r>
              <w:lastRenderedPageBreak/>
              <w:t>(secuenciales, espaciadas 2 s)</w:t>
            </w:r>
          </w:p>
        </w:tc>
        <w:tc>
          <w:tcPr>
            <w:tcW w:w="0" w:type="auto"/>
          </w:tcPr>
          <w:p w14:paraId="4FA0C7B4" w14:textId="77777777" w:rsidR="00507839" w:rsidRDefault="0004172B">
            <w:pPr>
              <w:pStyle w:val="Compact"/>
            </w:pPr>
            <w:r>
              <w:lastRenderedPageBreak/>
              <w:t>50</w:t>
            </w:r>
          </w:p>
        </w:tc>
      </w:tr>
      <w:tr w:rsidR="00507839" w14:paraId="03E5C3E6" w14:textId="77777777" w:rsidTr="000F5827">
        <w:tc>
          <w:tcPr>
            <w:tcW w:w="0" w:type="auto"/>
          </w:tcPr>
          <w:p w14:paraId="146AFF12" w14:textId="77777777" w:rsidR="00507839" w:rsidRDefault="0004172B">
            <w:pPr>
              <w:pStyle w:val="Compact"/>
            </w:pPr>
            <w:r>
              <w:t>E1.a — Órdenes procesadas</w:t>
            </w:r>
          </w:p>
        </w:tc>
        <w:tc>
          <w:tcPr>
            <w:tcW w:w="0" w:type="auto"/>
          </w:tcPr>
          <w:p w14:paraId="67C822A3" w14:textId="77777777" w:rsidR="00507839" w:rsidRDefault="0004172B">
            <w:pPr>
              <w:pStyle w:val="Compact"/>
            </w:pPr>
            <w:r>
              <w:t>50/50 (100 %)</w:t>
            </w:r>
          </w:p>
        </w:tc>
      </w:tr>
      <w:tr w:rsidR="00507839" w14:paraId="33A3FF29" w14:textId="77777777" w:rsidTr="000F5827">
        <w:tc>
          <w:tcPr>
            <w:tcW w:w="0" w:type="auto"/>
          </w:tcPr>
          <w:p w14:paraId="20990BA0" w14:textId="77777777" w:rsidR="00507839" w:rsidRDefault="0004172B">
            <w:pPr>
              <w:pStyle w:val="Compact"/>
            </w:pPr>
            <w:r>
              <w:t>E1.a — Órdenes confirmadas</w:t>
            </w:r>
          </w:p>
        </w:tc>
        <w:tc>
          <w:tcPr>
            <w:tcW w:w="0" w:type="auto"/>
          </w:tcPr>
          <w:p w14:paraId="2A5FAE07" w14:textId="77777777" w:rsidR="00507839" w:rsidRDefault="0004172B">
            <w:pPr>
              <w:pStyle w:val="Compact"/>
            </w:pPr>
            <w:r>
              <w:t>35 (70 %)</w:t>
            </w:r>
          </w:p>
        </w:tc>
      </w:tr>
      <w:tr w:rsidR="00507839" w14:paraId="05122A70" w14:textId="77777777" w:rsidTr="000F5827">
        <w:tc>
          <w:tcPr>
            <w:tcW w:w="0" w:type="auto"/>
          </w:tcPr>
          <w:p w14:paraId="35809FB6" w14:textId="77777777" w:rsidR="00507839" w:rsidRDefault="0004172B">
            <w:pPr>
              <w:pStyle w:val="Compact"/>
            </w:pPr>
            <w:r>
              <w:t>E1.a — Órdenes sin stock</w:t>
            </w:r>
          </w:p>
        </w:tc>
        <w:tc>
          <w:tcPr>
            <w:tcW w:w="0" w:type="auto"/>
          </w:tcPr>
          <w:p w14:paraId="227BDE76" w14:textId="77777777" w:rsidR="00507839" w:rsidRDefault="0004172B">
            <w:pPr>
              <w:pStyle w:val="Compact"/>
            </w:pPr>
            <w:r>
              <w:t>15 (30 %)</w:t>
            </w:r>
          </w:p>
        </w:tc>
      </w:tr>
      <w:tr w:rsidR="00507839" w14:paraId="6336B193" w14:textId="77777777" w:rsidTr="000F5827">
        <w:tc>
          <w:tcPr>
            <w:tcW w:w="0" w:type="auto"/>
          </w:tcPr>
          <w:p w14:paraId="24F2CECD" w14:textId="77777777" w:rsidR="00507839" w:rsidRDefault="0004172B">
            <w:pPr>
              <w:pStyle w:val="Compact"/>
            </w:pPr>
            <w:r>
              <w:t>E1.a — Errores de pipeline</w:t>
            </w:r>
          </w:p>
        </w:tc>
        <w:tc>
          <w:tcPr>
            <w:tcW w:w="0" w:type="auto"/>
          </w:tcPr>
          <w:p w14:paraId="11F44639" w14:textId="77777777" w:rsidR="00507839" w:rsidRDefault="0004172B">
            <w:pPr>
              <w:pStyle w:val="Compact"/>
            </w:pPr>
            <w:r>
              <w:t>0</w:t>
            </w:r>
          </w:p>
        </w:tc>
      </w:tr>
      <w:tr w:rsidR="00507839" w14:paraId="08F6DF1F" w14:textId="77777777" w:rsidTr="000F5827">
        <w:tc>
          <w:tcPr>
            <w:tcW w:w="0" w:type="auto"/>
          </w:tcPr>
          <w:p w14:paraId="44474F6F" w14:textId="77777777" w:rsidR="00507839" w:rsidRDefault="0004172B">
            <w:pPr>
              <w:pStyle w:val="Compact"/>
            </w:pPr>
            <w:r>
              <w:t>E1.b — Rondas × solicitudes casi simultáneas</w:t>
            </w:r>
          </w:p>
        </w:tc>
        <w:tc>
          <w:tcPr>
            <w:tcW w:w="0" w:type="auto"/>
          </w:tcPr>
          <w:p w14:paraId="7EBF38E7" w14:textId="77777777" w:rsidR="00507839" w:rsidRDefault="0004172B">
            <w:pPr>
              <w:pStyle w:val="Compact"/>
            </w:pPr>
            <w:r>
              <w:t>6 × 20 = 120 órdenes (dos ejecuciones del guion de 3 rondas)</w:t>
            </w:r>
          </w:p>
        </w:tc>
      </w:tr>
      <w:tr w:rsidR="00507839" w14:paraId="4E5113F5" w14:textId="77777777" w:rsidTr="000F5827">
        <w:tc>
          <w:tcPr>
            <w:tcW w:w="0" w:type="auto"/>
          </w:tcPr>
          <w:p w14:paraId="01DA5CA4" w14:textId="77777777" w:rsidR="00507839" w:rsidRDefault="0004172B">
            <w:pPr>
              <w:pStyle w:val="Compact"/>
            </w:pPr>
            <w:r>
              <w:t>E1.b — Stock inicial por ronda</w:t>
            </w:r>
          </w:p>
        </w:tc>
        <w:tc>
          <w:tcPr>
            <w:tcW w:w="0" w:type="auto"/>
          </w:tcPr>
          <w:p w14:paraId="3120B1C8" w14:textId="77777777" w:rsidR="00507839" w:rsidRDefault="0004172B">
            <w:pPr>
              <w:pStyle w:val="Compact"/>
            </w:pPr>
            <w:r>
              <w:t>5 unidades (PROD-005)</w:t>
            </w:r>
          </w:p>
        </w:tc>
      </w:tr>
      <w:tr w:rsidR="00507839" w14:paraId="6A93CE49" w14:textId="77777777" w:rsidTr="000F5827">
        <w:tc>
          <w:tcPr>
            <w:tcW w:w="0" w:type="auto"/>
          </w:tcPr>
          <w:p w14:paraId="177787BB" w14:textId="77777777" w:rsidR="00507839" w:rsidRDefault="0004172B">
            <w:pPr>
              <w:pStyle w:val="Compact"/>
            </w:pPr>
            <w:r>
              <w:t>E1.b — Órdenes confirmadas por ronda</w:t>
            </w:r>
          </w:p>
        </w:tc>
        <w:tc>
          <w:tcPr>
            <w:tcW w:w="0" w:type="auto"/>
          </w:tcPr>
          <w:p w14:paraId="5F9ECFB9" w14:textId="77777777" w:rsidR="00507839" w:rsidRDefault="0004172B">
            <w:pPr>
              <w:pStyle w:val="Compact"/>
            </w:pPr>
            <w:r>
              <w:t>5 en las 6 rondas (ninguna sobreventa)</w:t>
            </w:r>
          </w:p>
        </w:tc>
      </w:tr>
      <w:tr w:rsidR="00507839" w14:paraId="1477F024" w14:textId="77777777" w:rsidTr="000F5827">
        <w:tc>
          <w:tcPr>
            <w:tcW w:w="0" w:type="auto"/>
          </w:tcPr>
          <w:p w14:paraId="435DBDCE" w14:textId="77777777" w:rsidR="00507839" w:rsidRDefault="0004172B">
            <w:pPr>
              <w:pStyle w:val="Compact"/>
            </w:pPr>
            <w:r>
              <w:t>E1.b — Productos con stock negativo</w:t>
            </w:r>
          </w:p>
        </w:tc>
        <w:tc>
          <w:tcPr>
            <w:tcW w:w="0" w:type="auto"/>
          </w:tcPr>
          <w:p w14:paraId="7E476844" w14:textId="77777777" w:rsidR="00507839" w:rsidRDefault="0004172B">
            <w:pPr>
              <w:pStyle w:val="Compact"/>
            </w:pPr>
            <w:r>
              <w:t>0: la restricción CHECK (stock &gt;= 0) rechaza el descuento que lo produciría</w:t>
            </w:r>
          </w:p>
        </w:tc>
      </w:tr>
      <w:tr w:rsidR="00507839" w14:paraId="58DE8430" w14:textId="77777777" w:rsidTr="000F5827">
        <w:tc>
          <w:tcPr>
            <w:tcW w:w="0" w:type="auto"/>
          </w:tcPr>
          <w:p w14:paraId="58445D3C" w14:textId="77777777" w:rsidR="00507839" w:rsidRDefault="0004172B">
            <w:pPr>
              <w:pStyle w:val="Compact"/>
            </w:pPr>
            <w:r>
              <w:t>E1.b — Órdenes sin procesar bajo concurrencia</w:t>
            </w:r>
          </w:p>
        </w:tc>
        <w:tc>
          <w:tcPr>
            <w:tcW w:w="0" w:type="auto"/>
          </w:tcPr>
          <w:p w14:paraId="51B99D90" w14:textId="77777777" w:rsidR="00507839" w:rsidRDefault="0004172B">
            <w:pPr>
              <w:pStyle w:val="Compact"/>
            </w:pPr>
            <w:r>
              <w:t>49 de 120 (40,8 %): ejecuciones terminadas en error, respondidas con HTTP 200 y sin aviso</w:t>
            </w:r>
          </w:p>
        </w:tc>
      </w:tr>
      <w:tr w:rsidR="00507839" w14:paraId="269F8AB8" w14:textId="77777777" w:rsidTr="000F5827">
        <w:tc>
          <w:tcPr>
            <w:tcW w:w="0" w:type="auto"/>
          </w:tcPr>
          <w:p w14:paraId="6B820E56" w14:textId="77777777" w:rsidR="00507839" w:rsidRDefault="0004172B">
            <w:pPr>
              <w:pStyle w:val="Compact"/>
            </w:pPr>
            <w:r>
              <w:t>E1.b — MTTD medio bajo concurrencia</w:t>
            </w:r>
          </w:p>
        </w:tc>
        <w:tc>
          <w:tcPr>
            <w:tcW w:w="0" w:type="auto"/>
          </w:tcPr>
          <w:p w14:paraId="776CDE78" w14:textId="77777777" w:rsidR="00507839" w:rsidRDefault="0004172B">
            <w:pPr>
              <w:pStyle w:val="Compact"/>
            </w:pPr>
            <w:r>
              <w:t>0,092 s (±0,025 s; máx. 0,157 s), sobre las 71 órdenes procesadas</w:t>
            </w:r>
          </w:p>
        </w:tc>
      </w:tr>
      <w:tr w:rsidR="00507839" w14:paraId="2F4CB006" w14:textId="77777777" w:rsidTr="000F5827">
        <w:tc>
          <w:tcPr>
            <w:tcW w:w="0" w:type="auto"/>
          </w:tcPr>
          <w:p w14:paraId="519988B0" w14:textId="77777777" w:rsidR="00507839" w:rsidRDefault="0004172B">
            <w:pPr>
              <w:pStyle w:val="Compact"/>
            </w:pPr>
            <w:r>
              <w:t>E1.b — MTTR medio bajo concurrencia</w:t>
            </w:r>
          </w:p>
        </w:tc>
        <w:tc>
          <w:tcPr>
            <w:tcW w:w="0" w:type="auto"/>
          </w:tcPr>
          <w:p w14:paraId="0A1DAB99" w14:textId="77777777" w:rsidR="00507839" w:rsidRDefault="0004172B">
            <w:pPr>
              <w:pStyle w:val="Compact"/>
            </w:pPr>
            <w:r>
              <w:t>0,100 s (derivado: end-to-end − MTTD; el desvío no es derivable de las cifras publicadas), sobre las 71 órdenes procesadas</w:t>
            </w:r>
          </w:p>
        </w:tc>
      </w:tr>
      <w:tr w:rsidR="00507839" w14:paraId="774AA87F" w14:textId="77777777" w:rsidTr="000F5827">
        <w:tc>
          <w:tcPr>
            <w:tcW w:w="0" w:type="auto"/>
          </w:tcPr>
          <w:p w14:paraId="2C09ACCC" w14:textId="77777777" w:rsidR="00507839" w:rsidRDefault="0004172B">
            <w:pPr>
              <w:pStyle w:val="Compact"/>
            </w:pPr>
            <w:r>
              <w:t>E1.b — End-to-end medio bajo concurrencia</w:t>
            </w:r>
          </w:p>
        </w:tc>
        <w:tc>
          <w:tcPr>
            <w:tcW w:w="0" w:type="auto"/>
          </w:tcPr>
          <w:p w14:paraId="0A36E70E" w14:textId="77777777" w:rsidR="00507839" w:rsidRDefault="0004172B">
            <w:pPr>
              <w:pStyle w:val="Compact"/>
            </w:pPr>
            <w:r>
              <w:t>0,192 s (±0,024 s; máx. 0,260 s), sobre las 71 órdenes procesadas</w:t>
            </w:r>
          </w:p>
        </w:tc>
      </w:tr>
      <w:tr w:rsidR="00507839" w14:paraId="7ED33886" w14:textId="77777777" w:rsidTr="000F5827">
        <w:tc>
          <w:tcPr>
            <w:tcW w:w="0" w:type="auto"/>
          </w:tcPr>
          <w:p w14:paraId="062F1AFC" w14:textId="77777777" w:rsidR="00507839" w:rsidRDefault="0004172B">
            <w:pPr>
              <w:pStyle w:val="Compact"/>
            </w:pPr>
            <w:r>
              <w:t>Total de órdenes con data_source = 'measured'</w:t>
            </w:r>
          </w:p>
        </w:tc>
        <w:tc>
          <w:tcPr>
            <w:tcW w:w="0" w:type="auto"/>
          </w:tcPr>
          <w:p w14:paraId="582AD8FD" w14:textId="77777777" w:rsidR="00507839" w:rsidRDefault="0004172B">
            <w:pPr>
              <w:pStyle w:val="Compact"/>
            </w:pPr>
            <w:r>
              <w:t>174 (50 de E1.a, 120 de E1.b, 3 órdenes de verificación —ORD-DEMO-01, ORD-DEMO-02 y ORD-VERIF-D4— y 1 de la verificación de la alerta de stock bajo, ORD-AUDIT-ALERT)</w:t>
            </w:r>
          </w:p>
        </w:tc>
      </w:tr>
    </w:tbl>
    <w:p w14:paraId="082C6BFD" w14:textId="77777777" w:rsidR="00507839" w:rsidRDefault="0004172B">
      <w:pPr>
        <w:pStyle w:val="Textoindependiente"/>
      </w:pPr>
      <w:r>
        <w:t xml:space="preserve">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w:t>
      </w:r>
      <w:r>
        <w:lastRenderedPageBreak/>
        <w:t>sobreventa es la restricción CHECK (stock &gt;= 0) del esquema (Anexo A): cuando el descuento dejaría el stock en negativo, la base rechaza la sentencia.</w:t>
      </w:r>
    </w:p>
    <w:p w14:paraId="2B376D67" w14:textId="77777777" w:rsidR="00507839" w:rsidRDefault="0004172B">
      <w:pPr>
        <w:pStyle w:val="Textoindependiente"/>
      </w:pPr>
      <w:r>
        <w:t>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086CCD81"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51149379" w14:textId="77777777" w:rsidR="00507839" w:rsidRDefault="0004172B">
      <w:pPr>
        <w:pStyle w:val="Ttulo3"/>
      </w:pPr>
      <w:bookmarkStart w:id="151" w:name="_Toc240476499"/>
      <w:r>
        <w:t>5.1.4 Baseline de atención manual</w:t>
      </w:r>
      <w:bookmarkEnd w:id="151"/>
    </w:p>
    <w:p w14:paraId="1D6A58FC"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13E46EBA" w14:textId="77777777" w:rsidR="00507839" w:rsidRDefault="0004172B">
      <w:pPr>
        <w:pStyle w:val="Textoindependiente"/>
        <w:keepNext/>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23506036" w14:textId="77777777">
        <w:tc>
          <w:tcPr>
            <w:tcW w:w="1263" w:type="dxa"/>
          </w:tcPr>
          <w:p w14:paraId="3D788B5F" w14:textId="77777777" w:rsidR="00E45B91" w:rsidRDefault="0004172B">
            <w:r>
              <w:t>Fase</w:t>
            </w:r>
          </w:p>
        </w:tc>
        <w:tc>
          <w:tcPr>
            <w:tcW w:w="1263" w:type="dxa"/>
          </w:tcPr>
          <w:p w14:paraId="54877F05" w14:textId="77777777" w:rsidR="00E45B91" w:rsidRDefault="0004172B">
            <w:r>
              <w:t>n</w:t>
            </w:r>
          </w:p>
        </w:tc>
        <w:tc>
          <w:tcPr>
            <w:tcW w:w="1263" w:type="dxa"/>
          </w:tcPr>
          <w:p w14:paraId="6D20D5E7" w14:textId="77777777" w:rsidR="00E45B91" w:rsidRDefault="0004172B">
            <w:r>
              <w:t>Media</w:t>
            </w:r>
          </w:p>
        </w:tc>
        <w:tc>
          <w:tcPr>
            <w:tcW w:w="1263" w:type="dxa"/>
          </w:tcPr>
          <w:p w14:paraId="1FBAFF1F" w14:textId="77777777" w:rsidR="00E45B91" w:rsidRDefault="0004172B">
            <w:r>
              <w:t>Mediana</w:t>
            </w:r>
          </w:p>
        </w:tc>
        <w:tc>
          <w:tcPr>
            <w:tcW w:w="1263" w:type="dxa"/>
          </w:tcPr>
          <w:p w14:paraId="63DA1A02" w14:textId="77777777" w:rsidR="00E45B91" w:rsidRDefault="0004172B">
            <w:r>
              <w:t>Desvío</w:t>
            </w:r>
          </w:p>
        </w:tc>
        <w:tc>
          <w:tcPr>
            <w:tcW w:w="1263" w:type="dxa"/>
          </w:tcPr>
          <w:p w14:paraId="41249F16" w14:textId="77777777" w:rsidR="00E45B91" w:rsidRDefault="0004172B">
            <w:r>
              <w:t>Mín.</w:t>
            </w:r>
          </w:p>
        </w:tc>
        <w:tc>
          <w:tcPr>
            <w:tcW w:w="1263" w:type="dxa"/>
          </w:tcPr>
          <w:p w14:paraId="34F7D919" w14:textId="77777777" w:rsidR="00E45B91" w:rsidRDefault="0004172B">
            <w:r>
              <w:t>Máx.</w:t>
            </w:r>
          </w:p>
        </w:tc>
      </w:tr>
      <w:tr w:rsidR="00E45B91" w14:paraId="6102CC58" w14:textId="77777777">
        <w:tc>
          <w:tcPr>
            <w:tcW w:w="1263" w:type="dxa"/>
          </w:tcPr>
          <w:p w14:paraId="5D87C012" w14:textId="77777777" w:rsidR="00E45B91" w:rsidRDefault="0004172B">
            <w:r>
              <w:t>T1 — Lectura y verificación</w:t>
            </w:r>
          </w:p>
        </w:tc>
        <w:tc>
          <w:tcPr>
            <w:tcW w:w="1263" w:type="dxa"/>
          </w:tcPr>
          <w:p w14:paraId="3BE0652E" w14:textId="77777777" w:rsidR="00E45B91" w:rsidRDefault="0004172B">
            <w:r>
              <w:t>10</w:t>
            </w:r>
          </w:p>
        </w:tc>
        <w:tc>
          <w:tcPr>
            <w:tcW w:w="1263" w:type="dxa"/>
          </w:tcPr>
          <w:p w14:paraId="2A966C1B" w14:textId="77777777" w:rsidR="00E45B91" w:rsidRDefault="0004172B">
            <w:r>
              <w:t>7,05 s</w:t>
            </w:r>
          </w:p>
        </w:tc>
        <w:tc>
          <w:tcPr>
            <w:tcW w:w="1263" w:type="dxa"/>
          </w:tcPr>
          <w:p w14:paraId="67BE0BD7" w14:textId="77777777" w:rsidR="00E45B91" w:rsidRDefault="0004172B">
            <w:r>
              <w:t>7,12 s</w:t>
            </w:r>
          </w:p>
        </w:tc>
        <w:tc>
          <w:tcPr>
            <w:tcW w:w="1263" w:type="dxa"/>
          </w:tcPr>
          <w:p w14:paraId="00D9349D" w14:textId="77777777" w:rsidR="00E45B91" w:rsidRDefault="0004172B">
            <w:r>
              <w:t>2,00 s</w:t>
            </w:r>
          </w:p>
        </w:tc>
        <w:tc>
          <w:tcPr>
            <w:tcW w:w="1263" w:type="dxa"/>
          </w:tcPr>
          <w:p w14:paraId="27C42807" w14:textId="77777777" w:rsidR="00E45B91" w:rsidRDefault="0004172B">
            <w:r>
              <w:t>4,37 s</w:t>
            </w:r>
          </w:p>
        </w:tc>
        <w:tc>
          <w:tcPr>
            <w:tcW w:w="1263" w:type="dxa"/>
          </w:tcPr>
          <w:p w14:paraId="2B4068D7" w14:textId="77777777" w:rsidR="00E45B91" w:rsidRDefault="0004172B">
            <w:r>
              <w:t>11,39 s</w:t>
            </w:r>
          </w:p>
        </w:tc>
      </w:tr>
      <w:tr w:rsidR="00E45B91" w14:paraId="63897964" w14:textId="77777777">
        <w:tc>
          <w:tcPr>
            <w:tcW w:w="1263" w:type="dxa"/>
          </w:tcPr>
          <w:p w14:paraId="4366320F" w14:textId="77777777" w:rsidR="00E45B91" w:rsidRDefault="0004172B">
            <w:r>
              <w:t xml:space="preserve">T2 — Actualización </w:t>
            </w:r>
            <w:r>
              <w:lastRenderedPageBreak/>
              <w:t>en la base</w:t>
            </w:r>
          </w:p>
        </w:tc>
        <w:tc>
          <w:tcPr>
            <w:tcW w:w="1263" w:type="dxa"/>
          </w:tcPr>
          <w:p w14:paraId="429B42C4" w14:textId="77777777" w:rsidR="00E45B91" w:rsidRDefault="0004172B">
            <w:r>
              <w:lastRenderedPageBreak/>
              <w:t>10</w:t>
            </w:r>
          </w:p>
        </w:tc>
        <w:tc>
          <w:tcPr>
            <w:tcW w:w="1263" w:type="dxa"/>
          </w:tcPr>
          <w:p w14:paraId="595D2075" w14:textId="77777777" w:rsidR="00E45B91" w:rsidRDefault="0004172B">
            <w:r>
              <w:t>5,80 s</w:t>
            </w:r>
          </w:p>
        </w:tc>
        <w:tc>
          <w:tcPr>
            <w:tcW w:w="1263" w:type="dxa"/>
          </w:tcPr>
          <w:p w14:paraId="64B31EBD" w14:textId="77777777" w:rsidR="00E45B91" w:rsidRDefault="0004172B">
            <w:r>
              <w:t>5,27 s</w:t>
            </w:r>
          </w:p>
        </w:tc>
        <w:tc>
          <w:tcPr>
            <w:tcW w:w="1263" w:type="dxa"/>
          </w:tcPr>
          <w:p w14:paraId="46AF2AA0" w14:textId="77777777" w:rsidR="00E45B91" w:rsidRDefault="0004172B">
            <w:r>
              <w:t>1,67 s</w:t>
            </w:r>
          </w:p>
        </w:tc>
        <w:tc>
          <w:tcPr>
            <w:tcW w:w="1263" w:type="dxa"/>
          </w:tcPr>
          <w:p w14:paraId="49032087" w14:textId="77777777" w:rsidR="00E45B91" w:rsidRDefault="0004172B">
            <w:r>
              <w:t>4,45 s</w:t>
            </w:r>
          </w:p>
        </w:tc>
        <w:tc>
          <w:tcPr>
            <w:tcW w:w="1263" w:type="dxa"/>
          </w:tcPr>
          <w:p w14:paraId="1803C42C" w14:textId="77777777" w:rsidR="00E45B91" w:rsidRDefault="0004172B">
            <w:r>
              <w:t>9,09 s</w:t>
            </w:r>
          </w:p>
        </w:tc>
      </w:tr>
      <w:tr w:rsidR="00E45B91" w14:paraId="6434F669" w14:textId="77777777">
        <w:tc>
          <w:tcPr>
            <w:tcW w:w="1263" w:type="dxa"/>
          </w:tcPr>
          <w:p w14:paraId="2C02CE04" w14:textId="77777777" w:rsidR="00E45B91" w:rsidRDefault="0004172B">
            <w:r>
              <w:t>T3 — Redacción de la notificación</w:t>
            </w:r>
          </w:p>
        </w:tc>
        <w:tc>
          <w:tcPr>
            <w:tcW w:w="1263" w:type="dxa"/>
          </w:tcPr>
          <w:p w14:paraId="02A63D62" w14:textId="77777777" w:rsidR="00E45B91" w:rsidRDefault="0004172B">
            <w:r>
              <w:t>10</w:t>
            </w:r>
          </w:p>
        </w:tc>
        <w:tc>
          <w:tcPr>
            <w:tcW w:w="1263" w:type="dxa"/>
          </w:tcPr>
          <w:p w14:paraId="3E8D887B" w14:textId="77777777" w:rsidR="00E45B91" w:rsidRDefault="0004172B">
            <w:r>
              <w:t>36,27 s</w:t>
            </w:r>
          </w:p>
        </w:tc>
        <w:tc>
          <w:tcPr>
            <w:tcW w:w="1263" w:type="dxa"/>
          </w:tcPr>
          <w:p w14:paraId="56B9B325" w14:textId="77777777" w:rsidR="00E45B91" w:rsidRDefault="0004172B">
            <w:r>
              <w:t>34,91 s</w:t>
            </w:r>
          </w:p>
        </w:tc>
        <w:tc>
          <w:tcPr>
            <w:tcW w:w="1263" w:type="dxa"/>
          </w:tcPr>
          <w:p w14:paraId="2D1A88D4" w14:textId="77777777" w:rsidR="00E45B91" w:rsidRDefault="0004172B">
            <w:r>
              <w:t>6,55 s</w:t>
            </w:r>
          </w:p>
        </w:tc>
        <w:tc>
          <w:tcPr>
            <w:tcW w:w="1263" w:type="dxa"/>
          </w:tcPr>
          <w:p w14:paraId="6E00068D" w14:textId="77777777" w:rsidR="00E45B91" w:rsidRDefault="0004172B">
            <w:r>
              <w:t>30,45 s</w:t>
            </w:r>
          </w:p>
        </w:tc>
        <w:tc>
          <w:tcPr>
            <w:tcW w:w="1263" w:type="dxa"/>
          </w:tcPr>
          <w:p w14:paraId="120851C0" w14:textId="77777777" w:rsidR="00E45B91" w:rsidRDefault="0004172B">
            <w:r>
              <w:t>53,67 s</w:t>
            </w:r>
          </w:p>
        </w:tc>
      </w:tr>
      <w:tr w:rsidR="00E45B91" w14:paraId="341C633C" w14:textId="77777777">
        <w:tc>
          <w:tcPr>
            <w:tcW w:w="1263" w:type="dxa"/>
          </w:tcPr>
          <w:p w14:paraId="5EDDF4CE" w14:textId="77777777" w:rsidR="00E45B91" w:rsidRDefault="0004172B">
            <w:r>
              <w:t>Total por orden</w:t>
            </w:r>
          </w:p>
        </w:tc>
        <w:tc>
          <w:tcPr>
            <w:tcW w:w="1263" w:type="dxa"/>
          </w:tcPr>
          <w:p w14:paraId="04057ACD" w14:textId="77777777" w:rsidR="00E45B91" w:rsidRDefault="0004172B">
            <w:r>
              <w:t>10</w:t>
            </w:r>
          </w:p>
        </w:tc>
        <w:tc>
          <w:tcPr>
            <w:tcW w:w="1263" w:type="dxa"/>
          </w:tcPr>
          <w:p w14:paraId="6144B687" w14:textId="77777777" w:rsidR="00E45B91" w:rsidRDefault="0004172B">
            <w:r>
              <w:t>49,13 s</w:t>
            </w:r>
          </w:p>
        </w:tc>
        <w:tc>
          <w:tcPr>
            <w:tcW w:w="1263" w:type="dxa"/>
          </w:tcPr>
          <w:p w14:paraId="241B51C1" w14:textId="77777777" w:rsidR="00E45B91" w:rsidRDefault="0004172B">
            <w:r>
              <w:t>46,37 s</w:t>
            </w:r>
          </w:p>
        </w:tc>
        <w:tc>
          <w:tcPr>
            <w:tcW w:w="1263" w:type="dxa"/>
          </w:tcPr>
          <w:p w14:paraId="471C247E" w14:textId="77777777" w:rsidR="00E45B91" w:rsidRDefault="0004172B">
            <w:r>
              <w:t>8,15 s</w:t>
            </w:r>
          </w:p>
        </w:tc>
        <w:tc>
          <w:tcPr>
            <w:tcW w:w="1263" w:type="dxa"/>
          </w:tcPr>
          <w:p w14:paraId="1DB0C546" w14:textId="77777777" w:rsidR="00E45B91" w:rsidRDefault="0004172B">
            <w:r>
              <w:t>42,75 s</w:t>
            </w:r>
          </w:p>
        </w:tc>
        <w:tc>
          <w:tcPr>
            <w:tcW w:w="1263" w:type="dxa"/>
          </w:tcPr>
          <w:p w14:paraId="218CDD8E" w14:textId="77777777" w:rsidR="00E45B91" w:rsidRDefault="0004172B">
            <w:r>
              <w:t>69,80 s</w:t>
            </w:r>
          </w:p>
        </w:tc>
      </w:tr>
    </w:tbl>
    <w:p w14:paraId="4017B5AF"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68A1DFF3"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25196444" w14:textId="77777777" w:rsidR="00507839" w:rsidRDefault="0004172B">
      <w:pPr>
        <w:pStyle w:val="Textoindependiente"/>
      </w:pPr>
      <w:r>
        <w:t>El valor admite un contraste con un segundo instrumento, distinto del cronómetro y aplicado a la misma sesión.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Los dos instrumentos coinciden dentro del 4 %. Es acuerdo entre dos instrumentos sobre una misma sesión y con un mismo operador, no una medición independiente: descarta un error de registro, pero no los sesgos que ambos comparten (Sección 3.6.2).</w:t>
      </w:r>
    </w:p>
    <w:p w14:paraId="5A284943" w14:textId="77777777" w:rsidR="00507839" w:rsidRDefault="0004172B">
      <w:pPr>
        <w:pStyle w:val="Textoindependiente"/>
      </w:pPr>
      <w:r>
        <w:t xml:space="preserve">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w:t>
      </w:r>
      <w:r>
        <w:lastRenderedPageBreak/>
        <w:t>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568F70E5" w14:textId="77777777" w:rsidR="00507839" w:rsidRDefault="0004172B">
      <w:pPr>
        <w:pStyle w:val="Textoindependiente"/>
      </w:pPr>
      <w:r>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5.4.1.</w:t>
      </w:r>
    </w:p>
    <w:p w14:paraId="57EAEE10"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ABBB2BA" w14:textId="77777777" w:rsidR="00507839" w:rsidRDefault="0004172B">
      <w:pPr>
        <w:pStyle w:val="Ttulo2"/>
      </w:pPr>
      <w:bookmarkStart w:id="152" w:name="_Toc240476500"/>
      <w:r>
        <w:t>5.2 Resultados del Flujo 2 — Chatbot (canal simulado formato WhatsApp y canal Telegram real)</w:t>
      </w:r>
      <w:bookmarkEnd w:id="152"/>
    </w:p>
    <w:p w14:paraId="3DC47E62" w14:textId="77777777" w:rsidR="00507839" w:rsidRDefault="0004172B">
      <w:pPr>
        <w:pStyle w:val="Ttulo3"/>
      </w:pPr>
      <w:bookmarkStart w:id="153" w:name="_Toc240476501"/>
      <w:r>
        <w:t>5.2.1 Pruebas funcionales del chatbot</w:t>
      </w:r>
      <w:bookmarkEnd w:id="153"/>
    </w:p>
    <w:p w14:paraId="36315643" w14:textId="77777777" w:rsidR="00507839" w:rsidRDefault="0004172B">
      <w:pPr>
        <w:pStyle w:val="FirstParagraph"/>
      </w:pPr>
      <w:r>
        <w:t xml:space="preserve">Se ejecutaron cinco pruebas funcionales sobre el Flujo 2, con el mismo criterio con que se ejecutaron las del Flujo 1: se verificó la respuesta entregada por el canal, el estado de la base de datos y los artefactos generados. Su diseño se detalla en la Tabla 3.5; aquí se reporta su ejecución. Las cinco resultaron aprobadas. PC-01, sobre una consulta de tipo frecuente, fue clasificada como FAQ y respondida por el canal de origen. PC-02, sobre estado de pedido, fue clasificada como ESTADO_PEDIDO y disparó la consulta a la tabla de órdenes, devolviendo el estado del pedido referido en el mensaje. PC-03, sobre un reclamo, fue clasificada como RECLAMO y generó el ticket correspondiente. PC-04, sobre un reclamo redactado en términos de urgencia, fue clasificada como RECLAMO, generó ticket y quedó registrada con la marca de urgencia en alto. PC-05, sobre una consulta abierta, fue clasificada como GENERAL y respondida por el modelo sin escalar. En los cinco casos la interacción quedó </w:t>
      </w:r>
      <w:r>
        <w:lastRenderedPageBreak/>
        <w:t>registrada con sus dos marcas temporales, de modo que el TMR de cada una es reconstruible.</w:t>
      </w:r>
    </w:p>
    <w:p w14:paraId="1DC707F5" w14:textId="77777777" w:rsidR="00507839" w:rsidRDefault="0004172B">
      <w:pPr>
        <w:pStyle w:val="Textoindependiente"/>
      </w:pPr>
      <w:r>
        <w:t>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7788FDA5" w14:textId="77777777" w:rsidR="00507839" w:rsidRDefault="0004172B">
      <w:pPr>
        <w:pStyle w:val="Ttulo3"/>
      </w:pPr>
      <w:bookmarkStart w:id="154" w:name="tiempos-de-respuesta-tmr"/>
      <w:bookmarkStart w:id="155" w:name="_Toc240476502"/>
      <w:r>
        <w:t>5.2.2 Tiempos de respuesta (TMR)</w:t>
      </w:r>
      <w:bookmarkEnd w:id="155"/>
    </w:p>
    <w:p w14:paraId="5D779342"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4F592F9B" w14:textId="77777777" w:rsidR="00507839" w:rsidRDefault="0004172B">
      <w:pPr>
        <w:pStyle w:val="Textoindependiente"/>
        <w:keepNext/>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5C1586C0" w14:textId="77777777" w:rsidTr="000F5827">
        <w:tc>
          <w:tcPr>
            <w:tcW w:w="1242" w:type="dxa"/>
          </w:tcPr>
          <w:p w14:paraId="2B8424FA" w14:textId="77777777" w:rsidR="00507839" w:rsidRDefault="0004172B">
            <w:pPr>
              <w:pStyle w:val="Compact"/>
            </w:pPr>
            <w:r>
              <w:t>Intent</w:t>
            </w:r>
          </w:p>
        </w:tc>
        <w:tc>
          <w:tcPr>
            <w:tcW w:w="1137" w:type="dxa"/>
          </w:tcPr>
          <w:p w14:paraId="078B523B" w14:textId="77777777" w:rsidR="00507839" w:rsidRDefault="0004172B">
            <w:pPr>
              <w:pStyle w:val="Compact"/>
            </w:pPr>
            <w:r>
              <w:t>Mensajes clasificados</w:t>
            </w:r>
          </w:p>
        </w:tc>
        <w:tc>
          <w:tcPr>
            <w:tcW w:w="1280" w:type="dxa"/>
          </w:tcPr>
          <w:p w14:paraId="06DE58E2" w14:textId="77777777" w:rsidR="00507839" w:rsidRDefault="0004172B">
            <w:pPr>
              <w:pStyle w:val="Compact"/>
            </w:pPr>
            <w:r>
              <w:t>TMR promedio</w:t>
            </w:r>
          </w:p>
        </w:tc>
        <w:tc>
          <w:tcPr>
            <w:tcW w:w="1006" w:type="dxa"/>
          </w:tcPr>
          <w:p w14:paraId="1B049977" w14:textId="77777777" w:rsidR="00507839" w:rsidRDefault="0004172B">
            <w:pPr>
              <w:pStyle w:val="Compact"/>
            </w:pPr>
            <w:r>
              <w:t>TMR mín.</w:t>
            </w:r>
          </w:p>
        </w:tc>
        <w:tc>
          <w:tcPr>
            <w:tcW w:w="1006" w:type="dxa"/>
          </w:tcPr>
          <w:p w14:paraId="1A802906" w14:textId="77777777" w:rsidR="00507839" w:rsidRDefault="0004172B">
            <w:pPr>
              <w:pStyle w:val="Compact"/>
            </w:pPr>
            <w:r>
              <w:t>TMR máx.</w:t>
            </w:r>
          </w:p>
        </w:tc>
        <w:tc>
          <w:tcPr>
            <w:tcW w:w="1280" w:type="dxa"/>
          </w:tcPr>
          <w:p w14:paraId="41B286E6" w14:textId="77777777" w:rsidR="00507839" w:rsidRDefault="0004172B">
            <w:pPr>
              <w:pStyle w:val="Compact"/>
            </w:pPr>
            <w:r>
              <w:t>Desvío est.</w:t>
            </w:r>
          </w:p>
        </w:tc>
        <w:tc>
          <w:tcPr>
            <w:tcW w:w="2103" w:type="dxa"/>
          </w:tcPr>
          <w:p w14:paraId="78EDF679" w14:textId="77777777" w:rsidR="00507839" w:rsidRDefault="0004172B">
            <w:pPr>
              <w:pStyle w:val="Compact"/>
            </w:pPr>
            <w:r>
              <w:t>No escalada</w:t>
            </w:r>
          </w:p>
        </w:tc>
      </w:tr>
      <w:tr w:rsidR="00507839" w14:paraId="2BF2A16B" w14:textId="77777777" w:rsidTr="000F5827">
        <w:tc>
          <w:tcPr>
            <w:tcW w:w="1242" w:type="dxa"/>
          </w:tcPr>
          <w:p w14:paraId="40DF6B43" w14:textId="77777777" w:rsidR="00507839" w:rsidRDefault="0004172B">
            <w:pPr>
              <w:pStyle w:val="Compact"/>
            </w:pPr>
            <w:r>
              <w:t>FAQ</w:t>
            </w:r>
          </w:p>
        </w:tc>
        <w:tc>
          <w:tcPr>
            <w:tcW w:w="1137" w:type="dxa"/>
          </w:tcPr>
          <w:p w14:paraId="5622B850" w14:textId="77777777" w:rsidR="00507839" w:rsidRDefault="0004172B">
            <w:pPr>
              <w:pStyle w:val="Compact"/>
            </w:pPr>
            <w:r>
              <w:t>45</w:t>
            </w:r>
          </w:p>
        </w:tc>
        <w:tc>
          <w:tcPr>
            <w:tcW w:w="1280" w:type="dxa"/>
          </w:tcPr>
          <w:p w14:paraId="0D05C023" w14:textId="77777777" w:rsidR="00507839" w:rsidRDefault="0004172B">
            <w:pPr>
              <w:pStyle w:val="Compact"/>
            </w:pPr>
            <w:r>
              <w:t>1,54 s</w:t>
            </w:r>
          </w:p>
        </w:tc>
        <w:tc>
          <w:tcPr>
            <w:tcW w:w="1006" w:type="dxa"/>
          </w:tcPr>
          <w:p w14:paraId="30A8C7D9" w14:textId="77777777" w:rsidR="00507839" w:rsidRDefault="0004172B">
            <w:pPr>
              <w:pStyle w:val="Compact"/>
            </w:pPr>
            <w:r>
              <w:t>1,19 s</w:t>
            </w:r>
          </w:p>
        </w:tc>
        <w:tc>
          <w:tcPr>
            <w:tcW w:w="1006" w:type="dxa"/>
          </w:tcPr>
          <w:p w14:paraId="56078E19" w14:textId="77777777" w:rsidR="00507839" w:rsidRDefault="0004172B">
            <w:pPr>
              <w:pStyle w:val="Compact"/>
            </w:pPr>
            <w:r>
              <w:t>2,91 s</w:t>
            </w:r>
          </w:p>
        </w:tc>
        <w:tc>
          <w:tcPr>
            <w:tcW w:w="1280" w:type="dxa"/>
          </w:tcPr>
          <w:p w14:paraId="7AE32CBF" w14:textId="77777777" w:rsidR="00507839" w:rsidRDefault="0004172B">
            <w:pPr>
              <w:pStyle w:val="Compact"/>
            </w:pPr>
            <w:r>
              <w:t>±0,33 s</w:t>
            </w:r>
          </w:p>
        </w:tc>
        <w:tc>
          <w:tcPr>
            <w:tcW w:w="2103" w:type="dxa"/>
          </w:tcPr>
          <w:p w14:paraId="78388927" w14:textId="77777777" w:rsidR="00507839" w:rsidRDefault="0004172B">
            <w:pPr>
              <w:pStyle w:val="Compact"/>
            </w:pPr>
            <w:r>
              <w:t>100%</w:t>
            </w:r>
          </w:p>
        </w:tc>
      </w:tr>
      <w:tr w:rsidR="00507839" w14:paraId="72B7E28B" w14:textId="77777777" w:rsidTr="000F5827">
        <w:tc>
          <w:tcPr>
            <w:tcW w:w="1242" w:type="dxa"/>
          </w:tcPr>
          <w:p w14:paraId="16275047" w14:textId="77777777" w:rsidR="00507839" w:rsidRDefault="0004172B">
            <w:pPr>
              <w:pStyle w:val="Compact"/>
            </w:pPr>
            <w:r>
              <w:t>RECLAMO</w:t>
            </w:r>
          </w:p>
        </w:tc>
        <w:tc>
          <w:tcPr>
            <w:tcW w:w="1137" w:type="dxa"/>
          </w:tcPr>
          <w:p w14:paraId="7D3F756D" w14:textId="77777777" w:rsidR="00507839" w:rsidRDefault="0004172B">
            <w:pPr>
              <w:pStyle w:val="Compact"/>
            </w:pPr>
            <w:r>
              <w:t>40</w:t>
            </w:r>
          </w:p>
        </w:tc>
        <w:tc>
          <w:tcPr>
            <w:tcW w:w="1280" w:type="dxa"/>
          </w:tcPr>
          <w:p w14:paraId="0688DB4D" w14:textId="77777777" w:rsidR="00507839" w:rsidRDefault="0004172B">
            <w:pPr>
              <w:pStyle w:val="Compact"/>
            </w:pPr>
            <w:r>
              <w:t>1,54 s</w:t>
            </w:r>
          </w:p>
        </w:tc>
        <w:tc>
          <w:tcPr>
            <w:tcW w:w="1006" w:type="dxa"/>
          </w:tcPr>
          <w:p w14:paraId="4B51C076" w14:textId="77777777" w:rsidR="00507839" w:rsidRDefault="0004172B">
            <w:pPr>
              <w:pStyle w:val="Compact"/>
            </w:pPr>
            <w:r>
              <w:t>1,31 s</w:t>
            </w:r>
          </w:p>
        </w:tc>
        <w:tc>
          <w:tcPr>
            <w:tcW w:w="1006" w:type="dxa"/>
          </w:tcPr>
          <w:p w14:paraId="1A513E25" w14:textId="77777777" w:rsidR="00507839" w:rsidRDefault="0004172B">
            <w:pPr>
              <w:pStyle w:val="Compact"/>
            </w:pPr>
            <w:r>
              <w:t>1,94 s</w:t>
            </w:r>
          </w:p>
        </w:tc>
        <w:tc>
          <w:tcPr>
            <w:tcW w:w="1280" w:type="dxa"/>
          </w:tcPr>
          <w:p w14:paraId="39C9CBA9" w14:textId="77777777" w:rsidR="00507839" w:rsidRDefault="0004172B">
            <w:pPr>
              <w:pStyle w:val="Compact"/>
            </w:pPr>
            <w:r>
              <w:t>±0,15 s</w:t>
            </w:r>
          </w:p>
        </w:tc>
        <w:tc>
          <w:tcPr>
            <w:tcW w:w="2103" w:type="dxa"/>
          </w:tcPr>
          <w:p w14:paraId="0D96F168" w14:textId="77777777" w:rsidR="00507839" w:rsidRDefault="0004172B">
            <w:pPr>
              <w:pStyle w:val="Compact"/>
            </w:pPr>
            <w:r>
              <w:t>0% (escala a ticket por diseño)</w:t>
            </w:r>
          </w:p>
        </w:tc>
      </w:tr>
      <w:tr w:rsidR="00507839" w14:paraId="20AC4CFD" w14:textId="77777777" w:rsidTr="000F5827">
        <w:tc>
          <w:tcPr>
            <w:tcW w:w="1242" w:type="dxa"/>
          </w:tcPr>
          <w:p w14:paraId="137ADE71" w14:textId="77777777" w:rsidR="00507839" w:rsidRDefault="0004172B">
            <w:pPr>
              <w:pStyle w:val="Compact"/>
            </w:pPr>
            <w:r>
              <w:t>ESTADO_PEDIDO</w:t>
            </w:r>
          </w:p>
        </w:tc>
        <w:tc>
          <w:tcPr>
            <w:tcW w:w="1137" w:type="dxa"/>
          </w:tcPr>
          <w:p w14:paraId="6BB456E9" w14:textId="77777777" w:rsidR="00507839" w:rsidRDefault="0004172B">
            <w:pPr>
              <w:pStyle w:val="Compact"/>
            </w:pPr>
            <w:r>
              <w:t>36</w:t>
            </w:r>
          </w:p>
        </w:tc>
        <w:tc>
          <w:tcPr>
            <w:tcW w:w="1280" w:type="dxa"/>
          </w:tcPr>
          <w:p w14:paraId="00771BE3" w14:textId="77777777" w:rsidR="00507839" w:rsidRDefault="0004172B">
            <w:pPr>
              <w:pStyle w:val="Compact"/>
            </w:pPr>
            <w:r>
              <w:t>1,45 s</w:t>
            </w:r>
          </w:p>
        </w:tc>
        <w:tc>
          <w:tcPr>
            <w:tcW w:w="1006" w:type="dxa"/>
          </w:tcPr>
          <w:p w14:paraId="74759506" w14:textId="77777777" w:rsidR="00507839" w:rsidRDefault="0004172B">
            <w:pPr>
              <w:pStyle w:val="Compact"/>
            </w:pPr>
            <w:r>
              <w:t>1,22 s</w:t>
            </w:r>
          </w:p>
        </w:tc>
        <w:tc>
          <w:tcPr>
            <w:tcW w:w="1006" w:type="dxa"/>
          </w:tcPr>
          <w:p w14:paraId="5DE304E9" w14:textId="77777777" w:rsidR="00507839" w:rsidRDefault="0004172B">
            <w:pPr>
              <w:pStyle w:val="Compact"/>
            </w:pPr>
            <w:r>
              <w:t>1,91 s</w:t>
            </w:r>
          </w:p>
        </w:tc>
        <w:tc>
          <w:tcPr>
            <w:tcW w:w="1280" w:type="dxa"/>
          </w:tcPr>
          <w:p w14:paraId="69403C14" w14:textId="77777777" w:rsidR="00507839" w:rsidRDefault="0004172B">
            <w:pPr>
              <w:pStyle w:val="Compact"/>
            </w:pPr>
            <w:r>
              <w:t>±0,15 s</w:t>
            </w:r>
          </w:p>
        </w:tc>
        <w:tc>
          <w:tcPr>
            <w:tcW w:w="2103" w:type="dxa"/>
          </w:tcPr>
          <w:p w14:paraId="604DB882" w14:textId="77777777" w:rsidR="00507839" w:rsidRDefault="0004172B">
            <w:pPr>
              <w:pStyle w:val="Compact"/>
            </w:pPr>
            <w:r>
              <w:t>100%</w:t>
            </w:r>
          </w:p>
        </w:tc>
      </w:tr>
      <w:tr w:rsidR="00507839" w14:paraId="04DBB9DE" w14:textId="77777777" w:rsidTr="000F5827">
        <w:tc>
          <w:tcPr>
            <w:tcW w:w="1242" w:type="dxa"/>
          </w:tcPr>
          <w:p w14:paraId="0D123FC2" w14:textId="77777777" w:rsidR="00507839" w:rsidRDefault="0004172B">
            <w:pPr>
              <w:pStyle w:val="Compact"/>
            </w:pPr>
            <w:r>
              <w:t>GENERAL</w:t>
            </w:r>
          </w:p>
        </w:tc>
        <w:tc>
          <w:tcPr>
            <w:tcW w:w="1137" w:type="dxa"/>
          </w:tcPr>
          <w:p w14:paraId="1024B1A6" w14:textId="77777777" w:rsidR="00507839" w:rsidRDefault="0004172B">
            <w:pPr>
              <w:pStyle w:val="Compact"/>
            </w:pPr>
            <w:r>
              <w:t>29</w:t>
            </w:r>
          </w:p>
        </w:tc>
        <w:tc>
          <w:tcPr>
            <w:tcW w:w="1280" w:type="dxa"/>
          </w:tcPr>
          <w:p w14:paraId="6ABFDB4F" w14:textId="77777777" w:rsidR="00507839" w:rsidRDefault="0004172B">
            <w:pPr>
              <w:pStyle w:val="Compact"/>
            </w:pPr>
            <w:r>
              <w:t>1,28 s</w:t>
            </w:r>
          </w:p>
        </w:tc>
        <w:tc>
          <w:tcPr>
            <w:tcW w:w="1006" w:type="dxa"/>
          </w:tcPr>
          <w:p w14:paraId="5D4D53C4" w14:textId="77777777" w:rsidR="00507839" w:rsidRDefault="0004172B">
            <w:pPr>
              <w:pStyle w:val="Compact"/>
            </w:pPr>
            <w:r>
              <w:t>1,04 s</w:t>
            </w:r>
          </w:p>
        </w:tc>
        <w:tc>
          <w:tcPr>
            <w:tcW w:w="1006" w:type="dxa"/>
          </w:tcPr>
          <w:p w14:paraId="7A937FE2" w14:textId="77777777" w:rsidR="00507839" w:rsidRDefault="0004172B">
            <w:pPr>
              <w:pStyle w:val="Compact"/>
            </w:pPr>
            <w:r>
              <w:t>1,78 s</w:t>
            </w:r>
          </w:p>
        </w:tc>
        <w:tc>
          <w:tcPr>
            <w:tcW w:w="1280" w:type="dxa"/>
          </w:tcPr>
          <w:p w14:paraId="079E00B5" w14:textId="77777777" w:rsidR="00507839" w:rsidRDefault="0004172B">
            <w:pPr>
              <w:pStyle w:val="Compact"/>
            </w:pPr>
            <w:r>
              <w:t>±0,18 s</w:t>
            </w:r>
          </w:p>
        </w:tc>
        <w:tc>
          <w:tcPr>
            <w:tcW w:w="2103" w:type="dxa"/>
          </w:tcPr>
          <w:p w14:paraId="538DE01E" w14:textId="77777777" w:rsidR="00507839" w:rsidRDefault="0004172B">
            <w:pPr>
              <w:pStyle w:val="Compact"/>
            </w:pPr>
            <w:r>
              <w:t>100%</w:t>
            </w:r>
          </w:p>
        </w:tc>
      </w:tr>
      <w:tr w:rsidR="00507839" w14:paraId="6A3FE254" w14:textId="77777777" w:rsidTr="000F5827">
        <w:tc>
          <w:tcPr>
            <w:tcW w:w="1242" w:type="dxa"/>
          </w:tcPr>
          <w:p w14:paraId="7C761A64" w14:textId="77777777" w:rsidR="00507839" w:rsidRDefault="0004172B">
            <w:pPr>
              <w:pStyle w:val="Compact"/>
            </w:pPr>
            <w:r>
              <w:rPr>
                <w:b/>
                <w:bCs/>
              </w:rPr>
              <w:t>Total</w:t>
            </w:r>
          </w:p>
        </w:tc>
        <w:tc>
          <w:tcPr>
            <w:tcW w:w="1137" w:type="dxa"/>
          </w:tcPr>
          <w:p w14:paraId="59DF56A1" w14:textId="77777777" w:rsidR="00507839" w:rsidRDefault="0004172B">
            <w:pPr>
              <w:pStyle w:val="Compact"/>
            </w:pPr>
            <w:r>
              <w:rPr>
                <w:b/>
                <w:bCs/>
              </w:rPr>
              <w:t>150</w:t>
            </w:r>
          </w:p>
        </w:tc>
        <w:tc>
          <w:tcPr>
            <w:tcW w:w="1280" w:type="dxa"/>
          </w:tcPr>
          <w:p w14:paraId="680B3255" w14:textId="77777777" w:rsidR="00507839" w:rsidRDefault="0004172B">
            <w:pPr>
              <w:pStyle w:val="Compact"/>
            </w:pPr>
            <w:r>
              <w:rPr>
                <w:b/>
                <w:bCs/>
              </w:rPr>
              <w:t>1,47 s</w:t>
            </w:r>
          </w:p>
        </w:tc>
        <w:tc>
          <w:tcPr>
            <w:tcW w:w="1006" w:type="dxa"/>
          </w:tcPr>
          <w:p w14:paraId="1096CA89" w14:textId="77777777" w:rsidR="00507839" w:rsidRDefault="0004172B">
            <w:pPr>
              <w:pStyle w:val="Compact"/>
            </w:pPr>
            <w:r>
              <w:rPr>
                <w:b/>
                <w:bCs/>
              </w:rPr>
              <w:t>1,04 s</w:t>
            </w:r>
          </w:p>
        </w:tc>
        <w:tc>
          <w:tcPr>
            <w:tcW w:w="1006" w:type="dxa"/>
          </w:tcPr>
          <w:p w14:paraId="03E4B394" w14:textId="77777777" w:rsidR="00507839" w:rsidRDefault="0004172B">
            <w:pPr>
              <w:pStyle w:val="Compact"/>
            </w:pPr>
            <w:r>
              <w:rPr>
                <w:b/>
                <w:bCs/>
              </w:rPr>
              <w:t>2,91 s</w:t>
            </w:r>
          </w:p>
        </w:tc>
        <w:tc>
          <w:tcPr>
            <w:tcW w:w="1280" w:type="dxa"/>
          </w:tcPr>
          <w:p w14:paraId="77C9E504" w14:textId="77777777" w:rsidR="00507839" w:rsidRDefault="0004172B">
            <w:pPr>
              <w:pStyle w:val="Compact"/>
            </w:pPr>
            <w:r>
              <w:rPr>
                <w:b/>
                <w:bCs/>
              </w:rPr>
              <w:t>±0,25 s</w:t>
            </w:r>
          </w:p>
        </w:tc>
        <w:tc>
          <w:tcPr>
            <w:tcW w:w="2103" w:type="dxa"/>
          </w:tcPr>
          <w:p w14:paraId="1763C9C2" w14:textId="77777777" w:rsidR="00507839" w:rsidRDefault="0004172B">
            <w:pPr>
              <w:pStyle w:val="Compact"/>
            </w:pPr>
            <w:r>
              <w:rPr>
                <w:b/>
                <w:bCs/>
              </w:rPr>
              <w:t>~73%</w:t>
            </w:r>
          </w:p>
        </w:tc>
      </w:tr>
    </w:tbl>
    <w:p w14:paraId="2FDA9BF7"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709E1856"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w:t>
      </w:r>
      <w:r>
        <w:lastRenderedPageBreak/>
        <w:t>de resolución» a este indicador sobreestimaría lo medido; se lo denomina en consecuencia tasa de no escalada.</w:t>
      </w:r>
    </w:p>
    <w:p w14:paraId="7C1891A0"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5597A707"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35EF93C8" w14:textId="77777777" w:rsidR="00507839" w:rsidRDefault="0004172B">
      <w:pPr>
        <w:pStyle w:val="Textoindependiente"/>
        <w:keepNext/>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18D9DFE9" w14:textId="77777777">
        <w:tc>
          <w:tcPr>
            <w:tcW w:w="1768" w:type="dxa"/>
          </w:tcPr>
          <w:p w14:paraId="43052A23" w14:textId="77777777" w:rsidR="002916B5" w:rsidRDefault="0004172B">
            <w:r>
              <w:rPr>
                <w:b/>
              </w:rPr>
              <w:t>Intent</w:t>
            </w:r>
          </w:p>
        </w:tc>
        <w:tc>
          <w:tcPr>
            <w:tcW w:w="1768" w:type="dxa"/>
          </w:tcPr>
          <w:p w14:paraId="382E4952" w14:textId="77777777" w:rsidR="002916B5" w:rsidRDefault="0004172B">
            <w:r>
              <w:rPr>
                <w:b/>
              </w:rPr>
              <w:t>Mensajes</w:t>
            </w:r>
          </w:p>
        </w:tc>
        <w:tc>
          <w:tcPr>
            <w:tcW w:w="1768" w:type="dxa"/>
          </w:tcPr>
          <w:p w14:paraId="62BFA900" w14:textId="77777777" w:rsidR="002916B5" w:rsidRDefault="0004172B">
            <w:r>
              <w:rPr>
                <w:b/>
              </w:rPr>
              <w:t>TMR promedio</w:t>
            </w:r>
          </w:p>
        </w:tc>
        <w:tc>
          <w:tcPr>
            <w:tcW w:w="1768" w:type="dxa"/>
          </w:tcPr>
          <w:p w14:paraId="6DC35983" w14:textId="77777777" w:rsidR="002916B5" w:rsidRDefault="0004172B">
            <w:r>
              <w:rPr>
                <w:b/>
              </w:rPr>
              <w:t>TMR mín.</w:t>
            </w:r>
          </w:p>
        </w:tc>
        <w:tc>
          <w:tcPr>
            <w:tcW w:w="1768" w:type="dxa"/>
          </w:tcPr>
          <w:p w14:paraId="7A4DE1BC" w14:textId="77777777" w:rsidR="002916B5" w:rsidRDefault="0004172B">
            <w:r>
              <w:rPr>
                <w:b/>
              </w:rPr>
              <w:t>TMR máx.</w:t>
            </w:r>
          </w:p>
        </w:tc>
      </w:tr>
      <w:tr w:rsidR="002916B5" w14:paraId="3AF1A54A" w14:textId="77777777">
        <w:tc>
          <w:tcPr>
            <w:tcW w:w="1768" w:type="dxa"/>
          </w:tcPr>
          <w:p w14:paraId="796FB5CC" w14:textId="77777777" w:rsidR="002916B5" w:rsidRDefault="0004172B">
            <w:r>
              <w:t>ESTADO_PEDIDO</w:t>
            </w:r>
          </w:p>
        </w:tc>
        <w:tc>
          <w:tcPr>
            <w:tcW w:w="1768" w:type="dxa"/>
          </w:tcPr>
          <w:p w14:paraId="4D9E503D" w14:textId="77777777" w:rsidR="002916B5" w:rsidRDefault="0004172B">
            <w:r>
              <w:t>15</w:t>
            </w:r>
          </w:p>
        </w:tc>
        <w:tc>
          <w:tcPr>
            <w:tcW w:w="1768" w:type="dxa"/>
          </w:tcPr>
          <w:p w14:paraId="4D791B30" w14:textId="77777777" w:rsidR="002916B5" w:rsidRDefault="0004172B">
            <w:r>
              <w:t>3,32 s</w:t>
            </w:r>
          </w:p>
        </w:tc>
        <w:tc>
          <w:tcPr>
            <w:tcW w:w="1768" w:type="dxa"/>
          </w:tcPr>
          <w:p w14:paraId="3A14D0E9" w14:textId="77777777" w:rsidR="002916B5" w:rsidRDefault="0004172B">
            <w:r>
              <w:t>2,29 s</w:t>
            </w:r>
          </w:p>
        </w:tc>
        <w:tc>
          <w:tcPr>
            <w:tcW w:w="1768" w:type="dxa"/>
          </w:tcPr>
          <w:p w14:paraId="4B9F57A1" w14:textId="77777777" w:rsidR="002916B5" w:rsidRDefault="0004172B">
            <w:r>
              <w:t>5,44 s</w:t>
            </w:r>
          </w:p>
        </w:tc>
      </w:tr>
      <w:tr w:rsidR="002916B5" w14:paraId="23A6BE5A" w14:textId="77777777">
        <w:tc>
          <w:tcPr>
            <w:tcW w:w="1768" w:type="dxa"/>
          </w:tcPr>
          <w:p w14:paraId="635ECDA4" w14:textId="77777777" w:rsidR="002916B5" w:rsidRDefault="0004172B">
            <w:r>
              <w:t>FAQ</w:t>
            </w:r>
          </w:p>
        </w:tc>
        <w:tc>
          <w:tcPr>
            <w:tcW w:w="1768" w:type="dxa"/>
          </w:tcPr>
          <w:p w14:paraId="4703EA8A" w14:textId="77777777" w:rsidR="002916B5" w:rsidRDefault="0004172B">
            <w:r>
              <w:t>8</w:t>
            </w:r>
          </w:p>
        </w:tc>
        <w:tc>
          <w:tcPr>
            <w:tcW w:w="1768" w:type="dxa"/>
          </w:tcPr>
          <w:p w14:paraId="7C49816D" w14:textId="77777777" w:rsidR="002916B5" w:rsidRDefault="0004172B">
            <w:r>
              <w:t>3,38 s</w:t>
            </w:r>
          </w:p>
        </w:tc>
        <w:tc>
          <w:tcPr>
            <w:tcW w:w="1768" w:type="dxa"/>
          </w:tcPr>
          <w:p w14:paraId="2AF735E0" w14:textId="77777777" w:rsidR="002916B5" w:rsidRDefault="0004172B">
            <w:r>
              <w:t>2,52 s</w:t>
            </w:r>
          </w:p>
        </w:tc>
        <w:tc>
          <w:tcPr>
            <w:tcW w:w="1768" w:type="dxa"/>
          </w:tcPr>
          <w:p w14:paraId="68DA8ED7" w14:textId="77777777" w:rsidR="002916B5" w:rsidRDefault="0004172B">
            <w:r>
              <w:t>5,75 s</w:t>
            </w:r>
          </w:p>
        </w:tc>
      </w:tr>
      <w:tr w:rsidR="002916B5" w14:paraId="69847D0F" w14:textId="77777777">
        <w:tc>
          <w:tcPr>
            <w:tcW w:w="1768" w:type="dxa"/>
          </w:tcPr>
          <w:p w14:paraId="4EE139EB" w14:textId="77777777" w:rsidR="002916B5" w:rsidRDefault="0004172B">
            <w:r>
              <w:t>GENERAL</w:t>
            </w:r>
          </w:p>
        </w:tc>
        <w:tc>
          <w:tcPr>
            <w:tcW w:w="1768" w:type="dxa"/>
          </w:tcPr>
          <w:p w14:paraId="3177C131" w14:textId="77777777" w:rsidR="002916B5" w:rsidRDefault="0004172B">
            <w:r>
              <w:t>12</w:t>
            </w:r>
          </w:p>
        </w:tc>
        <w:tc>
          <w:tcPr>
            <w:tcW w:w="1768" w:type="dxa"/>
          </w:tcPr>
          <w:p w14:paraId="5A3B3FF4" w14:textId="77777777" w:rsidR="002916B5" w:rsidRDefault="0004172B">
            <w:r>
              <w:t>2,84 s</w:t>
            </w:r>
          </w:p>
        </w:tc>
        <w:tc>
          <w:tcPr>
            <w:tcW w:w="1768" w:type="dxa"/>
          </w:tcPr>
          <w:p w14:paraId="2E115499" w14:textId="77777777" w:rsidR="002916B5" w:rsidRDefault="0004172B">
            <w:r>
              <w:t>2,18 s</w:t>
            </w:r>
          </w:p>
        </w:tc>
        <w:tc>
          <w:tcPr>
            <w:tcW w:w="1768" w:type="dxa"/>
          </w:tcPr>
          <w:p w14:paraId="69E74D11" w14:textId="77777777" w:rsidR="002916B5" w:rsidRDefault="0004172B">
            <w:r>
              <w:t>5,96 s</w:t>
            </w:r>
          </w:p>
        </w:tc>
      </w:tr>
      <w:tr w:rsidR="002916B5" w14:paraId="5F888D92" w14:textId="77777777">
        <w:tc>
          <w:tcPr>
            <w:tcW w:w="1768" w:type="dxa"/>
          </w:tcPr>
          <w:p w14:paraId="1ABE9A45" w14:textId="77777777" w:rsidR="002916B5" w:rsidRDefault="0004172B">
            <w:r>
              <w:t>RECLAMO</w:t>
            </w:r>
          </w:p>
        </w:tc>
        <w:tc>
          <w:tcPr>
            <w:tcW w:w="1768" w:type="dxa"/>
          </w:tcPr>
          <w:p w14:paraId="1D30F92C" w14:textId="77777777" w:rsidR="002916B5" w:rsidRDefault="0004172B">
            <w:r>
              <w:t>10</w:t>
            </w:r>
          </w:p>
        </w:tc>
        <w:tc>
          <w:tcPr>
            <w:tcW w:w="1768" w:type="dxa"/>
          </w:tcPr>
          <w:p w14:paraId="7AD3D7FC" w14:textId="77777777" w:rsidR="002916B5" w:rsidRDefault="0004172B">
            <w:r>
              <w:t>2,72 s</w:t>
            </w:r>
          </w:p>
        </w:tc>
        <w:tc>
          <w:tcPr>
            <w:tcW w:w="1768" w:type="dxa"/>
          </w:tcPr>
          <w:p w14:paraId="2C11D7EF" w14:textId="77777777" w:rsidR="002916B5" w:rsidRDefault="0004172B">
            <w:r>
              <w:t>2,45 s</w:t>
            </w:r>
          </w:p>
        </w:tc>
        <w:tc>
          <w:tcPr>
            <w:tcW w:w="1768" w:type="dxa"/>
          </w:tcPr>
          <w:p w14:paraId="4395A931" w14:textId="77777777" w:rsidR="002916B5" w:rsidRDefault="0004172B">
            <w:r>
              <w:t>2,93 s</w:t>
            </w:r>
          </w:p>
        </w:tc>
      </w:tr>
      <w:tr w:rsidR="002916B5" w14:paraId="40F42BA6" w14:textId="77777777">
        <w:tc>
          <w:tcPr>
            <w:tcW w:w="1768" w:type="dxa"/>
          </w:tcPr>
          <w:p w14:paraId="14AC12E7" w14:textId="77777777" w:rsidR="002916B5" w:rsidRDefault="0004172B">
            <w:r>
              <w:rPr>
                <w:b/>
              </w:rPr>
              <w:t>Total</w:t>
            </w:r>
          </w:p>
        </w:tc>
        <w:tc>
          <w:tcPr>
            <w:tcW w:w="1768" w:type="dxa"/>
          </w:tcPr>
          <w:p w14:paraId="285DDADF" w14:textId="77777777" w:rsidR="002916B5" w:rsidRDefault="0004172B">
            <w:r>
              <w:rPr>
                <w:b/>
              </w:rPr>
              <w:t>45</w:t>
            </w:r>
          </w:p>
        </w:tc>
        <w:tc>
          <w:tcPr>
            <w:tcW w:w="1768" w:type="dxa"/>
          </w:tcPr>
          <w:p w14:paraId="33A26445" w14:textId="77777777" w:rsidR="002916B5" w:rsidRDefault="0004172B">
            <w:r>
              <w:rPr>
                <w:b/>
              </w:rPr>
              <w:t>3,07 s</w:t>
            </w:r>
          </w:p>
        </w:tc>
        <w:tc>
          <w:tcPr>
            <w:tcW w:w="1768" w:type="dxa"/>
          </w:tcPr>
          <w:p w14:paraId="77ED7AF0" w14:textId="77777777" w:rsidR="002916B5" w:rsidRDefault="0004172B">
            <w:r>
              <w:rPr>
                <w:b/>
              </w:rPr>
              <w:t>2,18 s</w:t>
            </w:r>
          </w:p>
        </w:tc>
        <w:tc>
          <w:tcPr>
            <w:tcW w:w="1768" w:type="dxa"/>
          </w:tcPr>
          <w:p w14:paraId="6C923B27" w14:textId="77777777" w:rsidR="002916B5" w:rsidRDefault="0004172B">
            <w:r>
              <w:rPr>
                <w:b/>
              </w:rPr>
              <w:t>5,96 s</w:t>
            </w:r>
          </w:p>
        </w:tc>
      </w:tr>
    </w:tbl>
    <w:p w14:paraId="723B491B"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67708DC9" w14:textId="77777777" w:rsidR="00C1052B" w:rsidRDefault="00A942F4">
      <w:r>
        <w:t xml:space="preserve">La diferencia de 1,6 s entre ambos canales no acota el componente atribuible a la red, porque las dos series no son apareadas: provienen de conjuntos distintos —150 mensajes del corpus etiquetado y 45 interacciones de Telegram, adicionales y no un subconjunto— que difieren en composición de intenciones, en longitud de los mensajes, en momento de ejecución y en el prompt con que corrieron. Los tres </w:t>
      </w:r>
      <w:r>
        <w:lastRenderedPageBreak/>
        <w:t>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63FC5752" w14:textId="77777777" w:rsidR="00507839" w:rsidRDefault="0004172B">
      <w:pPr>
        <w:pStyle w:val="Ttulo3"/>
      </w:pPr>
      <w:bookmarkStart w:id="156" w:name="precisión-de-clasificación-de-intents"/>
      <w:bookmarkStart w:id="157" w:name="_Toc240476503"/>
      <w:bookmarkEnd w:id="154"/>
      <w:r>
        <w:t>5.2.3 Exactitud de clasificación de intents</w:t>
      </w:r>
      <w:bookmarkEnd w:id="157"/>
    </w:p>
    <w:p w14:paraId="62AED5EE"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6851EFF0" w14:textId="77777777" w:rsidR="000B5BAE" w:rsidRPr="000B5BAE" w:rsidRDefault="000B5BAE" w:rsidP="000B5BAE">
      <w:pPr>
        <w:pStyle w:val="Textoindependiente"/>
      </w:pPr>
    </w:p>
    <w:p w14:paraId="2A6EBA48" w14:textId="77777777" w:rsidR="00507839" w:rsidRDefault="0004172B">
      <w:pPr>
        <w:pStyle w:val="Textoindependiente"/>
        <w:keepNext/>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533B0AF3" w14:textId="77777777" w:rsidTr="000F5827">
        <w:tc>
          <w:tcPr>
            <w:tcW w:w="736" w:type="dxa"/>
          </w:tcPr>
          <w:p w14:paraId="74ED2BCD" w14:textId="77777777" w:rsidR="00507839" w:rsidRDefault="0004172B">
            <w:pPr>
              <w:pStyle w:val="Compact"/>
            </w:pPr>
            <w:r>
              <w:t>Intent</w:t>
            </w:r>
          </w:p>
        </w:tc>
        <w:tc>
          <w:tcPr>
            <w:tcW w:w="920" w:type="dxa"/>
          </w:tcPr>
          <w:p w14:paraId="49B65AE6" w14:textId="77777777" w:rsidR="00507839" w:rsidRDefault="0004172B">
            <w:pPr>
              <w:pStyle w:val="Compact"/>
            </w:pPr>
            <w:r>
              <w:t>Mensajes</w:t>
            </w:r>
          </w:p>
        </w:tc>
        <w:tc>
          <w:tcPr>
            <w:tcW w:w="2486" w:type="dxa"/>
          </w:tcPr>
          <w:p w14:paraId="73C9F41B" w14:textId="77777777" w:rsidR="00507839" w:rsidRDefault="0004172B">
            <w:pPr>
              <w:pStyle w:val="Compact"/>
            </w:pPr>
            <w:r>
              <w:t>Clasificados correctamente</w:t>
            </w:r>
          </w:p>
        </w:tc>
        <w:tc>
          <w:tcPr>
            <w:tcW w:w="2762" w:type="dxa"/>
          </w:tcPr>
          <w:p w14:paraId="25A6A5BF" w14:textId="77777777" w:rsidR="00507839" w:rsidRDefault="0004172B">
            <w:pPr>
              <w:pStyle w:val="Compact"/>
            </w:pPr>
            <w:r>
              <w:t>Clasificados incorrectamente</w:t>
            </w:r>
          </w:p>
        </w:tc>
        <w:tc>
          <w:tcPr>
            <w:tcW w:w="1013" w:type="dxa"/>
          </w:tcPr>
          <w:p w14:paraId="053166A2" w14:textId="77777777" w:rsidR="00507839" w:rsidRDefault="0004172B">
            <w:pPr>
              <w:pStyle w:val="Compact"/>
            </w:pPr>
            <w:r>
              <w:t>Exhaustividad (recall)</w:t>
            </w:r>
          </w:p>
        </w:tc>
      </w:tr>
      <w:tr w:rsidR="00507839" w14:paraId="5AD55DDA" w14:textId="77777777" w:rsidTr="000F5827">
        <w:tc>
          <w:tcPr>
            <w:tcW w:w="736" w:type="dxa"/>
          </w:tcPr>
          <w:p w14:paraId="1B1FEBAA" w14:textId="77777777" w:rsidR="00507839" w:rsidRDefault="0004172B">
            <w:pPr>
              <w:pStyle w:val="Compact"/>
            </w:pPr>
            <w:r>
              <w:t>FAQ</w:t>
            </w:r>
          </w:p>
        </w:tc>
        <w:tc>
          <w:tcPr>
            <w:tcW w:w="920" w:type="dxa"/>
          </w:tcPr>
          <w:p w14:paraId="32A09500" w14:textId="77777777" w:rsidR="00507839" w:rsidRDefault="0004172B">
            <w:pPr>
              <w:pStyle w:val="Compact"/>
            </w:pPr>
            <w:r>
              <w:t>48</w:t>
            </w:r>
          </w:p>
        </w:tc>
        <w:tc>
          <w:tcPr>
            <w:tcW w:w="2486" w:type="dxa"/>
          </w:tcPr>
          <w:p w14:paraId="5580FC56" w14:textId="77777777" w:rsidR="00507839" w:rsidRDefault="0004172B">
            <w:pPr>
              <w:pStyle w:val="Compact"/>
            </w:pPr>
            <w:r>
              <w:t>44</w:t>
            </w:r>
          </w:p>
        </w:tc>
        <w:tc>
          <w:tcPr>
            <w:tcW w:w="2762" w:type="dxa"/>
          </w:tcPr>
          <w:p w14:paraId="505D5931" w14:textId="77777777" w:rsidR="00507839" w:rsidRDefault="0004172B">
            <w:pPr>
              <w:pStyle w:val="Compact"/>
            </w:pPr>
            <w:r>
              <w:t>4</w:t>
            </w:r>
          </w:p>
        </w:tc>
        <w:tc>
          <w:tcPr>
            <w:tcW w:w="1013" w:type="dxa"/>
          </w:tcPr>
          <w:p w14:paraId="2833807F" w14:textId="77777777" w:rsidR="00507839" w:rsidRDefault="0004172B">
            <w:pPr>
              <w:pStyle w:val="Compact"/>
            </w:pPr>
            <w:r>
              <w:t>91,7%</w:t>
            </w:r>
          </w:p>
        </w:tc>
      </w:tr>
      <w:tr w:rsidR="00507839" w14:paraId="05F7DB0F" w14:textId="77777777" w:rsidTr="000F5827">
        <w:tc>
          <w:tcPr>
            <w:tcW w:w="736" w:type="dxa"/>
          </w:tcPr>
          <w:p w14:paraId="467E6C9B" w14:textId="77777777" w:rsidR="00507839" w:rsidRDefault="0004172B">
            <w:pPr>
              <w:pStyle w:val="Compact"/>
            </w:pPr>
            <w:r>
              <w:t>RECLAMO</w:t>
            </w:r>
          </w:p>
        </w:tc>
        <w:tc>
          <w:tcPr>
            <w:tcW w:w="920" w:type="dxa"/>
          </w:tcPr>
          <w:p w14:paraId="7B194C2C" w14:textId="77777777" w:rsidR="00507839" w:rsidRDefault="0004172B">
            <w:pPr>
              <w:pStyle w:val="Compact"/>
            </w:pPr>
            <w:r>
              <w:t>42</w:t>
            </w:r>
          </w:p>
        </w:tc>
        <w:tc>
          <w:tcPr>
            <w:tcW w:w="2486" w:type="dxa"/>
          </w:tcPr>
          <w:p w14:paraId="148C3A55" w14:textId="77777777" w:rsidR="00507839" w:rsidRDefault="0004172B">
            <w:pPr>
              <w:pStyle w:val="Compact"/>
            </w:pPr>
            <w:r>
              <w:t>38</w:t>
            </w:r>
          </w:p>
        </w:tc>
        <w:tc>
          <w:tcPr>
            <w:tcW w:w="2762" w:type="dxa"/>
          </w:tcPr>
          <w:p w14:paraId="62A69C94" w14:textId="77777777" w:rsidR="00507839" w:rsidRDefault="0004172B">
            <w:pPr>
              <w:pStyle w:val="Compact"/>
            </w:pPr>
            <w:r>
              <w:t>4</w:t>
            </w:r>
          </w:p>
        </w:tc>
        <w:tc>
          <w:tcPr>
            <w:tcW w:w="1013" w:type="dxa"/>
          </w:tcPr>
          <w:p w14:paraId="2CD1C178" w14:textId="77777777" w:rsidR="00507839" w:rsidRDefault="0004172B">
            <w:pPr>
              <w:pStyle w:val="Compact"/>
            </w:pPr>
            <w:r>
              <w:t>90,5%</w:t>
            </w:r>
          </w:p>
        </w:tc>
      </w:tr>
      <w:tr w:rsidR="00507839" w14:paraId="1C64B4E6" w14:textId="77777777" w:rsidTr="000F5827">
        <w:tc>
          <w:tcPr>
            <w:tcW w:w="736" w:type="dxa"/>
          </w:tcPr>
          <w:p w14:paraId="109B8659" w14:textId="77777777" w:rsidR="00507839" w:rsidRDefault="0004172B">
            <w:pPr>
              <w:pStyle w:val="Compact"/>
            </w:pPr>
            <w:r>
              <w:t>ESTADO_PEDIDO</w:t>
            </w:r>
          </w:p>
        </w:tc>
        <w:tc>
          <w:tcPr>
            <w:tcW w:w="920" w:type="dxa"/>
          </w:tcPr>
          <w:p w14:paraId="397DCB24" w14:textId="77777777" w:rsidR="00507839" w:rsidRDefault="0004172B">
            <w:pPr>
              <w:pStyle w:val="Compact"/>
            </w:pPr>
            <w:r>
              <w:t>35</w:t>
            </w:r>
          </w:p>
        </w:tc>
        <w:tc>
          <w:tcPr>
            <w:tcW w:w="2486" w:type="dxa"/>
          </w:tcPr>
          <w:p w14:paraId="29E6F082" w14:textId="77777777" w:rsidR="00507839" w:rsidRDefault="0004172B">
            <w:pPr>
              <w:pStyle w:val="Compact"/>
            </w:pPr>
            <w:r>
              <w:t>32</w:t>
            </w:r>
          </w:p>
        </w:tc>
        <w:tc>
          <w:tcPr>
            <w:tcW w:w="2762" w:type="dxa"/>
          </w:tcPr>
          <w:p w14:paraId="1BA56932" w14:textId="77777777" w:rsidR="00507839" w:rsidRDefault="0004172B">
            <w:pPr>
              <w:pStyle w:val="Compact"/>
            </w:pPr>
            <w:r>
              <w:t>3</w:t>
            </w:r>
          </w:p>
        </w:tc>
        <w:tc>
          <w:tcPr>
            <w:tcW w:w="1013" w:type="dxa"/>
          </w:tcPr>
          <w:p w14:paraId="33C15EF5" w14:textId="77777777" w:rsidR="00507839" w:rsidRDefault="0004172B">
            <w:pPr>
              <w:pStyle w:val="Compact"/>
            </w:pPr>
            <w:r>
              <w:t>91,4%</w:t>
            </w:r>
          </w:p>
        </w:tc>
      </w:tr>
      <w:tr w:rsidR="00507839" w14:paraId="40E1B31B" w14:textId="77777777" w:rsidTr="000F5827">
        <w:tc>
          <w:tcPr>
            <w:tcW w:w="736" w:type="dxa"/>
          </w:tcPr>
          <w:p w14:paraId="5E7C9180" w14:textId="77777777" w:rsidR="00507839" w:rsidRDefault="0004172B">
            <w:pPr>
              <w:pStyle w:val="Compact"/>
            </w:pPr>
            <w:r>
              <w:t>GENERAL</w:t>
            </w:r>
          </w:p>
        </w:tc>
        <w:tc>
          <w:tcPr>
            <w:tcW w:w="920" w:type="dxa"/>
          </w:tcPr>
          <w:p w14:paraId="6BE6D34F" w14:textId="77777777" w:rsidR="00507839" w:rsidRDefault="0004172B">
            <w:pPr>
              <w:pStyle w:val="Compact"/>
            </w:pPr>
            <w:r>
              <w:t>25</w:t>
            </w:r>
          </w:p>
        </w:tc>
        <w:tc>
          <w:tcPr>
            <w:tcW w:w="2486" w:type="dxa"/>
          </w:tcPr>
          <w:p w14:paraId="1145688D" w14:textId="77777777" w:rsidR="00507839" w:rsidRDefault="0004172B">
            <w:pPr>
              <w:pStyle w:val="Compact"/>
            </w:pPr>
            <w:r>
              <w:t>25</w:t>
            </w:r>
          </w:p>
        </w:tc>
        <w:tc>
          <w:tcPr>
            <w:tcW w:w="2762" w:type="dxa"/>
          </w:tcPr>
          <w:p w14:paraId="2EC89D99" w14:textId="77777777" w:rsidR="00507839" w:rsidRDefault="0004172B">
            <w:pPr>
              <w:pStyle w:val="Compact"/>
            </w:pPr>
            <w:r>
              <w:t>0</w:t>
            </w:r>
          </w:p>
        </w:tc>
        <w:tc>
          <w:tcPr>
            <w:tcW w:w="1013" w:type="dxa"/>
          </w:tcPr>
          <w:p w14:paraId="6152CF25" w14:textId="77777777" w:rsidR="00507839" w:rsidRDefault="0004172B">
            <w:pPr>
              <w:pStyle w:val="Compact"/>
            </w:pPr>
            <w:r>
              <w:t>100%</w:t>
            </w:r>
          </w:p>
        </w:tc>
      </w:tr>
      <w:tr w:rsidR="00507839" w14:paraId="6A021E92" w14:textId="77777777" w:rsidTr="000F5827">
        <w:tc>
          <w:tcPr>
            <w:tcW w:w="736" w:type="dxa"/>
          </w:tcPr>
          <w:p w14:paraId="2DA0E588" w14:textId="77777777" w:rsidR="00507839" w:rsidRDefault="0004172B">
            <w:pPr>
              <w:pStyle w:val="Compact"/>
            </w:pPr>
            <w:r>
              <w:rPr>
                <w:b/>
                <w:bCs/>
              </w:rPr>
              <w:t>Total</w:t>
            </w:r>
          </w:p>
        </w:tc>
        <w:tc>
          <w:tcPr>
            <w:tcW w:w="920" w:type="dxa"/>
          </w:tcPr>
          <w:p w14:paraId="10925A44" w14:textId="77777777" w:rsidR="00507839" w:rsidRDefault="0004172B">
            <w:pPr>
              <w:pStyle w:val="Compact"/>
            </w:pPr>
            <w:r>
              <w:rPr>
                <w:b/>
                <w:bCs/>
              </w:rPr>
              <w:t>150</w:t>
            </w:r>
          </w:p>
        </w:tc>
        <w:tc>
          <w:tcPr>
            <w:tcW w:w="2486" w:type="dxa"/>
          </w:tcPr>
          <w:p w14:paraId="599D9D98" w14:textId="77777777" w:rsidR="00507839" w:rsidRDefault="0004172B">
            <w:pPr>
              <w:pStyle w:val="Compact"/>
            </w:pPr>
            <w:r>
              <w:rPr>
                <w:b/>
                <w:bCs/>
              </w:rPr>
              <w:t>139</w:t>
            </w:r>
          </w:p>
        </w:tc>
        <w:tc>
          <w:tcPr>
            <w:tcW w:w="2762" w:type="dxa"/>
          </w:tcPr>
          <w:p w14:paraId="0EB3C795" w14:textId="77777777" w:rsidR="00507839" w:rsidRDefault="0004172B">
            <w:pPr>
              <w:pStyle w:val="Compact"/>
            </w:pPr>
            <w:r>
              <w:rPr>
                <w:b/>
                <w:bCs/>
              </w:rPr>
              <w:t>11</w:t>
            </w:r>
          </w:p>
        </w:tc>
        <w:tc>
          <w:tcPr>
            <w:tcW w:w="1013" w:type="dxa"/>
          </w:tcPr>
          <w:p w14:paraId="21FC602B" w14:textId="77777777" w:rsidR="00507839" w:rsidRDefault="0004172B">
            <w:pPr>
              <w:pStyle w:val="Compact"/>
            </w:pPr>
            <w:r>
              <w:rPr>
                <w:b/>
                <w:bCs/>
              </w:rPr>
              <w:t>92,7%</w:t>
            </w:r>
          </w:p>
        </w:tc>
      </w:tr>
    </w:tbl>
    <w:p w14:paraId="6E5BB5C8" w14:textId="77777777" w:rsidR="00467739" w:rsidRDefault="0004172B">
      <w:r>
        <w:rPr>
          <w:b/>
        </w:rPr>
        <w:t>Matriz de confusión (intent real vs. predicho por el modelo) (ver Tabla 5.8):</w:t>
      </w:r>
    </w:p>
    <w:p w14:paraId="4F59A554" w14:textId="77777777" w:rsidR="00507839" w:rsidRDefault="0004172B">
      <w:pPr>
        <w:pStyle w:val="Textoindependiente"/>
        <w:keepNext/>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5AF4FBAD" w14:textId="77777777">
        <w:tc>
          <w:tcPr>
            <w:tcW w:w="1473" w:type="dxa"/>
          </w:tcPr>
          <w:p w14:paraId="3D28621B" w14:textId="77777777" w:rsidR="00467739" w:rsidRDefault="0004172B">
            <w:r>
              <w:rPr>
                <w:b/>
              </w:rPr>
              <w:t>Real \ Predicho</w:t>
            </w:r>
          </w:p>
        </w:tc>
        <w:tc>
          <w:tcPr>
            <w:tcW w:w="1473" w:type="dxa"/>
          </w:tcPr>
          <w:p w14:paraId="51487070" w14:textId="77777777" w:rsidR="00467739" w:rsidRDefault="0004172B">
            <w:r>
              <w:rPr>
                <w:b/>
              </w:rPr>
              <w:t>ESTADO_PEDIDO</w:t>
            </w:r>
          </w:p>
        </w:tc>
        <w:tc>
          <w:tcPr>
            <w:tcW w:w="1473" w:type="dxa"/>
          </w:tcPr>
          <w:p w14:paraId="630E4F3A" w14:textId="77777777" w:rsidR="00467739" w:rsidRDefault="0004172B">
            <w:r>
              <w:rPr>
                <w:b/>
              </w:rPr>
              <w:t>FAQ</w:t>
            </w:r>
          </w:p>
        </w:tc>
        <w:tc>
          <w:tcPr>
            <w:tcW w:w="1473" w:type="dxa"/>
          </w:tcPr>
          <w:p w14:paraId="37025C68" w14:textId="77777777" w:rsidR="00467739" w:rsidRDefault="0004172B">
            <w:r>
              <w:rPr>
                <w:b/>
              </w:rPr>
              <w:t>GENERAL</w:t>
            </w:r>
          </w:p>
        </w:tc>
        <w:tc>
          <w:tcPr>
            <w:tcW w:w="1473" w:type="dxa"/>
          </w:tcPr>
          <w:p w14:paraId="709FD0AE" w14:textId="77777777" w:rsidR="00467739" w:rsidRDefault="0004172B">
            <w:r>
              <w:rPr>
                <w:b/>
              </w:rPr>
              <w:t>RECLAMO</w:t>
            </w:r>
          </w:p>
        </w:tc>
        <w:tc>
          <w:tcPr>
            <w:tcW w:w="1473" w:type="dxa"/>
          </w:tcPr>
          <w:p w14:paraId="3E158751" w14:textId="77777777" w:rsidR="00467739" w:rsidRDefault="0004172B">
            <w:r>
              <w:rPr>
                <w:b/>
              </w:rPr>
              <w:t>Total real</w:t>
            </w:r>
          </w:p>
        </w:tc>
      </w:tr>
      <w:tr w:rsidR="00467739" w14:paraId="314D5BE7" w14:textId="77777777">
        <w:tc>
          <w:tcPr>
            <w:tcW w:w="1473" w:type="dxa"/>
          </w:tcPr>
          <w:p w14:paraId="0368001B" w14:textId="77777777" w:rsidR="00467739" w:rsidRDefault="0004172B">
            <w:r>
              <w:rPr>
                <w:b/>
              </w:rPr>
              <w:t>ESTADO_PEDIDO</w:t>
            </w:r>
          </w:p>
        </w:tc>
        <w:tc>
          <w:tcPr>
            <w:tcW w:w="1473" w:type="dxa"/>
          </w:tcPr>
          <w:p w14:paraId="47D8C0A2" w14:textId="77777777" w:rsidR="00467739" w:rsidRDefault="0004172B">
            <w:r>
              <w:t>32</w:t>
            </w:r>
          </w:p>
        </w:tc>
        <w:tc>
          <w:tcPr>
            <w:tcW w:w="1473" w:type="dxa"/>
          </w:tcPr>
          <w:p w14:paraId="6162E2DD" w14:textId="77777777" w:rsidR="00467739" w:rsidRDefault="0004172B">
            <w:r>
              <w:t>1</w:t>
            </w:r>
          </w:p>
        </w:tc>
        <w:tc>
          <w:tcPr>
            <w:tcW w:w="1473" w:type="dxa"/>
          </w:tcPr>
          <w:p w14:paraId="29A61439" w14:textId="77777777" w:rsidR="00467739" w:rsidRDefault="0004172B">
            <w:r>
              <w:t>1</w:t>
            </w:r>
          </w:p>
        </w:tc>
        <w:tc>
          <w:tcPr>
            <w:tcW w:w="1473" w:type="dxa"/>
          </w:tcPr>
          <w:p w14:paraId="6362A3AD" w14:textId="77777777" w:rsidR="00467739" w:rsidRDefault="0004172B">
            <w:r>
              <w:t>1</w:t>
            </w:r>
          </w:p>
        </w:tc>
        <w:tc>
          <w:tcPr>
            <w:tcW w:w="1473" w:type="dxa"/>
          </w:tcPr>
          <w:p w14:paraId="5A2DFCF0" w14:textId="77777777" w:rsidR="00467739" w:rsidRDefault="0004172B">
            <w:r>
              <w:t>35</w:t>
            </w:r>
          </w:p>
        </w:tc>
      </w:tr>
      <w:tr w:rsidR="00467739" w14:paraId="0ED484E0" w14:textId="77777777">
        <w:tc>
          <w:tcPr>
            <w:tcW w:w="1473" w:type="dxa"/>
          </w:tcPr>
          <w:p w14:paraId="7FCB8927" w14:textId="77777777" w:rsidR="00467739" w:rsidRDefault="0004172B">
            <w:r>
              <w:rPr>
                <w:b/>
              </w:rPr>
              <w:t>FAQ</w:t>
            </w:r>
          </w:p>
        </w:tc>
        <w:tc>
          <w:tcPr>
            <w:tcW w:w="1473" w:type="dxa"/>
          </w:tcPr>
          <w:p w14:paraId="3E598E03" w14:textId="77777777" w:rsidR="00467739" w:rsidRDefault="0004172B">
            <w:r>
              <w:t>1</w:t>
            </w:r>
          </w:p>
        </w:tc>
        <w:tc>
          <w:tcPr>
            <w:tcW w:w="1473" w:type="dxa"/>
          </w:tcPr>
          <w:p w14:paraId="0CA9D1D9" w14:textId="77777777" w:rsidR="00467739" w:rsidRDefault="0004172B">
            <w:r>
              <w:t>44</w:t>
            </w:r>
          </w:p>
        </w:tc>
        <w:tc>
          <w:tcPr>
            <w:tcW w:w="1473" w:type="dxa"/>
          </w:tcPr>
          <w:p w14:paraId="69E4339E" w14:textId="77777777" w:rsidR="00467739" w:rsidRDefault="0004172B">
            <w:r>
              <w:t>2</w:t>
            </w:r>
          </w:p>
        </w:tc>
        <w:tc>
          <w:tcPr>
            <w:tcW w:w="1473" w:type="dxa"/>
          </w:tcPr>
          <w:p w14:paraId="729D20AB" w14:textId="77777777" w:rsidR="00467739" w:rsidRDefault="0004172B">
            <w:r>
              <w:t>1</w:t>
            </w:r>
          </w:p>
        </w:tc>
        <w:tc>
          <w:tcPr>
            <w:tcW w:w="1473" w:type="dxa"/>
          </w:tcPr>
          <w:p w14:paraId="10FB2C05" w14:textId="77777777" w:rsidR="00467739" w:rsidRDefault="0004172B">
            <w:r>
              <w:t>48</w:t>
            </w:r>
          </w:p>
        </w:tc>
      </w:tr>
      <w:tr w:rsidR="00467739" w14:paraId="39D7FD6A" w14:textId="77777777">
        <w:tc>
          <w:tcPr>
            <w:tcW w:w="1473" w:type="dxa"/>
          </w:tcPr>
          <w:p w14:paraId="09FA3CAD" w14:textId="77777777" w:rsidR="00467739" w:rsidRDefault="0004172B">
            <w:r>
              <w:rPr>
                <w:b/>
              </w:rPr>
              <w:t>GENERAL</w:t>
            </w:r>
          </w:p>
        </w:tc>
        <w:tc>
          <w:tcPr>
            <w:tcW w:w="1473" w:type="dxa"/>
          </w:tcPr>
          <w:p w14:paraId="5FF66E45" w14:textId="77777777" w:rsidR="00467739" w:rsidRDefault="0004172B">
            <w:r>
              <w:t>0</w:t>
            </w:r>
          </w:p>
        </w:tc>
        <w:tc>
          <w:tcPr>
            <w:tcW w:w="1473" w:type="dxa"/>
          </w:tcPr>
          <w:p w14:paraId="0BF13A77" w14:textId="77777777" w:rsidR="00467739" w:rsidRDefault="0004172B">
            <w:r>
              <w:t>0</w:t>
            </w:r>
          </w:p>
        </w:tc>
        <w:tc>
          <w:tcPr>
            <w:tcW w:w="1473" w:type="dxa"/>
          </w:tcPr>
          <w:p w14:paraId="405CA233" w14:textId="77777777" w:rsidR="00467739" w:rsidRDefault="0004172B">
            <w:r>
              <w:t>25</w:t>
            </w:r>
          </w:p>
        </w:tc>
        <w:tc>
          <w:tcPr>
            <w:tcW w:w="1473" w:type="dxa"/>
          </w:tcPr>
          <w:p w14:paraId="3CC7567E" w14:textId="77777777" w:rsidR="00467739" w:rsidRDefault="0004172B">
            <w:r>
              <w:t>0</w:t>
            </w:r>
          </w:p>
        </w:tc>
        <w:tc>
          <w:tcPr>
            <w:tcW w:w="1473" w:type="dxa"/>
          </w:tcPr>
          <w:p w14:paraId="464E030E" w14:textId="77777777" w:rsidR="00467739" w:rsidRDefault="0004172B">
            <w:r>
              <w:t>25</w:t>
            </w:r>
          </w:p>
        </w:tc>
      </w:tr>
      <w:tr w:rsidR="00467739" w14:paraId="37FF52B1" w14:textId="77777777">
        <w:tc>
          <w:tcPr>
            <w:tcW w:w="1473" w:type="dxa"/>
          </w:tcPr>
          <w:p w14:paraId="2E21905E" w14:textId="77777777" w:rsidR="00467739" w:rsidRDefault="0004172B">
            <w:r>
              <w:rPr>
                <w:b/>
              </w:rPr>
              <w:t>RECLAMO</w:t>
            </w:r>
          </w:p>
        </w:tc>
        <w:tc>
          <w:tcPr>
            <w:tcW w:w="1473" w:type="dxa"/>
          </w:tcPr>
          <w:p w14:paraId="58AC3D37" w14:textId="77777777" w:rsidR="00467739" w:rsidRDefault="0004172B">
            <w:r>
              <w:t>3</w:t>
            </w:r>
          </w:p>
        </w:tc>
        <w:tc>
          <w:tcPr>
            <w:tcW w:w="1473" w:type="dxa"/>
          </w:tcPr>
          <w:p w14:paraId="62B5435E" w14:textId="77777777" w:rsidR="00467739" w:rsidRDefault="0004172B">
            <w:r>
              <w:t>0</w:t>
            </w:r>
          </w:p>
        </w:tc>
        <w:tc>
          <w:tcPr>
            <w:tcW w:w="1473" w:type="dxa"/>
          </w:tcPr>
          <w:p w14:paraId="5EE64590" w14:textId="77777777" w:rsidR="00467739" w:rsidRDefault="0004172B">
            <w:r>
              <w:t>1</w:t>
            </w:r>
          </w:p>
        </w:tc>
        <w:tc>
          <w:tcPr>
            <w:tcW w:w="1473" w:type="dxa"/>
          </w:tcPr>
          <w:p w14:paraId="43078C0A" w14:textId="77777777" w:rsidR="00467739" w:rsidRDefault="0004172B">
            <w:r>
              <w:t>38</w:t>
            </w:r>
          </w:p>
        </w:tc>
        <w:tc>
          <w:tcPr>
            <w:tcW w:w="1473" w:type="dxa"/>
          </w:tcPr>
          <w:p w14:paraId="13943699" w14:textId="77777777" w:rsidR="00467739" w:rsidRDefault="0004172B">
            <w:r>
              <w:t>42</w:t>
            </w:r>
          </w:p>
        </w:tc>
      </w:tr>
      <w:tr w:rsidR="00467739" w14:paraId="7D7994F7" w14:textId="77777777">
        <w:tc>
          <w:tcPr>
            <w:tcW w:w="1473" w:type="dxa"/>
          </w:tcPr>
          <w:p w14:paraId="5914123D" w14:textId="77777777" w:rsidR="00467739" w:rsidRDefault="0004172B">
            <w:r>
              <w:rPr>
                <w:b/>
              </w:rPr>
              <w:t>Total predicho</w:t>
            </w:r>
          </w:p>
        </w:tc>
        <w:tc>
          <w:tcPr>
            <w:tcW w:w="1473" w:type="dxa"/>
          </w:tcPr>
          <w:p w14:paraId="720C8201" w14:textId="77777777" w:rsidR="00467739" w:rsidRDefault="0004172B">
            <w:r>
              <w:rPr>
                <w:b/>
              </w:rPr>
              <w:t>36</w:t>
            </w:r>
          </w:p>
        </w:tc>
        <w:tc>
          <w:tcPr>
            <w:tcW w:w="1473" w:type="dxa"/>
          </w:tcPr>
          <w:p w14:paraId="64E44404" w14:textId="77777777" w:rsidR="00467739" w:rsidRDefault="0004172B">
            <w:r>
              <w:rPr>
                <w:b/>
              </w:rPr>
              <w:t>45</w:t>
            </w:r>
          </w:p>
        </w:tc>
        <w:tc>
          <w:tcPr>
            <w:tcW w:w="1473" w:type="dxa"/>
          </w:tcPr>
          <w:p w14:paraId="24123DC6" w14:textId="77777777" w:rsidR="00467739" w:rsidRDefault="0004172B">
            <w:r>
              <w:rPr>
                <w:b/>
              </w:rPr>
              <w:t>29</w:t>
            </w:r>
          </w:p>
        </w:tc>
        <w:tc>
          <w:tcPr>
            <w:tcW w:w="1473" w:type="dxa"/>
          </w:tcPr>
          <w:p w14:paraId="6AD8931E" w14:textId="77777777" w:rsidR="00467739" w:rsidRDefault="0004172B">
            <w:r>
              <w:rPr>
                <w:b/>
              </w:rPr>
              <w:t>40</w:t>
            </w:r>
          </w:p>
        </w:tc>
        <w:tc>
          <w:tcPr>
            <w:tcW w:w="1473" w:type="dxa"/>
          </w:tcPr>
          <w:p w14:paraId="1190DCF6" w14:textId="77777777" w:rsidR="00467739" w:rsidRDefault="0004172B">
            <w:r>
              <w:rPr>
                <w:b/>
              </w:rPr>
              <w:t>150</w:t>
            </w:r>
          </w:p>
        </w:tc>
      </w:tr>
    </w:tbl>
    <w:p w14:paraId="3C54D280" w14:textId="77777777" w:rsidR="00467739" w:rsidRDefault="0004172B">
      <w:r>
        <w:rPr>
          <w:b/>
        </w:rPr>
        <w:t>Precisión, exhaustividad (recall) y F1 por clase (ver Tabla 5.9):</w:t>
      </w:r>
    </w:p>
    <w:p w14:paraId="1D1C3B43" w14:textId="77777777" w:rsidR="00507839" w:rsidRDefault="0004172B">
      <w:pPr>
        <w:pStyle w:val="Textoindependiente"/>
        <w:keepNext/>
      </w:pPr>
      <w:r>
        <w:lastRenderedPageBreak/>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1025945F" w14:textId="77777777">
        <w:tc>
          <w:tcPr>
            <w:tcW w:w="2209" w:type="dxa"/>
          </w:tcPr>
          <w:p w14:paraId="5F1A4D1C" w14:textId="77777777" w:rsidR="00467739" w:rsidRDefault="0004172B">
            <w:r>
              <w:rPr>
                <w:b/>
              </w:rPr>
              <w:t>Clase</w:t>
            </w:r>
          </w:p>
        </w:tc>
        <w:tc>
          <w:tcPr>
            <w:tcW w:w="2209" w:type="dxa"/>
          </w:tcPr>
          <w:p w14:paraId="0F0D07DD" w14:textId="77777777" w:rsidR="00467739" w:rsidRDefault="0004172B">
            <w:r>
              <w:rPr>
                <w:b/>
              </w:rPr>
              <w:t>Precisión</w:t>
            </w:r>
          </w:p>
        </w:tc>
        <w:tc>
          <w:tcPr>
            <w:tcW w:w="2209" w:type="dxa"/>
          </w:tcPr>
          <w:p w14:paraId="01F350DA" w14:textId="77777777" w:rsidR="00467739" w:rsidRDefault="0004172B">
            <w:r>
              <w:rPr>
                <w:b/>
              </w:rPr>
              <w:t>Recall</w:t>
            </w:r>
          </w:p>
        </w:tc>
        <w:tc>
          <w:tcPr>
            <w:tcW w:w="2209" w:type="dxa"/>
          </w:tcPr>
          <w:p w14:paraId="6E716B12" w14:textId="77777777" w:rsidR="00467739" w:rsidRDefault="0004172B">
            <w:r>
              <w:rPr>
                <w:b/>
              </w:rPr>
              <w:t>F1</w:t>
            </w:r>
          </w:p>
        </w:tc>
      </w:tr>
      <w:tr w:rsidR="00467739" w14:paraId="13CDAD48" w14:textId="77777777">
        <w:tc>
          <w:tcPr>
            <w:tcW w:w="2209" w:type="dxa"/>
          </w:tcPr>
          <w:p w14:paraId="0CB9AA40" w14:textId="77777777" w:rsidR="00467739" w:rsidRDefault="0004172B">
            <w:r>
              <w:rPr>
                <w:b/>
              </w:rPr>
              <w:t>ESTADO_PEDIDO</w:t>
            </w:r>
          </w:p>
        </w:tc>
        <w:tc>
          <w:tcPr>
            <w:tcW w:w="2209" w:type="dxa"/>
          </w:tcPr>
          <w:p w14:paraId="49C51365" w14:textId="77777777" w:rsidR="00467739" w:rsidRDefault="0004172B">
            <w:r>
              <w:t>88,9%</w:t>
            </w:r>
          </w:p>
        </w:tc>
        <w:tc>
          <w:tcPr>
            <w:tcW w:w="2209" w:type="dxa"/>
          </w:tcPr>
          <w:p w14:paraId="2885E1BC" w14:textId="77777777" w:rsidR="00467739" w:rsidRDefault="0004172B">
            <w:r>
              <w:t>91,4%</w:t>
            </w:r>
          </w:p>
        </w:tc>
        <w:tc>
          <w:tcPr>
            <w:tcW w:w="2209" w:type="dxa"/>
          </w:tcPr>
          <w:p w14:paraId="3331AD2F" w14:textId="77777777" w:rsidR="00467739" w:rsidRDefault="0004172B">
            <w:r>
              <w:t>0,901</w:t>
            </w:r>
          </w:p>
        </w:tc>
      </w:tr>
      <w:tr w:rsidR="00467739" w14:paraId="00AA9969" w14:textId="77777777">
        <w:tc>
          <w:tcPr>
            <w:tcW w:w="2209" w:type="dxa"/>
          </w:tcPr>
          <w:p w14:paraId="547D6864" w14:textId="77777777" w:rsidR="00467739" w:rsidRDefault="0004172B">
            <w:r>
              <w:rPr>
                <w:b/>
              </w:rPr>
              <w:t>FAQ</w:t>
            </w:r>
          </w:p>
        </w:tc>
        <w:tc>
          <w:tcPr>
            <w:tcW w:w="2209" w:type="dxa"/>
          </w:tcPr>
          <w:p w14:paraId="6A1A97DF" w14:textId="77777777" w:rsidR="00467739" w:rsidRDefault="0004172B">
            <w:r>
              <w:t>97,8%</w:t>
            </w:r>
          </w:p>
        </w:tc>
        <w:tc>
          <w:tcPr>
            <w:tcW w:w="2209" w:type="dxa"/>
          </w:tcPr>
          <w:p w14:paraId="19413429" w14:textId="77777777" w:rsidR="00467739" w:rsidRDefault="0004172B">
            <w:r>
              <w:t>91,7%</w:t>
            </w:r>
          </w:p>
        </w:tc>
        <w:tc>
          <w:tcPr>
            <w:tcW w:w="2209" w:type="dxa"/>
          </w:tcPr>
          <w:p w14:paraId="757ABCD1" w14:textId="77777777" w:rsidR="00467739" w:rsidRDefault="0004172B">
            <w:r>
              <w:t>0,946</w:t>
            </w:r>
          </w:p>
        </w:tc>
      </w:tr>
      <w:tr w:rsidR="00467739" w14:paraId="70EE0C99" w14:textId="77777777">
        <w:tc>
          <w:tcPr>
            <w:tcW w:w="2209" w:type="dxa"/>
          </w:tcPr>
          <w:p w14:paraId="2BCC11CF" w14:textId="77777777" w:rsidR="00467739" w:rsidRDefault="0004172B">
            <w:r>
              <w:rPr>
                <w:b/>
              </w:rPr>
              <w:t>GENERAL</w:t>
            </w:r>
          </w:p>
        </w:tc>
        <w:tc>
          <w:tcPr>
            <w:tcW w:w="2209" w:type="dxa"/>
          </w:tcPr>
          <w:p w14:paraId="4ED402AC" w14:textId="77777777" w:rsidR="00467739" w:rsidRDefault="0004172B">
            <w:r>
              <w:t>86,2%</w:t>
            </w:r>
          </w:p>
        </w:tc>
        <w:tc>
          <w:tcPr>
            <w:tcW w:w="2209" w:type="dxa"/>
          </w:tcPr>
          <w:p w14:paraId="367768F9" w14:textId="77777777" w:rsidR="00467739" w:rsidRDefault="0004172B">
            <w:r>
              <w:t>100%</w:t>
            </w:r>
          </w:p>
        </w:tc>
        <w:tc>
          <w:tcPr>
            <w:tcW w:w="2209" w:type="dxa"/>
          </w:tcPr>
          <w:p w14:paraId="1E02EA95" w14:textId="77777777" w:rsidR="00467739" w:rsidRDefault="0004172B">
            <w:r>
              <w:t>0,926</w:t>
            </w:r>
          </w:p>
        </w:tc>
      </w:tr>
      <w:tr w:rsidR="00467739" w14:paraId="5FFC2C0E" w14:textId="77777777">
        <w:tc>
          <w:tcPr>
            <w:tcW w:w="2209" w:type="dxa"/>
          </w:tcPr>
          <w:p w14:paraId="77664BCE" w14:textId="77777777" w:rsidR="00467739" w:rsidRDefault="0004172B">
            <w:r>
              <w:rPr>
                <w:b/>
              </w:rPr>
              <w:t>RECLAMO</w:t>
            </w:r>
          </w:p>
        </w:tc>
        <w:tc>
          <w:tcPr>
            <w:tcW w:w="2209" w:type="dxa"/>
          </w:tcPr>
          <w:p w14:paraId="2A77125A" w14:textId="77777777" w:rsidR="00467739" w:rsidRDefault="0004172B">
            <w:r>
              <w:t>95,0%</w:t>
            </w:r>
          </w:p>
        </w:tc>
        <w:tc>
          <w:tcPr>
            <w:tcW w:w="2209" w:type="dxa"/>
          </w:tcPr>
          <w:p w14:paraId="3507CB8E" w14:textId="77777777" w:rsidR="00467739" w:rsidRDefault="0004172B">
            <w:r>
              <w:t>90,5%</w:t>
            </w:r>
          </w:p>
        </w:tc>
        <w:tc>
          <w:tcPr>
            <w:tcW w:w="2209" w:type="dxa"/>
          </w:tcPr>
          <w:p w14:paraId="0718DDA8" w14:textId="77777777" w:rsidR="00467739" w:rsidRDefault="0004172B">
            <w:r>
              <w:t>0,927</w:t>
            </w:r>
          </w:p>
        </w:tc>
      </w:tr>
      <w:tr w:rsidR="00467739" w14:paraId="3E3ABD40" w14:textId="77777777">
        <w:tc>
          <w:tcPr>
            <w:tcW w:w="2209" w:type="dxa"/>
          </w:tcPr>
          <w:p w14:paraId="6832ED80" w14:textId="77777777" w:rsidR="00467739" w:rsidRDefault="0004172B">
            <w:r>
              <w:rPr>
                <w:b/>
              </w:rPr>
              <w:t>Global</w:t>
            </w:r>
          </w:p>
        </w:tc>
        <w:tc>
          <w:tcPr>
            <w:tcW w:w="2209" w:type="dxa"/>
          </w:tcPr>
          <w:p w14:paraId="04CE2E3B" w14:textId="77777777" w:rsidR="00467739" w:rsidRDefault="0004172B">
            <w:r>
              <w:rPr>
                <w:b/>
              </w:rPr>
              <w:t>—</w:t>
            </w:r>
          </w:p>
        </w:tc>
        <w:tc>
          <w:tcPr>
            <w:tcW w:w="2209" w:type="dxa"/>
          </w:tcPr>
          <w:p w14:paraId="74D04208" w14:textId="77777777" w:rsidR="00467739" w:rsidRDefault="0004172B">
            <w:r>
              <w:rPr>
                <w:b/>
              </w:rPr>
              <w:t>92,7%</w:t>
            </w:r>
          </w:p>
        </w:tc>
        <w:tc>
          <w:tcPr>
            <w:tcW w:w="2209" w:type="dxa"/>
          </w:tcPr>
          <w:p w14:paraId="74821A60" w14:textId="77777777" w:rsidR="00467739" w:rsidRDefault="0004172B">
            <w:r>
              <w:rPr>
                <w:b/>
              </w:rPr>
              <w:t>—</w:t>
            </w:r>
          </w:p>
        </w:tc>
      </w:tr>
    </w:tbl>
    <w:p w14:paraId="6E7B1B23"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03CCF439"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68C1CE66"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6E1818E3" w14:textId="77777777" w:rsidR="00507839" w:rsidRDefault="0004172B">
      <w:pPr>
        <w:pStyle w:val="CaptionedFigure"/>
      </w:pPr>
      <w:r>
        <w:rPr>
          <w:noProof/>
        </w:rPr>
        <w:lastRenderedPageBreak/>
        <w:drawing>
          <wp:inline distT="0" distB="0" distL="0" distR="0" wp14:anchorId="6604F222" wp14:editId="66CA0267">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D7FA3A4"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14B5A911" w14:textId="77777777" w:rsidR="00507839" w:rsidRDefault="0004172B">
      <w:pPr>
        <w:pStyle w:val="Ttulo3"/>
      </w:pPr>
      <w:bookmarkStart w:id="158" w:name="_Toc240476504"/>
      <w:r>
        <w:t>5.2.4 Aporte de la base de conocimiento y de las reglas y ejemplos</w:t>
      </w:r>
      <w:bookmarkEnd w:id="158"/>
    </w:p>
    <w:p w14:paraId="1823A687" w14:textId="77777777" w:rsidR="00507839" w:rsidRDefault="0004172B">
      <w:pPr>
        <w:pStyle w:val="FirstParagraph"/>
      </w:pPr>
      <w:r>
        <w:t>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resultaron válidos. La exhaustividad por clase y la exactitud de cada condición se sintetizan en la Tabla 5.10.</w:t>
      </w:r>
    </w:p>
    <w:p w14:paraId="2AB8491C" w14:textId="77777777" w:rsidR="00507839" w:rsidRDefault="0004172B">
      <w:pPr>
        <w:pStyle w:val="Textoindependiente"/>
        <w:keepNext/>
      </w:pPr>
      <w:r>
        <w:t>Tabla 5.10: Exhaustividad por clase y exactitud total por mayoría de tres repeticiones, y exactitud media por repetición,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3F006B63" w14:textId="77777777">
        <w:trPr>
          <w:tblHeader/>
        </w:trPr>
        <w:tc>
          <w:tcPr>
            <w:tcW w:w="1768" w:type="dxa"/>
          </w:tcPr>
          <w:p w14:paraId="7AD97642" w14:textId="77777777" w:rsidR="0084054E" w:rsidRDefault="00DB6289">
            <w:r>
              <w:t>Clase (mensajes)</w:t>
            </w:r>
          </w:p>
        </w:tc>
        <w:tc>
          <w:tcPr>
            <w:tcW w:w="1768" w:type="dxa"/>
          </w:tcPr>
          <w:p w14:paraId="039ABFEF" w14:textId="77777777" w:rsidR="0084054E" w:rsidRDefault="00DB6289">
            <w:r>
              <w:t>C1 · base, reglas y ejemplos</w:t>
            </w:r>
          </w:p>
        </w:tc>
        <w:tc>
          <w:tcPr>
            <w:tcW w:w="1768" w:type="dxa"/>
          </w:tcPr>
          <w:p w14:paraId="62C1F456" w14:textId="77777777" w:rsidR="0084054E" w:rsidRDefault="00DB6289">
            <w:r>
              <w:t>C2 · reglas y ejemplos, sin base</w:t>
            </w:r>
          </w:p>
        </w:tc>
        <w:tc>
          <w:tcPr>
            <w:tcW w:w="1768" w:type="dxa"/>
          </w:tcPr>
          <w:p w14:paraId="45C77024" w14:textId="77777777" w:rsidR="0084054E" w:rsidRDefault="00DB6289">
            <w:r>
              <w:t>C3 · base, sin reglas ni ejemplos</w:t>
            </w:r>
          </w:p>
        </w:tc>
        <w:tc>
          <w:tcPr>
            <w:tcW w:w="1768" w:type="dxa"/>
          </w:tcPr>
          <w:p w14:paraId="0F25FA4F" w14:textId="77777777" w:rsidR="0084054E" w:rsidRDefault="00DB6289">
            <w:r>
              <w:t>C4 · sin base, reglas ni ejemplos</w:t>
            </w:r>
          </w:p>
        </w:tc>
      </w:tr>
      <w:tr w:rsidR="0084054E" w14:paraId="7695F7FE" w14:textId="77777777">
        <w:tc>
          <w:tcPr>
            <w:tcW w:w="1768" w:type="dxa"/>
          </w:tcPr>
          <w:p w14:paraId="0E2481C5" w14:textId="77777777" w:rsidR="0084054E" w:rsidRDefault="00DB6289">
            <w:r>
              <w:t>FAQ (48)</w:t>
            </w:r>
          </w:p>
        </w:tc>
        <w:tc>
          <w:tcPr>
            <w:tcW w:w="1768" w:type="dxa"/>
          </w:tcPr>
          <w:p w14:paraId="29931D03" w14:textId="77777777" w:rsidR="0084054E" w:rsidRDefault="00DB6289">
            <w:r>
              <w:t>45 (93,8 %)</w:t>
            </w:r>
          </w:p>
        </w:tc>
        <w:tc>
          <w:tcPr>
            <w:tcW w:w="1768" w:type="dxa"/>
          </w:tcPr>
          <w:p w14:paraId="0BCCC9A5" w14:textId="77777777" w:rsidR="0084054E" w:rsidRDefault="00DB6289">
            <w:r>
              <w:t>45 (93,8 %)</w:t>
            </w:r>
          </w:p>
        </w:tc>
        <w:tc>
          <w:tcPr>
            <w:tcW w:w="1768" w:type="dxa"/>
          </w:tcPr>
          <w:p w14:paraId="4A607258" w14:textId="77777777" w:rsidR="0084054E" w:rsidRDefault="00DB6289">
            <w:r>
              <w:t>31 (64,6 %)</w:t>
            </w:r>
          </w:p>
        </w:tc>
        <w:tc>
          <w:tcPr>
            <w:tcW w:w="1768" w:type="dxa"/>
          </w:tcPr>
          <w:p w14:paraId="710F64AB" w14:textId="77777777" w:rsidR="0084054E" w:rsidRDefault="00DB6289">
            <w:r>
              <w:t>19 (39,6 %)</w:t>
            </w:r>
          </w:p>
        </w:tc>
      </w:tr>
      <w:tr w:rsidR="0084054E" w14:paraId="43004391" w14:textId="77777777">
        <w:tc>
          <w:tcPr>
            <w:tcW w:w="1768" w:type="dxa"/>
          </w:tcPr>
          <w:p w14:paraId="7257BF7C" w14:textId="77777777" w:rsidR="0084054E" w:rsidRDefault="00DB6289">
            <w:r>
              <w:t>ESTADO_PEDIDO (35)</w:t>
            </w:r>
          </w:p>
        </w:tc>
        <w:tc>
          <w:tcPr>
            <w:tcW w:w="1768" w:type="dxa"/>
          </w:tcPr>
          <w:p w14:paraId="2B59EDC3" w14:textId="77777777" w:rsidR="0084054E" w:rsidRDefault="00DB6289">
            <w:r>
              <w:t>32 (91,4 %)</w:t>
            </w:r>
          </w:p>
        </w:tc>
        <w:tc>
          <w:tcPr>
            <w:tcW w:w="1768" w:type="dxa"/>
          </w:tcPr>
          <w:p w14:paraId="3403131A" w14:textId="77777777" w:rsidR="0084054E" w:rsidRDefault="00DB6289">
            <w:r>
              <w:t>32 (91,4 %)</w:t>
            </w:r>
          </w:p>
        </w:tc>
        <w:tc>
          <w:tcPr>
            <w:tcW w:w="1768" w:type="dxa"/>
          </w:tcPr>
          <w:p w14:paraId="7500AE4C" w14:textId="77777777" w:rsidR="0084054E" w:rsidRDefault="00DB6289">
            <w:r>
              <w:t>31 (88,6 %)</w:t>
            </w:r>
          </w:p>
        </w:tc>
        <w:tc>
          <w:tcPr>
            <w:tcW w:w="1768" w:type="dxa"/>
          </w:tcPr>
          <w:p w14:paraId="362BA25B" w14:textId="77777777" w:rsidR="0084054E" w:rsidRDefault="00DB6289">
            <w:r>
              <w:t>34 (97,1 %)</w:t>
            </w:r>
          </w:p>
        </w:tc>
      </w:tr>
      <w:tr w:rsidR="0084054E" w14:paraId="635CCCCD" w14:textId="77777777">
        <w:tc>
          <w:tcPr>
            <w:tcW w:w="1768" w:type="dxa"/>
          </w:tcPr>
          <w:p w14:paraId="7C2CE897" w14:textId="77777777" w:rsidR="0084054E" w:rsidRDefault="00DB6289">
            <w:r>
              <w:t>RECLAMO (42)</w:t>
            </w:r>
          </w:p>
        </w:tc>
        <w:tc>
          <w:tcPr>
            <w:tcW w:w="1768" w:type="dxa"/>
          </w:tcPr>
          <w:p w14:paraId="61E3DDAB" w14:textId="77777777" w:rsidR="0084054E" w:rsidRDefault="00DB6289">
            <w:r>
              <w:t>38 (90,5 %)</w:t>
            </w:r>
          </w:p>
        </w:tc>
        <w:tc>
          <w:tcPr>
            <w:tcW w:w="1768" w:type="dxa"/>
          </w:tcPr>
          <w:p w14:paraId="7DBBC9DA" w14:textId="77777777" w:rsidR="0084054E" w:rsidRDefault="00DB6289">
            <w:r>
              <w:t>39 (92,9 %)</w:t>
            </w:r>
          </w:p>
        </w:tc>
        <w:tc>
          <w:tcPr>
            <w:tcW w:w="1768" w:type="dxa"/>
          </w:tcPr>
          <w:p w14:paraId="283B9D25" w14:textId="77777777" w:rsidR="0084054E" w:rsidRDefault="00DB6289">
            <w:r>
              <w:t>31 (73,8 %)</w:t>
            </w:r>
          </w:p>
        </w:tc>
        <w:tc>
          <w:tcPr>
            <w:tcW w:w="1768" w:type="dxa"/>
          </w:tcPr>
          <w:p w14:paraId="12084C1E" w14:textId="77777777" w:rsidR="0084054E" w:rsidRDefault="00DB6289">
            <w:r>
              <w:t>33 (78,6 %)</w:t>
            </w:r>
          </w:p>
        </w:tc>
      </w:tr>
      <w:tr w:rsidR="0084054E" w14:paraId="66BD6C60" w14:textId="77777777">
        <w:tc>
          <w:tcPr>
            <w:tcW w:w="1768" w:type="dxa"/>
          </w:tcPr>
          <w:p w14:paraId="7A29AD42" w14:textId="77777777" w:rsidR="0084054E" w:rsidRDefault="00DB6289">
            <w:r>
              <w:t>GENERAL (25)</w:t>
            </w:r>
          </w:p>
        </w:tc>
        <w:tc>
          <w:tcPr>
            <w:tcW w:w="1768" w:type="dxa"/>
          </w:tcPr>
          <w:p w14:paraId="2BE8C68C" w14:textId="77777777" w:rsidR="0084054E" w:rsidRDefault="00DB6289">
            <w:r>
              <w:t>25 (100 %)</w:t>
            </w:r>
          </w:p>
        </w:tc>
        <w:tc>
          <w:tcPr>
            <w:tcW w:w="1768" w:type="dxa"/>
          </w:tcPr>
          <w:p w14:paraId="1C15AF38" w14:textId="77777777" w:rsidR="0084054E" w:rsidRDefault="00DB6289">
            <w:r>
              <w:t>25 (100 %)</w:t>
            </w:r>
          </w:p>
        </w:tc>
        <w:tc>
          <w:tcPr>
            <w:tcW w:w="1768" w:type="dxa"/>
          </w:tcPr>
          <w:p w14:paraId="06EFC054" w14:textId="77777777" w:rsidR="0084054E" w:rsidRDefault="00DB6289">
            <w:r>
              <w:t>25 (100 %)</w:t>
            </w:r>
          </w:p>
        </w:tc>
        <w:tc>
          <w:tcPr>
            <w:tcW w:w="1768" w:type="dxa"/>
          </w:tcPr>
          <w:p w14:paraId="36B206D8" w14:textId="77777777" w:rsidR="0084054E" w:rsidRDefault="00DB6289">
            <w:r>
              <w:t>25 (100 %)</w:t>
            </w:r>
          </w:p>
        </w:tc>
      </w:tr>
      <w:tr w:rsidR="0084054E" w14:paraId="240E0279" w14:textId="77777777">
        <w:tc>
          <w:tcPr>
            <w:tcW w:w="1768" w:type="dxa"/>
          </w:tcPr>
          <w:p w14:paraId="0BF38BE6" w14:textId="77777777" w:rsidR="0084054E" w:rsidRDefault="00DB6289">
            <w:r>
              <w:t>Total (150) · IC 95 %</w:t>
            </w:r>
          </w:p>
        </w:tc>
        <w:tc>
          <w:tcPr>
            <w:tcW w:w="1768" w:type="dxa"/>
          </w:tcPr>
          <w:p w14:paraId="194AB50C" w14:textId="77777777" w:rsidR="0084054E" w:rsidRDefault="00DB6289">
            <w:r>
              <w:t xml:space="preserve">140 (93,3 %) [88,2 %; </w:t>
            </w:r>
            <w:r>
              <w:lastRenderedPageBreak/>
              <w:t>96,3 %]</w:t>
            </w:r>
          </w:p>
        </w:tc>
        <w:tc>
          <w:tcPr>
            <w:tcW w:w="1768" w:type="dxa"/>
          </w:tcPr>
          <w:p w14:paraId="62105391" w14:textId="77777777" w:rsidR="0084054E" w:rsidRDefault="00DB6289">
            <w:r>
              <w:lastRenderedPageBreak/>
              <w:t xml:space="preserve">141 (94,0 %) [89,0 %; </w:t>
            </w:r>
            <w:r>
              <w:lastRenderedPageBreak/>
              <w:t>96,8 %]</w:t>
            </w:r>
          </w:p>
        </w:tc>
        <w:tc>
          <w:tcPr>
            <w:tcW w:w="1768" w:type="dxa"/>
          </w:tcPr>
          <w:p w14:paraId="2762C316" w14:textId="77777777" w:rsidR="0084054E" w:rsidRDefault="00DB6289">
            <w:r>
              <w:lastRenderedPageBreak/>
              <w:t xml:space="preserve">118 (78,7 %) [71,4 %; </w:t>
            </w:r>
            <w:r>
              <w:lastRenderedPageBreak/>
              <w:t>84,5 %]</w:t>
            </w:r>
          </w:p>
        </w:tc>
        <w:tc>
          <w:tcPr>
            <w:tcW w:w="1768" w:type="dxa"/>
          </w:tcPr>
          <w:p w14:paraId="12E2DB91" w14:textId="77777777" w:rsidR="0084054E" w:rsidRDefault="00DB6289">
            <w:r>
              <w:lastRenderedPageBreak/>
              <w:t xml:space="preserve">111 (74,0 %) [66,4 %; </w:t>
            </w:r>
            <w:r>
              <w:lastRenderedPageBreak/>
              <w:t>80,4 %]</w:t>
            </w:r>
          </w:p>
        </w:tc>
      </w:tr>
      <w:tr w:rsidR="0084054E" w14:paraId="4AE4BC05" w14:textId="77777777">
        <w:tc>
          <w:tcPr>
            <w:tcW w:w="1768" w:type="dxa"/>
          </w:tcPr>
          <w:p w14:paraId="4881A9A8" w14:textId="77777777" w:rsidR="0084054E" w:rsidRDefault="00DB6289">
            <w:r>
              <w:lastRenderedPageBreak/>
              <w:t>Media por repetición · IC 95 %</w:t>
            </w:r>
          </w:p>
        </w:tc>
        <w:tc>
          <w:tcPr>
            <w:tcW w:w="1768" w:type="dxa"/>
          </w:tcPr>
          <w:p w14:paraId="315679BC" w14:textId="77777777" w:rsidR="0084054E" w:rsidRDefault="00DB6289">
            <w:r>
              <w:t>93,1 % [89,1 %; 97,2 %]</w:t>
            </w:r>
          </w:p>
        </w:tc>
        <w:tc>
          <w:tcPr>
            <w:tcW w:w="1768" w:type="dxa"/>
          </w:tcPr>
          <w:p w14:paraId="5D88E3C2" w14:textId="77777777" w:rsidR="0084054E" w:rsidRDefault="00DB6289">
            <w:r>
              <w:t>94,2 % [90,5 %; 97,9 %]</w:t>
            </w:r>
          </w:p>
        </w:tc>
        <w:tc>
          <w:tcPr>
            <w:tcW w:w="1768" w:type="dxa"/>
          </w:tcPr>
          <w:p w14:paraId="679667BC" w14:textId="77777777" w:rsidR="0084054E" w:rsidRDefault="00DB6289">
            <w:r>
              <w:t>76,7 % [70,1 %; 83,3 %]</w:t>
            </w:r>
          </w:p>
        </w:tc>
        <w:tc>
          <w:tcPr>
            <w:tcW w:w="1768" w:type="dxa"/>
          </w:tcPr>
          <w:p w14:paraId="10168478" w14:textId="77777777" w:rsidR="0084054E" w:rsidRDefault="00DB6289">
            <w:r>
              <w:t>73,3 % [66,3 %; 80,4 %]</w:t>
            </w:r>
          </w:p>
        </w:tc>
      </w:tr>
    </w:tbl>
    <w:p w14:paraId="440DF025"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La exactitud media por repetición, que estima el desempeño de una llamada única como la que hace el sistema desplegado, es de 93,1 % en C1 (IC 95 % [89,1 %; 97,2 %]), 94,2 % en C2 ([90,5 %; 97,9 %]), 76,7 % en C3 ([70,1 %; 83,3 %]) y 73,3 % en C4 ([66,3 %; 80,4 %]). La mayoría sobrestima la llamada única en 2,0 puntos en C3, la condición menos estable, y difiere en menos de un punto en las demás. Con la media por repetición, los efectos principales son de 18,7 puntos para las reglas y los ejemplos y de 1,1 para la base, en la misma dirección, y el límite inferior de C1 también supera el 85 %. Los intervalos se calculan sobre la proporción de aciertos de cada mensaje en sus tres repeticiones, y se informa el más amplio compatible con los recuentos del análisis (experiments/E8/media_por_repeticion_e8.py).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65C29D98" w14:textId="77777777" w:rsidR="00507839" w:rsidRDefault="0004172B">
      <w:pPr>
        <w:pStyle w:val="Textoindependiente"/>
      </w:pPr>
      <w:r>
        <w:t>En términos del diseño factorial, las reglas y los ejemplos aportan 17,3 puntos porcentuales en promedio: 14,7 con la base presente y 20,0 sin ella. La base de 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7624CE78" w14:textId="77777777" w:rsidR="00507839" w:rsidRDefault="0004172B">
      <w:pPr>
        <w:pStyle w:val="Textoindependiente"/>
      </w:pPr>
      <w:r>
        <w:lastRenderedPageBreak/>
        <w:t>Este resultado corrige la interpretación que el trabajo había extraído de la ablación E7. 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Los 6,7 puntos que E7 atribuyó a la base corresponden en realidad, sobre todo, a los bloques que aquel prompt quitaba junto con ella.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7D11D444"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30092C84" w14:textId="77777777" w:rsidR="00507839" w:rsidRDefault="0004172B">
      <w:pPr>
        <w:pStyle w:val="Textoindependiente"/>
      </w:pPr>
      <w:r>
        <w:t>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6AFD8883" w14:textId="77777777" w:rsidR="00901C6C" w:rsidRDefault="00BB4321">
      <w:pPr>
        <w:pStyle w:val="Textoindependiente"/>
      </w:pPr>
      <w:r>
        <w:t xml:space="preserve">El experimento dejó además un hallazgo de robustez que no buscaba. En la condición sin reglas ni ejemplos, el modelo devolvió dos veces una categoría que no existe, «CAMBIO» y «DEVOLUCION», ante dos mensajes cuya referencia es RECLAMO.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w:t>
      </w:r>
      <w:r>
        <w:lastRenderedPageBreak/>
        <w:t>clasificaciones, pero el mecanismo existe: la integridad de la base impide registrar una etiqueta inválida y, a la vez, convierte un error de clasificación en un reclamo sin ticket y sin registro. Se retoma en las Secciones 5.4.1 y 7.1.</w:t>
      </w:r>
    </w:p>
    <w:p w14:paraId="1B6AEB26" w14:textId="77777777" w:rsidR="00901C6C" w:rsidRDefault="00BB4321">
      <w:pPr>
        <w:pStyle w:val="Textoindependiente"/>
      </w:pPr>
      <w:r>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6FCBD776" w14:textId="77777777" w:rsidR="00283C0F" w:rsidRDefault="00A07EAD">
      <w:pPr>
        <w:pStyle w:val="Ttulo3"/>
      </w:pPr>
      <w:bookmarkStart w:id="159" w:name="_Toc240476505"/>
      <w:r>
        <w:t>5.2.5 Contenido de las respuestas de tipo FAQ</w:t>
      </w:r>
      <w:bookmarkEnd w:id="159"/>
    </w:p>
    <w:p w14:paraId="7A15AEB8"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2CDCB591"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2A2E44BC"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4C0F9798" w14:textId="77777777" w:rsidR="00283C0F" w:rsidRDefault="00A07EAD">
      <w:pPr>
        <w:pStyle w:val="Textoindependiente"/>
      </w:pPr>
      <w:r>
        <w:t xml:space="preserve">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w:t>
      </w:r>
      <w:r>
        <w:lastRenderedPageBreak/>
        <w:t>de reintegro de las devoluciones «entre 5 y 10 días hábiles», tema sobre el que la base no dice nada. El detalle, dato por dato, se transcribe en la Tabla K.1 del Anexo K.</w:t>
      </w:r>
    </w:p>
    <w:p w14:paraId="0D377E02" w14:textId="77777777" w:rsidR="00283C0F" w:rsidRDefault="00A07EAD">
      <w:pPr>
        <w:pStyle w:val="Textoindependiente"/>
      </w:pPr>
      <w:r>
        <w:t>Los dos casos responden consultas sobre temas que la base no trata: el horario de atención y el plazo de reintegro. Los dos casos tienen además una explicación en el 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5.4.1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24E9D9C3" w14:textId="77777777" w:rsidR="00F05C34" w:rsidRDefault="00A3054D">
      <w:pPr>
        <w:pStyle w:val="Textoindependiente"/>
      </w:pPr>
      <w:r>
        <w:t>La misma verificación se aplicó al propio prompt, con el guion verificar_ejemplos_prompt.py. Los siete ejemplos de respuesta del Anexo H contienen tres datos concretos: dos figuran en la base —entre 3 y 7 días hábiles de envío y 12 meses de garantía— y uno no: el ejemplo de envío a Córdoba afirma que los envíos tardan «entre 3 y 5 días hábiles», cuando la base fija entre 3 y 7 para el resto del país. El prompt enseña así un dato ausente de la base, contra su propia instrucción de usar exclusivamente esa información. El plazo no figura en ninguna de las 45 respuestas de tipo FAQ (Tabla K.1), y la consulta del corpus más parecida al ejemplo, sobre el costo del envío a Córdoba, se respondió con la información de la base sobre el cálculo del costo en el checkout. Otros dos ejemplos no contienen cifras, pero comprometen a la tienda con algo que la base no respalda: resolver un reclamo «hoy mismo» y gestionar «el cambio o reembolso de inmediato». La verificación automática no los alcanza, por el primer límite que declara la Sección 3.5.7. La corrección de los ejemplos se recomienda en la Sección 7.1.</w:t>
      </w:r>
    </w:p>
    <w:p w14:paraId="3A53C8CF"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3B4B852A" w14:textId="77777777" w:rsidR="00507839" w:rsidRDefault="0004172B">
      <w:pPr>
        <w:pStyle w:val="Ttulo2"/>
      </w:pPr>
      <w:bookmarkStart w:id="160" w:name="contrastación-de-hipótesis"/>
      <w:bookmarkStart w:id="161" w:name="_Toc240476506"/>
      <w:bookmarkEnd w:id="156"/>
      <w:r>
        <w:t>5.3 Contrastación de hipótesis</w:t>
      </w:r>
      <w:bookmarkEnd w:id="161"/>
    </w:p>
    <w:p w14:paraId="5B407F89" w14:textId="77777777" w:rsidR="00507839" w:rsidRDefault="0004172B">
      <w:pPr>
        <w:pStyle w:val="Textoindependiente"/>
      </w:pPr>
      <w:r>
        <w:t>El contraste de cada hipótesis contra su criterio de aceptación se sintetiza en la Tabla 5.11.</w:t>
      </w:r>
    </w:p>
    <w:p w14:paraId="54699E75" w14:textId="77777777" w:rsidR="00507839" w:rsidRDefault="0004172B">
      <w:pPr>
        <w:pStyle w:val="Textoindependiente"/>
        <w:keepNext/>
      </w:pPr>
      <w:r>
        <w:lastRenderedPageBreak/>
        <w:t>Tabla 5.11: Contrastación de hipótesis.</w:t>
      </w:r>
    </w:p>
    <w:tbl>
      <w:tblPr>
        <w:tblStyle w:val="Tablaconcuadrcula"/>
        <w:tblW w:w="5000" w:type="pct"/>
        <w:tblLayout w:type="fixed"/>
        <w:tblLook w:val="0020" w:firstRow="1" w:lastRow="0" w:firstColumn="0" w:lastColumn="0" w:noHBand="0" w:noVBand="0"/>
      </w:tblPr>
      <w:tblGrid>
        <w:gridCol w:w="1750"/>
        <w:gridCol w:w="1401"/>
        <w:gridCol w:w="1700"/>
        <w:gridCol w:w="2403"/>
        <w:gridCol w:w="1800"/>
      </w:tblGrid>
      <w:tr w:rsidR="00507839" w14:paraId="408110FD" w14:textId="77777777" w:rsidTr="000F5827">
        <w:tc>
          <w:tcPr>
            <w:tcW w:w="1531" w:type="dxa"/>
          </w:tcPr>
          <w:p w14:paraId="72F0D9B9" w14:textId="77777777" w:rsidR="00507839" w:rsidRDefault="0004172B">
            <w:pPr>
              <w:pStyle w:val="Compact"/>
            </w:pPr>
            <w:r>
              <w:t>Hipótesis</w:t>
            </w:r>
          </w:p>
        </w:tc>
        <w:tc>
          <w:tcPr>
            <w:tcW w:w="1225" w:type="dxa"/>
          </w:tcPr>
          <w:p w14:paraId="1CDD8BA4" w14:textId="77777777" w:rsidR="00507839" w:rsidRDefault="0004172B">
            <w:pPr>
              <w:pStyle w:val="Compact"/>
            </w:pPr>
            <w:r>
              <w:t>Criterio</w:t>
            </w:r>
          </w:p>
        </w:tc>
        <w:tc>
          <w:tcPr>
            <w:tcW w:w="1487" w:type="dxa"/>
          </w:tcPr>
          <w:p w14:paraId="7A42C8C0" w14:textId="77777777" w:rsidR="00507839" w:rsidRDefault="0004172B">
            <w:pPr>
              <w:pStyle w:val="Compact"/>
            </w:pPr>
            <w:r>
              <w:t>Momento en que se fijó el criterio</w:t>
            </w:r>
          </w:p>
        </w:tc>
        <w:tc>
          <w:tcPr>
            <w:tcW w:w="2102" w:type="dxa"/>
          </w:tcPr>
          <w:p w14:paraId="6F1C5419" w14:textId="77777777" w:rsidR="00507839" w:rsidRDefault="0004172B">
            <w:pPr>
              <w:pStyle w:val="Compact"/>
            </w:pPr>
            <w:r>
              <w:t>Resultado obtenido</w:t>
            </w:r>
          </w:p>
        </w:tc>
        <w:tc>
          <w:tcPr>
            <w:tcW w:w="1574" w:type="dxa"/>
          </w:tcPr>
          <w:p w14:paraId="2CD34815" w14:textId="77777777" w:rsidR="00507839" w:rsidRDefault="0004172B">
            <w:pPr>
              <w:pStyle w:val="Compact"/>
            </w:pPr>
            <w:r>
              <w:t>Veredicto</w:t>
            </w:r>
          </w:p>
        </w:tc>
      </w:tr>
      <w:tr w:rsidR="00507839" w14:paraId="4D8834A0" w14:textId="77777777" w:rsidTr="000F5827">
        <w:tc>
          <w:tcPr>
            <w:tcW w:w="1531" w:type="dxa"/>
          </w:tcPr>
          <w:p w14:paraId="32759F11" w14:textId="77777777" w:rsidR="00507839" w:rsidRDefault="0004172B">
            <w:pPr>
              <w:pStyle w:val="Compact"/>
            </w:pPr>
            <w:r>
              <w:t>H1: Reducción de al menos un orden de magnitud respecto del proceso manual</w:t>
            </w:r>
          </w:p>
        </w:tc>
        <w:tc>
          <w:tcPr>
            <w:tcW w:w="1225" w:type="dxa"/>
          </w:tcPr>
          <w:p w14:paraId="65640AE4" w14:textId="77777777" w:rsidR="00507839" w:rsidRDefault="0004172B">
            <w:pPr>
              <w:pStyle w:val="Compact"/>
            </w:pPr>
            <w:r>
              <w:t>Límite inferior del IC 95 % del factor de reducción ≥ 10×; end-to-end &lt; 30 s como criterio operativo</w:t>
            </w:r>
          </w:p>
        </w:tc>
        <w:tc>
          <w:tcPr>
            <w:tcW w:w="1487" w:type="dxa"/>
          </w:tcPr>
          <w:p w14:paraId="4A02C41D" w14:textId="77777777" w:rsidR="00507839" w:rsidRDefault="0004172B">
            <w:pPr>
              <w:pStyle w:val="Compact"/>
            </w:pPr>
            <w:r>
              <w:t>Umbral de 10×: después de medir, con el factor ya conocido. Criterio operativo de 30 s: antes de las mediciones del Capítulo 5.</w:t>
            </w:r>
          </w:p>
        </w:tc>
        <w:tc>
          <w:tcPr>
            <w:tcW w:w="2102" w:type="dxa"/>
          </w:tcPr>
          <w:p w14:paraId="672A6CF7"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574" w:type="dxa"/>
          </w:tcPr>
          <w:p w14:paraId="61A3372A" w14:textId="77777777" w:rsidR="00507839" w:rsidRDefault="0004172B">
            <w:pPr>
              <w:pStyle w:val="Compact"/>
            </w:pPr>
            <w:r>
              <w:rPr>
                <w:b/>
                <w:bCs/>
              </w:rPr>
              <w:t>SE SOSTIENE (régimen secuencial)</w:t>
            </w:r>
          </w:p>
        </w:tc>
      </w:tr>
      <w:tr w:rsidR="00507839" w14:paraId="30B17536" w14:textId="77777777" w:rsidTr="000F5827">
        <w:tc>
          <w:tcPr>
            <w:tcW w:w="1531" w:type="dxa"/>
          </w:tcPr>
          <w:p w14:paraId="7D57CD51" w14:textId="77777777" w:rsidR="00507839" w:rsidRDefault="0004172B">
            <w:pPr>
              <w:pStyle w:val="Compact"/>
            </w:pPr>
            <w:r>
              <w:t>H2a: TMR &lt; 10 s en cada categoría</w:t>
            </w:r>
          </w:p>
        </w:tc>
        <w:tc>
          <w:tcPr>
            <w:tcW w:w="1225" w:type="dxa"/>
          </w:tcPr>
          <w:p w14:paraId="2C6C8B8C" w14:textId="77777777" w:rsidR="00507839" w:rsidRDefault="0004172B">
            <w:pPr>
              <w:pStyle w:val="Compact"/>
            </w:pPr>
            <w:r>
              <w:t>TMR promedio &lt; 10 s en cada una de las cuatro categorías</w:t>
            </w:r>
          </w:p>
        </w:tc>
        <w:tc>
          <w:tcPr>
            <w:tcW w:w="1487" w:type="dxa"/>
          </w:tcPr>
          <w:p w14:paraId="5B323BB8" w14:textId="77777777" w:rsidR="00507839" w:rsidRDefault="0004172B">
            <w:pPr>
              <w:pStyle w:val="Compact"/>
            </w:pPr>
            <w:r>
              <w:t>Umbral de 10 s para FAQ, estado de pedido y consultas generales: antes de las mediciones. Extensión a las cuatro categorías: después.</w:t>
            </w:r>
          </w:p>
        </w:tc>
        <w:tc>
          <w:tcPr>
            <w:tcW w:w="2102" w:type="dxa"/>
          </w:tcPr>
          <w:p w14:paraId="3129F516" w14:textId="77777777" w:rsidR="00507839" w:rsidRDefault="0004172B">
            <w:pPr>
              <w:pStyle w:val="Compact"/>
            </w:pPr>
            <w:r>
              <w:t>1,47 s en total; entre 1,28 s y 1,54 s por categoría (Tabla 5.5)</w:t>
            </w:r>
          </w:p>
        </w:tc>
        <w:tc>
          <w:tcPr>
            <w:tcW w:w="1574" w:type="dxa"/>
          </w:tcPr>
          <w:p w14:paraId="31AC0E68" w14:textId="77777777" w:rsidR="00507839" w:rsidRDefault="0004172B">
            <w:pPr>
              <w:pStyle w:val="Compact"/>
            </w:pPr>
            <w:r>
              <w:rPr>
                <w:b/>
                <w:bCs/>
              </w:rPr>
              <w:t>SE SOSTIENE</w:t>
            </w:r>
          </w:p>
        </w:tc>
      </w:tr>
      <w:tr w:rsidR="00507839" w14:paraId="7E94E2F1" w14:textId="77777777" w:rsidTr="000F5827">
        <w:tc>
          <w:tcPr>
            <w:tcW w:w="1531" w:type="dxa"/>
          </w:tcPr>
          <w:p w14:paraId="22EA72C2" w14:textId="77777777" w:rsidR="00507839" w:rsidRDefault="0004172B">
            <w:pPr>
              <w:pStyle w:val="Compact"/>
            </w:pPr>
            <w:r>
              <w:t>H2b: Exactitud (accuracy) de clasificación ≥ 85 %</w:t>
            </w:r>
          </w:p>
        </w:tc>
        <w:tc>
          <w:tcPr>
            <w:tcW w:w="1225" w:type="dxa"/>
          </w:tcPr>
          <w:p w14:paraId="174143A9" w14:textId="77777777" w:rsidR="00507839" w:rsidRDefault="0004172B">
            <w:pPr>
              <w:pStyle w:val="Compact"/>
            </w:pPr>
            <w:r>
              <w:t>Límite inferior del IC 95 % de Wilson ≥ 85 %</w:t>
            </w:r>
          </w:p>
        </w:tc>
        <w:tc>
          <w:tcPr>
            <w:tcW w:w="1487" w:type="dxa"/>
          </w:tcPr>
          <w:p w14:paraId="3DCD734D" w14:textId="77777777" w:rsidR="00507839" w:rsidRDefault="0004172B">
            <w:pPr>
              <w:pStyle w:val="Compact"/>
            </w:pPr>
            <w:r>
              <w:t xml:space="preserve">Umbral del 85 %: antes de las mediciones. Regla del límite inferior: después de la corrida del corpus y antes de medir en el </w:t>
            </w:r>
            <w:r>
              <w:lastRenderedPageBreak/>
              <w:t>diseño factorial.</w:t>
            </w:r>
          </w:p>
        </w:tc>
        <w:tc>
          <w:tcPr>
            <w:tcW w:w="2102" w:type="dxa"/>
          </w:tcPr>
          <w:p w14:paraId="0DCD20B3" w14:textId="77777777" w:rsidR="00507839" w:rsidRDefault="0004172B">
            <w:pPr>
              <w:pStyle w:val="Compact"/>
            </w:pPr>
            <w:r>
              <w:lastRenderedPageBreak/>
              <w:t xml:space="preserve">92,7 % (139/150) en la corrida del corpus, IC 95 % [87,3 %; 95,9 %]; 93,3 % por mayoría de tres repeticiones en el diseño factorial, IC 95 % [88,2 %; 96,3 %]. En ambos casos el límite inferior supera </w:t>
            </w:r>
            <w:r>
              <w:lastRenderedPageBreak/>
              <w:t>el umbral. Sin reglas ni ejemplos: 78,7 % y 74,0 %, con límites inferiores de 71,4 % y 66,4 % (Sección 5.2.4).</w:t>
            </w:r>
          </w:p>
        </w:tc>
        <w:tc>
          <w:tcPr>
            <w:tcW w:w="1574" w:type="dxa"/>
          </w:tcPr>
          <w:p w14:paraId="116C30B2" w14:textId="77777777" w:rsidR="00507839" w:rsidRDefault="0004172B">
            <w:pPr>
              <w:pStyle w:val="Compact"/>
            </w:pPr>
            <w:r>
              <w:rPr>
                <w:b/>
                <w:bCs/>
              </w:rPr>
              <w:lastRenderedPageBreak/>
              <w:t>SE SOSTIENE con la configuración vigente; no se sostiene sin reglas ni ejemplos</w:t>
            </w:r>
          </w:p>
        </w:tc>
      </w:tr>
    </w:tbl>
    <w:p w14:paraId="30D3464A" w14:textId="77777777" w:rsidR="007238A3" w:rsidRPr="007238A3" w:rsidRDefault="007238A3" w:rsidP="007238A3">
      <w:pPr>
        <w:pStyle w:val="Textoindependiente"/>
        <w:rPr>
          <w:lang w:val="es-AR"/>
        </w:rPr>
      </w:pPr>
      <w:r>
        <w:t>Las tres hipótesis se sostienen con los criterios fijados en la Sección 1.4.2, pero no todos esos criterios se fijaron antes de medir, y la Tabla 5.11 indica cuándo se fijó cada uno. Los umbrales de 30 s, 10 s y 85 % figuran en la versión del trabajo registrada el 27 de abril de 2026 en el repositorio (commit 9dc7b44), anterior a las mediciones del Capítulo 5. Se fijaron después, con el resultado conocido, el umbral de un orden de magnitud de H1, la extensión de H2a a las cuatro categorías y la regla del límite inferior de H2b en la corrida del corpus. Para esos criterios, «se sostiene» describe el resultado frente a un criterio y no constituye una confirmación. La contrastación prospectiva en sentido estricto es la réplica de H2b en el diseño factorial, cuya regla se versionó antes de medir. Con esa salvedad, los alcances son los siguientes:</w:t>
      </w:r>
    </w:p>
    <w:p w14:paraId="343C5FC6" w14:textId="77777777" w:rsidR="00507839" w:rsidRDefault="0004172B">
      <w:pPr>
        <w:pStyle w:val="Textoindependiente"/>
        <w:ind w:left="425"/>
      </w:pPr>
      <w:r>
        <w:t>• H1 se sostiene en sus dos términos. En el término comparativo, que es el sustantivo: el tiempo marginal de procesamiento de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El límite inferior del intervalo del factor, 686×, supera holgadamente el orden de magnitud que fija el criterio de H1. La Sección 5.4 precisa por qué el factor se lee como una diferencia de casi tres órdenes de magnitud bajo las condiciones declaradas, y no como una cota.</w:t>
      </w:r>
    </w:p>
    <w:p w14:paraId="0B32EF12"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3C0A4B99" w14:textId="77777777" w:rsidR="00507839" w:rsidRDefault="0004172B">
      <w:pPr>
        <w:pStyle w:val="Textoindependiente"/>
        <w:ind w:left="425"/>
      </w:pPr>
      <w:r>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7203000D" w14:textId="77777777" w:rsidR="007238A3" w:rsidRPr="007238A3" w:rsidRDefault="007238A3">
      <w:pPr>
        <w:pStyle w:val="Textoindependiente"/>
        <w:rPr>
          <w:lang w:val="es-AR"/>
        </w:rPr>
      </w:pPr>
      <w:r w:rsidRPr="007238A3">
        <w:rPr>
          <w:lang w:val="es-AR"/>
        </w:rPr>
        <w:lastRenderedPageBreak/>
        <w:t>Sobre el contraste de H2b cabe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7825D9E5"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5F252B0A" w14:textId="77777777" w:rsidR="00507839" w:rsidRDefault="0004172B">
      <w:pPr>
        <w:pStyle w:val="Ttulo2"/>
      </w:pPr>
      <w:bookmarkStart w:id="162" w:name="análisis-comparativo-y-discusión"/>
      <w:bookmarkStart w:id="163" w:name="_Toc240476507"/>
      <w:bookmarkEnd w:id="160"/>
      <w:r>
        <w:t>5.4 Análisis comparativo y discusión</w:t>
      </w:r>
      <w:bookmarkEnd w:id="163"/>
    </w:p>
    <w:p w14:paraId="2FF0FA6C"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w:t>
      </w:r>
      <w:r>
        <w:lastRenderedPageBreak/>
        <w:t>0,4 % porque el desvío del término automatizado (0,005 s sobre n = 50) es cuatro órdenes de magnitud menor que el del término manual.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eliminar la espera y no en acelerar el procesamiento. En atención al cliente, el chatbot responde en 1,47 s en promedio sobre el corpus evaluado y en 3,07 s sobre el canal Telegram real.</w:t>
      </w:r>
    </w:p>
    <w:p w14:paraId="4AC3C844" w14:textId="77777777" w:rsidR="00507839" w:rsidRDefault="0004172B">
      <w:pPr>
        <w:pStyle w:val="Textoindependiente"/>
      </w:pPr>
      <w:r>
        <w:t xml:space="preserve">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valen, sin embargo, para este formato de prompt. El 74,0 % de la condición sin base, sin reglas y sin ejemplos no es una referencia del desempeño alcanzable sin ajuste fino y </w:t>
      </w:r>
      <w:r>
        <w:lastRenderedPageBreak/>
        <w:t>sin contexto: el prompt de E7, igualmente sin base, reglas ni ejemplos, pero con el mensaje del cliente presentado de otra forma, obtuvo 86,0 % (Sección 5.2.4). Ambas cifras describen formatos particulares de prompt; lo que el diseño mide con validez es la diferencia entre condiciones de un mismo formato, que en esta configuración cuantifica lo que se gana por escribir y mantener las reglas y los ejemplos, y no la base de conocimiento.</w:t>
      </w:r>
    </w:p>
    <w:p w14:paraId="53E6BA09" w14:textId="77777777" w:rsidR="00507839" w:rsidRDefault="0004172B">
      <w:pPr>
        <w:pStyle w:val="Ttulo3"/>
      </w:pPr>
      <w:bookmarkStart w:id="164" w:name="limitaciones-observadas"/>
      <w:bookmarkStart w:id="165" w:name="_Toc240476508"/>
      <w:r>
        <w:t>5.4.1 Limitaciones observadas</w:t>
      </w:r>
      <w:bookmarkEnd w:id="165"/>
    </w:p>
    <w:p w14:paraId="557BC33C"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y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07FDB815" w14:textId="77777777" w:rsidR="007238A3" w:rsidRPr="007238A3" w:rsidRDefault="007238A3" w:rsidP="007238A3">
      <w:pPr>
        <w:pStyle w:val="Textoindependiente"/>
      </w:pPr>
      <w:r w:rsidRPr="007238A3">
        <w:rPr>
          <w:b/>
          <w:bCs/>
        </w:rPr>
        <w:t>(b) Desempeño por subcategoría:</w:t>
      </w:r>
      <w:r w:rsidRPr="007238A3">
        <w:t xml:space="preserve">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siete ejemplos etiquetados que el prompt ya incluye con casos de frontera entre GENERAL y FAQ, que hoy no están representados entre ellos, sin requerir ajuste fino del modelo. La Sección 5.2.4 muestra que esa frontera es la más sensible a las reglas y los ejemplos del prompt.</w:t>
      </w:r>
    </w:p>
    <w:p w14:paraId="2B8BA498" w14:textId="77777777" w:rsidR="00283C0F" w:rsidRDefault="00A07EAD">
      <w:pPr>
        <w:pStyle w:val="Textoindependiente"/>
      </w:pPr>
      <w:r>
        <w:rPr>
          <w:b/>
          <w:bCs/>
        </w:rPr>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27362014"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w:t>
      </w:r>
      <w:r>
        <w:lastRenderedPageBreak/>
        <w:t>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62797655" w14:textId="77777777" w:rsidR="00507839" w:rsidRDefault="0004172B">
      <w:pPr>
        <w:pStyle w:val="Textoindependiente"/>
      </w:pPr>
      <w:r>
        <w:rPr>
          <w:b/>
          <w:bCs/>
        </w:rPr>
        <w:t>(e) Tamaño y origen del conjunto de prueba:</w:t>
      </w:r>
      <w:r>
        <w:t xml:space="preserve"> el conjunto de 150 mensajes, redactado con asistencia de un modelo de lenguaje a partir de mensajes escritos por el equipo (Sección 3.5.3), cubre los escenarios más comunes pero no la variabilidad completa de un entorno real. La exactitud del 92,7 % podría variar con mensajes de otro dominio o redactados por clientes reales, y con reglas y ejemplos escritos por otras personas: el modelo no fue entrenado ni ajustado para este dominio, de modo que su desempeño depende del prompt y del corpus sobre los que se midió.</w:t>
      </w:r>
    </w:p>
    <w:p w14:paraId="68BD7743"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4795441E"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446319A0"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w:t>
      </w:r>
      <w:r>
        <w:lastRenderedPageBreak/>
        <w:t>la tabla de interacciones rechaza el registro, sin que nada lo advierta. No ocurrió con el prompt vigente en 450 clasificaciones, pero sí dos veces sin reglas ni ejemplos (Sección 5.2.4). El mismo patrón aparece en el Flujo 1: las órdenes perdidas bajo concurrencia y las rechazadas por un producto inexistente o un número de orden duplicado reciben HTTP 200 sin cuerpo (Secciones 5.1.1 y 5.1.3).</w:t>
      </w:r>
    </w:p>
    <w:p w14:paraId="28DAEA17"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71533B76" w14:textId="77777777" w:rsidR="00507839" w:rsidRDefault="0004172B">
      <w:pPr>
        <w:pStyle w:val="Ttulo1"/>
        <w:pageBreakBefore/>
      </w:pPr>
      <w:bookmarkStart w:id="166" w:name="capítulo-6-conclusiones"/>
      <w:bookmarkStart w:id="167" w:name="_Toc240476509"/>
      <w:bookmarkEnd w:id="105"/>
      <w:bookmarkEnd w:id="162"/>
      <w:bookmarkEnd w:id="164"/>
      <w:r>
        <w:lastRenderedPageBreak/>
        <w:t>CAPÍTULO 6: CONCLUSIONES</w:t>
      </w:r>
      <w:bookmarkEnd w:id="167"/>
    </w:p>
    <w:p w14:paraId="211D062B" w14:textId="77777777" w:rsidR="00507839" w:rsidRDefault="0004172B">
      <w:pPr>
        <w:pStyle w:val="Ttulo2"/>
      </w:pPr>
      <w:bookmarkStart w:id="168" w:name="respuesta-a-la-pregunta-de-investigación"/>
      <w:bookmarkStart w:id="169" w:name="_Toc240476510"/>
      <w:r>
        <w:t>6.1 Respuesta a la pregunta de investigación</w:t>
      </w:r>
      <w:bookmarkEnd w:id="169"/>
    </w:p>
    <w:p w14:paraId="71827377"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34947FE3"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contrastado con un segundo instrumento sobre la misma sesión, las marcas temporales de la base, que arrojan 51,28 s para la misma magnitud. La Sección 5.4 explica por qué ese factor se lee como una diferencia de casi tres órdenes de magnitud bajo las condiciones del laboratorio y no como una cota.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 Solo la réplica de H2b en el diseño factorial se contrastó con una regla fijada antes de medir; el umbral de un orden de magnitud de H1 y la extensión de H2a a las cuatro categorías se fijaron con el resultado conocido, y para ellas el veredicto describe el resultado frente al criterio, sin valor de confirmación.</w:t>
      </w:r>
    </w:p>
    <w:p w14:paraId="3FFAF16B" w14:textId="77777777" w:rsidR="00507839" w:rsidRDefault="0004172B">
      <w:pPr>
        <w:pStyle w:val="Ttulo2"/>
      </w:pPr>
      <w:bookmarkStart w:id="170" w:name="cumplimiento-de-objetivos-específicos"/>
      <w:bookmarkStart w:id="171" w:name="_Toc240476511"/>
      <w:bookmarkEnd w:id="168"/>
      <w:r>
        <w:t>6.2 Cumplimiento de objetivos específicos</w:t>
      </w:r>
      <w:bookmarkEnd w:id="171"/>
    </w:p>
    <w:p w14:paraId="190C7A6D" w14:textId="77777777" w:rsidR="00507839" w:rsidRDefault="0004172B">
      <w:pPr>
        <w:pStyle w:val="Textoindependiente"/>
      </w:pPr>
      <w:r>
        <w:t>El grado de cumplimiento de cada objetivo específico se detalla en la Tabla 6.1.</w:t>
      </w:r>
    </w:p>
    <w:p w14:paraId="0EC1784C" w14:textId="77777777" w:rsidR="00507839" w:rsidRDefault="0004172B">
      <w:pPr>
        <w:pStyle w:val="Textoindependiente"/>
        <w:keepNext/>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0AF8E6DA" w14:textId="77777777" w:rsidTr="000F5827">
        <w:tc>
          <w:tcPr>
            <w:tcW w:w="1320" w:type="dxa"/>
          </w:tcPr>
          <w:p w14:paraId="2F30C723" w14:textId="77777777" w:rsidR="00507839" w:rsidRDefault="0004172B">
            <w:pPr>
              <w:pStyle w:val="Compact"/>
            </w:pPr>
            <w:r>
              <w:t>Obj.</w:t>
            </w:r>
          </w:p>
        </w:tc>
        <w:tc>
          <w:tcPr>
            <w:tcW w:w="2420" w:type="dxa"/>
          </w:tcPr>
          <w:p w14:paraId="7D546726" w14:textId="77777777" w:rsidR="00507839" w:rsidRDefault="0004172B">
            <w:pPr>
              <w:pStyle w:val="Compact"/>
            </w:pPr>
            <w:r>
              <w:t>Enunciado</w:t>
            </w:r>
          </w:p>
        </w:tc>
        <w:tc>
          <w:tcPr>
            <w:tcW w:w="2420" w:type="dxa"/>
          </w:tcPr>
          <w:p w14:paraId="2A060A0D" w14:textId="77777777" w:rsidR="00507839" w:rsidRDefault="0004172B">
            <w:pPr>
              <w:pStyle w:val="Compact"/>
            </w:pPr>
            <w:r>
              <w:t>Resultado</w:t>
            </w:r>
          </w:p>
        </w:tc>
        <w:tc>
          <w:tcPr>
            <w:tcW w:w="1760" w:type="dxa"/>
          </w:tcPr>
          <w:p w14:paraId="44BC6845" w14:textId="77777777" w:rsidR="00507839" w:rsidRDefault="0004172B">
            <w:pPr>
              <w:pStyle w:val="Compact"/>
            </w:pPr>
            <w:r>
              <w:t>Estado</w:t>
            </w:r>
          </w:p>
        </w:tc>
      </w:tr>
      <w:tr w:rsidR="00507839" w14:paraId="4A0FC77C" w14:textId="77777777" w:rsidTr="000F5827">
        <w:tc>
          <w:tcPr>
            <w:tcW w:w="1320" w:type="dxa"/>
          </w:tcPr>
          <w:p w14:paraId="09BCED20" w14:textId="77777777" w:rsidR="00507839" w:rsidRDefault="0004172B">
            <w:pPr>
              <w:pStyle w:val="Compact"/>
            </w:pPr>
            <w:r>
              <w:lastRenderedPageBreak/>
              <w:t>OE1</w:t>
            </w:r>
          </w:p>
        </w:tc>
        <w:tc>
          <w:tcPr>
            <w:tcW w:w="2420" w:type="dxa"/>
          </w:tcPr>
          <w:p w14:paraId="2FE19362" w14:textId="77777777" w:rsidR="00507839" w:rsidRDefault="0004172B">
            <w:pPr>
              <w:pStyle w:val="Compact"/>
            </w:pPr>
            <w:r>
              <w:t>Pipeline de órdenes: MTTD y MTTR &lt; 30 s end-to-end</w:t>
            </w:r>
          </w:p>
        </w:tc>
        <w:tc>
          <w:tcPr>
            <w:tcW w:w="2420" w:type="dxa"/>
          </w:tcPr>
          <w:p w14:paraId="7BDFD743" w14:textId="77777777" w:rsidR="00507839" w:rsidRDefault="0004172B">
            <w:pPr>
              <w:pStyle w:val="Compact"/>
            </w:pPr>
            <w:r>
              <w:t>MTTD: 0,009 s / MTTR: 0,054 s / Total: 0,063 s (n = 50, corrida E1.a). 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55521C2D" w14:textId="77777777" w:rsidR="00507839" w:rsidRDefault="0004172B">
            <w:pPr>
              <w:pStyle w:val="Compact"/>
            </w:pPr>
            <w:r>
              <w:rPr>
                <w:b/>
                <w:bCs/>
              </w:rPr>
              <w:t>CUMPLIDO (régimen secuencial)</w:t>
            </w:r>
          </w:p>
        </w:tc>
      </w:tr>
      <w:tr w:rsidR="00507839" w14:paraId="7C3B5552" w14:textId="77777777" w:rsidTr="000F5827">
        <w:tc>
          <w:tcPr>
            <w:tcW w:w="1320" w:type="dxa"/>
          </w:tcPr>
          <w:p w14:paraId="5A64B16B" w14:textId="77777777" w:rsidR="00507839" w:rsidRDefault="0004172B">
            <w:pPr>
              <w:pStyle w:val="Compact"/>
            </w:pPr>
            <w:r>
              <w:t>OE2</w:t>
            </w:r>
          </w:p>
        </w:tc>
        <w:tc>
          <w:tcPr>
            <w:tcW w:w="2420" w:type="dxa"/>
          </w:tcPr>
          <w:p w14:paraId="63F739C0" w14:textId="77777777" w:rsidR="00507839" w:rsidRDefault="0004172B">
            <w:pPr>
              <w:pStyle w:val="Compact"/>
            </w:pPr>
            <w:r>
              <w:t>Chatbot: TMR &lt; 10 s y exactitud (accuracy) ≥ 85 %</w:t>
            </w:r>
          </w:p>
        </w:tc>
        <w:tc>
          <w:tcPr>
            <w:tcW w:w="2420" w:type="dxa"/>
          </w:tcPr>
          <w:p w14:paraId="1E6F5976"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diseño factorial (IC 95 %: 88,2 % a 96,3 %). Sin reglas ni ejemplos la exactitud cae por </w:t>
            </w:r>
            <w:r>
              <w:lastRenderedPageBreak/>
              <w:t>debajo del umbral (Sección 5.2.4). Dos canales implementados y validados; Gmail queda como diseño (§7).</w:t>
            </w:r>
          </w:p>
        </w:tc>
        <w:tc>
          <w:tcPr>
            <w:tcW w:w="1760" w:type="dxa"/>
          </w:tcPr>
          <w:p w14:paraId="30C7CE1F" w14:textId="77777777" w:rsidR="00507839" w:rsidRDefault="0004172B">
            <w:pPr>
              <w:pStyle w:val="Compact"/>
            </w:pPr>
            <w:r>
              <w:rPr>
                <w:b/>
                <w:bCs/>
              </w:rPr>
              <w:lastRenderedPageBreak/>
              <w:t>CUMPLIDO (configuración vigente, dos canales)</w:t>
            </w:r>
          </w:p>
        </w:tc>
      </w:tr>
      <w:tr w:rsidR="00507839" w14:paraId="40F3EEFF" w14:textId="77777777" w:rsidTr="000F5827">
        <w:tc>
          <w:tcPr>
            <w:tcW w:w="1320" w:type="dxa"/>
          </w:tcPr>
          <w:p w14:paraId="0B4537BC" w14:textId="77777777" w:rsidR="00507839" w:rsidRDefault="0004172B">
            <w:pPr>
              <w:pStyle w:val="Compact"/>
            </w:pPr>
            <w:r>
              <w:t>OE3</w:t>
            </w:r>
          </w:p>
        </w:tc>
        <w:tc>
          <w:tcPr>
            <w:tcW w:w="2420" w:type="dxa"/>
          </w:tcPr>
          <w:p w14:paraId="7977CE08" w14:textId="77777777" w:rsidR="00507839" w:rsidRDefault="0004172B">
            <w:pPr>
              <w:pStyle w:val="Compact"/>
            </w:pPr>
            <w:r>
              <w:t>Schema PostgreSQL con las tablas, vistas e índices necesarios</w:t>
            </w:r>
          </w:p>
        </w:tc>
        <w:tc>
          <w:tcPr>
            <w:tcW w:w="2420" w:type="dxa"/>
          </w:tcPr>
          <w:p w14:paraId="04280597"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0E6B2EED" w14:textId="77777777" w:rsidR="00507839" w:rsidRDefault="0004172B">
            <w:pPr>
              <w:pStyle w:val="Compact"/>
            </w:pPr>
            <w:r>
              <w:t>CUMPLIDO</w:t>
            </w:r>
          </w:p>
        </w:tc>
      </w:tr>
      <w:tr w:rsidR="00507839" w14:paraId="4E27D151" w14:textId="77777777" w:rsidTr="000F5827">
        <w:tc>
          <w:tcPr>
            <w:tcW w:w="1320" w:type="dxa"/>
          </w:tcPr>
          <w:p w14:paraId="69248F9D" w14:textId="77777777" w:rsidR="00507839" w:rsidRDefault="0004172B">
            <w:pPr>
              <w:pStyle w:val="Compact"/>
            </w:pPr>
            <w:r>
              <w:t>OE4</w:t>
            </w:r>
          </w:p>
        </w:tc>
        <w:tc>
          <w:tcPr>
            <w:tcW w:w="2420" w:type="dxa"/>
          </w:tcPr>
          <w:p w14:paraId="3AA67837" w14:textId="77777777" w:rsidR="00507839" w:rsidRDefault="0004172B">
            <w:pPr>
              <w:pStyle w:val="Compact"/>
            </w:pPr>
            <w:r>
              <w:t>Dashboards Grafana con MTTD, MTTR y TMR</w:t>
            </w:r>
          </w:p>
        </w:tc>
        <w:tc>
          <w:tcPr>
            <w:tcW w:w="2420" w:type="dxa"/>
          </w:tcPr>
          <w:p w14:paraId="1F5EAB53"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0DDF64B9" w14:textId="77777777" w:rsidR="00507839" w:rsidRDefault="0004172B">
            <w:pPr>
              <w:pStyle w:val="Compact"/>
            </w:pPr>
            <w:r>
              <w:rPr>
                <w:b/>
                <w:bCs/>
              </w:rPr>
              <w:t>CUMPLIDO</w:t>
            </w:r>
          </w:p>
        </w:tc>
      </w:tr>
      <w:tr w:rsidR="00507839" w14:paraId="1849E040" w14:textId="77777777" w:rsidTr="000F5827">
        <w:tc>
          <w:tcPr>
            <w:tcW w:w="1320" w:type="dxa"/>
          </w:tcPr>
          <w:p w14:paraId="6895EE89" w14:textId="77777777" w:rsidR="00507839" w:rsidRDefault="0004172B">
            <w:pPr>
              <w:pStyle w:val="Compact"/>
            </w:pPr>
            <w:r>
              <w:t>OE5</w:t>
            </w:r>
          </w:p>
        </w:tc>
        <w:tc>
          <w:tcPr>
            <w:tcW w:w="2420" w:type="dxa"/>
          </w:tcPr>
          <w:p w14:paraId="5AECDD01" w14:textId="77777777" w:rsidR="00507839" w:rsidRDefault="0004172B">
            <w:pPr>
              <w:pStyle w:val="Compact"/>
            </w:pPr>
            <w:r>
              <w:t>Validación mediante pruebas funcionales con datos simulados</w:t>
            </w:r>
          </w:p>
        </w:tc>
        <w:tc>
          <w:tcPr>
            <w:tcW w:w="2420" w:type="dxa"/>
          </w:tcPr>
          <w:p w14:paraId="4BE74408" w14:textId="77777777" w:rsidR="00507839" w:rsidRDefault="0004172B">
            <w:pPr>
              <w:pStyle w:val="Compact"/>
            </w:pPr>
            <w:r>
              <w:t xml:space="preserve">10 pruebas funcionales (5 por flujo), con su diseño en las Tablas 3.4 y 3.5 y sus resultados en las Secciones 5.1.1 y </w:t>
            </w:r>
            <w:r>
              <w:lastRenderedPageBreak/>
              <w:t>5.2.1; 1 corrida de carga secuencial de 50 órdenes y 1 prueba de concurrencia de 6 rondas × 20 solicitudes casi simultáneas, con datos crudos y manifiesto de ejecución versionados. Dos pruebas de rechazo del Flujo 1 no alcanzaron el resultado esperado de la Tabla 3.4: PF-04 no se aprobó y PF-05 se aprobó en parte, porque ambas responden HTTP 200 sin cuerpo en lugar de un rechazo controlado (Sección 5.1.1).</w:t>
            </w:r>
          </w:p>
        </w:tc>
        <w:tc>
          <w:tcPr>
            <w:tcW w:w="1760" w:type="dxa"/>
          </w:tcPr>
          <w:p w14:paraId="0229CA7D" w14:textId="77777777" w:rsidR="00507839" w:rsidRDefault="0004172B">
            <w:pPr>
              <w:pStyle w:val="Compact"/>
            </w:pPr>
            <w:r>
              <w:rPr>
                <w:b/>
                <w:bCs/>
              </w:rPr>
              <w:lastRenderedPageBreak/>
              <w:t>CUMPLIDO EN PARTE (PF-04 no aprobada y PF-05 parcial)</w:t>
            </w:r>
          </w:p>
        </w:tc>
      </w:tr>
    </w:tbl>
    <w:p w14:paraId="652CABA0" w14:textId="77777777" w:rsidR="00507839" w:rsidRDefault="0004172B">
      <w:pPr>
        <w:pStyle w:val="Textoindependiente"/>
      </w:pPr>
      <w:r>
        <w:t>De los cinco objetivos específicos, OE3 y OE4 se cumplieron sin reservas, OE1 y OE2 se cumplieron con el alcance que precisan sus celdas y OE5 se cumplió solo en parte.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en el Capítulo 7. OE5 se cumplió solo en parte: la validación se ejecutó completa, pero mostró que el Flujo 1 no rechaza de manera controlada un producto inexistente ni un número de orden duplicado, de modo que PF-04 no se aprobó y PF-05 se aprobó en parte (Sección 5.1.1).</w:t>
      </w:r>
    </w:p>
    <w:p w14:paraId="7DC108B1" w14:textId="77777777" w:rsidR="00507839" w:rsidRDefault="0004172B">
      <w:pPr>
        <w:pStyle w:val="Ttulo2"/>
      </w:pPr>
      <w:bookmarkStart w:id="172" w:name="conclusiones-sustantivas"/>
      <w:bookmarkStart w:id="173" w:name="_Toc240476512"/>
      <w:bookmarkEnd w:id="170"/>
      <w:r>
        <w:t>6.3 Conclusiones sustantivas</w:t>
      </w:r>
      <w:bookmarkEnd w:id="173"/>
    </w:p>
    <w:p w14:paraId="717759E5"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w:t>
      </w:r>
      <w:r>
        <w:lastRenderedPageBreak/>
        <w:t xml:space="preserve">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y la de registros ante una etiqueta inválida (Sección 5.2.4) ocurrieron sin que el motor de flujos las advirtiera, y detectarlas exigió instrumentación propia.</w:t>
      </w:r>
    </w:p>
    <w:p w14:paraId="0AC0A01A" w14:textId="77777777" w:rsidR="00507839" w:rsidRDefault="0004172B">
      <w:pPr>
        <w:pStyle w:val="Textoindependiente"/>
      </w:pPr>
      <w:r>
        <w:rPr>
          <w:b/>
          <w:bCs/>
        </w:rPr>
        <w:t>Sobre la efectividad de GPT-4o-mini en atención al cliente:</w:t>
      </w:r>
      <w:r>
        <w:t xml:space="preserve"> el modelo alcanzó una exactitud del 92,7 % en la clasificación de intenciones sin ajuste fino, y el diseño factorial la reprodujo un mes después en 93,3 % por mayoría de tres repeticiones. Lo que el diseño permite atribuir, para la configuración estudiada, es qué produce ese número.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64,6 % cuando faltan las reglas y los ejemplos, aun con la base presente, y a 39,6 % cuando falta también la base, porque sus mensajes pasan a clasificarse como consulta general. En esta configuración, lo que una PyME tendría que escribir y mantener para que el sistema clasifique bien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 Esta conclusión corrige la que el trabajo había extraído de la ablación E7, cuyo diseño confundía los dos factores (Sección 3.5.6).</w:t>
      </w:r>
    </w:p>
    <w:p w14:paraId="1ACACD4E" w14:textId="77777777" w:rsidR="00F05C34" w:rsidRDefault="00A3054D">
      <w:pPr>
        <w:pStyle w:val="Textoindependiente"/>
      </w:pPr>
      <w:r>
        <w:t xml:space="preserve">Tres reservas impiden generalizar esa conclusión más allá de la configuración estudiada. La primera es que parte de las reglas codifica convenciones de desempate del mismo equipo que etiquetó el corpus: la regla crítica 5 manda clasificar como reclamo un mensaje ambiguo entre consulta frecuente y reclamo. Una parte de los 17,3 puntos puede medir, entonces, que el modelo adopta la convención del equipo, además de que clasifique mejor; el acuerdo con el evaluador independiente, que etiquetó sin esas reglas (Sección 3.5.3), acota ese riesgo pero no lo descarta. La segunda es la sensibilidad al formato: el prompt de E7, también sin base, reglas ni ejemplos, obtuvo 86,0 %, doce puntos más que C4, y difiere de él sobre todo en la forma de presentar el mensaje del cliente (Sección 5.2.4), de modo que el efecto medido vale para este formato de prompt y su magnitud podría cambiar con otro (Sclar et al., 2024). La tercera es de alcance: un solo modelo, una sola familia de prompts y un corpus de 150 mensajes redactado con asistencia de un modelo de lenguaje (Sección 3.5.3). Por esas razones la conclusión se presenta </w:t>
      </w:r>
      <w:r>
        <w:lastRenderedPageBreak/>
        <w:t>como hipótesis a replicar en otras configuraciones, y no como recomendación general.</w:t>
      </w:r>
    </w:p>
    <w:p w14:paraId="7132E43A"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486A7C6E"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38346F70" w14:textId="77777777" w:rsidR="00507839" w:rsidRDefault="0004172B">
      <w:pPr>
        <w:pStyle w:val="Textoindependiente"/>
      </w:pPr>
      <w:r>
        <w:t>Sobre el retorno al marco teórico: las tres nociones que el Capítulo 2 puso a trabajar admiten una lectura a la luz de lo medido. La primera es la escala de madurez de proceso que la Sección 2.1.1 propone como marco analítico propio, en la que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EA3EF9B" w14:textId="77777777" w:rsidR="00507839" w:rsidRDefault="0004172B">
      <w:pPr>
        <w:pStyle w:val="Ttulo2"/>
      </w:pPr>
      <w:bookmarkStart w:id="174" w:name="limitaciones-del-estudio"/>
      <w:bookmarkStart w:id="175" w:name="_Toc240476513"/>
      <w:bookmarkEnd w:id="172"/>
      <w:r>
        <w:lastRenderedPageBreak/>
        <w:t>6.4 Limitaciones del estudio</w:t>
      </w:r>
      <w:bookmarkEnd w:id="175"/>
    </w:p>
    <w:p w14:paraId="022BF7F0" w14:textId="77777777" w:rsidR="00507839" w:rsidRDefault="0004172B">
      <w:pPr>
        <w:pStyle w:val="FirstParagraph"/>
      </w:pPr>
      <w:r>
        <w:t>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tiempo marginal de procesamiento y no latencia percibida, asimetría de constructo que la significación estadística no resuelve; (iv) el corpus de evaluación del clasificador es de 150 mensajes sobre cuatro categorías, redactado con asistencia de un modelo de lenguaje a partir de mensajes del propio equipo, y su distribución responde a un supuesto de diseño y no a tráfico observado; (v) no quedó establecida la corrección del contenido de las respuestas entregadas al cliente: la evaluación por jueces no alcanzó un acuerdo suficiente, y la verificación automática, que solo alcanza a los datos concretos, encontró que 2 de las 18 respuestas de tipo FAQ con datos concretos afirman alguno que la base de conocimiento no contiene, aun con esa base inyectada en el prompt; (vi) bajo concurrencia el sistema pierde sin aviso el 40,8 % de las órdenes —la integridad del stock la sostiene la restricción del esquema, no el flujo—, de modo que las cifras de desempeño valen para régimen secuencial; (vii) el Flujo 2 depende de un proveedor externo de inferencia, lo que introduce a la vez un punto único de falla y la transferencia internacional de datos analizada en la Sección 2.5; (viii) la exactitud se midió con la temperatura por defecto del proveedor y sobre un alias de modelo que puede cambiar de versión, y depende de reglas y ejemplos escritos por el mismo equipo que preparó el corpus; y (ix) ninguno de los dos flujos advierte sus propias fallas: una orden con un producto inexistente, una orden perdida bajo concurrencia o una etiqueta fuera del vocabulario admitido terminan sin error visible para el emisor y sin aviso al operador. Estas limitaciones no invalidan las conclusiones dentro del alcance declarado (prototipo funcional en entorno controlado), pero deben tenerse en cuenta al extrapolar los resultados a entornos de producción reales.</w:t>
      </w:r>
    </w:p>
    <w:p w14:paraId="6BD35181" w14:textId="77777777" w:rsidR="00507839" w:rsidRDefault="009D233F">
      <w:r>
        <w:pict w14:anchorId="6ECB1384">
          <v:rect id="_x0000_i1031" style="width:0;height:1.5pt" o:hralign="center" o:hrstd="t" o:hr="t"/>
        </w:pict>
      </w:r>
    </w:p>
    <w:p w14:paraId="24EABF39" w14:textId="77777777" w:rsidR="00507839" w:rsidRDefault="0004172B">
      <w:pPr>
        <w:pStyle w:val="Ttulo1"/>
        <w:pageBreakBefore/>
      </w:pPr>
      <w:bookmarkStart w:id="176" w:name="capítulo-7-recomendaciones"/>
      <w:bookmarkStart w:id="177" w:name="_Toc240476514"/>
      <w:bookmarkEnd w:id="166"/>
      <w:bookmarkEnd w:id="174"/>
      <w:r>
        <w:lastRenderedPageBreak/>
        <w:t>CAPÍTULO 7: RECOMENDACIONES</w:t>
      </w:r>
      <w:bookmarkEnd w:id="177"/>
    </w:p>
    <w:p w14:paraId="5CB6B3C3" w14:textId="77777777" w:rsidR="00507839" w:rsidRDefault="0004172B">
      <w:pPr>
        <w:pStyle w:val="Ttulo2"/>
      </w:pPr>
      <w:bookmarkStart w:id="178" w:name="recomendaciones-para-producción"/>
      <w:bookmarkStart w:id="179" w:name="_Toc240476515"/>
      <w:r>
        <w:t>7.1 Recomendaciones para producción</w:t>
      </w:r>
      <w:bookmarkEnd w:id="179"/>
    </w:p>
    <w:p w14:paraId="681B39AC"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778062A8"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1355CBCF"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5D787294"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70D08250" w14:textId="77777777" w:rsidR="00507839" w:rsidRDefault="0004172B">
      <w:pPr>
        <w:pStyle w:val="CaptionedFigure"/>
      </w:pPr>
      <w:r>
        <w:rPr>
          <w:noProof/>
        </w:rPr>
        <w:drawing>
          <wp:inline distT="0" distB="0" distL="0" distR="0" wp14:anchorId="7FB89095" wp14:editId="668F980A">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0A241C25" w14:textId="77777777" w:rsidR="00507839" w:rsidRDefault="0004172B">
      <w:pPr>
        <w:pStyle w:val="Textoindependiente"/>
      </w:pPr>
      <w:r>
        <w:t>Figura 10: Canvas del Flujo 1 en su variante de producción, con los nodos de integración con plataformas de e-commerce reales.</w:t>
      </w:r>
    </w:p>
    <w:p w14:paraId="26586C45" w14:textId="77777777" w:rsidR="00507839" w:rsidRDefault="0004172B">
      <w:pPr>
        <w:pStyle w:val="CaptionedFigure"/>
      </w:pPr>
      <w:r>
        <w:rPr>
          <w:noProof/>
        </w:rPr>
        <w:lastRenderedPageBreak/>
        <w:drawing>
          <wp:inline distT="0" distB="0" distL="0" distR="0" wp14:anchorId="2DC8B7D6" wp14:editId="08415E6B">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293E48B7" w14:textId="77777777" w:rsidR="00507839" w:rsidRDefault="0004172B">
      <w:pPr>
        <w:pStyle w:val="Textoindependiente"/>
      </w:pPr>
      <w:r>
        <w:t>Figura 11: Canvas del Flujo 2 en su variante de producción, con los triggers de Telegram, Gmail y WhatsApp Business Cloud API (WhatsApp LLC, 2025).</w:t>
      </w:r>
    </w:p>
    <w:p w14:paraId="5578706B" w14:textId="77777777" w:rsidR="00507839" w:rsidRDefault="0004172B">
      <w:pPr>
        <w:pStyle w:val="Textoindependiente"/>
      </w:pPr>
      <w:r>
        <w:t>Para llevar el sistema a producción se recomienda adicionalmente:</w:t>
      </w:r>
    </w:p>
    <w:p w14:paraId="087D8DD8" w14:textId="77777777" w:rsidR="00507839" w:rsidRDefault="0004172B">
      <w:pPr>
        <w:pStyle w:val="Compact"/>
        <w:numPr>
          <w:ilvl w:val="0"/>
          <w:numId w:val="15"/>
        </w:numPr>
      </w:pPr>
      <w:r>
        <w:t>Implementar autenticación en los webhooks (API keys o JWT) para evitar accesos no autorizados.</w:t>
      </w:r>
    </w:p>
    <w:p w14:paraId="53B74A32" w14:textId="77777777" w:rsidR="00507839" w:rsidRDefault="0004172B">
      <w:pPr>
        <w:pStyle w:val="Compact"/>
        <w:numPr>
          <w:ilvl w:val="0"/>
          <w:numId w:val="15"/>
        </w:numPr>
      </w:pPr>
      <w:r>
        <w:t>Agregar rate limiting y circuit breakers para proteger el sistema ante picos de tráfico o caídas de la API de OpenAI.</w:t>
      </w:r>
    </w:p>
    <w:p w14:paraId="39A638E1" w14:textId="77777777" w:rsidR="00507839" w:rsidRDefault="0004172B">
      <w:pPr>
        <w:pStyle w:val="Compact"/>
        <w:numPr>
          <w:ilvl w:val="0"/>
          <w:numId w:val="15"/>
        </w:numPr>
      </w:pPr>
      <w:r>
        <w:t>Completar la verificación de la cuenta de WhatsApp Business API con Meta antes de activar el Flujo 2 PRODUCCIÓN.</w:t>
      </w:r>
    </w:p>
    <w:p w14:paraId="38E0EBFA" w14:textId="77777777" w:rsidR="00507839" w:rsidRDefault="0004172B">
      <w:pPr>
        <w:pStyle w:val="Compact"/>
        <w:numPr>
          <w:ilvl w:val="0"/>
          <w:numId w:val="15"/>
        </w:numPr>
      </w:pPr>
      <w:r>
        <w:t>Implementar caché Redis para las respuestas FAQ más frecuentes y reducir invocaciones innecesarias a la IA.</w:t>
      </w:r>
    </w:p>
    <w:p w14:paraId="27C9A04D" w14:textId="77777777" w:rsidR="00507839" w:rsidRDefault="0004172B">
      <w:pPr>
        <w:pStyle w:val="Compact"/>
        <w:numPr>
          <w:ilvl w:val="0"/>
          <w:numId w:val="15"/>
        </w:numPr>
      </w:pPr>
      <w:r>
        <w:t>Incorporar tests de smoke automatizados (scripts que se ejecuten periódicamente) para validar la salud del pipeline.</w:t>
      </w:r>
    </w:p>
    <w:p w14:paraId="7D177293"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079371FC"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3E887856" w14:textId="77777777" w:rsidR="00901C6C" w:rsidRDefault="00BB4321">
      <w:pPr>
        <w:pStyle w:val="Compact"/>
        <w:numPr>
          <w:ilvl w:val="0"/>
          <w:numId w:val="15"/>
        </w:numPr>
      </w:pPr>
      <w:r>
        <w:t>Validar la etiqueta del modelo antes de registrar la interacción: si el clasificador devuelve una categoría fuera del vocabulario admitido, el flujo 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147D4008" w14:textId="77777777" w:rsidR="00C1052B" w:rsidRDefault="00A942F4">
      <w:pPr>
        <w:pStyle w:val="Compact"/>
        <w:numPr>
          <w:ilvl w:val="0"/>
          <w:numId w:val="15"/>
        </w:numPr>
      </w:pPr>
      <w:r>
        <w:lastRenderedPageBreak/>
        <w:t>Alinear las reglas del prompt con el contenido de la base de conocimiento, y también sus ejemplos: las reglas enumeran «horarios de atención» entre los temas de consulta frecuente, pero la base no tiene esa entrada, y ante esa consulta el modelo inventó un horario; y el ejemplo de envío a Córdoba afirma un plazo de 3 a 5 días hábiles, cuando la base fija entre 3 y 7 para el resto del país (Sección 5.2.5). Cada tema que las reglas nombran debería tener su entrada en la base, o una instrucción explícita de derivarlo al equipo; cada dato de un ejemplo debería figurar en la base, y ningún ejemplo debería comprometer plazos que la tienda no fija; y el incumplimiento de la instrucción de derivar debería monitorearse como un error de producción.</w:t>
      </w:r>
    </w:p>
    <w:p w14:paraId="240E1CA5" w14:textId="77777777" w:rsidR="00F05C34" w:rsidRDefault="00A3054D">
      <w:pPr>
        <w:pStyle w:val="Compact"/>
        <w:numPr>
          <w:ilvl w:val="0"/>
          <w:numId w:val="15"/>
        </w:numPr>
      </w:pPr>
      <w:r>
        <w:t>Eliminar la regla crítica 3 del prompt e identificar el canal como automatizado: la regla ordena al modelo no revelar que es una IA, en contra del deber de informar al cliente que interactúa con un sistema y de la propia base de conocimiento, que lo declara (Sección 2.5). Un despliegue productivo debería presentarse como asistente automatizado desde el primer mensaje y ofrecer la derivación a una persona.</w:t>
      </w:r>
    </w:p>
    <w:p w14:paraId="4C6DA016"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24A34409" w14:textId="77777777" w:rsidR="00901C6C" w:rsidRDefault="00BB4321">
      <w:pPr>
        <w:pStyle w:val="Compact"/>
        <w:numPr>
          <w:ilvl w:val="0"/>
          <w:numId w:val="16"/>
        </w:numPr>
      </w:pPr>
      <w:r>
        <w:t>Integrar Tiendanube en la variante de producción del Flujo 1: los workflows de producción contemplan WooCommerce, Shopify y MercadoLibre, pero no la plataforma que la Sección 1.1 menciona primero entre las que usan las PyMEs argentinas.</w:t>
      </w:r>
    </w:p>
    <w:p w14:paraId="2675D128" w14:textId="77777777" w:rsidR="00507839" w:rsidRDefault="0004172B">
      <w:pPr>
        <w:pStyle w:val="Ttulo2"/>
      </w:pPr>
      <w:bookmarkStart w:id="180" w:name="líneas-futuras"/>
      <w:bookmarkStart w:id="181" w:name="_Toc240476516"/>
      <w:bookmarkEnd w:id="178"/>
      <w:r>
        <w:t>7.2 Recomendaciones para la investigación y líneas futuras</w:t>
      </w:r>
      <w:bookmarkEnd w:id="181"/>
    </w:p>
    <w:p w14:paraId="10E5B4BD" w14:textId="77777777" w:rsidR="00C1052B" w:rsidRDefault="00A942F4">
      <w:pPr>
        <w:pStyle w:val="Textoindependiente"/>
      </w:pPr>
      <w:r>
        <w:t>Las recomendaciones que siguen se dirigen a futuras mediciones y extensiones del trabajo, no a su puesta en producción. Las tres primeras corrigen la instrumentación de este estudio; las demás son líneas de investigación que los resultados reclaman.</w:t>
      </w:r>
    </w:p>
    <w:p w14:paraId="57537BE5"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38C4D3BD" w14:textId="77777777" w:rsidR="00507839" w:rsidRDefault="0004172B">
      <w:pPr>
        <w:pStyle w:val="Compact"/>
        <w:numPr>
          <w:ilvl w:val="0"/>
          <w:numId w:val="15"/>
        </w:numPr>
      </w:pPr>
      <w:r>
        <w:t xml:space="preserve">Homogeneizar el filtro de procedencia en las vistas de métricas: cuatro de las seis vistas agregan sobre la totalidad de la tabla de órdenes o de interacciones, sin restringir por data_source (Anexo A). Dos paneles del tablero del Flujo 1 </w:t>
      </w:r>
      <w:r>
        <w:lastRenderedPageBreak/>
        <w:t>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71FBC170"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6238E656"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3BE96CCD"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04FFBC1C" w14:textId="77777777" w:rsidR="00507839" w:rsidRDefault="0004172B">
      <w:pPr>
        <w:pStyle w:val="Compact"/>
        <w:numPr>
          <w:ilvl w:val="0"/>
          <w:numId w:val="16"/>
        </w:numPr>
      </w:pPr>
      <w:r>
        <w:t>Integración con sistemas ERP/CRM existentes en el e-commerce (Odoo, HubSpot) para sincronización bidireccional de datos.</w:t>
      </w:r>
    </w:p>
    <w:p w14:paraId="61E02429" w14:textId="77777777" w:rsidR="00507839" w:rsidRDefault="0004172B">
      <w:pPr>
        <w:pStyle w:val="Compact"/>
        <w:numPr>
          <w:ilvl w:val="0"/>
          <w:numId w:val="16"/>
        </w:numPr>
      </w:pPr>
      <w:r>
        <w:t>Extensión del pipeline a envíos y logística: notificaciones automáticas de despacho y tracking en tiempo real.</w:t>
      </w:r>
    </w:p>
    <w:p w14:paraId="6ED81641"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72DAA1E3"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48817F6B" w14:textId="77777777" w:rsidR="00507839" w:rsidRDefault="0004172B">
      <w:pPr>
        <w:pStyle w:val="Compact"/>
        <w:numPr>
          <w:ilvl w:val="0"/>
          <w:numId w:val="16"/>
        </w:numPr>
      </w:pPr>
      <w:r>
        <w:t xml:space="preserve">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w:t>
      </w:r>
      <w:r>
        <w:lastRenderedPageBreak/>
        <w:t>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2B0212C0"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verificar la hipótesis, surgida de la comparación con la ablación E7, de que la forma de presentar el mensaje del cliente también incide en la clasificación.</w:t>
      </w:r>
    </w:p>
    <w:p w14:paraId="0996124A"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5D485FBF"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3C8E0B70"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3059947E" w14:textId="77777777" w:rsidR="00901C6C" w:rsidRDefault="00BB4321">
      <w:pPr>
        <w:pStyle w:val="Compact"/>
        <w:numPr>
          <w:ilvl w:val="0"/>
          <w:numId w:val="16"/>
        </w:numPr>
      </w:pPr>
      <w:r>
        <w:t>Pruebas de inyección de instrucciones: someter al chatbot a un conjunto de mensajes diseñados para alterar sus instrucciones (Perez y Ribeiro, 2022) y medir con qué frecuencia responde fuera de su rol o de la política de la tienda.</w:t>
      </w:r>
    </w:p>
    <w:p w14:paraId="77A26037" w14:textId="77777777" w:rsidR="00507839" w:rsidRDefault="009D233F">
      <w:r>
        <w:pict w14:anchorId="4ECFE1E6">
          <v:rect id="_x0000_i1032" style="width:0;height:1.5pt" o:hralign="center" o:hrstd="t" o:hr="t"/>
        </w:pict>
      </w:r>
    </w:p>
    <w:p w14:paraId="2B5211E5" w14:textId="77777777" w:rsidR="00507839" w:rsidRDefault="0004172B">
      <w:pPr>
        <w:pStyle w:val="Ttulo1"/>
        <w:pageBreakBefore/>
      </w:pPr>
      <w:bookmarkStart w:id="182" w:name="capítulo-8-referencias-bibliográficas"/>
      <w:bookmarkStart w:id="183" w:name="_Toc240476517"/>
      <w:bookmarkEnd w:id="176"/>
      <w:bookmarkEnd w:id="180"/>
      <w:r>
        <w:lastRenderedPageBreak/>
        <w:t>CAPÍTULO 8: REFERENCIAS BIBLIOGRÁFICAS</w:t>
      </w:r>
      <w:bookmarkEnd w:id="183"/>
    </w:p>
    <w:p w14:paraId="06855809"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448EFC94"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3C7C9328"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122633C2"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5E9C653A"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30E4546A" w14:textId="77777777" w:rsidR="00507839" w:rsidRDefault="0004172B">
      <w:pPr>
        <w:spacing w:after="120"/>
        <w:ind w:left="720" w:hanging="720"/>
      </w:pPr>
      <w:r>
        <w:t xml:space="preserve">Axelos. (2019). </w:t>
      </w:r>
      <w:r>
        <w:rPr>
          <w:i/>
        </w:rPr>
        <w:t>ITIL Foundation: ITIL 4 edition</w:t>
      </w:r>
      <w:r>
        <w:t>. TSO (The Stationery Office).</w:t>
      </w:r>
    </w:p>
    <w:p w14:paraId="42872107" w14:textId="77777777" w:rsidR="00507839" w:rsidRDefault="0004172B">
      <w:pPr>
        <w:spacing w:after="120"/>
        <w:ind w:left="720" w:hanging="720"/>
      </w:pPr>
      <w:r>
        <w:t xml:space="preserve">Axllent. (2025). </w:t>
      </w:r>
      <w:r>
        <w:rPr>
          <w:i/>
        </w:rPr>
        <w:t>Mailpit — Email &amp; SMTP testing tool</w:t>
      </w:r>
      <w:r>
        <w:t>. https://github.com/axllent/mailpit</w:t>
      </w:r>
    </w:p>
    <w:p w14:paraId="550ADE10"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1CF5E175"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1FD71096"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18A3FE1F"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6658A481"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w:t>
      </w:r>
      <w:r>
        <w:lastRenderedPageBreak/>
        <w:t xml:space="preserve">D. (2020). Language models are few-shot learners. </w:t>
      </w:r>
      <w:r>
        <w:rPr>
          <w:i/>
        </w:rPr>
        <w:t>Advances in Neural Information Processing Systems, 33</w:t>
      </w:r>
      <w:r>
        <w:t>, 1877–1901.</w:t>
      </w:r>
    </w:p>
    <w:p w14:paraId="71ABE05F"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69CB91D9"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41A71D0E" w14:textId="77777777" w:rsidR="00507839" w:rsidRDefault="0004172B">
      <w:pPr>
        <w:spacing w:after="120"/>
        <w:ind w:left="720" w:hanging="720"/>
      </w:pPr>
      <w:r>
        <w:t xml:space="preserve">Cochran, W. G. (1977). </w:t>
      </w:r>
      <w:r>
        <w:rPr>
          <w:i/>
        </w:rPr>
        <w:t>Sampling techniques</w:t>
      </w:r>
      <w:r>
        <w:t xml:space="preserve"> (3.ª ed.). John Wiley &amp; Sons.</w:t>
      </w:r>
    </w:p>
    <w:p w14:paraId="43127927"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36BEA98E"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4B7B8500" w14:textId="77777777" w:rsidR="00507839" w:rsidRDefault="0004172B">
      <w:pPr>
        <w:spacing w:after="120"/>
        <w:ind w:left="720" w:hanging="720"/>
      </w:pPr>
      <w:r>
        <w:t xml:space="preserve">Docker Inc. (2025). </w:t>
      </w:r>
      <w:r>
        <w:rPr>
          <w:i/>
        </w:rPr>
        <w:t>Docker Compose documentation</w:t>
      </w:r>
      <w:r>
        <w:t>. https://docs.docker.com/compose/</w:t>
      </w:r>
    </w:p>
    <w:p w14:paraId="5CAA37BA"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0928B589"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79C90FE0"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3172ECAD"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20EE7CB2" w14:textId="77777777" w:rsidR="00C1052B" w:rsidRDefault="00A942F4">
      <w:pPr>
        <w:spacing w:after="120"/>
        <w:ind w:left="720" w:hanging="720"/>
      </w:pPr>
      <w:r>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783275F4" w14:textId="77777777" w:rsidR="00507839" w:rsidRDefault="0004172B">
      <w:pPr>
        <w:spacing w:after="120"/>
        <w:ind w:left="720" w:hanging="720"/>
      </w:pPr>
      <w:r>
        <w:lastRenderedPageBreak/>
        <w:t xml:space="preserve">Grafana Labs. (2025). </w:t>
      </w:r>
      <w:r>
        <w:rPr>
          <w:i/>
        </w:rPr>
        <w:t>Grafana documentation</w:t>
      </w:r>
      <w:r>
        <w:t>. https://grafana.com/docs/grafana/latest/</w:t>
      </w:r>
    </w:p>
    <w:p w14:paraId="42E401CF"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402638E4"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156162BD"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5415B351"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5F8D0F47"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4190035D"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4CDDE831"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78217EBB"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3807D175"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1EFB435B"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Proceedings of the 2019 Conference on Empirical Methods in Natural Language Processing and the 9th International Joint Conference on Natural Language Processing (EMNLP-IJCNLP)</w:t>
      </w:r>
      <w:r>
        <w:t xml:space="preserve"> (pp. 1311–1316). Association for Computational Linguistics. https://doi.org/10.18653/v1/D19-1131</w:t>
      </w:r>
    </w:p>
    <w:p w14:paraId="2853C956" w14:textId="77777777" w:rsidR="00507839" w:rsidRDefault="0004172B">
      <w:pPr>
        <w:spacing w:after="120"/>
        <w:ind w:left="720" w:hanging="720"/>
      </w:pPr>
      <w:r>
        <w:lastRenderedPageBreak/>
        <w:t xml:space="preserve">Laudon, K. C., &amp; Traver, C. G. (2021). </w:t>
      </w:r>
      <w:r>
        <w:rPr>
          <w:i/>
        </w:rPr>
        <w:t>E-commerce 2021: Business, technology, society</w:t>
      </w:r>
      <w:r>
        <w:t xml:space="preserve"> (16.ª ed.). Pearson.</w:t>
      </w:r>
    </w:p>
    <w:p w14:paraId="315FA276"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3CE867E0"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3AE5E281"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202F3872"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4E952F20" w14:textId="77777777" w:rsidR="00507839" w:rsidRDefault="0004172B">
      <w:pPr>
        <w:spacing w:after="120"/>
        <w:ind w:left="720" w:hanging="720"/>
      </w:pPr>
      <w:r>
        <w:t xml:space="preserve">Luo, H., Liu, P., &amp; Esping, S. (2023). Towards data-efficient customer intent recognition with prompt-based learning paradigm. </w:t>
      </w:r>
      <w:r>
        <w:rPr>
          <w:i/>
        </w:rPr>
        <w:t>arXiv</w:t>
      </w:r>
      <w:r>
        <w:t>. https://arxiv.org/abs/2309.14779</w:t>
      </w:r>
    </w:p>
    <w:p w14:paraId="4C3DC3ED"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78924B1D"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1F588695"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222FBD1A"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1C76400D"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7F83EFA3"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038D33E8" w14:textId="77777777" w:rsidR="00C1052B" w:rsidRDefault="00A942F4">
      <w:pPr>
        <w:spacing w:after="120"/>
        <w:ind w:left="720" w:hanging="720"/>
      </w:pPr>
      <w:r>
        <w:rPr>
          <w:i/>
        </w:rPr>
        <w:lastRenderedPageBreak/>
        <w:t>Moffatt v. Air Canada</w:t>
      </w:r>
      <w:r>
        <w:t>, 2024 BCCRT 149 (Civil Resolution Tribunal, Columbia Británica, 14 de febrero de 2024). https://www.canlii.org/en/bc/bccrt/doc/2024/2024bccrt149/2024bccrt149.html</w:t>
      </w:r>
    </w:p>
    <w:p w14:paraId="5B0D1024"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1F310C26" w14:textId="77777777" w:rsidR="00507839" w:rsidRDefault="0004172B">
      <w:pPr>
        <w:spacing w:after="120"/>
        <w:ind w:left="720" w:hanging="720"/>
      </w:pPr>
      <w:r>
        <w:t xml:space="preserve">n8n GmbH. (2025). </w:t>
      </w:r>
      <w:r>
        <w:rPr>
          <w:i/>
        </w:rPr>
        <w:t>n8n documentation</w:t>
      </w:r>
      <w:r>
        <w:t>. https://docs.n8n.io/</w:t>
      </w:r>
    </w:p>
    <w:p w14:paraId="37ABC3D4"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5384746E" w14:textId="77777777" w:rsidR="00507839" w:rsidRDefault="0004172B">
      <w:pPr>
        <w:spacing w:after="120"/>
        <w:ind w:left="720" w:hanging="720"/>
      </w:pPr>
      <w:r>
        <w:t xml:space="preserve">OpenAI. (2024). </w:t>
      </w:r>
      <w:r>
        <w:rPr>
          <w:i/>
        </w:rPr>
        <w:t>GPT-4o mini — Model documentation</w:t>
      </w:r>
      <w:r>
        <w:t>. https://platform.openai.com/docs/models/gpt-4o-mini</w:t>
      </w:r>
    </w:p>
    <w:p w14:paraId="1B7386B1"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3A02E8E7"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1CADAD07"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4DD3A77B"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4BCCED87"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0FC137B3"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028297D6"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67079CFE" w14:textId="77777777" w:rsidR="00F05C34" w:rsidRDefault="00A3054D">
      <w:pPr>
        <w:spacing w:after="120"/>
        <w:ind w:left="720" w:hanging="720"/>
      </w:pPr>
      <w:r>
        <w:t xml:space="preserve">Reglamento (UE) 2024/1689 del Parlamento Europeo y del Consejo, de 13 de junio de 2024, por el que se establecen normas armonizadas en materia de inteligencia </w:t>
      </w:r>
      <w:r>
        <w:lastRenderedPageBreak/>
        <w:t>artificial (Reglamento de Inteligencia Artificial). (2024). Diario Oficial de la Unión Europea, L, 2024/1689, 12 de julio de 2024. https://eur-lex.europa.eu/eli/reg/2024/1689/oj</w:t>
      </w:r>
    </w:p>
    <w:p w14:paraId="2A1EBB95" w14:textId="77777777" w:rsidR="00C1052B" w:rsidRDefault="00A942F4">
      <w:pPr>
        <w:spacing w:after="120"/>
        <w:ind w:left="720" w:hanging="720"/>
      </w:pPr>
      <w:r>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780EFE8B"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72481C45"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537173FC" w14:textId="77777777" w:rsidR="00901C6C" w:rsidRDefault="00BB4321">
      <w:pPr>
        <w:spacing w:after="120"/>
        <w:ind w:left="720" w:hanging="720"/>
      </w:pPr>
      <w:r>
        <w:t xml:space="preserve">Stake, R. E. (1995). </w:t>
      </w:r>
      <w:r>
        <w:rPr>
          <w:i/>
        </w:rPr>
        <w:t>The art of case study research</w:t>
      </w:r>
      <w:r>
        <w:t>. SAGE Publications.</w:t>
      </w:r>
    </w:p>
    <w:p w14:paraId="427B5A32"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11400D3A"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61483479"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2A11EDF6"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0CE2AE58"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6F470D61"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13D930E9"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0E361910"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4C6C3A0D"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lastRenderedPageBreak/>
        <w:t>International Journal of Information Management, 57</w:t>
      </w:r>
      <w:r>
        <w:t>, 102304. https://doi.org/10.1016/j.ijinfomgt.2020.102304</w:t>
      </w:r>
    </w:p>
    <w:p w14:paraId="6EFBEA3F" w14:textId="77777777" w:rsidR="00507839" w:rsidRDefault="0004172B">
      <w:pPr>
        <w:pStyle w:val="Ttulo1"/>
        <w:pageBreakBefore/>
      </w:pPr>
      <w:bookmarkStart w:id="184" w:name="_Toc240476518"/>
      <w:bookmarkEnd w:id="182"/>
      <w:r>
        <w:lastRenderedPageBreak/>
        <w:t>CAPÍTULO 9: ANEXOS</w:t>
      </w:r>
      <w:bookmarkEnd w:id="184"/>
    </w:p>
    <w:p w14:paraId="515677CF" w14:textId="77777777" w:rsidR="00507839" w:rsidRDefault="0004172B">
      <w:pPr>
        <w:pStyle w:val="Ttulo2"/>
      </w:pPr>
      <w:bookmarkStart w:id="185" w:name="X3cb621f708d527c85a75099c9d8ab934f4bf355"/>
      <w:bookmarkStart w:id="186" w:name="_Toc240476519"/>
      <w:r>
        <w:t>Anexo A: Resumen del Schema de Base de Datos</w:t>
      </w:r>
      <w:bookmarkEnd w:id="1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72873ECA"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7D3F2307" w14:textId="77777777" w:rsidR="00507839" w:rsidRDefault="0004172B">
            <w:pPr>
              <w:pStyle w:val="Compact"/>
            </w:pPr>
            <w:r>
              <w:t>Tabla</w:t>
            </w:r>
          </w:p>
        </w:tc>
        <w:tc>
          <w:tcPr>
            <w:tcW w:w="1155" w:type="dxa"/>
            <w:tcBorders>
              <w:bottom w:val="none" w:sz="0" w:space="0" w:color="auto"/>
            </w:tcBorders>
          </w:tcPr>
          <w:p w14:paraId="7A2FB3C8" w14:textId="77777777" w:rsidR="00507839" w:rsidRDefault="0004172B">
            <w:pPr>
              <w:pStyle w:val="Compact"/>
            </w:pPr>
            <w:r>
              <w:t>Flujo</w:t>
            </w:r>
          </w:p>
        </w:tc>
        <w:tc>
          <w:tcPr>
            <w:tcW w:w="3465" w:type="dxa"/>
            <w:tcBorders>
              <w:bottom w:val="none" w:sz="0" w:space="0" w:color="auto"/>
            </w:tcBorders>
          </w:tcPr>
          <w:p w14:paraId="131103C2" w14:textId="77777777" w:rsidR="00507839" w:rsidRDefault="0004172B">
            <w:pPr>
              <w:pStyle w:val="Compact"/>
            </w:pPr>
            <w:r>
              <w:t>Columnas principales</w:t>
            </w:r>
          </w:p>
        </w:tc>
        <w:tc>
          <w:tcPr>
            <w:tcW w:w="2145" w:type="dxa"/>
            <w:tcBorders>
              <w:bottom w:val="none" w:sz="0" w:space="0" w:color="auto"/>
            </w:tcBorders>
          </w:tcPr>
          <w:p w14:paraId="0EC9E5F2" w14:textId="77777777" w:rsidR="00507839" w:rsidRDefault="0004172B">
            <w:pPr>
              <w:pStyle w:val="Compact"/>
            </w:pPr>
            <w:r>
              <w:t>Descripción</w:t>
            </w:r>
          </w:p>
        </w:tc>
      </w:tr>
      <w:tr w:rsidR="00507839" w14:paraId="10DA3EE4" w14:textId="77777777" w:rsidTr="00B5107B">
        <w:tc>
          <w:tcPr>
            <w:tcW w:w="1155" w:type="dxa"/>
          </w:tcPr>
          <w:p w14:paraId="4980CF55" w14:textId="77777777" w:rsidR="00507839" w:rsidRDefault="0004172B">
            <w:pPr>
              <w:pStyle w:val="Compact"/>
            </w:pPr>
            <w:r>
              <w:rPr>
                <w:rStyle w:val="VerbatimChar"/>
              </w:rPr>
              <w:t>products</w:t>
            </w:r>
          </w:p>
        </w:tc>
        <w:tc>
          <w:tcPr>
            <w:tcW w:w="1155" w:type="dxa"/>
          </w:tcPr>
          <w:p w14:paraId="6D9EC4C5" w14:textId="77777777" w:rsidR="00507839" w:rsidRDefault="0004172B">
            <w:pPr>
              <w:pStyle w:val="Compact"/>
            </w:pPr>
            <w:r>
              <w:t>1</w:t>
            </w:r>
          </w:p>
        </w:tc>
        <w:tc>
          <w:tcPr>
            <w:tcW w:w="3465" w:type="dxa"/>
          </w:tcPr>
          <w:p w14:paraId="7EEFB20C" w14:textId="77777777" w:rsidR="00507839" w:rsidRDefault="0004172B">
            <w:pPr>
              <w:pStyle w:val="Compact"/>
            </w:pPr>
            <w:r>
              <w:t>id, sku, name, price, stock, stock_min, category</w:t>
            </w:r>
          </w:p>
        </w:tc>
        <w:tc>
          <w:tcPr>
            <w:tcW w:w="2145" w:type="dxa"/>
          </w:tcPr>
          <w:p w14:paraId="4C8E798F" w14:textId="77777777" w:rsidR="00507839" w:rsidRDefault="0004172B">
            <w:pPr>
              <w:pStyle w:val="Compact"/>
            </w:pPr>
            <w:r>
              <w:t>Catálogo de productos con control de stock</w:t>
            </w:r>
          </w:p>
        </w:tc>
      </w:tr>
      <w:tr w:rsidR="00507839" w14:paraId="4285E565" w14:textId="77777777" w:rsidTr="00B5107B">
        <w:tc>
          <w:tcPr>
            <w:tcW w:w="1155" w:type="dxa"/>
          </w:tcPr>
          <w:p w14:paraId="1FAB5F70" w14:textId="77777777" w:rsidR="00507839" w:rsidRDefault="0004172B">
            <w:pPr>
              <w:pStyle w:val="Compact"/>
            </w:pPr>
            <w:r>
              <w:rPr>
                <w:rStyle w:val="VerbatimChar"/>
              </w:rPr>
              <w:t>orders</w:t>
            </w:r>
          </w:p>
        </w:tc>
        <w:tc>
          <w:tcPr>
            <w:tcW w:w="1155" w:type="dxa"/>
          </w:tcPr>
          <w:p w14:paraId="0C78FE6B" w14:textId="77777777" w:rsidR="00507839" w:rsidRDefault="0004172B">
            <w:pPr>
              <w:pStyle w:val="Compact"/>
            </w:pPr>
            <w:r>
              <w:t>1+2</w:t>
            </w:r>
          </w:p>
        </w:tc>
        <w:tc>
          <w:tcPr>
            <w:tcW w:w="3465" w:type="dxa"/>
          </w:tcPr>
          <w:p w14:paraId="18C5013A" w14:textId="77777777" w:rsidR="00507839" w:rsidRDefault="0004172B">
            <w:pPr>
              <w:pStyle w:val="Compact"/>
            </w:pPr>
            <w:r>
              <w:t>id, order_number, customer_name, customer_email, product_id, quantity, status, received_at, processed_at, notified_at</w:t>
            </w:r>
          </w:p>
        </w:tc>
        <w:tc>
          <w:tcPr>
            <w:tcW w:w="2145" w:type="dxa"/>
          </w:tcPr>
          <w:p w14:paraId="58CCC3F1" w14:textId="77777777" w:rsidR="00507839" w:rsidRDefault="0004172B">
            <w:pPr>
              <w:pStyle w:val="Compact"/>
            </w:pPr>
            <w:r>
              <w:t>Órdenes de compra; los timestamps permiten calcular MTTD y MTTR; consultada por chatbot para ESTADO_PEDIDO</w:t>
            </w:r>
          </w:p>
        </w:tc>
      </w:tr>
      <w:tr w:rsidR="00400CAB" w14:paraId="3567B403" w14:textId="77777777" w:rsidTr="00400CAB">
        <w:tc>
          <w:tcPr>
            <w:tcW w:w="1321" w:type="dxa"/>
          </w:tcPr>
          <w:p w14:paraId="25BE1C4D" w14:textId="77777777" w:rsidR="00400CAB" w:rsidRDefault="0004172B">
            <w:r>
              <w:t>order_items</w:t>
            </w:r>
          </w:p>
        </w:tc>
        <w:tc>
          <w:tcPr>
            <w:tcW w:w="1320" w:type="dxa"/>
          </w:tcPr>
          <w:p w14:paraId="095069D4" w14:textId="77777777" w:rsidR="00400CAB" w:rsidRDefault="0004172B">
            <w:r>
              <w:t>1</w:t>
            </w:r>
          </w:p>
        </w:tc>
        <w:tc>
          <w:tcPr>
            <w:tcW w:w="3961" w:type="dxa"/>
          </w:tcPr>
          <w:p w14:paraId="6CF891CD" w14:textId="77777777" w:rsidR="00400CAB" w:rsidRDefault="0004172B">
            <w:r>
              <w:t>id, order_id (FK), product_id (FK), quantity, unit_price, subtotal</w:t>
            </w:r>
          </w:p>
        </w:tc>
        <w:tc>
          <w:tcPr>
            <w:tcW w:w="2452" w:type="dxa"/>
          </w:tcPr>
          <w:p w14:paraId="16FE509F" w14:textId="77777777" w:rsidR="00400CAB" w:rsidRDefault="0004172B">
            <w:r>
              <w:t>Ítems de cada orden: normaliza la relación orden→productos (N por orden)</w:t>
            </w:r>
          </w:p>
        </w:tc>
      </w:tr>
      <w:tr w:rsidR="00400CAB" w14:paraId="432E208D" w14:textId="77777777" w:rsidTr="00400CAB">
        <w:tc>
          <w:tcPr>
            <w:tcW w:w="1321" w:type="dxa"/>
          </w:tcPr>
          <w:p w14:paraId="66719F2B" w14:textId="77777777" w:rsidR="00400CAB" w:rsidRDefault="0004172B">
            <w:r>
              <w:t>stock_alerts</w:t>
            </w:r>
          </w:p>
        </w:tc>
        <w:tc>
          <w:tcPr>
            <w:tcW w:w="1320" w:type="dxa"/>
          </w:tcPr>
          <w:p w14:paraId="2FF42AC9" w14:textId="77777777" w:rsidR="00400CAB" w:rsidRDefault="0004172B">
            <w:r>
              <w:t>1</w:t>
            </w:r>
          </w:p>
        </w:tc>
        <w:tc>
          <w:tcPr>
            <w:tcW w:w="3961" w:type="dxa"/>
          </w:tcPr>
          <w:p w14:paraId="451A25A7" w14:textId="77777777" w:rsidR="00400CAB" w:rsidRDefault="0004172B">
            <w:r>
              <w:t>id, product_id (FK), order_id (FK), sku, stock_actual, stock_min, created_at</w:t>
            </w:r>
          </w:p>
        </w:tc>
        <w:tc>
          <w:tcPr>
            <w:tcW w:w="2452" w:type="dxa"/>
          </w:tcPr>
          <w:p w14:paraId="17236032" w14:textId="77777777" w:rsidR="00400CAB" w:rsidRDefault="0004172B">
            <w:r>
              <w:t>Alertas de reposición: se registra cuando el stock queda por debajo de stock_min</w:t>
            </w:r>
          </w:p>
        </w:tc>
      </w:tr>
      <w:tr w:rsidR="00507839" w14:paraId="4CECBC5D" w14:textId="77777777" w:rsidTr="00B5107B">
        <w:tc>
          <w:tcPr>
            <w:tcW w:w="1155" w:type="dxa"/>
          </w:tcPr>
          <w:p w14:paraId="5BA39883" w14:textId="77777777" w:rsidR="00507839" w:rsidRDefault="0004172B">
            <w:pPr>
              <w:pStyle w:val="Compact"/>
            </w:pPr>
            <w:r>
              <w:rPr>
                <w:rStyle w:val="VerbatimChar"/>
              </w:rPr>
              <w:t>interactions</w:t>
            </w:r>
          </w:p>
        </w:tc>
        <w:tc>
          <w:tcPr>
            <w:tcW w:w="1155" w:type="dxa"/>
          </w:tcPr>
          <w:p w14:paraId="2E1ECAE2" w14:textId="77777777" w:rsidR="00507839" w:rsidRDefault="0004172B">
            <w:pPr>
              <w:pStyle w:val="Compact"/>
            </w:pPr>
            <w:r>
              <w:t>2</w:t>
            </w:r>
          </w:p>
        </w:tc>
        <w:tc>
          <w:tcPr>
            <w:tcW w:w="3465" w:type="dxa"/>
          </w:tcPr>
          <w:p w14:paraId="6E5A0C27" w14:textId="77777777" w:rsidR="00507839" w:rsidRDefault="0004172B">
            <w:pPr>
              <w:pStyle w:val="Compact"/>
            </w:pPr>
            <w:r>
              <w:t>id, channel, user_id, message, intent, ai_response, is_urgent, received_at, responded_at</w:t>
            </w:r>
          </w:p>
        </w:tc>
        <w:tc>
          <w:tcPr>
            <w:tcW w:w="2145" w:type="dxa"/>
          </w:tcPr>
          <w:p w14:paraId="0F911C06" w14:textId="77777777" w:rsidR="00507839" w:rsidRDefault="0004172B">
            <w:pPr>
              <w:pStyle w:val="Compact"/>
            </w:pPr>
            <w:r>
              <w:t>Registro de conversaciones del chatbot</w:t>
            </w:r>
          </w:p>
        </w:tc>
      </w:tr>
      <w:tr w:rsidR="00507839" w14:paraId="645DE923" w14:textId="77777777" w:rsidTr="00B5107B">
        <w:tc>
          <w:tcPr>
            <w:tcW w:w="1155" w:type="dxa"/>
          </w:tcPr>
          <w:p w14:paraId="31031FBE" w14:textId="77777777" w:rsidR="00507839" w:rsidRDefault="0004172B">
            <w:pPr>
              <w:pStyle w:val="Compact"/>
            </w:pPr>
            <w:r>
              <w:rPr>
                <w:rStyle w:val="VerbatimChar"/>
              </w:rPr>
              <w:t>tickets</w:t>
            </w:r>
          </w:p>
        </w:tc>
        <w:tc>
          <w:tcPr>
            <w:tcW w:w="1155" w:type="dxa"/>
          </w:tcPr>
          <w:p w14:paraId="5FE57B56" w14:textId="77777777" w:rsidR="00507839" w:rsidRDefault="0004172B">
            <w:pPr>
              <w:pStyle w:val="Compact"/>
            </w:pPr>
            <w:r>
              <w:t>2</w:t>
            </w:r>
          </w:p>
        </w:tc>
        <w:tc>
          <w:tcPr>
            <w:tcW w:w="3465" w:type="dxa"/>
          </w:tcPr>
          <w:p w14:paraId="01B97EBE" w14:textId="77777777" w:rsidR="00507839" w:rsidRDefault="0004172B">
            <w:pPr>
              <w:pStyle w:val="Compact"/>
            </w:pPr>
            <w:r>
              <w:t>id, interaction_id, order_id, channel, subject, status, priority</w:t>
            </w:r>
          </w:p>
        </w:tc>
        <w:tc>
          <w:tcPr>
            <w:tcW w:w="2145" w:type="dxa"/>
          </w:tcPr>
          <w:p w14:paraId="443FF319" w14:textId="77777777" w:rsidR="00507839" w:rsidRDefault="0004172B">
            <w:pPr>
              <w:pStyle w:val="Compact"/>
            </w:pPr>
            <w:r>
              <w:t>Tickets de soporte (intent RECLAMO)</w:t>
            </w:r>
          </w:p>
        </w:tc>
      </w:tr>
      <w:tr w:rsidR="00507839" w14:paraId="16947690" w14:textId="77777777" w:rsidTr="00B5107B">
        <w:tc>
          <w:tcPr>
            <w:tcW w:w="1155" w:type="dxa"/>
          </w:tcPr>
          <w:p w14:paraId="01C5D982" w14:textId="77777777" w:rsidR="00507839" w:rsidRDefault="0004172B">
            <w:pPr>
              <w:pStyle w:val="Compact"/>
            </w:pPr>
            <w:r>
              <w:rPr>
                <w:rStyle w:val="VerbatimChar"/>
              </w:rPr>
              <w:t>faq_responses</w:t>
            </w:r>
          </w:p>
        </w:tc>
        <w:tc>
          <w:tcPr>
            <w:tcW w:w="1155" w:type="dxa"/>
          </w:tcPr>
          <w:p w14:paraId="1E35F206" w14:textId="77777777" w:rsidR="00507839" w:rsidRDefault="0004172B">
            <w:pPr>
              <w:pStyle w:val="Compact"/>
            </w:pPr>
            <w:r>
              <w:t>2</w:t>
            </w:r>
          </w:p>
        </w:tc>
        <w:tc>
          <w:tcPr>
            <w:tcW w:w="3465" w:type="dxa"/>
          </w:tcPr>
          <w:p w14:paraId="16928097" w14:textId="77777777" w:rsidR="00507839" w:rsidRDefault="0004172B">
            <w:pPr>
              <w:pStyle w:val="Compact"/>
            </w:pPr>
            <w:r>
              <w:t>id, question, answer, category, enabled</w:t>
            </w:r>
          </w:p>
        </w:tc>
        <w:tc>
          <w:tcPr>
            <w:tcW w:w="2145" w:type="dxa"/>
          </w:tcPr>
          <w:p w14:paraId="0D5BD203" w14:textId="77777777" w:rsidR="00507839" w:rsidRDefault="0004172B">
            <w:pPr>
              <w:pStyle w:val="Compact"/>
            </w:pPr>
            <w:r>
              <w:t>Base de conocimiento para preguntas frecuentes</w:t>
            </w:r>
          </w:p>
        </w:tc>
      </w:tr>
    </w:tbl>
    <w:p w14:paraId="58953200"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6EAC12F9"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5A60C6A7" w14:textId="77777777" w:rsidR="00507839" w:rsidRDefault="0004172B">
      <w:pPr>
        <w:pStyle w:val="Textoindependiente"/>
      </w:pPr>
      <w:r>
        <w:t>Adicionalmente, la base de datos incluye 6 vistas de métricas. El detalle completo se encuentra en la Sección 4.2 del Capítulo 4.</w:t>
      </w:r>
    </w:p>
    <w:p w14:paraId="4DB1D999" w14:textId="77777777" w:rsidR="00507839" w:rsidRDefault="0004172B">
      <w:pPr>
        <w:pStyle w:val="Ttulo2"/>
      </w:pPr>
      <w:bookmarkStart w:id="187" w:name="anexo-b-configuración-docker-compose"/>
      <w:bookmarkStart w:id="188" w:name="_Toc240476520"/>
      <w:bookmarkEnd w:id="185"/>
      <w:r>
        <w:t>Anexo B: Configuración Docker Compose</w:t>
      </w:r>
      <w:bookmarkEnd w:id="188"/>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181A4996" w14:textId="77777777" w:rsidTr="000F5827">
        <w:tc>
          <w:tcPr>
            <w:tcW w:w="1298" w:type="dxa"/>
          </w:tcPr>
          <w:p w14:paraId="3AF58FC2" w14:textId="77777777" w:rsidR="00507839" w:rsidRDefault="0004172B">
            <w:pPr>
              <w:pStyle w:val="Compact"/>
            </w:pPr>
            <w:r>
              <w:t>Servicio</w:t>
            </w:r>
          </w:p>
        </w:tc>
        <w:tc>
          <w:tcPr>
            <w:tcW w:w="1038" w:type="dxa"/>
          </w:tcPr>
          <w:p w14:paraId="7998E2C2" w14:textId="77777777" w:rsidR="00507839" w:rsidRDefault="0004172B">
            <w:pPr>
              <w:pStyle w:val="Compact"/>
            </w:pPr>
            <w:r>
              <w:t>Imagen</w:t>
            </w:r>
          </w:p>
        </w:tc>
        <w:tc>
          <w:tcPr>
            <w:tcW w:w="1428" w:type="dxa"/>
          </w:tcPr>
          <w:p w14:paraId="79403225" w14:textId="77777777" w:rsidR="00507839" w:rsidRDefault="0004172B">
            <w:pPr>
              <w:pStyle w:val="Compact"/>
            </w:pPr>
            <w:r>
              <w:t>Puerto(s)</w:t>
            </w:r>
          </w:p>
        </w:tc>
        <w:tc>
          <w:tcPr>
            <w:tcW w:w="4154" w:type="dxa"/>
          </w:tcPr>
          <w:p w14:paraId="2ED0B772" w14:textId="77777777" w:rsidR="00507839" w:rsidRDefault="0004172B">
            <w:pPr>
              <w:pStyle w:val="Compact"/>
            </w:pPr>
            <w:r>
              <w:t>Variables de entorno principales</w:t>
            </w:r>
          </w:p>
        </w:tc>
      </w:tr>
      <w:tr w:rsidR="00507839" w14:paraId="7EDC1C0B" w14:textId="77777777" w:rsidTr="000F5827">
        <w:tc>
          <w:tcPr>
            <w:tcW w:w="1298" w:type="dxa"/>
          </w:tcPr>
          <w:p w14:paraId="4385C9AC" w14:textId="77777777" w:rsidR="00507839" w:rsidRDefault="0004172B">
            <w:pPr>
              <w:pStyle w:val="Compact"/>
            </w:pPr>
            <w:r>
              <w:rPr>
                <w:b/>
                <w:bCs/>
              </w:rPr>
              <w:t>n8n</w:t>
            </w:r>
          </w:p>
        </w:tc>
        <w:tc>
          <w:tcPr>
            <w:tcW w:w="1038" w:type="dxa"/>
          </w:tcPr>
          <w:p w14:paraId="7E969E94" w14:textId="77777777" w:rsidR="00507839" w:rsidRDefault="0004172B">
            <w:pPr>
              <w:pStyle w:val="Compact"/>
            </w:pPr>
            <w:r>
              <w:rPr>
                <w:rStyle w:val="VerbatimChar"/>
              </w:rPr>
              <w:t>n8nio/n8n:2.12.2</w:t>
            </w:r>
          </w:p>
        </w:tc>
        <w:tc>
          <w:tcPr>
            <w:tcW w:w="1428" w:type="dxa"/>
          </w:tcPr>
          <w:p w14:paraId="734E7E76" w14:textId="77777777" w:rsidR="00507839" w:rsidRDefault="0004172B">
            <w:pPr>
              <w:pStyle w:val="Compact"/>
            </w:pPr>
            <w:r>
              <w:t>5678</w:t>
            </w:r>
          </w:p>
        </w:tc>
        <w:tc>
          <w:tcPr>
            <w:tcW w:w="4154" w:type="dxa"/>
          </w:tcPr>
          <w:p w14:paraId="255667E2" w14:textId="77777777" w:rsidR="00507839" w:rsidRDefault="0004172B">
            <w:pPr>
              <w:pStyle w:val="Compact"/>
            </w:pPr>
            <w:r>
              <w:t>DB_TYPE, DB_POSTGRESDB_HOST, N8N_SMTP_HOST, GENERIC_TIMEZONE</w:t>
            </w:r>
          </w:p>
        </w:tc>
      </w:tr>
      <w:tr w:rsidR="00507839" w14:paraId="6B77DF21" w14:textId="77777777" w:rsidTr="000F5827">
        <w:tc>
          <w:tcPr>
            <w:tcW w:w="1298" w:type="dxa"/>
          </w:tcPr>
          <w:p w14:paraId="5D2CD51F" w14:textId="77777777" w:rsidR="00507839" w:rsidRDefault="0004172B">
            <w:pPr>
              <w:pStyle w:val="Compact"/>
            </w:pPr>
            <w:r>
              <w:rPr>
                <w:b/>
                <w:bCs/>
              </w:rPr>
              <w:t>PostgreSQL</w:t>
            </w:r>
          </w:p>
        </w:tc>
        <w:tc>
          <w:tcPr>
            <w:tcW w:w="1038" w:type="dxa"/>
          </w:tcPr>
          <w:p w14:paraId="1BF8DB4F" w14:textId="77777777" w:rsidR="00507839" w:rsidRDefault="0004172B">
            <w:pPr>
              <w:pStyle w:val="Compact"/>
            </w:pPr>
            <w:r>
              <w:rPr>
                <w:rStyle w:val="VerbatimChar"/>
              </w:rPr>
              <w:t>postgres:15.13-alpine</w:t>
            </w:r>
          </w:p>
        </w:tc>
        <w:tc>
          <w:tcPr>
            <w:tcW w:w="1428" w:type="dxa"/>
          </w:tcPr>
          <w:p w14:paraId="35021F65" w14:textId="77777777" w:rsidR="00507839" w:rsidRDefault="0004172B">
            <w:pPr>
              <w:pStyle w:val="Compact"/>
            </w:pPr>
            <w:r>
              <w:t>5433 → 5432 (host → contenedor)</w:t>
            </w:r>
          </w:p>
        </w:tc>
        <w:tc>
          <w:tcPr>
            <w:tcW w:w="4154" w:type="dxa"/>
          </w:tcPr>
          <w:p w14:paraId="2D7B3A49" w14:textId="77777777" w:rsidR="00507839" w:rsidRDefault="0004172B">
            <w:pPr>
              <w:pStyle w:val="Compact"/>
            </w:pPr>
            <w:r>
              <w:t>POSTGRES_DB=ecommerce_tesis, POSTGRES_USER, POSTGRES_PASSWORD</w:t>
            </w:r>
          </w:p>
        </w:tc>
      </w:tr>
      <w:tr w:rsidR="00507839" w14:paraId="6C08EBF5" w14:textId="77777777" w:rsidTr="000F5827">
        <w:tc>
          <w:tcPr>
            <w:tcW w:w="1298" w:type="dxa"/>
          </w:tcPr>
          <w:p w14:paraId="70B7E24E" w14:textId="77777777" w:rsidR="00507839" w:rsidRDefault="0004172B">
            <w:pPr>
              <w:pStyle w:val="Compact"/>
            </w:pPr>
            <w:r>
              <w:rPr>
                <w:b/>
                <w:bCs/>
              </w:rPr>
              <w:t>Mailpit</w:t>
            </w:r>
          </w:p>
        </w:tc>
        <w:tc>
          <w:tcPr>
            <w:tcW w:w="1038" w:type="dxa"/>
          </w:tcPr>
          <w:p w14:paraId="5971CB23" w14:textId="77777777" w:rsidR="00507839" w:rsidRDefault="0004172B">
            <w:pPr>
              <w:pStyle w:val="Compact"/>
            </w:pPr>
            <w:r>
              <w:rPr>
                <w:rStyle w:val="VerbatimChar"/>
              </w:rPr>
              <w:t>axllent/mailpit:v1.29.6</w:t>
            </w:r>
          </w:p>
        </w:tc>
        <w:tc>
          <w:tcPr>
            <w:tcW w:w="1428" w:type="dxa"/>
          </w:tcPr>
          <w:p w14:paraId="7D8AE0D7" w14:textId="77777777" w:rsidR="00507839" w:rsidRDefault="0004172B">
            <w:pPr>
              <w:pStyle w:val="Compact"/>
            </w:pPr>
            <w:r>
              <w:t>8025 (web), 1025 (SMTP)</w:t>
            </w:r>
          </w:p>
        </w:tc>
        <w:tc>
          <w:tcPr>
            <w:tcW w:w="4154" w:type="dxa"/>
          </w:tcPr>
          <w:p w14:paraId="53E0A438" w14:textId="77777777" w:rsidR="00507839" w:rsidRDefault="0004172B">
            <w:pPr>
              <w:pStyle w:val="Compact"/>
            </w:pPr>
            <w:r>
              <w:t>—</w:t>
            </w:r>
          </w:p>
        </w:tc>
      </w:tr>
      <w:tr w:rsidR="00507839" w14:paraId="76D596BC" w14:textId="77777777" w:rsidTr="000F5827">
        <w:tc>
          <w:tcPr>
            <w:tcW w:w="1298" w:type="dxa"/>
          </w:tcPr>
          <w:p w14:paraId="2D50FA42" w14:textId="77777777" w:rsidR="00507839" w:rsidRDefault="0004172B">
            <w:pPr>
              <w:pStyle w:val="Compact"/>
            </w:pPr>
            <w:r>
              <w:rPr>
                <w:b/>
                <w:bCs/>
              </w:rPr>
              <w:lastRenderedPageBreak/>
              <w:t>Grafana</w:t>
            </w:r>
          </w:p>
        </w:tc>
        <w:tc>
          <w:tcPr>
            <w:tcW w:w="1038" w:type="dxa"/>
          </w:tcPr>
          <w:p w14:paraId="169D9151" w14:textId="77777777" w:rsidR="00507839" w:rsidRDefault="0004172B">
            <w:pPr>
              <w:pStyle w:val="Compact"/>
            </w:pPr>
            <w:r>
              <w:rPr>
                <w:rStyle w:val="VerbatimChar"/>
              </w:rPr>
              <w:t>grafana/grafana:13.0.7</w:t>
            </w:r>
          </w:p>
        </w:tc>
        <w:tc>
          <w:tcPr>
            <w:tcW w:w="1428" w:type="dxa"/>
          </w:tcPr>
          <w:p w14:paraId="35DC9403" w14:textId="77777777" w:rsidR="00507839" w:rsidRDefault="0004172B">
            <w:pPr>
              <w:pStyle w:val="Compact"/>
            </w:pPr>
            <w:r>
              <w:t>3000</w:t>
            </w:r>
          </w:p>
        </w:tc>
        <w:tc>
          <w:tcPr>
            <w:tcW w:w="4154" w:type="dxa"/>
          </w:tcPr>
          <w:p w14:paraId="6A270AC8" w14:textId="77777777" w:rsidR="00507839" w:rsidRDefault="0004172B">
            <w:pPr>
              <w:pStyle w:val="Compact"/>
            </w:pPr>
            <w:r>
              <w:t>GF_SECURITY_ADMIN_PASSWORD (definida en .env, no versionada)</w:t>
            </w:r>
          </w:p>
        </w:tc>
      </w:tr>
    </w:tbl>
    <w:p w14:paraId="7B04A2B4"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BE2CFB1" w14:textId="77777777" w:rsidR="00507839" w:rsidRDefault="0004172B">
      <w:pPr>
        <w:pStyle w:val="Ttulo2"/>
      </w:pPr>
      <w:bookmarkStart w:id="189" w:name="anexo-c-catálogo-de-productos-seed"/>
      <w:bookmarkStart w:id="190" w:name="_Toc240476521"/>
      <w:bookmarkEnd w:id="187"/>
      <w:r>
        <w:t>Anexo C: Catálogo de Productos Seed</w:t>
      </w:r>
      <w:bookmarkEnd w:id="190"/>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13389D35" w14:textId="77777777" w:rsidTr="000F5827">
        <w:tc>
          <w:tcPr>
            <w:tcW w:w="776" w:type="dxa"/>
          </w:tcPr>
          <w:p w14:paraId="4746C6B1" w14:textId="77777777" w:rsidR="00507839" w:rsidRDefault="0004172B">
            <w:pPr>
              <w:pStyle w:val="Compact"/>
            </w:pPr>
            <w:r>
              <w:t>SKU</w:t>
            </w:r>
          </w:p>
        </w:tc>
        <w:tc>
          <w:tcPr>
            <w:tcW w:w="1242" w:type="dxa"/>
          </w:tcPr>
          <w:p w14:paraId="014144DA" w14:textId="77777777" w:rsidR="00507839" w:rsidRDefault="0004172B">
            <w:pPr>
              <w:pStyle w:val="Compact"/>
            </w:pPr>
            <w:r>
              <w:t>Nombre</w:t>
            </w:r>
          </w:p>
        </w:tc>
        <w:tc>
          <w:tcPr>
            <w:tcW w:w="1242" w:type="dxa"/>
          </w:tcPr>
          <w:p w14:paraId="3FFB1CC9" w14:textId="77777777" w:rsidR="00507839" w:rsidRDefault="0004172B">
            <w:pPr>
              <w:pStyle w:val="Compact"/>
            </w:pPr>
            <w:r>
              <w:t>Precio</w:t>
            </w:r>
          </w:p>
        </w:tc>
        <w:tc>
          <w:tcPr>
            <w:tcW w:w="1087" w:type="dxa"/>
          </w:tcPr>
          <w:p w14:paraId="1F8C30B3" w14:textId="77777777" w:rsidR="00507839" w:rsidRDefault="0004172B">
            <w:pPr>
              <w:pStyle w:val="Compact"/>
            </w:pPr>
            <w:r>
              <w:t>Stock</w:t>
            </w:r>
          </w:p>
        </w:tc>
        <w:tc>
          <w:tcPr>
            <w:tcW w:w="1863" w:type="dxa"/>
          </w:tcPr>
          <w:p w14:paraId="6035149F" w14:textId="77777777" w:rsidR="00507839" w:rsidRDefault="0004172B">
            <w:pPr>
              <w:pStyle w:val="Compact"/>
            </w:pPr>
            <w:r>
              <w:t>Stock Mín.</w:t>
            </w:r>
          </w:p>
        </w:tc>
        <w:tc>
          <w:tcPr>
            <w:tcW w:w="1708" w:type="dxa"/>
          </w:tcPr>
          <w:p w14:paraId="6F65108B" w14:textId="77777777" w:rsidR="00507839" w:rsidRDefault="0004172B">
            <w:pPr>
              <w:pStyle w:val="Compact"/>
            </w:pPr>
            <w:r>
              <w:t>Categoría</w:t>
            </w:r>
          </w:p>
        </w:tc>
      </w:tr>
      <w:tr w:rsidR="00507839" w14:paraId="231FCFAC" w14:textId="77777777" w:rsidTr="000F5827">
        <w:tc>
          <w:tcPr>
            <w:tcW w:w="776" w:type="dxa"/>
          </w:tcPr>
          <w:p w14:paraId="7DF3C5B4" w14:textId="77777777" w:rsidR="00507839" w:rsidRDefault="0004172B">
            <w:pPr>
              <w:pStyle w:val="Compact"/>
            </w:pPr>
            <w:r>
              <w:t>PROD-001</w:t>
            </w:r>
          </w:p>
        </w:tc>
        <w:tc>
          <w:tcPr>
            <w:tcW w:w="1242" w:type="dxa"/>
          </w:tcPr>
          <w:p w14:paraId="0BF4873A" w14:textId="77777777" w:rsidR="00507839" w:rsidRDefault="0004172B">
            <w:pPr>
              <w:pStyle w:val="Compact"/>
            </w:pPr>
            <w:r>
              <w:t>Notebook Lenovo IdeaPad 15</w:t>
            </w:r>
          </w:p>
        </w:tc>
        <w:tc>
          <w:tcPr>
            <w:tcW w:w="1242" w:type="dxa"/>
          </w:tcPr>
          <w:p w14:paraId="3EF460DC" w14:textId="77777777" w:rsidR="00507839" w:rsidRDefault="0004172B">
            <w:pPr>
              <w:pStyle w:val="Compact"/>
            </w:pPr>
            <w:r>
              <w:t>$599.99</w:t>
            </w:r>
          </w:p>
        </w:tc>
        <w:tc>
          <w:tcPr>
            <w:tcW w:w="1087" w:type="dxa"/>
          </w:tcPr>
          <w:p w14:paraId="4034B8E1" w14:textId="77777777" w:rsidR="00507839" w:rsidRDefault="0004172B">
            <w:pPr>
              <w:pStyle w:val="Compact"/>
            </w:pPr>
            <w:r>
              <w:t>20</w:t>
            </w:r>
          </w:p>
        </w:tc>
        <w:tc>
          <w:tcPr>
            <w:tcW w:w="1863" w:type="dxa"/>
          </w:tcPr>
          <w:p w14:paraId="41A56B3A" w14:textId="77777777" w:rsidR="00507839" w:rsidRDefault="0004172B">
            <w:pPr>
              <w:pStyle w:val="Compact"/>
            </w:pPr>
            <w:r>
              <w:t>3</w:t>
            </w:r>
          </w:p>
        </w:tc>
        <w:tc>
          <w:tcPr>
            <w:tcW w:w="1708" w:type="dxa"/>
          </w:tcPr>
          <w:p w14:paraId="020F6199" w14:textId="77777777" w:rsidR="00507839" w:rsidRDefault="0004172B">
            <w:pPr>
              <w:pStyle w:val="Compact"/>
            </w:pPr>
            <w:r>
              <w:t>Notebooks</w:t>
            </w:r>
          </w:p>
        </w:tc>
      </w:tr>
      <w:tr w:rsidR="00507839" w14:paraId="067490AE" w14:textId="77777777" w:rsidTr="000F5827">
        <w:tc>
          <w:tcPr>
            <w:tcW w:w="776" w:type="dxa"/>
          </w:tcPr>
          <w:p w14:paraId="166ECFF5" w14:textId="77777777" w:rsidR="00507839" w:rsidRDefault="0004172B">
            <w:pPr>
              <w:pStyle w:val="Compact"/>
            </w:pPr>
            <w:r>
              <w:t>PROD-002</w:t>
            </w:r>
          </w:p>
        </w:tc>
        <w:tc>
          <w:tcPr>
            <w:tcW w:w="1242" w:type="dxa"/>
          </w:tcPr>
          <w:p w14:paraId="342CA5A6" w14:textId="77777777" w:rsidR="00507839" w:rsidRDefault="0004172B">
            <w:pPr>
              <w:pStyle w:val="Compact"/>
            </w:pPr>
            <w:r>
              <w:t>Mouse Inalámbrico Logitech</w:t>
            </w:r>
          </w:p>
        </w:tc>
        <w:tc>
          <w:tcPr>
            <w:tcW w:w="1242" w:type="dxa"/>
          </w:tcPr>
          <w:p w14:paraId="2FDB9B43" w14:textId="77777777" w:rsidR="00507839" w:rsidRDefault="0004172B">
            <w:pPr>
              <w:pStyle w:val="Compact"/>
            </w:pPr>
            <w:r>
              <w:t>$29.99</w:t>
            </w:r>
          </w:p>
        </w:tc>
        <w:tc>
          <w:tcPr>
            <w:tcW w:w="1087" w:type="dxa"/>
          </w:tcPr>
          <w:p w14:paraId="16E01788" w14:textId="77777777" w:rsidR="00507839" w:rsidRDefault="0004172B">
            <w:pPr>
              <w:pStyle w:val="Compact"/>
            </w:pPr>
            <w:r>
              <w:t>50</w:t>
            </w:r>
          </w:p>
        </w:tc>
        <w:tc>
          <w:tcPr>
            <w:tcW w:w="1863" w:type="dxa"/>
          </w:tcPr>
          <w:p w14:paraId="2DF38D1B" w14:textId="77777777" w:rsidR="00507839" w:rsidRDefault="0004172B">
            <w:pPr>
              <w:pStyle w:val="Compact"/>
            </w:pPr>
            <w:r>
              <w:t>5</w:t>
            </w:r>
          </w:p>
        </w:tc>
        <w:tc>
          <w:tcPr>
            <w:tcW w:w="1708" w:type="dxa"/>
          </w:tcPr>
          <w:p w14:paraId="73791055" w14:textId="77777777" w:rsidR="00507839" w:rsidRDefault="0004172B">
            <w:pPr>
              <w:pStyle w:val="Compact"/>
            </w:pPr>
            <w:r>
              <w:t>Periféricos</w:t>
            </w:r>
          </w:p>
        </w:tc>
      </w:tr>
      <w:tr w:rsidR="00507839" w14:paraId="4E8E6797" w14:textId="77777777" w:rsidTr="000F5827">
        <w:tc>
          <w:tcPr>
            <w:tcW w:w="776" w:type="dxa"/>
          </w:tcPr>
          <w:p w14:paraId="40DF2A2B" w14:textId="77777777" w:rsidR="00507839" w:rsidRDefault="0004172B">
            <w:pPr>
              <w:pStyle w:val="Compact"/>
            </w:pPr>
            <w:r>
              <w:t>PROD-003</w:t>
            </w:r>
          </w:p>
        </w:tc>
        <w:tc>
          <w:tcPr>
            <w:tcW w:w="1242" w:type="dxa"/>
          </w:tcPr>
          <w:p w14:paraId="4C618DFC" w14:textId="77777777" w:rsidR="00507839" w:rsidRDefault="0004172B">
            <w:pPr>
              <w:pStyle w:val="Compact"/>
            </w:pPr>
            <w:r>
              <w:t>Teclado Mecánico Redragon</w:t>
            </w:r>
          </w:p>
        </w:tc>
        <w:tc>
          <w:tcPr>
            <w:tcW w:w="1242" w:type="dxa"/>
          </w:tcPr>
          <w:p w14:paraId="5590D8A2" w14:textId="77777777" w:rsidR="00507839" w:rsidRDefault="0004172B">
            <w:pPr>
              <w:pStyle w:val="Compact"/>
            </w:pPr>
            <w:r>
              <w:t>$79.99</w:t>
            </w:r>
          </w:p>
        </w:tc>
        <w:tc>
          <w:tcPr>
            <w:tcW w:w="1087" w:type="dxa"/>
          </w:tcPr>
          <w:p w14:paraId="30D3A1C2" w14:textId="77777777" w:rsidR="00507839" w:rsidRDefault="0004172B">
            <w:pPr>
              <w:pStyle w:val="Compact"/>
            </w:pPr>
            <w:r>
              <w:t>15</w:t>
            </w:r>
          </w:p>
        </w:tc>
        <w:tc>
          <w:tcPr>
            <w:tcW w:w="1863" w:type="dxa"/>
          </w:tcPr>
          <w:p w14:paraId="41F16053" w14:textId="77777777" w:rsidR="00507839" w:rsidRDefault="0004172B">
            <w:pPr>
              <w:pStyle w:val="Compact"/>
            </w:pPr>
            <w:r>
              <w:t>3</w:t>
            </w:r>
          </w:p>
        </w:tc>
        <w:tc>
          <w:tcPr>
            <w:tcW w:w="1708" w:type="dxa"/>
          </w:tcPr>
          <w:p w14:paraId="6409299D" w14:textId="77777777" w:rsidR="00507839" w:rsidRDefault="0004172B">
            <w:pPr>
              <w:pStyle w:val="Compact"/>
            </w:pPr>
            <w:r>
              <w:t>Periféricos</w:t>
            </w:r>
          </w:p>
        </w:tc>
      </w:tr>
      <w:tr w:rsidR="00507839" w14:paraId="74BA002D" w14:textId="77777777" w:rsidTr="000F5827">
        <w:tc>
          <w:tcPr>
            <w:tcW w:w="776" w:type="dxa"/>
          </w:tcPr>
          <w:p w14:paraId="4828F9DA" w14:textId="77777777" w:rsidR="00507839" w:rsidRDefault="0004172B">
            <w:pPr>
              <w:pStyle w:val="Compact"/>
            </w:pPr>
            <w:r>
              <w:t>PROD-004</w:t>
            </w:r>
          </w:p>
        </w:tc>
        <w:tc>
          <w:tcPr>
            <w:tcW w:w="1242" w:type="dxa"/>
          </w:tcPr>
          <w:p w14:paraId="6705EC8C" w14:textId="77777777" w:rsidR="00507839" w:rsidRDefault="0004172B">
            <w:pPr>
              <w:pStyle w:val="Compact"/>
            </w:pPr>
            <w:r>
              <w:t>Monitor Samsung 24” FHD</w:t>
            </w:r>
          </w:p>
        </w:tc>
        <w:tc>
          <w:tcPr>
            <w:tcW w:w="1242" w:type="dxa"/>
          </w:tcPr>
          <w:p w14:paraId="69509438" w14:textId="77777777" w:rsidR="00507839" w:rsidRDefault="0004172B">
            <w:pPr>
              <w:pStyle w:val="Compact"/>
            </w:pPr>
            <w:r>
              <w:t>$249.99</w:t>
            </w:r>
          </w:p>
        </w:tc>
        <w:tc>
          <w:tcPr>
            <w:tcW w:w="1087" w:type="dxa"/>
          </w:tcPr>
          <w:p w14:paraId="53530E9F" w14:textId="77777777" w:rsidR="00507839" w:rsidRDefault="0004172B">
            <w:pPr>
              <w:pStyle w:val="Compact"/>
            </w:pPr>
            <w:r>
              <w:t>8</w:t>
            </w:r>
          </w:p>
        </w:tc>
        <w:tc>
          <w:tcPr>
            <w:tcW w:w="1863" w:type="dxa"/>
          </w:tcPr>
          <w:p w14:paraId="3464C147" w14:textId="77777777" w:rsidR="00507839" w:rsidRDefault="0004172B">
            <w:pPr>
              <w:pStyle w:val="Compact"/>
            </w:pPr>
            <w:r>
              <w:t>2</w:t>
            </w:r>
          </w:p>
        </w:tc>
        <w:tc>
          <w:tcPr>
            <w:tcW w:w="1708" w:type="dxa"/>
          </w:tcPr>
          <w:p w14:paraId="1857A0A1" w14:textId="77777777" w:rsidR="00507839" w:rsidRDefault="0004172B">
            <w:pPr>
              <w:pStyle w:val="Compact"/>
            </w:pPr>
            <w:r>
              <w:t>Monitores</w:t>
            </w:r>
          </w:p>
        </w:tc>
      </w:tr>
      <w:tr w:rsidR="00507839" w14:paraId="6D5BC70A" w14:textId="77777777" w:rsidTr="000F5827">
        <w:tc>
          <w:tcPr>
            <w:tcW w:w="776" w:type="dxa"/>
          </w:tcPr>
          <w:p w14:paraId="1EA5A753" w14:textId="77777777" w:rsidR="00507839" w:rsidRDefault="0004172B">
            <w:pPr>
              <w:pStyle w:val="Compact"/>
            </w:pPr>
            <w:r>
              <w:t>PROD-005</w:t>
            </w:r>
          </w:p>
        </w:tc>
        <w:tc>
          <w:tcPr>
            <w:tcW w:w="1242" w:type="dxa"/>
          </w:tcPr>
          <w:p w14:paraId="5410E10F" w14:textId="77777777" w:rsidR="00507839" w:rsidRDefault="0004172B">
            <w:pPr>
              <w:pStyle w:val="Compact"/>
            </w:pPr>
            <w:r>
              <w:t>Auriculares Sony WH-1000XM5</w:t>
            </w:r>
          </w:p>
        </w:tc>
        <w:tc>
          <w:tcPr>
            <w:tcW w:w="1242" w:type="dxa"/>
          </w:tcPr>
          <w:p w14:paraId="2696E859" w14:textId="77777777" w:rsidR="00507839" w:rsidRDefault="0004172B">
            <w:pPr>
              <w:pStyle w:val="Compact"/>
            </w:pPr>
            <w:r>
              <w:t>$349.99</w:t>
            </w:r>
          </w:p>
        </w:tc>
        <w:tc>
          <w:tcPr>
            <w:tcW w:w="1087" w:type="dxa"/>
          </w:tcPr>
          <w:p w14:paraId="065C6764" w14:textId="77777777" w:rsidR="00507839" w:rsidRDefault="0004172B">
            <w:pPr>
              <w:pStyle w:val="Compact"/>
            </w:pPr>
            <w:r>
              <w:t>4</w:t>
            </w:r>
          </w:p>
        </w:tc>
        <w:tc>
          <w:tcPr>
            <w:tcW w:w="1863" w:type="dxa"/>
          </w:tcPr>
          <w:p w14:paraId="21F71EA1" w14:textId="77777777" w:rsidR="00507839" w:rsidRDefault="0004172B">
            <w:pPr>
              <w:pStyle w:val="Compact"/>
            </w:pPr>
            <w:r>
              <w:t>2</w:t>
            </w:r>
          </w:p>
        </w:tc>
        <w:tc>
          <w:tcPr>
            <w:tcW w:w="1708" w:type="dxa"/>
          </w:tcPr>
          <w:p w14:paraId="205EBBEA" w14:textId="77777777" w:rsidR="00507839" w:rsidRDefault="0004172B">
            <w:pPr>
              <w:pStyle w:val="Compact"/>
            </w:pPr>
            <w:r>
              <w:t>Audio</w:t>
            </w:r>
          </w:p>
        </w:tc>
      </w:tr>
      <w:tr w:rsidR="00507839" w14:paraId="0EDB91C9" w14:textId="77777777" w:rsidTr="000F5827">
        <w:tc>
          <w:tcPr>
            <w:tcW w:w="776" w:type="dxa"/>
          </w:tcPr>
          <w:p w14:paraId="74EFABF6" w14:textId="77777777" w:rsidR="00507839" w:rsidRDefault="0004172B">
            <w:pPr>
              <w:pStyle w:val="Compact"/>
            </w:pPr>
            <w:r>
              <w:t>PROD-006</w:t>
            </w:r>
          </w:p>
        </w:tc>
        <w:tc>
          <w:tcPr>
            <w:tcW w:w="1242" w:type="dxa"/>
          </w:tcPr>
          <w:p w14:paraId="29A4FAC6" w14:textId="77777777" w:rsidR="00507839" w:rsidRDefault="0004172B">
            <w:pPr>
              <w:pStyle w:val="Compact"/>
            </w:pPr>
            <w:r>
              <w:t>Webcam Logitech C920</w:t>
            </w:r>
          </w:p>
        </w:tc>
        <w:tc>
          <w:tcPr>
            <w:tcW w:w="1242" w:type="dxa"/>
          </w:tcPr>
          <w:p w14:paraId="393541E4" w14:textId="77777777" w:rsidR="00507839" w:rsidRDefault="0004172B">
            <w:pPr>
              <w:pStyle w:val="Compact"/>
            </w:pPr>
            <w:r>
              <w:t>$69.99</w:t>
            </w:r>
          </w:p>
        </w:tc>
        <w:tc>
          <w:tcPr>
            <w:tcW w:w="1087" w:type="dxa"/>
          </w:tcPr>
          <w:p w14:paraId="4B2D9800" w14:textId="77777777" w:rsidR="00507839" w:rsidRDefault="0004172B">
            <w:pPr>
              <w:pStyle w:val="Compact"/>
            </w:pPr>
            <w:r>
              <w:t>25</w:t>
            </w:r>
          </w:p>
        </w:tc>
        <w:tc>
          <w:tcPr>
            <w:tcW w:w="1863" w:type="dxa"/>
          </w:tcPr>
          <w:p w14:paraId="2F2D1F7A" w14:textId="77777777" w:rsidR="00507839" w:rsidRDefault="0004172B">
            <w:pPr>
              <w:pStyle w:val="Compact"/>
            </w:pPr>
            <w:r>
              <w:t>5</w:t>
            </w:r>
          </w:p>
        </w:tc>
        <w:tc>
          <w:tcPr>
            <w:tcW w:w="1708" w:type="dxa"/>
          </w:tcPr>
          <w:p w14:paraId="711D5F3D" w14:textId="77777777" w:rsidR="00507839" w:rsidRDefault="0004172B">
            <w:pPr>
              <w:pStyle w:val="Compact"/>
            </w:pPr>
            <w:r>
              <w:t>Periféricos</w:t>
            </w:r>
          </w:p>
        </w:tc>
      </w:tr>
      <w:tr w:rsidR="00507839" w14:paraId="778CE856" w14:textId="77777777" w:rsidTr="000F5827">
        <w:tc>
          <w:tcPr>
            <w:tcW w:w="776" w:type="dxa"/>
          </w:tcPr>
          <w:p w14:paraId="187491C8" w14:textId="77777777" w:rsidR="00507839" w:rsidRDefault="0004172B">
            <w:pPr>
              <w:pStyle w:val="Compact"/>
            </w:pPr>
            <w:r>
              <w:t>PROD-007</w:t>
            </w:r>
          </w:p>
        </w:tc>
        <w:tc>
          <w:tcPr>
            <w:tcW w:w="1242" w:type="dxa"/>
          </w:tcPr>
          <w:p w14:paraId="4B095D41" w14:textId="77777777" w:rsidR="00507839" w:rsidRDefault="0004172B">
            <w:pPr>
              <w:pStyle w:val="Compact"/>
            </w:pPr>
            <w:r>
              <w:t>SSD Kingston 480GB</w:t>
            </w:r>
          </w:p>
        </w:tc>
        <w:tc>
          <w:tcPr>
            <w:tcW w:w="1242" w:type="dxa"/>
          </w:tcPr>
          <w:p w14:paraId="414B57E9" w14:textId="77777777" w:rsidR="00507839" w:rsidRDefault="0004172B">
            <w:pPr>
              <w:pStyle w:val="Compact"/>
            </w:pPr>
            <w:r>
              <w:t>$44.99</w:t>
            </w:r>
          </w:p>
        </w:tc>
        <w:tc>
          <w:tcPr>
            <w:tcW w:w="1087" w:type="dxa"/>
          </w:tcPr>
          <w:p w14:paraId="0278628F" w14:textId="77777777" w:rsidR="00507839" w:rsidRDefault="0004172B">
            <w:pPr>
              <w:pStyle w:val="Compact"/>
            </w:pPr>
            <w:r>
              <w:t>30</w:t>
            </w:r>
          </w:p>
        </w:tc>
        <w:tc>
          <w:tcPr>
            <w:tcW w:w="1863" w:type="dxa"/>
          </w:tcPr>
          <w:p w14:paraId="5F69C46A" w14:textId="77777777" w:rsidR="00507839" w:rsidRDefault="0004172B">
            <w:pPr>
              <w:pStyle w:val="Compact"/>
            </w:pPr>
            <w:r>
              <w:t>5</w:t>
            </w:r>
          </w:p>
        </w:tc>
        <w:tc>
          <w:tcPr>
            <w:tcW w:w="1708" w:type="dxa"/>
          </w:tcPr>
          <w:p w14:paraId="77A106C0" w14:textId="77777777" w:rsidR="00507839" w:rsidRDefault="0004172B">
            <w:pPr>
              <w:pStyle w:val="Compact"/>
            </w:pPr>
            <w:r>
              <w:t>Almacenamiento</w:t>
            </w:r>
          </w:p>
        </w:tc>
      </w:tr>
      <w:tr w:rsidR="00507839" w14:paraId="1251E39E" w14:textId="77777777" w:rsidTr="000F5827">
        <w:tc>
          <w:tcPr>
            <w:tcW w:w="776" w:type="dxa"/>
          </w:tcPr>
          <w:p w14:paraId="73BA1D5B" w14:textId="77777777" w:rsidR="00507839" w:rsidRDefault="0004172B">
            <w:pPr>
              <w:pStyle w:val="Compact"/>
            </w:pPr>
            <w:r>
              <w:t>PROD-008</w:t>
            </w:r>
          </w:p>
        </w:tc>
        <w:tc>
          <w:tcPr>
            <w:tcW w:w="1242" w:type="dxa"/>
          </w:tcPr>
          <w:p w14:paraId="46051E79" w14:textId="77777777" w:rsidR="00507839" w:rsidRDefault="0004172B">
            <w:pPr>
              <w:pStyle w:val="Compact"/>
            </w:pPr>
            <w:r>
              <w:t>Cargador USB-C 65W</w:t>
            </w:r>
          </w:p>
        </w:tc>
        <w:tc>
          <w:tcPr>
            <w:tcW w:w="1242" w:type="dxa"/>
          </w:tcPr>
          <w:p w14:paraId="4D6EEFE2" w14:textId="77777777" w:rsidR="00507839" w:rsidRDefault="0004172B">
            <w:pPr>
              <w:pStyle w:val="Compact"/>
            </w:pPr>
            <w:r>
              <w:t>$24.99</w:t>
            </w:r>
          </w:p>
        </w:tc>
        <w:tc>
          <w:tcPr>
            <w:tcW w:w="1087" w:type="dxa"/>
          </w:tcPr>
          <w:p w14:paraId="33F58878" w14:textId="77777777" w:rsidR="00507839" w:rsidRDefault="0004172B">
            <w:pPr>
              <w:pStyle w:val="Compact"/>
            </w:pPr>
            <w:r>
              <w:t>40</w:t>
            </w:r>
          </w:p>
        </w:tc>
        <w:tc>
          <w:tcPr>
            <w:tcW w:w="1863" w:type="dxa"/>
          </w:tcPr>
          <w:p w14:paraId="6D81357D" w14:textId="77777777" w:rsidR="00507839" w:rsidRDefault="0004172B">
            <w:pPr>
              <w:pStyle w:val="Compact"/>
            </w:pPr>
            <w:r>
              <w:t>8</w:t>
            </w:r>
          </w:p>
        </w:tc>
        <w:tc>
          <w:tcPr>
            <w:tcW w:w="1708" w:type="dxa"/>
          </w:tcPr>
          <w:p w14:paraId="10EDEAB5" w14:textId="77777777" w:rsidR="00507839" w:rsidRDefault="0004172B">
            <w:pPr>
              <w:pStyle w:val="Compact"/>
            </w:pPr>
            <w:r>
              <w:t>Accesorios</w:t>
            </w:r>
          </w:p>
        </w:tc>
      </w:tr>
      <w:tr w:rsidR="00507839" w14:paraId="77B5917A" w14:textId="77777777" w:rsidTr="000F5827">
        <w:tc>
          <w:tcPr>
            <w:tcW w:w="776" w:type="dxa"/>
          </w:tcPr>
          <w:p w14:paraId="6A95F146" w14:textId="77777777" w:rsidR="00507839" w:rsidRDefault="0004172B">
            <w:pPr>
              <w:pStyle w:val="Compact"/>
            </w:pPr>
            <w:r>
              <w:t>PROD-009</w:t>
            </w:r>
          </w:p>
        </w:tc>
        <w:tc>
          <w:tcPr>
            <w:tcW w:w="1242" w:type="dxa"/>
          </w:tcPr>
          <w:p w14:paraId="1555F235" w14:textId="77777777" w:rsidR="00507839" w:rsidRDefault="0004172B">
            <w:pPr>
              <w:pStyle w:val="Compact"/>
            </w:pPr>
            <w:r>
              <w:t>Tablet Samsung Galaxy Tab A9</w:t>
            </w:r>
          </w:p>
        </w:tc>
        <w:tc>
          <w:tcPr>
            <w:tcW w:w="1242" w:type="dxa"/>
          </w:tcPr>
          <w:p w14:paraId="1D39A4B0" w14:textId="77777777" w:rsidR="00507839" w:rsidRDefault="0004172B">
            <w:pPr>
              <w:pStyle w:val="Compact"/>
            </w:pPr>
            <w:r>
              <w:t>$229.99</w:t>
            </w:r>
          </w:p>
        </w:tc>
        <w:tc>
          <w:tcPr>
            <w:tcW w:w="1087" w:type="dxa"/>
          </w:tcPr>
          <w:p w14:paraId="476FA7B6" w14:textId="77777777" w:rsidR="00507839" w:rsidRDefault="0004172B">
            <w:pPr>
              <w:pStyle w:val="Compact"/>
            </w:pPr>
            <w:r>
              <w:t>12</w:t>
            </w:r>
          </w:p>
        </w:tc>
        <w:tc>
          <w:tcPr>
            <w:tcW w:w="1863" w:type="dxa"/>
          </w:tcPr>
          <w:p w14:paraId="2181DEAA" w14:textId="77777777" w:rsidR="00507839" w:rsidRDefault="0004172B">
            <w:pPr>
              <w:pStyle w:val="Compact"/>
            </w:pPr>
            <w:r>
              <w:t>2</w:t>
            </w:r>
          </w:p>
        </w:tc>
        <w:tc>
          <w:tcPr>
            <w:tcW w:w="1708" w:type="dxa"/>
          </w:tcPr>
          <w:p w14:paraId="0E47E8AB" w14:textId="77777777" w:rsidR="00507839" w:rsidRDefault="0004172B">
            <w:pPr>
              <w:pStyle w:val="Compact"/>
            </w:pPr>
            <w:r>
              <w:t>Tablets</w:t>
            </w:r>
          </w:p>
        </w:tc>
      </w:tr>
      <w:tr w:rsidR="00507839" w14:paraId="377C3A52" w14:textId="77777777" w:rsidTr="000F5827">
        <w:tc>
          <w:tcPr>
            <w:tcW w:w="776" w:type="dxa"/>
          </w:tcPr>
          <w:p w14:paraId="0B9AFFB7" w14:textId="77777777" w:rsidR="00507839" w:rsidRDefault="0004172B">
            <w:pPr>
              <w:pStyle w:val="Compact"/>
            </w:pPr>
            <w:r>
              <w:t>PROD-010</w:t>
            </w:r>
          </w:p>
        </w:tc>
        <w:tc>
          <w:tcPr>
            <w:tcW w:w="1242" w:type="dxa"/>
          </w:tcPr>
          <w:p w14:paraId="5450D5D6" w14:textId="77777777" w:rsidR="00507839" w:rsidRDefault="0004172B">
            <w:pPr>
              <w:pStyle w:val="Compact"/>
            </w:pPr>
            <w:r>
              <w:t>Impresora HP LaserJet Pro M15w</w:t>
            </w:r>
          </w:p>
        </w:tc>
        <w:tc>
          <w:tcPr>
            <w:tcW w:w="1242" w:type="dxa"/>
          </w:tcPr>
          <w:p w14:paraId="3C286216" w14:textId="77777777" w:rsidR="00507839" w:rsidRDefault="0004172B">
            <w:pPr>
              <w:pStyle w:val="Compact"/>
            </w:pPr>
            <w:r>
              <w:t>$189.99</w:t>
            </w:r>
          </w:p>
        </w:tc>
        <w:tc>
          <w:tcPr>
            <w:tcW w:w="1087" w:type="dxa"/>
          </w:tcPr>
          <w:p w14:paraId="7447BCAE" w14:textId="77777777" w:rsidR="00507839" w:rsidRDefault="0004172B">
            <w:pPr>
              <w:pStyle w:val="Compact"/>
            </w:pPr>
            <w:r>
              <w:t>6</w:t>
            </w:r>
          </w:p>
        </w:tc>
        <w:tc>
          <w:tcPr>
            <w:tcW w:w="1863" w:type="dxa"/>
          </w:tcPr>
          <w:p w14:paraId="7F1E657B" w14:textId="77777777" w:rsidR="00507839" w:rsidRDefault="0004172B">
            <w:pPr>
              <w:pStyle w:val="Compact"/>
            </w:pPr>
            <w:r>
              <w:t>2</w:t>
            </w:r>
          </w:p>
        </w:tc>
        <w:tc>
          <w:tcPr>
            <w:tcW w:w="1708" w:type="dxa"/>
          </w:tcPr>
          <w:p w14:paraId="4C280CB4" w14:textId="77777777" w:rsidR="00507839" w:rsidRDefault="0004172B">
            <w:pPr>
              <w:pStyle w:val="Compact"/>
            </w:pPr>
            <w:r>
              <w:t>Impresoras</w:t>
            </w:r>
          </w:p>
        </w:tc>
      </w:tr>
      <w:tr w:rsidR="00507839" w14:paraId="2F433ADE" w14:textId="77777777" w:rsidTr="000F5827">
        <w:tc>
          <w:tcPr>
            <w:tcW w:w="776" w:type="dxa"/>
          </w:tcPr>
          <w:p w14:paraId="33D628F7" w14:textId="77777777" w:rsidR="00507839" w:rsidRDefault="0004172B">
            <w:pPr>
              <w:pStyle w:val="Compact"/>
            </w:pPr>
            <w:r>
              <w:lastRenderedPageBreak/>
              <w:t>PROD-011</w:t>
            </w:r>
          </w:p>
        </w:tc>
        <w:tc>
          <w:tcPr>
            <w:tcW w:w="1242" w:type="dxa"/>
          </w:tcPr>
          <w:p w14:paraId="39EE6904" w14:textId="77777777" w:rsidR="00507839" w:rsidRDefault="0004172B">
            <w:pPr>
              <w:pStyle w:val="Compact"/>
            </w:pPr>
            <w:r>
              <w:t>Router TP-Link AX3000 WiFi 6</w:t>
            </w:r>
          </w:p>
        </w:tc>
        <w:tc>
          <w:tcPr>
            <w:tcW w:w="1242" w:type="dxa"/>
          </w:tcPr>
          <w:p w14:paraId="0A3F9DC4" w14:textId="77777777" w:rsidR="00507839" w:rsidRDefault="0004172B">
            <w:pPr>
              <w:pStyle w:val="Compact"/>
            </w:pPr>
            <w:r>
              <w:t>$89.99</w:t>
            </w:r>
          </w:p>
        </w:tc>
        <w:tc>
          <w:tcPr>
            <w:tcW w:w="1087" w:type="dxa"/>
          </w:tcPr>
          <w:p w14:paraId="45941D7A" w14:textId="77777777" w:rsidR="00507839" w:rsidRDefault="0004172B">
            <w:pPr>
              <w:pStyle w:val="Compact"/>
            </w:pPr>
            <w:r>
              <w:t>18</w:t>
            </w:r>
          </w:p>
        </w:tc>
        <w:tc>
          <w:tcPr>
            <w:tcW w:w="1863" w:type="dxa"/>
          </w:tcPr>
          <w:p w14:paraId="5E3BB0C7" w14:textId="77777777" w:rsidR="00507839" w:rsidRDefault="0004172B">
            <w:pPr>
              <w:pStyle w:val="Compact"/>
            </w:pPr>
            <w:r>
              <w:t>3</w:t>
            </w:r>
          </w:p>
        </w:tc>
        <w:tc>
          <w:tcPr>
            <w:tcW w:w="1708" w:type="dxa"/>
          </w:tcPr>
          <w:p w14:paraId="32F9ABDE" w14:textId="77777777" w:rsidR="00507839" w:rsidRDefault="0004172B">
            <w:pPr>
              <w:pStyle w:val="Compact"/>
            </w:pPr>
            <w:r>
              <w:t>Redes</w:t>
            </w:r>
          </w:p>
        </w:tc>
      </w:tr>
      <w:tr w:rsidR="00507839" w14:paraId="7AC93E5A" w14:textId="77777777" w:rsidTr="000F5827">
        <w:tc>
          <w:tcPr>
            <w:tcW w:w="776" w:type="dxa"/>
          </w:tcPr>
          <w:p w14:paraId="41361A9C" w14:textId="77777777" w:rsidR="00507839" w:rsidRDefault="0004172B">
            <w:pPr>
              <w:pStyle w:val="Compact"/>
            </w:pPr>
            <w:r>
              <w:t>PROD-012</w:t>
            </w:r>
          </w:p>
        </w:tc>
        <w:tc>
          <w:tcPr>
            <w:tcW w:w="1242" w:type="dxa"/>
          </w:tcPr>
          <w:p w14:paraId="53A7A2D8" w14:textId="77777777" w:rsidR="00507839" w:rsidRDefault="0004172B">
            <w:pPr>
              <w:pStyle w:val="Compact"/>
            </w:pPr>
            <w:r>
              <w:t>Memoria RAM Kingston 16GB DDR4</w:t>
            </w:r>
          </w:p>
        </w:tc>
        <w:tc>
          <w:tcPr>
            <w:tcW w:w="1242" w:type="dxa"/>
          </w:tcPr>
          <w:p w14:paraId="611F1FF1" w14:textId="77777777" w:rsidR="00507839" w:rsidRDefault="0004172B">
            <w:pPr>
              <w:pStyle w:val="Compact"/>
            </w:pPr>
            <w:r>
              <w:t>$54.99</w:t>
            </w:r>
          </w:p>
        </w:tc>
        <w:tc>
          <w:tcPr>
            <w:tcW w:w="1087" w:type="dxa"/>
          </w:tcPr>
          <w:p w14:paraId="02195AD6" w14:textId="77777777" w:rsidR="00507839" w:rsidRDefault="0004172B">
            <w:pPr>
              <w:pStyle w:val="Compact"/>
            </w:pPr>
            <w:r>
              <w:t>22</w:t>
            </w:r>
          </w:p>
        </w:tc>
        <w:tc>
          <w:tcPr>
            <w:tcW w:w="1863" w:type="dxa"/>
          </w:tcPr>
          <w:p w14:paraId="21BE8801" w14:textId="77777777" w:rsidR="00507839" w:rsidRDefault="0004172B">
            <w:pPr>
              <w:pStyle w:val="Compact"/>
            </w:pPr>
            <w:r>
              <w:t>4</w:t>
            </w:r>
          </w:p>
        </w:tc>
        <w:tc>
          <w:tcPr>
            <w:tcW w:w="1708" w:type="dxa"/>
          </w:tcPr>
          <w:p w14:paraId="2574540D" w14:textId="77777777" w:rsidR="00507839" w:rsidRDefault="0004172B">
            <w:pPr>
              <w:pStyle w:val="Compact"/>
            </w:pPr>
            <w:r>
              <w:t>Componentes</w:t>
            </w:r>
          </w:p>
        </w:tc>
      </w:tr>
      <w:tr w:rsidR="00507839" w14:paraId="6CD557E2" w14:textId="77777777" w:rsidTr="000F5827">
        <w:tc>
          <w:tcPr>
            <w:tcW w:w="776" w:type="dxa"/>
          </w:tcPr>
          <w:p w14:paraId="1569F56A" w14:textId="77777777" w:rsidR="00507839" w:rsidRDefault="0004172B">
            <w:pPr>
              <w:pStyle w:val="Compact"/>
            </w:pPr>
            <w:r>
              <w:t>PROD-013</w:t>
            </w:r>
          </w:p>
        </w:tc>
        <w:tc>
          <w:tcPr>
            <w:tcW w:w="1242" w:type="dxa"/>
          </w:tcPr>
          <w:p w14:paraId="1CF89A95" w14:textId="77777777" w:rsidR="00507839" w:rsidRDefault="0004172B">
            <w:pPr>
              <w:pStyle w:val="Compact"/>
            </w:pPr>
            <w:r>
              <w:t>Notebook HP Victus 15 Gaming</w:t>
            </w:r>
          </w:p>
        </w:tc>
        <w:tc>
          <w:tcPr>
            <w:tcW w:w="1242" w:type="dxa"/>
          </w:tcPr>
          <w:p w14:paraId="084F0D04" w14:textId="77777777" w:rsidR="00507839" w:rsidRDefault="0004172B">
            <w:pPr>
              <w:pStyle w:val="Compact"/>
            </w:pPr>
            <w:r>
              <w:t>$799.99</w:t>
            </w:r>
          </w:p>
        </w:tc>
        <w:tc>
          <w:tcPr>
            <w:tcW w:w="1087" w:type="dxa"/>
          </w:tcPr>
          <w:p w14:paraId="5BB2FF7C" w14:textId="77777777" w:rsidR="00507839" w:rsidRDefault="0004172B">
            <w:pPr>
              <w:pStyle w:val="Compact"/>
            </w:pPr>
            <w:r>
              <w:t>5</w:t>
            </w:r>
          </w:p>
        </w:tc>
        <w:tc>
          <w:tcPr>
            <w:tcW w:w="1863" w:type="dxa"/>
          </w:tcPr>
          <w:p w14:paraId="7D001840" w14:textId="77777777" w:rsidR="00507839" w:rsidRDefault="0004172B">
            <w:pPr>
              <w:pStyle w:val="Compact"/>
            </w:pPr>
            <w:r>
              <w:t>2</w:t>
            </w:r>
          </w:p>
        </w:tc>
        <w:tc>
          <w:tcPr>
            <w:tcW w:w="1708" w:type="dxa"/>
          </w:tcPr>
          <w:p w14:paraId="07AF5826" w14:textId="77777777" w:rsidR="00507839" w:rsidRDefault="0004172B">
            <w:pPr>
              <w:pStyle w:val="Compact"/>
            </w:pPr>
            <w:r>
              <w:t>Notebooks</w:t>
            </w:r>
          </w:p>
        </w:tc>
      </w:tr>
      <w:tr w:rsidR="00507839" w14:paraId="2DE4598E" w14:textId="77777777" w:rsidTr="000F5827">
        <w:tc>
          <w:tcPr>
            <w:tcW w:w="776" w:type="dxa"/>
          </w:tcPr>
          <w:p w14:paraId="4F996E24" w14:textId="77777777" w:rsidR="00507839" w:rsidRDefault="0004172B">
            <w:pPr>
              <w:pStyle w:val="Compact"/>
            </w:pPr>
            <w:r>
              <w:t>PROD-014</w:t>
            </w:r>
          </w:p>
        </w:tc>
        <w:tc>
          <w:tcPr>
            <w:tcW w:w="1242" w:type="dxa"/>
          </w:tcPr>
          <w:p w14:paraId="4C232A6D" w14:textId="77777777" w:rsidR="00507839" w:rsidRDefault="0004172B">
            <w:pPr>
              <w:pStyle w:val="Compact"/>
            </w:pPr>
            <w:r>
              <w:t>Monitor LG 27” 4K UltraFine</w:t>
            </w:r>
          </w:p>
        </w:tc>
        <w:tc>
          <w:tcPr>
            <w:tcW w:w="1242" w:type="dxa"/>
          </w:tcPr>
          <w:p w14:paraId="7C1F7F25" w14:textId="77777777" w:rsidR="00507839" w:rsidRDefault="0004172B">
            <w:pPr>
              <w:pStyle w:val="Compact"/>
            </w:pPr>
            <w:r>
              <w:t>$449.99</w:t>
            </w:r>
          </w:p>
        </w:tc>
        <w:tc>
          <w:tcPr>
            <w:tcW w:w="1087" w:type="dxa"/>
          </w:tcPr>
          <w:p w14:paraId="5F5DAFB1" w14:textId="77777777" w:rsidR="00507839" w:rsidRDefault="0004172B">
            <w:pPr>
              <w:pStyle w:val="Compact"/>
            </w:pPr>
            <w:r>
              <w:t>3</w:t>
            </w:r>
          </w:p>
        </w:tc>
        <w:tc>
          <w:tcPr>
            <w:tcW w:w="1863" w:type="dxa"/>
          </w:tcPr>
          <w:p w14:paraId="2829FFE1" w14:textId="77777777" w:rsidR="00507839" w:rsidRDefault="0004172B">
            <w:pPr>
              <w:pStyle w:val="Compact"/>
            </w:pPr>
            <w:r>
              <w:t>1</w:t>
            </w:r>
          </w:p>
        </w:tc>
        <w:tc>
          <w:tcPr>
            <w:tcW w:w="1708" w:type="dxa"/>
          </w:tcPr>
          <w:p w14:paraId="6E4A27C3" w14:textId="77777777" w:rsidR="00507839" w:rsidRDefault="0004172B">
            <w:pPr>
              <w:pStyle w:val="Compact"/>
            </w:pPr>
            <w:r>
              <w:t>Monitores</w:t>
            </w:r>
          </w:p>
        </w:tc>
      </w:tr>
      <w:tr w:rsidR="00507839" w14:paraId="4F90D619" w14:textId="77777777" w:rsidTr="000F5827">
        <w:tc>
          <w:tcPr>
            <w:tcW w:w="776" w:type="dxa"/>
          </w:tcPr>
          <w:p w14:paraId="2C4C5DDA" w14:textId="77777777" w:rsidR="00507839" w:rsidRDefault="0004172B">
            <w:pPr>
              <w:pStyle w:val="Compact"/>
            </w:pPr>
            <w:r>
              <w:t>PROD-015</w:t>
            </w:r>
          </w:p>
        </w:tc>
        <w:tc>
          <w:tcPr>
            <w:tcW w:w="1242" w:type="dxa"/>
          </w:tcPr>
          <w:p w14:paraId="08B92FB1" w14:textId="77777777" w:rsidR="00507839" w:rsidRDefault="0004172B">
            <w:pPr>
              <w:pStyle w:val="Compact"/>
            </w:pPr>
            <w:r>
              <w:t>Silla Gamer DXRacer Formula</w:t>
            </w:r>
          </w:p>
        </w:tc>
        <w:tc>
          <w:tcPr>
            <w:tcW w:w="1242" w:type="dxa"/>
          </w:tcPr>
          <w:p w14:paraId="43675552" w14:textId="77777777" w:rsidR="00507839" w:rsidRDefault="0004172B">
            <w:pPr>
              <w:pStyle w:val="Compact"/>
            </w:pPr>
            <w:r>
              <w:t>$349.99</w:t>
            </w:r>
          </w:p>
        </w:tc>
        <w:tc>
          <w:tcPr>
            <w:tcW w:w="1087" w:type="dxa"/>
          </w:tcPr>
          <w:p w14:paraId="6E40F138" w14:textId="77777777" w:rsidR="00507839" w:rsidRDefault="0004172B">
            <w:pPr>
              <w:pStyle w:val="Compact"/>
            </w:pPr>
            <w:r>
              <w:t>7</w:t>
            </w:r>
          </w:p>
        </w:tc>
        <w:tc>
          <w:tcPr>
            <w:tcW w:w="1863" w:type="dxa"/>
          </w:tcPr>
          <w:p w14:paraId="4C72E7A8" w14:textId="77777777" w:rsidR="00507839" w:rsidRDefault="0004172B">
            <w:pPr>
              <w:pStyle w:val="Compact"/>
            </w:pPr>
            <w:r>
              <w:t>2</w:t>
            </w:r>
          </w:p>
        </w:tc>
        <w:tc>
          <w:tcPr>
            <w:tcW w:w="1708" w:type="dxa"/>
          </w:tcPr>
          <w:p w14:paraId="6F2DEAAD" w14:textId="77777777" w:rsidR="00507839" w:rsidRDefault="0004172B">
            <w:pPr>
              <w:pStyle w:val="Compact"/>
            </w:pPr>
            <w:r>
              <w:t>Mobiliario</w:t>
            </w:r>
          </w:p>
        </w:tc>
      </w:tr>
      <w:tr w:rsidR="00507839" w14:paraId="7D684B60" w14:textId="77777777" w:rsidTr="000F5827">
        <w:tc>
          <w:tcPr>
            <w:tcW w:w="776" w:type="dxa"/>
          </w:tcPr>
          <w:p w14:paraId="0272629D" w14:textId="77777777" w:rsidR="00507839" w:rsidRDefault="0004172B">
            <w:pPr>
              <w:pStyle w:val="Compact"/>
            </w:pPr>
            <w:r>
              <w:t>PROD-016</w:t>
            </w:r>
          </w:p>
        </w:tc>
        <w:tc>
          <w:tcPr>
            <w:tcW w:w="1242" w:type="dxa"/>
          </w:tcPr>
          <w:p w14:paraId="793DD93A" w14:textId="77777777" w:rsidR="00507839" w:rsidRDefault="0004172B">
            <w:pPr>
              <w:pStyle w:val="Compact"/>
            </w:pPr>
            <w:r>
              <w:t>Micrófono Blue Yeti USB</w:t>
            </w:r>
          </w:p>
        </w:tc>
        <w:tc>
          <w:tcPr>
            <w:tcW w:w="1242" w:type="dxa"/>
          </w:tcPr>
          <w:p w14:paraId="54C38F1E" w14:textId="77777777" w:rsidR="00507839" w:rsidRDefault="0004172B">
            <w:pPr>
              <w:pStyle w:val="Compact"/>
            </w:pPr>
            <w:r>
              <w:t>$129.99</w:t>
            </w:r>
          </w:p>
        </w:tc>
        <w:tc>
          <w:tcPr>
            <w:tcW w:w="1087" w:type="dxa"/>
          </w:tcPr>
          <w:p w14:paraId="6D5644D7" w14:textId="77777777" w:rsidR="00507839" w:rsidRDefault="0004172B">
            <w:pPr>
              <w:pStyle w:val="Compact"/>
            </w:pPr>
            <w:r>
              <w:t>10</w:t>
            </w:r>
          </w:p>
        </w:tc>
        <w:tc>
          <w:tcPr>
            <w:tcW w:w="1863" w:type="dxa"/>
          </w:tcPr>
          <w:p w14:paraId="219BEF3B" w14:textId="77777777" w:rsidR="00507839" w:rsidRDefault="0004172B">
            <w:pPr>
              <w:pStyle w:val="Compact"/>
            </w:pPr>
            <w:r>
              <w:t>2</w:t>
            </w:r>
          </w:p>
        </w:tc>
        <w:tc>
          <w:tcPr>
            <w:tcW w:w="1708" w:type="dxa"/>
          </w:tcPr>
          <w:p w14:paraId="76357F79" w14:textId="77777777" w:rsidR="00507839" w:rsidRDefault="0004172B">
            <w:pPr>
              <w:pStyle w:val="Compact"/>
            </w:pPr>
            <w:r>
              <w:t>Audio</w:t>
            </w:r>
          </w:p>
        </w:tc>
      </w:tr>
      <w:tr w:rsidR="00507839" w14:paraId="1192F516" w14:textId="77777777" w:rsidTr="000F5827">
        <w:tc>
          <w:tcPr>
            <w:tcW w:w="776" w:type="dxa"/>
          </w:tcPr>
          <w:p w14:paraId="25209CFC" w14:textId="77777777" w:rsidR="00507839" w:rsidRDefault="0004172B">
            <w:pPr>
              <w:pStyle w:val="Compact"/>
            </w:pPr>
            <w:r>
              <w:t>PROD-017</w:t>
            </w:r>
          </w:p>
        </w:tc>
        <w:tc>
          <w:tcPr>
            <w:tcW w:w="1242" w:type="dxa"/>
          </w:tcPr>
          <w:p w14:paraId="6F3333CE" w14:textId="77777777" w:rsidR="00507839" w:rsidRDefault="0004172B">
            <w:pPr>
              <w:pStyle w:val="Compact"/>
            </w:pPr>
            <w:r>
              <w:t>Disco Rígido Seagate 2TB HDD</w:t>
            </w:r>
          </w:p>
        </w:tc>
        <w:tc>
          <w:tcPr>
            <w:tcW w:w="1242" w:type="dxa"/>
          </w:tcPr>
          <w:p w14:paraId="1A5751E3" w14:textId="77777777" w:rsidR="00507839" w:rsidRDefault="0004172B">
            <w:pPr>
              <w:pStyle w:val="Compact"/>
            </w:pPr>
            <w:r>
              <w:t>$64.99</w:t>
            </w:r>
          </w:p>
        </w:tc>
        <w:tc>
          <w:tcPr>
            <w:tcW w:w="1087" w:type="dxa"/>
          </w:tcPr>
          <w:p w14:paraId="22ED223F" w14:textId="77777777" w:rsidR="00507839" w:rsidRDefault="0004172B">
            <w:pPr>
              <w:pStyle w:val="Compact"/>
            </w:pPr>
            <w:r>
              <w:t>20</w:t>
            </w:r>
          </w:p>
        </w:tc>
        <w:tc>
          <w:tcPr>
            <w:tcW w:w="1863" w:type="dxa"/>
          </w:tcPr>
          <w:p w14:paraId="7E4787E0" w14:textId="77777777" w:rsidR="00507839" w:rsidRDefault="0004172B">
            <w:pPr>
              <w:pStyle w:val="Compact"/>
            </w:pPr>
            <w:r>
              <w:t>4</w:t>
            </w:r>
          </w:p>
        </w:tc>
        <w:tc>
          <w:tcPr>
            <w:tcW w:w="1708" w:type="dxa"/>
          </w:tcPr>
          <w:p w14:paraId="19349709" w14:textId="77777777" w:rsidR="00507839" w:rsidRDefault="0004172B">
            <w:pPr>
              <w:pStyle w:val="Compact"/>
            </w:pPr>
            <w:r>
              <w:t>Almacenamiento</w:t>
            </w:r>
          </w:p>
        </w:tc>
      </w:tr>
      <w:tr w:rsidR="00507839" w14:paraId="47E75D63" w14:textId="77777777" w:rsidTr="000F5827">
        <w:tc>
          <w:tcPr>
            <w:tcW w:w="776" w:type="dxa"/>
          </w:tcPr>
          <w:p w14:paraId="4DD1050A" w14:textId="77777777" w:rsidR="00507839" w:rsidRDefault="0004172B">
            <w:pPr>
              <w:pStyle w:val="Compact"/>
            </w:pPr>
            <w:r>
              <w:t>PROD-018</w:t>
            </w:r>
          </w:p>
        </w:tc>
        <w:tc>
          <w:tcPr>
            <w:tcW w:w="1242" w:type="dxa"/>
          </w:tcPr>
          <w:p w14:paraId="66BB2560" w14:textId="77777777" w:rsidR="00507839" w:rsidRDefault="0004172B">
            <w:pPr>
              <w:pStyle w:val="Compact"/>
            </w:pPr>
            <w:r>
              <w:t>Pendrive Kingston 64GB USB 3.2</w:t>
            </w:r>
          </w:p>
        </w:tc>
        <w:tc>
          <w:tcPr>
            <w:tcW w:w="1242" w:type="dxa"/>
          </w:tcPr>
          <w:p w14:paraId="3495BE6D" w14:textId="77777777" w:rsidR="00507839" w:rsidRDefault="0004172B">
            <w:pPr>
              <w:pStyle w:val="Compact"/>
            </w:pPr>
            <w:r>
              <w:t>$9.99</w:t>
            </w:r>
          </w:p>
        </w:tc>
        <w:tc>
          <w:tcPr>
            <w:tcW w:w="1087" w:type="dxa"/>
          </w:tcPr>
          <w:p w14:paraId="6FB71A4F" w14:textId="77777777" w:rsidR="00507839" w:rsidRDefault="0004172B">
            <w:pPr>
              <w:pStyle w:val="Compact"/>
            </w:pPr>
            <w:r>
              <w:t>80</w:t>
            </w:r>
          </w:p>
        </w:tc>
        <w:tc>
          <w:tcPr>
            <w:tcW w:w="1863" w:type="dxa"/>
          </w:tcPr>
          <w:p w14:paraId="5E794A2C" w14:textId="77777777" w:rsidR="00507839" w:rsidRDefault="0004172B">
            <w:pPr>
              <w:pStyle w:val="Compact"/>
            </w:pPr>
            <w:r>
              <w:t>10</w:t>
            </w:r>
          </w:p>
        </w:tc>
        <w:tc>
          <w:tcPr>
            <w:tcW w:w="1708" w:type="dxa"/>
          </w:tcPr>
          <w:p w14:paraId="6E1F7564" w14:textId="77777777" w:rsidR="00507839" w:rsidRDefault="0004172B">
            <w:pPr>
              <w:pStyle w:val="Compact"/>
            </w:pPr>
            <w:r>
              <w:t>Almacenamiento</w:t>
            </w:r>
          </w:p>
        </w:tc>
      </w:tr>
      <w:tr w:rsidR="00507839" w14:paraId="688F29DC" w14:textId="77777777" w:rsidTr="000F5827">
        <w:tc>
          <w:tcPr>
            <w:tcW w:w="776" w:type="dxa"/>
          </w:tcPr>
          <w:p w14:paraId="11F673B6" w14:textId="77777777" w:rsidR="00507839" w:rsidRDefault="0004172B">
            <w:pPr>
              <w:pStyle w:val="Compact"/>
            </w:pPr>
            <w:r>
              <w:t>PROD-019</w:t>
            </w:r>
          </w:p>
        </w:tc>
        <w:tc>
          <w:tcPr>
            <w:tcW w:w="1242" w:type="dxa"/>
          </w:tcPr>
          <w:p w14:paraId="36C1D14E" w14:textId="77777777" w:rsidR="00507839" w:rsidRDefault="0004172B">
            <w:pPr>
              <w:pStyle w:val="Compact"/>
            </w:pPr>
            <w:r>
              <w:t>Pad Mouse XL Antideslizante</w:t>
            </w:r>
          </w:p>
        </w:tc>
        <w:tc>
          <w:tcPr>
            <w:tcW w:w="1242" w:type="dxa"/>
          </w:tcPr>
          <w:p w14:paraId="44875C0D" w14:textId="77777777" w:rsidR="00507839" w:rsidRDefault="0004172B">
            <w:pPr>
              <w:pStyle w:val="Compact"/>
            </w:pPr>
            <w:r>
              <w:t>$14.99</w:t>
            </w:r>
          </w:p>
        </w:tc>
        <w:tc>
          <w:tcPr>
            <w:tcW w:w="1087" w:type="dxa"/>
          </w:tcPr>
          <w:p w14:paraId="17E339D7" w14:textId="77777777" w:rsidR="00507839" w:rsidRDefault="0004172B">
            <w:pPr>
              <w:pStyle w:val="Compact"/>
            </w:pPr>
            <w:r>
              <w:t>60</w:t>
            </w:r>
          </w:p>
        </w:tc>
        <w:tc>
          <w:tcPr>
            <w:tcW w:w="1863" w:type="dxa"/>
          </w:tcPr>
          <w:p w14:paraId="032E9BCA" w14:textId="77777777" w:rsidR="00507839" w:rsidRDefault="0004172B">
            <w:pPr>
              <w:pStyle w:val="Compact"/>
            </w:pPr>
            <w:r>
              <w:t>8</w:t>
            </w:r>
          </w:p>
        </w:tc>
        <w:tc>
          <w:tcPr>
            <w:tcW w:w="1708" w:type="dxa"/>
          </w:tcPr>
          <w:p w14:paraId="2E1B4E14" w14:textId="77777777" w:rsidR="00507839" w:rsidRDefault="0004172B">
            <w:pPr>
              <w:pStyle w:val="Compact"/>
            </w:pPr>
            <w:r>
              <w:t>Accesorios</w:t>
            </w:r>
          </w:p>
        </w:tc>
      </w:tr>
      <w:tr w:rsidR="00507839" w14:paraId="1151866D" w14:textId="77777777" w:rsidTr="000F5827">
        <w:tc>
          <w:tcPr>
            <w:tcW w:w="776" w:type="dxa"/>
          </w:tcPr>
          <w:p w14:paraId="5745D089" w14:textId="77777777" w:rsidR="00507839" w:rsidRDefault="0004172B">
            <w:pPr>
              <w:pStyle w:val="Compact"/>
            </w:pPr>
            <w:r>
              <w:t>PROD-020</w:t>
            </w:r>
          </w:p>
        </w:tc>
        <w:tc>
          <w:tcPr>
            <w:tcW w:w="1242" w:type="dxa"/>
          </w:tcPr>
          <w:p w14:paraId="2C5DFC06" w14:textId="77777777" w:rsidR="00507839" w:rsidRDefault="0004172B">
            <w:pPr>
              <w:pStyle w:val="Compact"/>
            </w:pPr>
            <w:r>
              <w:t>Hub USB-C 7 en 1 Anker</w:t>
            </w:r>
          </w:p>
        </w:tc>
        <w:tc>
          <w:tcPr>
            <w:tcW w:w="1242" w:type="dxa"/>
          </w:tcPr>
          <w:p w14:paraId="2C9A4D5E" w14:textId="77777777" w:rsidR="00507839" w:rsidRDefault="0004172B">
            <w:pPr>
              <w:pStyle w:val="Compact"/>
            </w:pPr>
            <w:r>
              <w:t>$39.99</w:t>
            </w:r>
          </w:p>
        </w:tc>
        <w:tc>
          <w:tcPr>
            <w:tcW w:w="1087" w:type="dxa"/>
          </w:tcPr>
          <w:p w14:paraId="3696EB29" w14:textId="77777777" w:rsidR="00507839" w:rsidRDefault="0004172B">
            <w:pPr>
              <w:pStyle w:val="Compact"/>
            </w:pPr>
            <w:r>
              <w:t>25</w:t>
            </w:r>
          </w:p>
        </w:tc>
        <w:tc>
          <w:tcPr>
            <w:tcW w:w="1863" w:type="dxa"/>
          </w:tcPr>
          <w:p w14:paraId="56C85FD5" w14:textId="77777777" w:rsidR="00507839" w:rsidRDefault="0004172B">
            <w:pPr>
              <w:pStyle w:val="Compact"/>
            </w:pPr>
            <w:r>
              <w:t>5</w:t>
            </w:r>
          </w:p>
        </w:tc>
        <w:tc>
          <w:tcPr>
            <w:tcW w:w="1708" w:type="dxa"/>
          </w:tcPr>
          <w:p w14:paraId="60114359" w14:textId="77777777" w:rsidR="00507839" w:rsidRDefault="0004172B">
            <w:pPr>
              <w:pStyle w:val="Compact"/>
            </w:pPr>
            <w:r>
              <w:t>Accesorios</w:t>
            </w:r>
          </w:p>
        </w:tc>
      </w:tr>
    </w:tbl>
    <w:p w14:paraId="7F9EB5F2" w14:textId="77777777" w:rsidR="00507839" w:rsidRDefault="0004172B">
      <w:pPr>
        <w:pStyle w:val="Ttulo2"/>
      </w:pPr>
      <w:bookmarkStart w:id="191" w:name="anexo-d-faq-predefinidas"/>
      <w:bookmarkStart w:id="192" w:name="_Toc240476522"/>
      <w:bookmarkEnd w:id="189"/>
      <w:r>
        <w:t>Anexo D: FAQ predefinidas (base de conocimiento completa)</w:t>
      </w:r>
      <w:bookmarkEnd w:id="192"/>
    </w:p>
    <w:p w14:paraId="06B70785" w14:textId="77777777" w:rsidR="00507839" w:rsidRDefault="0004172B">
      <w:pPr>
        <w:pStyle w:val="FirstParagraph"/>
        <w:numPr>
          <w:ilvl w:val="0"/>
          <w:numId w:val="2"/>
        </w:numPr>
      </w:pPr>
      <w:r>
        <w:t xml:space="preserve">Se transcribe la base de conocimiento completa: las veintitrés entradas de la tabla faq_responses, con su texto íntegro, en el orden en que las cargan los guiones init_simple.sql y seed_expand.sql del repositorio. En la configuración </w:t>
      </w:r>
      <w:r>
        <w:lastRenderedPageBreak/>
        <w:t>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18F5CA34" w14:textId="77777777" w:rsidTr="000F5827">
        <w:tc>
          <w:tcPr>
            <w:tcW w:w="2074" w:type="dxa"/>
          </w:tcPr>
          <w:p w14:paraId="36A81D82" w14:textId="77777777" w:rsidR="00507839" w:rsidRDefault="0004172B">
            <w:pPr>
              <w:pStyle w:val="Compact"/>
            </w:pPr>
            <w:r>
              <w:t>Categoría</w:t>
            </w:r>
          </w:p>
        </w:tc>
        <w:tc>
          <w:tcPr>
            <w:tcW w:w="1885" w:type="dxa"/>
          </w:tcPr>
          <w:p w14:paraId="6A80D3CC" w14:textId="77777777" w:rsidR="00507839" w:rsidRDefault="0004172B">
            <w:pPr>
              <w:pStyle w:val="Compact"/>
            </w:pPr>
            <w:r>
              <w:t>Pregunta</w:t>
            </w:r>
          </w:p>
        </w:tc>
        <w:tc>
          <w:tcPr>
            <w:tcW w:w="3960" w:type="dxa"/>
          </w:tcPr>
          <w:p w14:paraId="6B4A3590" w14:textId="77777777" w:rsidR="00507839" w:rsidRDefault="0004172B">
            <w:pPr>
              <w:pStyle w:val="Compact"/>
            </w:pPr>
            <w:r>
              <w:t>Respuesta</w:t>
            </w:r>
          </w:p>
        </w:tc>
      </w:tr>
      <w:tr w:rsidR="00507839" w14:paraId="5390B2BF" w14:textId="77777777" w:rsidTr="000F5827">
        <w:tc>
          <w:tcPr>
            <w:tcW w:w="2074" w:type="dxa"/>
          </w:tcPr>
          <w:p w14:paraId="285AEE28" w14:textId="77777777" w:rsidR="00507839" w:rsidRDefault="0004172B">
            <w:pPr>
              <w:pStyle w:val="Compact"/>
            </w:pPr>
            <w:r>
              <w:t>Pagos</w:t>
            </w:r>
          </w:p>
        </w:tc>
        <w:tc>
          <w:tcPr>
            <w:tcW w:w="1885" w:type="dxa"/>
          </w:tcPr>
          <w:p w14:paraId="436F3006" w14:textId="77777777" w:rsidR="00507839" w:rsidRDefault="0004172B">
            <w:pPr>
              <w:pStyle w:val="Compact"/>
            </w:pPr>
            <w:r>
              <w:t>¿Cuáles son los métodos de pago?</w:t>
            </w:r>
          </w:p>
        </w:tc>
        <w:tc>
          <w:tcPr>
            <w:tcW w:w="3960" w:type="dxa"/>
          </w:tcPr>
          <w:p w14:paraId="1B923890" w14:textId="77777777" w:rsidR="00507839" w:rsidRDefault="0004172B">
            <w:pPr>
              <w:pStyle w:val="Compact"/>
            </w:pPr>
            <w:r>
              <w:t>Aceptamos tarjeta de crédito, débito, transferencia bancaria y MercadoPago. Todos los pagos son procesados de forma segura.</w:t>
            </w:r>
          </w:p>
        </w:tc>
      </w:tr>
      <w:tr w:rsidR="00507839" w14:paraId="64EBA0B5" w14:textId="77777777" w:rsidTr="000F5827">
        <w:tc>
          <w:tcPr>
            <w:tcW w:w="2074" w:type="dxa"/>
          </w:tcPr>
          <w:p w14:paraId="71261955" w14:textId="77777777" w:rsidR="00507839" w:rsidRDefault="0004172B">
            <w:pPr>
              <w:pStyle w:val="Compact"/>
            </w:pPr>
            <w:r>
              <w:t>Envíos</w:t>
            </w:r>
          </w:p>
        </w:tc>
        <w:tc>
          <w:tcPr>
            <w:tcW w:w="1885" w:type="dxa"/>
          </w:tcPr>
          <w:p w14:paraId="5DA6CAD0" w14:textId="77777777" w:rsidR="00507839" w:rsidRDefault="0004172B">
            <w:pPr>
              <w:pStyle w:val="Compact"/>
            </w:pPr>
            <w:r>
              <w:t>¿Cuánto tarda el envío?</w:t>
            </w:r>
          </w:p>
        </w:tc>
        <w:tc>
          <w:tcPr>
            <w:tcW w:w="3960" w:type="dxa"/>
          </w:tcPr>
          <w:p w14:paraId="62BF6DFE"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2AA75334" w14:textId="77777777" w:rsidTr="000F5827">
        <w:tc>
          <w:tcPr>
            <w:tcW w:w="2074" w:type="dxa"/>
          </w:tcPr>
          <w:p w14:paraId="3E812E20" w14:textId="77777777" w:rsidR="00507839" w:rsidRDefault="0004172B">
            <w:pPr>
              <w:pStyle w:val="Compact"/>
            </w:pPr>
            <w:r>
              <w:t>Devoluciones</w:t>
            </w:r>
          </w:p>
        </w:tc>
        <w:tc>
          <w:tcPr>
            <w:tcW w:w="1885" w:type="dxa"/>
          </w:tcPr>
          <w:p w14:paraId="7CD34A74" w14:textId="77777777" w:rsidR="00507839" w:rsidRDefault="0004172B">
            <w:pPr>
              <w:pStyle w:val="Compact"/>
            </w:pPr>
            <w:r>
              <w:t>¿Cómo puedo devolver un producto?</w:t>
            </w:r>
          </w:p>
        </w:tc>
        <w:tc>
          <w:tcPr>
            <w:tcW w:w="3960" w:type="dxa"/>
          </w:tcPr>
          <w:p w14:paraId="50DC3342"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52D7FB1E" w14:textId="77777777" w:rsidTr="000F5827">
        <w:tc>
          <w:tcPr>
            <w:tcW w:w="2074" w:type="dxa"/>
          </w:tcPr>
          <w:p w14:paraId="702FBEC4" w14:textId="77777777" w:rsidR="00507839" w:rsidRDefault="0004172B">
            <w:pPr>
              <w:pStyle w:val="Compact"/>
            </w:pPr>
            <w:r>
              <w:t>Garantía</w:t>
            </w:r>
          </w:p>
        </w:tc>
        <w:tc>
          <w:tcPr>
            <w:tcW w:w="1885" w:type="dxa"/>
          </w:tcPr>
          <w:p w14:paraId="72B64CFA" w14:textId="77777777" w:rsidR="00507839" w:rsidRDefault="0004172B">
            <w:pPr>
              <w:pStyle w:val="Compact"/>
            </w:pPr>
            <w:r>
              <w:t>¿Tienen garantía los productos?</w:t>
            </w:r>
          </w:p>
        </w:tc>
        <w:tc>
          <w:tcPr>
            <w:tcW w:w="3960" w:type="dxa"/>
          </w:tcPr>
          <w:p w14:paraId="56B402B0"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33A9D753" w14:textId="77777777" w:rsidTr="000F5827">
        <w:tc>
          <w:tcPr>
            <w:tcW w:w="2074" w:type="dxa"/>
          </w:tcPr>
          <w:p w14:paraId="42C99E4B" w14:textId="77777777" w:rsidR="00507839" w:rsidRDefault="0004172B">
            <w:pPr>
              <w:pStyle w:val="Compact"/>
            </w:pPr>
            <w:r>
              <w:t>Soporte</w:t>
            </w:r>
          </w:p>
        </w:tc>
        <w:tc>
          <w:tcPr>
            <w:tcW w:w="1885" w:type="dxa"/>
          </w:tcPr>
          <w:p w14:paraId="4BCA6868" w14:textId="77777777" w:rsidR="00507839" w:rsidRDefault="0004172B">
            <w:pPr>
              <w:pStyle w:val="Compact"/>
            </w:pPr>
            <w:r>
              <w:t>¿Cómo contacto a soporte?</w:t>
            </w:r>
          </w:p>
        </w:tc>
        <w:tc>
          <w:tcPr>
            <w:tcW w:w="3960" w:type="dxa"/>
          </w:tcPr>
          <w:p w14:paraId="2F142A5C" w14:textId="77777777" w:rsidR="00507839" w:rsidRDefault="0004172B">
            <w:pPr>
              <w:pStyle w:val="Compact"/>
            </w:pPr>
            <w:r>
              <w:t>Podés escribirnos por WhatsApp, Telegram o email. Nuestro sistema de IA te asiste 24/7 y, si es necesario, escala tu caso a un agente humano.</w:t>
            </w:r>
          </w:p>
        </w:tc>
      </w:tr>
      <w:tr w:rsidR="00507839" w14:paraId="6A49F4C3" w14:textId="77777777" w:rsidTr="000F5827">
        <w:tc>
          <w:tcPr>
            <w:tcW w:w="2074" w:type="dxa"/>
          </w:tcPr>
          <w:p w14:paraId="15B66512" w14:textId="77777777" w:rsidR="00507839" w:rsidRDefault="0004172B">
            <w:pPr>
              <w:pStyle w:val="Compact"/>
            </w:pPr>
            <w:r>
              <w:t>Facturación</w:t>
            </w:r>
          </w:p>
        </w:tc>
        <w:tc>
          <w:tcPr>
            <w:tcW w:w="1885" w:type="dxa"/>
          </w:tcPr>
          <w:p w14:paraId="115015D2" w14:textId="77777777" w:rsidR="00507839" w:rsidRDefault="0004172B">
            <w:pPr>
              <w:pStyle w:val="Compact"/>
            </w:pPr>
            <w:r>
              <w:t>¿Hacen factura?</w:t>
            </w:r>
          </w:p>
        </w:tc>
        <w:tc>
          <w:tcPr>
            <w:tcW w:w="3960" w:type="dxa"/>
          </w:tcPr>
          <w:p w14:paraId="4861C832" w14:textId="77777777" w:rsidR="00507839" w:rsidRDefault="0004172B">
            <w:pPr>
              <w:pStyle w:val="Compact"/>
            </w:pPr>
            <w:r>
              <w:t>Sí, emitimos factura electrónica (AFIP) para todas las compras. La factura se envía automáticamente al email registrado en tu pedido.</w:t>
            </w:r>
          </w:p>
        </w:tc>
      </w:tr>
      <w:tr w:rsidR="00507839" w14:paraId="6320852A" w14:textId="77777777" w:rsidTr="000F5827">
        <w:tc>
          <w:tcPr>
            <w:tcW w:w="2074" w:type="dxa"/>
          </w:tcPr>
          <w:p w14:paraId="323FCB6F" w14:textId="77777777" w:rsidR="00507839" w:rsidRDefault="0004172B">
            <w:pPr>
              <w:pStyle w:val="Compact"/>
            </w:pPr>
            <w:r>
              <w:t>Pagos</w:t>
            </w:r>
          </w:p>
        </w:tc>
        <w:tc>
          <w:tcPr>
            <w:tcW w:w="1885" w:type="dxa"/>
          </w:tcPr>
          <w:p w14:paraId="546C3F0F" w14:textId="77777777" w:rsidR="00507839" w:rsidRDefault="0004172B">
            <w:pPr>
              <w:pStyle w:val="Compact"/>
            </w:pPr>
            <w:r>
              <w:t>¿Puedo pagar en cuotas?</w:t>
            </w:r>
          </w:p>
        </w:tc>
        <w:tc>
          <w:tcPr>
            <w:tcW w:w="3960" w:type="dxa"/>
          </w:tcPr>
          <w:p w14:paraId="57BC0534"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0F82D741" w14:textId="77777777" w:rsidTr="000F5827">
        <w:tc>
          <w:tcPr>
            <w:tcW w:w="2074" w:type="dxa"/>
          </w:tcPr>
          <w:p w14:paraId="71A17DF6" w14:textId="77777777" w:rsidR="00507839" w:rsidRDefault="0004172B">
            <w:pPr>
              <w:pStyle w:val="Compact"/>
            </w:pPr>
            <w:r>
              <w:t>Pagos</w:t>
            </w:r>
          </w:p>
        </w:tc>
        <w:tc>
          <w:tcPr>
            <w:tcW w:w="1885" w:type="dxa"/>
          </w:tcPr>
          <w:p w14:paraId="5B6A412C" w14:textId="77777777" w:rsidR="00507839" w:rsidRDefault="0004172B">
            <w:pPr>
              <w:pStyle w:val="Compact"/>
            </w:pPr>
            <w:r>
              <w:t>¿Es seguro pagar con tarjeta en la web?</w:t>
            </w:r>
          </w:p>
        </w:tc>
        <w:tc>
          <w:tcPr>
            <w:tcW w:w="3960" w:type="dxa"/>
          </w:tcPr>
          <w:p w14:paraId="16532A1A"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1EF4C45E" w14:textId="77777777" w:rsidTr="000F5827">
        <w:tc>
          <w:tcPr>
            <w:tcW w:w="2074" w:type="dxa"/>
          </w:tcPr>
          <w:p w14:paraId="298887BF" w14:textId="77777777" w:rsidR="00507839" w:rsidRDefault="0004172B">
            <w:pPr>
              <w:pStyle w:val="Compact"/>
            </w:pPr>
            <w:r>
              <w:lastRenderedPageBreak/>
              <w:t>Envíos</w:t>
            </w:r>
          </w:p>
        </w:tc>
        <w:tc>
          <w:tcPr>
            <w:tcW w:w="1885" w:type="dxa"/>
          </w:tcPr>
          <w:p w14:paraId="75CC6786" w14:textId="77777777" w:rsidR="00507839" w:rsidRDefault="0004172B">
            <w:pPr>
              <w:pStyle w:val="Compact"/>
            </w:pPr>
            <w:r>
              <w:t>¿Hacen envíos a todo el país?</w:t>
            </w:r>
          </w:p>
        </w:tc>
        <w:tc>
          <w:tcPr>
            <w:tcW w:w="3960" w:type="dxa"/>
          </w:tcPr>
          <w:p w14:paraId="3DAC8846"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24F26E20" w14:textId="77777777" w:rsidTr="000F5827">
        <w:tc>
          <w:tcPr>
            <w:tcW w:w="2074" w:type="dxa"/>
          </w:tcPr>
          <w:p w14:paraId="2F1E02F2" w14:textId="77777777" w:rsidR="00507839" w:rsidRDefault="0004172B">
            <w:pPr>
              <w:pStyle w:val="Compact"/>
            </w:pPr>
            <w:r>
              <w:t>Envíos</w:t>
            </w:r>
          </w:p>
        </w:tc>
        <w:tc>
          <w:tcPr>
            <w:tcW w:w="1885" w:type="dxa"/>
          </w:tcPr>
          <w:p w14:paraId="2D63CB9E" w14:textId="77777777" w:rsidR="00507839" w:rsidRDefault="0004172B">
            <w:pPr>
              <w:pStyle w:val="Compact"/>
            </w:pPr>
            <w:r>
              <w:t>¿Puedo hacer el seguimiento de mi envío?</w:t>
            </w:r>
          </w:p>
        </w:tc>
        <w:tc>
          <w:tcPr>
            <w:tcW w:w="3960" w:type="dxa"/>
          </w:tcPr>
          <w:p w14:paraId="68872DBC" w14:textId="77777777" w:rsidR="00507839" w:rsidRDefault="0004172B">
            <w:pPr>
              <w:pStyle w:val="Compact"/>
            </w:pPr>
            <w:r>
              <w:t>Sí. Una vez despachado tu pedido, te enviamos un email con el número de tracking y el enlace directo para seguir el paquete en tiempo real.</w:t>
            </w:r>
          </w:p>
        </w:tc>
      </w:tr>
      <w:tr w:rsidR="00507839" w14:paraId="3A035112" w14:textId="77777777" w:rsidTr="000F5827">
        <w:tc>
          <w:tcPr>
            <w:tcW w:w="2074" w:type="dxa"/>
          </w:tcPr>
          <w:p w14:paraId="03777987" w14:textId="77777777" w:rsidR="00507839" w:rsidRDefault="0004172B">
            <w:pPr>
              <w:pStyle w:val="Compact"/>
            </w:pPr>
            <w:r>
              <w:t>Envíos</w:t>
            </w:r>
          </w:p>
        </w:tc>
        <w:tc>
          <w:tcPr>
            <w:tcW w:w="1885" w:type="dxa"/>
          </w:tcPr>
          <w:p w14:paraId="197DD07D" w14:textId="77777777" w:rsidR="00507839" w:rsidRDefault="0004172B">
            <w:pPr>
              <w:pStyle w:val="Compact"/>
            </w:pPr>
            <w:r>
              <w:t>¿Hacen envíos internacionales?</w:t>
            </w:r>
          </w:p>
        </w:tc>
        <w:tc>
          <w:tcPr>
            <w:tcW w:w="3960" w:type="dxa"/>
          </w:tcPr>
          <w:p w14:paraId="0AB417D7" w14:textId="77777777" w:rsidR="00507839" w:rsidRDefault="0004172B">
            <w:pPr>
              <w:pStyle w:val="Compact"/>
            </w:pPr>
            <w:r>
              <w:t>Por el momento solo enviamos dentro de Argentina. Estamos trabajando para expandir a países limítrofes próximamente.</w:t>
            </w:r>
          </w:p>
        </w:tc>
      </w:tr>
      <w:tr w:rsidR="00507839" w14:paraId="037CA901" w14:textId="77777777" w:rsidTr="000F5827">
        <w:tc>
          <w:tcPr>
            <w:tcW w:w="2074" w:type="dxa"/>
          </w:tcPr>
          <w:p w14:paraId="2C4A01B2" w14:textId="77777777" w:rsidR="00507839" w:rsidRDefault="0004172B">
            <w:pPr>
              <w:pStyle w:val="Compact"/>
            </w:pPr>
            <w:r>
              <w:t>Envíos</w:t>
            </w:r>
          </w:p>
        </w:tc>
        <w:tc>
          <w:tcPr>
            <w:tcW w:w="1885" w:type="dxa"/>
          </w:tcPr>
          <w:p w14:paraId="2E2FE18E" w14:textId="77777777" w:rsidR="00507839" w:rsidRDefault="0004172B">
            <w:pPr>
              <w:pStyle w:val="Compact"/>
            </w:pPr>
            <w:r>
              <w:t>¿Qué pasa si no estoy en casa cuando llega el pedido?</w:t>
            </w:r>
          </w:p>
        </w:tc>
        <w:tc>
          <w:tcPr>
            <w:tcW w:w="3960" w:type="dxa"/>
          </w:tcPr>
          <w:p w14:paraId="7DECE0E5"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188EDC08" w14:textId="77777777" w:rsidTr="000F5827">
        <w:tc>
          <w:tcPr>
            <w:tcW w:w="2074" w:type="dxa"/>
          </w:tcPr>
          <w:p w14:paraId="606C4FEC" w14:textId="77777777" w:rsidR="00507839" w:rsidRDefault="0004172B">
            <w:pPr>
              <w:pStyle w:val="Compact"/>
            </w:pPr>
            <w:r>
              <w:t>Devoluciones</w:t>
            </w:r>
          </w:p>
        </w:tc>
        <w:tc>
          <w:tcPr>
            <w:tcW w:w="1885" w:type="dxa"/>
          </w:tcPr>
          <w:p w14:paraId="3642F24B" w14:textId="77777777" w:rsidR="00507839" w:rsidRDefault="0004172B">
            <w:pPr>
              <w:pStyle w:val="Compact"/>
            </w:pPr>
            <w:r>
              <w:t>¿Cuál es la política de cambios?</w:t>
            </w:r>
          </w:p>
        </w:tc>
        <w:tc>
          <w:tcPr>
            <w:tcW w:w="3960" w:type="dxa"/>
          </w:tcPr>
          <w:p w14:paraId="4155EDC1"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5EABB082" w14:textId="77777777" w:rsidTr="000F5827">
        <w:tc>
          <w:tcPr>
            <w:tcW w:w="2074" w:type="dxa"/>
          </w:tcPr>
          <w:p w14:paraId="3B9BED5B" w14:textId="77777777" w:rsidR="00507839" w:rsidRDefault="0004172B">
            <w:pPr>
              <w:pStyle w:val="Compact"/>
            </w:pPr>
            <w:r>
              <w:t>Devoluciones</w:t>
            </w:r>
          </w:p>
        </w:tc>
        <w:tc>
          <w:tcPr>
            <w:tcW w:w="1885" w:type="dxa"/>
          </w:tcPr>
          <w:p w14:paraId="67ED9CB7" w14:textId="77777777" w:rsidR="00507839" w:rsidRDefault="0004172B">
            <w:pPr>
              <w:pStyle w:val="Compact"/>
            </w:pPr>
            <w:r>
              <w:t>¿Cómo inicio una devolución?</w:t>
            </w:r>
          </w:p>
        </w:tc>
        <w:tc>
          <w:tcPr>
            <w:tcW w:w="3960" w:type="dxa"/>
          </w:tcPr>
          <w:p w14:paraId="21A1FE76" w14:textId="77777777" w:rsidR="00507839" w:rsidRDefault="0004172B">
            <w:pPr>
              <w:pStyle w:val="Compact"/>
            </w:pPr>
            <w:r>
              <w:t>Escribinos por este chat o al email devoluciones@techstore.com.ar con tu número de pedido y el motivo. Te enviamos una etiqueta prepaga para el retiro en 24hs hábiles.</w:t>
            </w:r>
          </w:p>
        </w:tc>
      </w:tr>
      <w:tr w:rsidR="00507839" w14:paraId="44B59981" w14:textId="77777777" w:rsidTr="000F5827">
        <w:tc>
          <w:tcPr>
            <w:tcW w:w="2074" w:type="dxa"/>
          </w:tcPr>
          <w:p w14:paraId="7B9F5B8A" w14:textId="77777777" w:rsidR="00507839" w:rsidRDefault="0004172B">
            <w:pPr>
              <w:pStyle w:val="Compact"/>
            </w:pPr>
            <w:r>
              <w:t>Garantía</w:t>
            </w:r>
          </w:p>
        </w:tc>
        <w:tc>
          <w:tcPr>
            <w:tcW w:w="1885" w:type="dxa"/>
          </w:tcPr>
          <w:p w14:paraId="2B87C80D" w14:textId="77777777" w:rsidR="00507839" w:rsidRDefault="0004172B">
            <w:pPr>
              <w:pStyle w:val="Compact"/>
            </w:pPr>
            <w:r>
              <w:t>¿Qué cubre la garantía?</w:t>
            </w:r>
          </w:p>
        </w:tc>
        <w:tc>
          <w:tcPr>
            <w:tcW w:w="3960" w:type="dxa"/>
          </w:tcPr>
          <w:p w14:paraId="13126B93"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6CFC418B" w14:textId="77777777" w:rsidTr="000F5827">
        <w:tc>
          <w:tcPr>
            <w:tcW w:w="2074" w:type="dxa"/>
          </w:tcPr>
          <w:p w14:paraId="05CEBF10" w14:textId="77777777" w:rsidR="00507839" w:rsidRDefault="0004172B">
            <w:pPr>
              <w:pStyle w:val="Compact"/>
            </w:pPr>
            <w:r>
              <w:t>Garantía</w:t>
            </w:r>
          </w:p>
        </w:tc>
        <w:tc>
          <w:tcPr>
            <w:tcW w:w="1885" w:type="dxa"/>
          </w:tcPr>
          <w:p w14:paraId="67846A14" w14:textId="77777777" w:rsidR="00507839" w:rsidRDefault="0004172B">
            <w:pPr>
              <w:pStyle w:val="Compact"/>
            </w:pPr>
            <w:r>
              <w:t>¿Cómo hago válida la garantía?</w:t>
            </w:r>
          </w:p>
        </w:tc>
        <w:tc>
          <w:tcPr>
            <w:tcW w:w="3960" w:type="dxa"/>
          </w:tcPr>
          <w:p w14:paraId="5DE673FB"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10C54FD5" w14:textId="77777777" w:rsidTr="000F5827">
        <w:tc>
          <w:tcPr>
            <w:tcW w:w="2074" w:type="dxa"/>
          </w:tcPr>
          <w:p w14:paraId="246B57C6" w14:textId="77777777" w:rsidR="00507839" w:rsidRDefault="0004172B">
            <w:pPr>
              <w:pStyle w:val="Compact"/>
            </w:pPr>
            <w:r>
              <w:t>Productos</w:t>
            </w:r>
          </w:p>
        </w:tc>
        <w:tc>
          <w:tcPr>
            <w:tcW w:w="1885" w:type="dxa"/>
          </w:tcPr>
          <w:p w14:paraId="45131E85" w14:textId="77777777" w:rsidR="00507839" w:rsidRDefault="0004172B">
            <w:pPr>
              <w:pStyle w:val="Compact"/>
            </w:pPr>
            <w:r>
              <w:t>¿Los productos son originales?</w:t>
            </w:r>
          </w:p>
        </w:tc>
        <w:tc>
          <w:tcPr>
            <w:tcW w:w="3960" w:type="dxa"/>
          </w:tcPr>
          <w:p w14:paraId="0986BB1F" w14:textId="77777777" w:rsidR="00507839" w:rsidRDefault="0004172B">
            <w:pPr>
              <w:pStyle w:val="Compact"/>
            </w:pPr>
            <w:r>
              <w:t xml:space="preserve">Sí, todos nuestros productos son 100% originales con garantía oficial del fabricante. Somos distribuidores </w:t>
            </w:r>
            <w:r>
              <w:lastRenderedPageBreak/>
              <w:t>autorizados de todas las marcas que comercializamos.</w:t>
            </w:r>
          </w:p>
        </w:tc>
      </w:tr>
      <w:tr w:rsidR="00507839" w14:paraId="0B3EA6B9" w14:textId="77777777" w:rsidTr="000F5827">
        <w:tc>
          <w:tcPr>
            <w:tcW w:w="2074" w:type="dxa"/>
          </w:tcPr>
          <w:p w14:paraId="7C94615D" w14:textId="77777777" w:rsidR="00507839" w:rsidRDefault="0004172B">
            <w:pPr>
              <w:pStyle w:val="Compact"/>
            </w:pPr>
            <w:r>
              <w:lastRenderedPageBreak/>
              <w:t>Productos</w:t>
            </w:r>
          </w:p>
        </w:tc>
        <w:tc>
          <w:tcPr>
            <w:tcW w:w="1885" w:type="dxa"/>
          </w:tcPr>
          <w:p w14:paraId="63681575" w14:textId="77777777" w:rsidR="00507839" w:rsidRDefault="0004172B">
            <w:pPr>
              <w:pStyle w:val="Compact"/>
            </w:pPr>
            <w:r>
              <w:t>¿Tienen stock en físico para retirar?</w:t>
            </w:r>
          </w:p>
        </w:tc>
        <w:tc>
          <w:tcPr>
            <w:tcW w:w="3960" w:type="dxa"/>
          </w:tcPr>
          <w:p w14:paraId="2B0C2044" w14:textId="77777777" w:rsidR="00507839" w:rsidRDefault="0004172B">
            <w:pPr>
              <w:pStyle w:val="Compact"/>
            </w:pPr>
            <w:r>
              <w:t>Por el momento somos una tienda 100% online y no contamos con local a la calle. Todos los pedidos se despachan desde nuestro depósito en Mendoza.</w:t>
            </w:r>
          </w:p>
        </w:tc>
      </w:tr>
      <w:tr w:rsidR="00507839" w14:paraId="51F64F1A" w14:textId="77777777" w:rsidTr="000F5827">
        <w:tc>
          <w:tcPr>
            <w:tcW w:w="2074" w:type="dxa"/>
          </w:tcPr>
          <w:p w14:paraId="7D8ECEC3" w14:textId="77777777" w:rsidR="00507839" w:rsidRDefault="0004172B">
            <w:pPr>
              <w:pStyle w:val="Compact"/>
            </w:pPr>
            <w:r>
              <w:t>Productos</w:t>
            </w:r>
          </w:p>
        </w:tc>
        <w:tc>
          <w:tcPr>
            <w:tcW w:w="1885" w:type="dxa"/>
          </w:tcPr>
          <w:p w14:paraId="6A9EFA96" w14:textId="77777777" w:rsidR="00507839" w:rsidRDefault="0004172B">
            <w:pPr>
              <w:pStyle w:val="Compact"/>
            </w:pPr>
            <w:r>
              <w:t>¿Cómo sé si un producto tiene stock?</w:t>
            </w:r>
          </w:p>
        </w:tc>
        <w:tc>
          <w:tcPr>
            <w:tcW w:w="3960" w:type="dxa"/>
          </w:tcPr>
          <w:p w14:paraId="70002E1F"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3C956C1D" w14:textId="77777777" w:rsidTr="000F5827">
        <w:tc>
          <w:tcPr>
            <w:tcW w:w="2074" w:type="dxa"/>
          </w:tcPr>
          <w:p w14:paraId="71456B63" w14:textId="77777777" w:rsidR="00507839" w:rsidRDefault="0004172B">
            <w:pPr>
              <w:pStyle w:val="Compact"/>
            </w:pPr>
            <w:r>
              <w:t>Facturación</w:t>
            </w:r>
          </w:p>
        </w:tc>
        <w:tc>
          <w:tcPr>
            <w:tcW w:w="1885" w:type="dxa"/>
          </w:tcPr>
          <w:p w14:paraId="0F35B818" w14:textId="77777777" w:rsidR="00507839" w:rsidRDefault="0004172B">
            <w:pPr>
              <w:pStyle w:val="Compact"/>
            </w:pPr>
            <w:r>
              <w:t>¿Hacen factura A para empresas?</w:t>
            </w:r>
          </w:p>
        </w:tc>
        <w:tc>
          <w:tcPr>
            <w:tcW w:w="3960" w:type="dxa"/>
          </w:tcPr>
          <w:p w14:paraId="1AE41F67"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7F91755A" w14:textId="77777777" w:rsidTr="000F5827">
        <w:tc>
          <w:tcPr>
            <w:tcW w:w="2074" w:type="dxa"/>
          </w:tcPr>
          <w:p w14:paraId="4B616921" w14:textId="77777777" w:rsidR="00507839" w:rsidRDefault="0004172B">
            <w:pPr>
              <w:pStyle w:val="Compact"/>
            </w:pPr>
            <w:r>
              <w:t>Facturación</w:t>
            </w:r>
          </w:p>
        </w:tc>
        <w:tc>
          <w:tcPr>
            <w:tcW w:w="1885" w:type="dxa"/>
          </w:tcPr>
          <w:p w14:paraId="730AF399" w14:textId="77777777" w:rsidR="00507839" w:rsidRDefault="0004172B">
            <w:pPr>
              <w:pStyle w:val="Compact"/>
            </w:pPr>
            <w:r>
              <w:t>¿Cuándo recibo la factura?</w:t>
            </w:r>
          </w:p>
        </w:tc>
        <w:tc>
          <w:tcPr>
            <w:tcW w:w="3960" w:type="dxa"/>
          </w:tcPr>
          <w:p w14:paraId="063021E8"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06E23DD1" w14:textId="77777777" w:rsidTr="000F5827">
        <w:tc>
          <w:tcPr>
            <w:tcW w:w="2074" w:type="dxa"/>
          </w:tcPr>
          <w:p w14:paraId="0A50071E" w14:textId="77777777" w:rsidR="00507839" w:rsidRDefault="0004172B">
            <w:pPr>
              <w:pStyle w:val="Compact"/>
            </w:pPr>
            <w:r>
              <w:t>Pedidos</w:t>
            </w:r>
          </w:p>
        </w:tc>
        <w:tc>
          <w:tcPr>
            <w:tcW w:w="1885" w:type="dxa"/>
          </w:tcPr>
          <w:p w14:paraId="3B2DC278" w14:textId="77777777" w:rsidR="00507839" w:rsidRDefault="0004172B">
            <w:pPr>
              <w:pStyle w:val="Compact"/>
            </w:pPr>
            <w:r>
              <w:t>¿Puedo cancelar un pedido?</w:t>
            </w:r>
          </w:p>
        </w:tc>
        <w:tc>
          <w:tcPr>
            <w:tcW w:w="3960" w:type="dxa"/>
          </w:tcPr>
          <w:p w14:paraId="658A54C0" w14:textId="77777777" w:rsidR="00507839" w:rsidRDefault="0004172B">
            <w:pPr>
              <w:pStyle w:val="Compact"/>
            </w:pPr>
            <w:r>
              <w:t>Podés cancelar sin costo dentro de las 2 horas de realizado, siempre que no haya sido despachado. Después del despacho, el proceso es una devolución normal.</w:t>
            </w:r>
          </w:p>
        </w:tc>
      </w:tr>
      <w:tr w:rsidR="00507839" w14:paraId="318B9146" w14:textId="77777777" w:rsidTr="000F5827">
        <w:tc>
          <w:tcPr>
            <w:tcW w:w="2074" w:type="dxa"/>
          </w:tcPr>
          <w:p w14:paraId="306A3C44" w14:textId="77777777" w:rsidR="00507839" w:rsidRDefault="0004172B">
            <w:pPr>
              <w:pStyle w:val="Compact"/>
            </w:pPr>
            <w:r>
              <w:t>Pedidos</w:t>
            </w:r>
          </w:p>
        </w:tc>
        <w:tc>
          <w:tcPr>
            <w:tcW w:w="1885" w:type="dxa"/>
          </w:tcPr>
          <w:p w14:paraId="7696BF29" w14:textId="77777777" w:rsidR="00507839" w:rsidRDefault="0004172B">
            <w:pPr>
              <w:pStyle w:val="Compact"/>
            </w:pPr>
            <w:r>
              <w:t>¿Cómo recibo el comprobante de compra?</w:t>
            </w:r>
          </w:p>
        </w:tc>
        <w:tc>
          <w:tcPr>
            <w:tcW w:w="3960" w:type="dxa"/>
          </w:tcPr>
          <w:p w14:paraId="10308C85" w14:textId="77777777" w:rsidR="00507839" w:rsidRDefault="0004172B">
            <w:pPr>
              <w:pStyle w:val="Compact"/>
            </w:pPr>
            <w:r>
              <w:t>Te enviamos un email de confirmación inmediatamente después del pago con todos los detalles del pedido y la factura adjunta.</w:t>
            </w:r>
          </w:p>
        </w:tc>
      </w:tr>
    </w:tbl>
    <w:p w14:paraId="525104CB" w14:textId="77777777" w:rsidR="00507839" w:rsidRDefault="0004172B">
      <w:pPr>
        <w:pStyle w:val="Ttulo2"/>
      </w:pPr>
      <w:bookmarkStart w:id="193" w:name="anexo-e-comandos-de-testing"/>
      <w:bookmarkStart w:id="194" w:name="_Toc240476523"/>
      <w:bookmarkEnd w:id="191"/>
      <w:r>
        <w:t>Anexo E: Comandos de Testing</w:t>
      </w:r>
      <w:bookmarkEnd w:id="194"/>
    </w:p>
    <w:p w14:paraId="0931BBD6"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r>
      <w:r>
        <w:rPr>
          <w:rStyle w:val="VerbatimChar"/>
        </w:rPr>
        <w:lastRenderedPageBreak/>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t>.\run_flujo1_carga.ps1          # E1.a: 50 órdenes secuenciales, 2 s entre envíos</w:t>
      </w:r>
      <w:r>
        <w:rPr>
          <w:rStyle w:val="VerbatimChar"/>
        </w:rPr>
        <w:br/>
        <w:t>.\run_flujo1_concurrencia.ps1   # E1.b: 20 solicitudes casi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lastRenderedPageBreak/>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53FFBD49" w14:textId="77777777" w:rsidR="00507839" w:rsidRDefault="0004172B">
      <w:pPr>
        <w:pStyle w:val="Ttulo2"/>
      </w:pPr>
      <w:bookmarkStart w:id="195" w:name="X53963ddcb95164cb3d8d65df754d1b36e2a4f92"/>
      <w:bookmarkStart w:id="196" w:name="_Toc240476524"/>
      <w:bookmarkEnd w:id="193"/>
      <w:r>
        <w:t>Anexo F: Lista de Figuras — Implementación de Desarrollo (SIMPLE)</w:t>
      </w:r>
      <w:bookmarkEnd w:id="196"/>
    </w:p>
    <w:p w14:paraId="150D6A5F"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57D48C87" w14:textId="77777777" w:rsidTr="000F5827">
        <w:tc>
          <w:tcPr>
            <w:tcW w:w="2112" w:type="dxa"/>
          </w:tcPr>
          <w:p w14:paraId="3EB6719D" w14:textId="77777777" w:rsidR="00507839" w:rsidRDefault="0004172B">
            <w:pPr>
              <w:pStyle w:val="Compact"/>
            </w:pPr>
            <w:r>
              <w:t>Figura</w:t>
            </w:r>
          </w:p>
        </w:tc>
        <w:tc>
          <w:tcPr>
            <w:tcW w:w="3432" w:type="dxa"/>
          </w:tcPr>
          <w:p w14:paraId="7831693A" w14:textId="77777777" w:rsidR="00507839" w:rsidRDefault="0004172B">
            <w:pPr>
              <w:pStyle w:val="Compact"/>
            </w:pPr>
            <w:r>
              <w:t>Descripción</w:t>
            </w:r>
          </w:p>
        </w:tc>
        <w:tc>
          <w:tcPr>
            <w:tcW w:w="2376" w:type="dxa"/>
          </w:tcPr>
          <w:p w14:paraId="1A9EC411" w14:textId="77777777" w:rsidR="00507839" w:rsidRDefault="0004172B">
            <w:pPr>
              <w:pStyle w:val="Compact"/>
            </w:pPr>
            <w:r>
              <w:t>Sección</w:t>
            </w:r>
          </w:p>
        </w:tc>
      </w:tr>
      <w:tr w:rsidR="00507839" w14:paraId="5846398B" w14:textId="77777777" w:rsidTr="000F5827">
        <w:tc>
          <w:tcPr>
            <w:tcW w:w="2112" w:type="dxa"/>
          </w:tcPr>
          <w:p w14:paraId="101FF468" w14:textId="77777777" w:rsidR="00507839" w:rsidRDefault="0004172B">
            <w:pPr>
              <w:pStyle w:val="Compact"/>
            </w:pPr>
            <w:r>
              <w:t>Figura 4</w:t>
            </w:r>
          </w:p>
        </w:tc>
        <w:tc>
          <w:tcPr>
            <w:tcW w:w="3432" w:type="dxa"/>
          </w:tcPr>
          <w:p w14:paraId="34EFF9B2"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754AF92D" w14:textId="77777777" w:rsidR="00507839" w:rsidRDefault="0004172B">
            <w:pPr>
              <w:pStyle w:val="Compact"/>
            </w:pPr>
            <w:r>
              <w:t>4.3.2</w:t>
            </w:r>
          </w:p>
        </w:tc>
      </w:tr>
      <w:tr w:rsidR="00507839" w14:paraId="7611BD88" w14:textId="77777777" w:rsidTr="000F5827">
        <w:tc>
          <w:tcPr>
            <w:tcW w:w="2112" w:type="dxa"/>
          </w:tcPr>
          <w:p w14:paraId="191A6FA0" w14:textId="77777777" w:rsidR="00507839" w:rsidRDefault="0004172B">
            <w:pPr>
              <w:pStyle w:val="Compact"/>
            </w:pPr>
            <w:r>
              <w:t>Figura 6</w:t>
            </w:r>
          </w:p>
        </w:tc>
        <w:tc>
          <w:tcPr>
            <w:tcW w:w="3432" w:type="dxa"/>
          </w:tcPr>
          <w:p w14:paraId="263916B5"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7728DF77" w14:textId="77777777" w:rsidR="00507839" w:rsidRDefault="0004172B">
            <w:pPr>
              <w:pStyle w:val="Compact"/>
            </w:pPr>
            <w:r>
              <w:t>4.4.2</w:t>
            </w:r>
          </w:p>
        </w:tc>
      </w:tr>
      <w:tr w:rsidR="00507839" w14:paraId="03130EBF" w14:textId="77777777" w:rsidTr="000F5827">
        <w:tc>
          <w:tcPr>
            <w:tcW w:w="2112" w:type="dxa"/>
          </w:tcPr>
          <w:p w14:paraId="21A0FA6D" w14:textId="77777777" w:rsidR="00507839" w:rsidRDefault="0004172B">
            <w:pPr>
              <w:pStyle w:val="Compact"/>
            </w:pPr>
            <w:r>
              <w:t>Figura 7</w:t>
            </w:r>
          </w:p>
        </w:tc>
        <w:tc>
          <w:tcPr>
            <w:tcW w:w="3432" w:type="dxa"/>
          </w:tcPr>
          <w:p w14:paraId="37B3F05B"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0D1894D9" w14:textId="77777777" w:rsidR="00507839" w:rsidRDefault="0004172B">
            <w:pPr>
              <w:pStyle w:val="Compact"/>
            </w:pPr>
            <w:r>
              <w:t>4.5.1</w:t>
            </w:r>
          </w:p>
        </w:tc>
      </w:tr>
      <w:tr w:rsidR="00754D4E" w14:paraId="41B92548" w14:textId="77777777">
        <w:tc>
          <w:tcPr>
            <w:tcW w:w="2415" w:type="dxa"/>
          </w:tcPr>
          <w:p w14:paraId="0D29548F" w14:textId="77777777" w:rsidR="00754D4E" w:rsidRDefault="0004172B">
            <w:r>
              <w:t>Figura 8</w:t>
            </w:r>
          </w:p>
        </w:tc>
        <w:tc>
          <w:tcPr>
            <w:tcW w:w="3923" w:type="dxa"/>
          </w:tcPr>
          <w:p w14:paraId="059DBB03" w14:textId="77777777" w:rsidR="00754D4E" w:rsidRDefault="0004172B">
            <w:r>
              <w:t xml:space="preserve">Bandeja de Mailpit con los correos generados por el Flujo 1 durante </w:t>
            </w:r>
            <w:r>
              <w:lastRenderedPageBreak/>
              <w:t>una corrida de verificación de cinco órdenes, distinta de las corridas medidas: confirmaciones de orden y avisos de stock insuficiente, sobre dominios reservados para documentación (@example.com).</w:t>
            </w:r>
          </w:p>
        </w:tc>
        <w:tc>
          <w:tcPr>
            <w:tcW w:w="2716" w:type="dxa"/>
          </w:tcPr>
          <w:p w14:paraId="0F1C0A05" w14:textId="77777777" w:rsidR="00754D4E" w:rsidRDefault="0004172B">
            <w:r>
              <w:lastRenderedPageBreak/>
              <w:t>4.6</w:t>
            </w:r>
          </w:p>
        </w:tc>
      </w:tr>
      <w:tr w:rsidR="00754D4E" w14:paraId="0D9BCA30" w14:textId="77777777">
        <w:tc>
          <w:tcPr>
            <w:tcW w:w="2415" w:type="dxa"/>
          </w:tcPr>
          <w:p w14:paraId="76D80854" w14:textId="77777777" w:rsidR="00754D4E" w:rsidRDefault="0004172B">
            <w:r>
              <w:t>Figura 9</w:t>
            </w:r>
          </w:p>
        </w:tc>
        <w:tc>
          <w:tcPr>
            <w:tcW w:w="3923" w:type="dxa"/>
          </w:tcPr>
          <w:p w14:paraId="58C4822A" w14:textId="77777777" w:rsidR="00754D4E" w:rsidRDefault="0004172B">
            <w:r>
              <w:t>Dashboard “Chatbot Multicanal” en Grafana, con el TMR promedio, la exactitud de clasificación y la distribución de intenciones sobre el corpus evaluado.</w:t>
            </w:r>
          </w:p>
        </w:tc>
        <w:tc>
          <w:tcPr>
            <w:tcW w:w="2716" w:type="dxa"/>
          </w:tcPr>
          <w:p w14:paraId="05C264A5" w14:textId="77777777" w:rsidR="00754D4E" w:rsidRDefault="0004172B">
            <w:r>
              <w:t>5.2.3</w:t>
            </w:r>
          </w:p>
        </w:tc>
      </w:tr>
    </w:tbl>
    <w:p w14:paraId="2CA8486A"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4EEECE18" w14:textId="77777777" w:rsidR="00507839" w:rsidRDefault="0004172B">
      <w:pPr>
        <w:pStyle w:val="Ttulo2"/>
      </w:pPr>
      <w:bookmarkStart w:id="197" w:name="_Toc240476525"/>
      <w:bookmarkEnd w:id="195"/>
      <w:r>
        <w:t>Anexo G: Propuesta de Arquitectura de Producción</w:t>
      </w:r>
      <w:bookmarkStart w:id="198" w:name="capítulo-9-anexos"/>
      <w:bookmarkStart w:id="199" w:name="X84726d62b85bf1d655fa672a20f859728c50845"/>
      <w:bookmarkEnd w:id="197"/>
    </w:p>
    <w:p w14:paraId="3A65426A"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2F111830" w14:textId="77777777" w:rsidTr="000F5827">
        <w:tc>
          <w:tcPr>
            <w:tcW w:w="1473" w:type="dxa"/>
          </w:tcPr>
          <w:p w14:paraId="59B1B239" w14:textId="77777777" w:rsidR="00507839" w:rsidRDefault="0004172B">
            <w:pPr>
              <w:pStyle w:val="Compact"/>
            </w:pPr>
            <w:r>
              <w:t>Figura</w:t>
            </w:r>
          </w:p>
        </w:tc>
        <w:tc>
          <w:tcPr>
            <w:tcW w:w="2394" w:type="dxa"/>
          </w:tcPr>
          <w:p w14:paraId="110F2D1F" w14:textId="77777777" w:rsidR="00507839" w:rsidRDefault="0004172B">
            <w:pPr>
              <w:pStyle w:val="Compact"/>
            </w:pPr>
            <w:r>
              <w:t>Descripción</w:t>
            </w:r>
          </w:p>
        </w:tc>
        <w:tc>
          <w:tcPr>
            <w:tcW w:w="4052" w:type="dxa"/>
          </w:tcPr>
          <w:p w14:paraId="0E42ADC5" w14:textId="77777777" w:rsidR="00507839" w:rsidRDefault="0004172B">
            <w:pPr>
              <w:pStyle w:val="Compact"/>
            </w:pPr>
            <w:r>
              <w:t>Archivo en repositorio</w:t>
            </w:r>
          </w:p>
        </w:tc>
      </w:tr>
      <w:tr w:rsidR="00507839" w14:paraId="59EB72EF" w14:textId="77777777" w:rsidTr="000F5827">
        <w:tc>
          <w:tcPr>
            <w:tcW w:w="1473" w:type="dxa"/>
          </w:tcPr>
          <w:p w14:paraId="3DD9B710" w14:textId="77777777" w:rsidR="00507839" w:rsidRDefault="0004172B">
            <w:pPr>
              <w:pStyle w:val="Compact"/>
            </w:pPr>
            <w:r>
              <w:t>Figura 10</w:t>
            </w:r>
          </w:p>
        </w:tc>
        <w:tc>
          <w:tcPr>
            <w:tcW w:w="2394" w:type="dxa"/>
          </w:tcPr>
          <w:p w14:paraId="6450C18B" w14:textId="77777777" w:rsidR="00507839" w:rsidRDefault="0004172B">
            <w:pPr>
              <w:pStyle w:val="Compact"/>
            </w:pPr>
            <w:r>
              <w:t>Canvas del Flujo 1 PRODUCCIÓN: triggers WooCommerce, Shopify y nodo de normalización multi-plataforma</w:t>
            </w:r>
          </w:p>
        </w:tc>
        <w:tc>
          <w:tcPr>
            <w:tcW w:w="4052" w:type="dxa"/>
          </w:tcPr>
          <w:p w14:paraId="091DDE72" w14:textId="77777777" w:rsidR="00507839" w:rsidRDefault="0004172B">
            <w:pPr>
              <w:pStyle w:val="Compact"/>
            </w:pPr>
            <w:r>
              <w:rPr>
                <w:rStyle w:val="VerbatimChar"/>
              </w:rPr>
              <w:t>workflows/Flujo 1 — Pipeline de Procesamiento de Órdenes PRODUCCION.json</w:t>
            </w:r>
          </w:p>
        </w:tc>
      </w:tr>
      <w:tr w:rsidR="00507839" w14:paraId="579500C3" w14:textId="77777777" w:rsidTr="000F5827">
        <w:tc>
          <w:tcPr>
            <w:tcW w:w="1473" w:type="dxa"/>
          </w:tcPr>
          <w:p w14:paraId="38A52B84" w14:textId="77777777" w:rsidR="00507839" w:rsidRDefault="0004172B">
            <w:pPr>
              <w:pStyle w:val="Compact"/>
            </w:pPr>
            <w:r>
              <w:t>Figura 11</w:t>
            </w:r>
          </w:p>
        </w:tc>
        <w:tc>
          <w:tcPr>
            <w:tcW w:w="2394" w:type="dxa"/>
          </w:tcPr>
          <w:p w14:paraId="338347FD"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4E6D7101" w14:textId="77777777" w:rsidR="00507839" w:rsidRDefault="0004172B">
            <w:pPr>
              <w:pStyle w:val="Compact"/>
            </w:pPr>
            <w:r>
              <w:rPr>
                <w:rStyle w:val="VerbatimChar"/>
              </w:rPr>
              <w:t>workflows/Flujo 2 — Chatbot Omnicanal IA PRODUCCION.json</w:t>
            </w:r>
          </w:p>
        </w:tc>
      </w:tr>
    </w:tbl>
    <w:p w14:paraId="0A4B2B09" w14:textId="77777777" w:rsidR="00507839" w:rsidRDefault="0004172B">
      <w:pPr>
        <w:pStyle w:val="Textoindependiente"/>
      </w:pPr>
      <w:r>
        <w:rPr>
          <w:i/>
          <w:iCs/>
        </w:rPr>
        <w:t>Para importar el workflow del Flujo 1 en su variante de producción (Figura 10) en n8n: Workflows → Import from file.</w:t>
      </w:r>
    </w:p>
    <w:p w14:paraId="00BEA4DB"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2CC71BF5" w14:textId="77777777" w:rsidR="00507839" w:rsidRDefault="0004172B">
      <w:pPr>
        <w:pStyle w:val="Textoindependiente"/>
      </w:pPr>
      <w:r>
        <w:rPr>
          <w:i/>
          <w:iCs/>
        </w:rPr>
        <w:lastRenderedPageBreak/>
        <w:t xml:space="preserve">Nota: Para reproducir el entorno completo ejecutar </w:t>
      </w:r>
      <w:r>
        <w:rPr>
          <w:rStyle w:val="VerbatimChar"/>
          <w:i/>
          <w:iCs/>
        </w:rPr>
        <w:t>docker compose up -d</w:t>
      </w:r>
      <w:r>
        <w:rPr>
          <w:i/>
          <w:iCs/>
        </w:rPr>
        <w:t xml:space="preserve"> en la raíz del repositorio.</w:t>
      </w:r>
      <w:bookmarkEnd w:id="198"/>
      <w:bookmarkEnd w:id="199"/>
    </w:p>
    <w:p w14:paraId="6D885AE5" w14:textId="77777777" w:rsidR="00507839" w:rsidRDefault="0004172B">
      <w:pPr>
        <w:pStyle w:val="Ttulo2"/>
      </w:pPr>
      <w:bookmarkStart w:id="200" w:name="_Toc240476526"/>
      <w:r>
        <w:t>Anexo H: Prompts de sistema del clasificador de intenciones</w:t>
      </w:r>
      <w:bookmarkEnd w:id="200"/>
    </w:p>
    <w:p w14:paraId="2314072E"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526434DE"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lastRenderedPageBreak/>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 xml:space="preserve">6. El campo "order_id" SOLO contiene el código exacto que mencionó el cliente, o </w:t>
      </w:r>
      <w:r>
        <w:lastRenderedPageBreak/>
        <w:t>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xml:space="preserve">→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w:t>
      </w:r>
      <w:r>
        <w:lastRenderedPageBreak/>
        <w:t>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694D1B96"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 El texto se transcribe tal como corrió y conserva dos defectos que el trabajo analiza: la regla crítica 3, que ordena ocultar el carácter automatizado del canal (Sección 2.5), y el ejemplo de envío a Córdoba, cuyo plazo contradice la base de conocimiento (Sección 5.2.5).</w:t>
      </w:r>
    </w:p>
    <w:p w14:paraId="4E283BC2" w14:textId="77777777" w:rsidR="00507839" w:rsidRDefault="0004172B">
      <w:pPr>
        <w:pStyle w:val="Textoindependiente"/>
      </w:pPr>
      <w:r>
        <w:t>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78895B63" w14:textId="77777777" w:rsidR="00507839" w:rsidRDefault="0004172B">
      <w:pPr>
        <w:pStyle w:val="SourceCode"/>
        <w:wordWrap/>
      </w:pPr>
      <w:r>
        <w:lastRenderedPageBreak/>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4883E3F8" w14:textId="77777777" w:rsidR="00507839" w:rsidRDefault="0004172B">
      <w:pPr>
        <w:pStyle w:val="Textoindependiente"/>
      </w:pPr>
      <w:r>
        <w:t>El prompt de la configuración vigente se encuentra en el nodo IA - Motor Decision del archivo workflows/Flujo 2 — Chatbot Omnicanal IA.json, en el commit f68da9d del repositorio, que coincide byte a byte con la versión del workflow que corrió el 12 de agosto según el historial del motor de flujos; y en el mismo nodo del archivo workflows/Flujo 2 — Chatbot WhatsApp + Telegram.json en su versión actual. El commit f297c9e, que en un primer momento se citó como fuente de este prompt, guarda el mismo texto sin el signo «=» inicial, con el que la base de conocimiento no se habría inyectado. El prompt reducido de E7 corresponde al mismo nodo de ese último archivo antes del diseño factorial, y se conserva en experiments/E8/resultados/workflow_publicado_antes_de_E8.json. Todos son verificables sin ejecutar el sistema.</w:t>
      </w:r>
    </w:p>
    <w:p w14:paraId="06CD7671" w14:textId="77777777" w:rsidR="00507839" w:rsidRDefault="0004172B">
      <w:pPr>
        <w:pStyle w:val="Ttulo2"/>
      </w:pPr>
      <w:bookmarkStart w:id="201" w:name="_Toc240476527"/>
      <w:r>
        <w:lastRenderedPageBreak/>
        <w:t>Anexo I: Baseline de atención manual — tiempos cronometrados</w:t>
      </w:r>
      <w:bookmarkEnd w:id="201"/>
    </w:p>
    <w:p w14:paraId="13457C42"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6BBCB416" w14:textId="77777777" w:rsidR="00507839" w:rsidRDefault="0004172B">
      <w:pPr>
        <w:pStyle w:val="Textoindependiente"/>
        <w:keepNext/>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4224BFC0" w14:textId="77777777">
        <w:tc>
          <w:tcPr>
            <w:tcW w:w="1105" w:type="dxa"/>
          </w:tcPr>
          <w:p w14:paraId="41558E1A" w14:textId="77777777" w:rsidR="00E45B91" w:rsidRDefault="0004172B">
            <w:r>
              <w:t>#</w:t>
            </w:r>
          </w:p>
        </w:tc>
        <w:tc>
          <w:tcPr>
            <w:tcW w:w="1105" w:type="dxa"/>
          </w:tcPr>
          <w:p w14:paraId="0A395AAF" w14:textId="77777777" w:rsidR="00E45B91" w:rsidRDefault="0004172B">
            <w:r>
              <w:t>Orden</w:t>
            </w:r>
          </w:p>
        </w:tc>
        <w:tc>
          <w:tcPr>
            <w:tcW w:w="1105" w:type="dxa"/>
          </w:tcPr>
          <w:p w14:paraId="555899E1" w14:textId="77777777" w:rsidR="00E45B91" w:rsidRDefault="0004172B">
            <w:r>
              <w:t>Rama</w:t>
            </w:r>
          </w:p>
        </w:tc>
        <w:tc>
          <w:tcPr>
            <w:tcW w:w="1105" w:type="dxa"/>
          </w:tcPr>
          <w:p w14:paraId="43143051" w14:textId="77777777" w:rsidR="00E45B91" w:rsidRDefault="0004172B">
            <w:r>
              <w:t>T1</w:t>
            </w:r>
          </w:p>
        </w:tc>
        <w:tc>
          <w:tcPr>
            <w:tcW w:w="1105" w:type="dxa"/>
          </w:tcPr>
          <w:p w14:paraId="788E7C9F" w14:textId="77777777" w:rsidR="00E45B91" w:rsidRDefault="0004172B">
            <w:r>
              <w:t>T2</w:t>
            </w:r>
          </w:p>
        </w:tc>
        <w:tc>
          <w:tcPr>
            <w:tcW w:w="1105" w:type="dxa"/>
          </w:tcPr>
          <w:p w14:paraId="0D4FE0DE" w14:textId="77777777" w:rsidR="00E45B91" w:rsidRDefault="0004172B">
            <w:r>
              <w:t>T3</w:t>
            </w:r>
          </w:p>
        </w:tc>
        <w:tc>
          <w:tcPr>
            <w:tcW w:w="1105" w:type="dxa"/>
          </w:tcPr>
          <w:p w14:paraId="4C7256ED" w14:textId="77777777" w:rsidR="00E45B91" w:rsidRDefault="0004172B">
            <w:r>
              <w:t>Total</w:t>
            </w:r>
          </w:p>
        </w:tc>
        <w:tc>
          <w:tcPr>
            <w:tcW w:w="1105" w:type="dxa"/>
          </w:tcPr>
          <w:p w14:paraId="597D975D" w14:textId="77777777" w:rsidR="00E45B91" w:rsidRDefault="0004172B">
            <w:r>
              <w:t>Estado</w:t>
            </w:r>
          </w:p>
        </w:tc>
      </w:tr>
      <w:tr w:rsidR="00E45B91" w14:paraId="1B769AA5" w14:textId="77777777">
        <w:tc>
          <w:tcPr>
            <w:tcW w:w="1105" w:type="dxa"/>
          </w:tcPr>
          <w:p w14:paraId="16DCF0FC" w14:textId="77777777" w:rsidR="00E45B91" w:rsidRDefault="0004172B">
            <w:r>
              <w:t>1</w:t>
            </w:r>
          </w:p>
        </w:tc>
        <w:tc>
          <w:tcPr>
            <w:tcW w:w="1105" w:type="dxa"/>
          </w:tcPr>
          <w:p w14:paraId="3515AAEB" w14:textId="77777777" w:rsidR="00E45B91" w:rsidRDefault="0004172B">
            <w:r>
              <w:t>ORD-E4-001</w:t>
            </w:r>
          </w:p>
        </w:tc>
        <w:tc>
          <w:tcPr>
            <w:tcW w:w="1105" w:type="dxa"/>
          </w:tcPr>
          <w:p w14:paraId="1B4ADC21" w14:textId="77777777" w:rsidR="00E45B91" w:rsidRDefault="0004172B">
            <w:r>
              <w:t>—</w:t>
            </w:r>
          </w:p>
        </w:tc>
        <w:tc>
          <w:tcPr>
            <w:tcW w:w="1105" w:type="dxa"/>
          </w:tcPr>
          <w:p w14:paraId="21EBA0E7" w14:textId="77777777" w:rsidR="00E45B91" w:rsidRDefault="0004172B">
            <w:r>
              <w:t>—</w:t>
            </w:r>
          </w:p>
        </w:tc>
        <w:tc>
          <w:tcPr>
            <w:tcW w:w="1105" w:type="dxa"/>
          </w:tcPr>
          <w:p w14:paraId="67887942" w14:textId="77777777" w:rsidR="00E45B91" w:rsidRDefault="0004172B">
            <w:r>
              <w:t>—</w:t>
            </w:r>
          </w:p>
        </w:tc>
        <w:tc>
          <w:tcPr>
            <w:tcW w:w="1105" w:type="dxa"/>
          </w:tcPr>
          <w:p w14:paraId="79A0D3C8" w14:textId="77777777" w:rsidR="00E45B91" w:rsidRDefault="0004172B">
            <w:r>
              <w:t>—</w:t>
            </w:r>
          </w:p>
        </w:tc>
        <w:tc>
          <w:tcPr>
            <w:tcW w:w="1105" w:type="dxa"/>
          </w:tcPr>
          <w:p w14:paraId="29E994B2" w14:textId="77777777" w:rsidR="00E45B91" w:rsidRDefault="0004172B">
            <w:r>
              <w:t>—</w:t>
            </w:r>
          </w:p>
        </w:tc>
        <w:tc>
          <w:tcPr>
            <w:tcW w:w="1105" w:type="dxa"/>
          </w:tcPr>
          <w:p w14:paraId="00FA4004" w14:textId="77777777" w:rsidR="00E45B91" w:rsidRDefault="0004172B">
            <w:r>
              <w:t>Descartada</w:t>
            </w:r>
          </w:p>
        </w:tc>
      </w:tr>
      <w:tr w:rsidR="00E45B91" w14:paraId="62605EE3" w14:textId="77777777">
        <w:tc>
          <w:tcPr>
            <w:tcW w:w="1105" w:type="dxa"/>
          </w:tcPr>
          <w:p w14:paraId="30176078" w14:textId="77777777" w:rsidR="00E45B91" w:rsidRDefault="0004172B">
            <w:r>
              <w:t>2</w:t>
            </w:r>
          </w:p>
        </w:tc>
        <w:tc>
          <w:tcPr>
            <w:tcW w:w="1105" w:type="dxa"/>
          </w:tcPr>
          <w:p w14:paraId="0BDCA73D" w14:textId="77777777" w:rsidR="00E45B91" w:rsidRDefault="0004172B">
            <w:r>
              <w:t>ORD-E4-002</w:t>
            </w:r>
          </w:p>
        </w:tc>
        <w:tc>
          <w:tcPr>
            <w:tcW w:w="1105" w:type="dxa"/>
          </w:tcPr>
          <w:p w14:paraId="2B087D81" w14:textId="77777777" w:rsidR="00E45B91" w:rsidRDefault="0004172B">
            <w:r>
              <w:t>sin stock</w:t>
            </w:r>
          </w:p>
        </w:tc>
        <w:tc>
          <w:tcPr>
            <w:tcW w:w="1105" w:type="dxa"/>
          </w:tcPr>
          <w:p w14:paraId="7FC391BE" w14:textId="77777777" w:rsidR="00E45B91" w:rsidRDefault="0004172B">
            <w:r>
              <w:t>8,033</w:t>
            </w:r>
          </w:p>
        </w:tc>
        <w:tc>
          <w:tcPr>
            <w:tcW w:w="1105" w:type="dxa"/>
          </w:tcPr>
          <w:p w14:paraId="0CBB2059" w14:textId="77777777" w:rsidR="00E45B91" w:rsidRDefault="0004172B">
            <w:r>
              <w:t>—</w:t>
            </w:r>
          </w:p>
        </w:tc>
        <w:tc>
          <w:tcPr>
            <w:tcW w:w="1105" w:type="dxa"/>
          </w:tcPr>
          <w:p w14:paraId="01D4AB03" w14:textId="77777777" w:rsidR="00E45B91" w:rsidRDefault="0004172B">
            <w:r>
              <w:t>—</w:t>
            </w:r>
          </w:p>
        </w:tc>
        <w:tc>
          <w:tcPr>
            <w:tcW w:w="1105" w:type="dxa"/>
          </w:tcPr>
          <w:p w14:paraId="56B139CD" w14:textId="77777777" w:rsidR="00E45B91" w:rsidRDefault="0004172B">
            <w:r>
              <w:t>—</w:t>
            </w:r>
          </w:p>
        </w:tc>
        <w:tc>
          <w:tcPr>
            <w:tcW w:w="1105" w:type="dxa"/>
          </w:tcPr>
          <w:p w14:paraId="680351A7" w14:textId="77777777" w:rsidR="00E45B91" w:rsidRDefault="0004172B">
            <w:r>
              <w:t>Descartada</w:t>
            </w:r>
          </w:p>
        </w:tc>
      </w:tr>
      <w:tr w:rsidR="00E45B91" w14:paraId="2FA13678" w14:textId="77777777">
        <w:tc>
          <w:tcPr>
            <w:tcW w:w="1105" w:type="dxa"/>
          </w:tcPr>
          <w:p w14:paraId="262527E6" w14:textId="77777777" w:rsidR="00E45B91" w:rsidRDefault="0004172B">
            <w:r>
              <w:t>3</w:t>
            </w:r>
          </w:p>
        </w:tc>
        <w:tc>
          <w:tcPr>
            <w:tcW w:w="1105" w:type="dxa"/>
          </w:tcPr>
          <w:p w14:paraId="7A785893" w14:textId="77777777" w:rsidR="00E45B91" w:rsidRDefault="0004172B">
            <w:r>
              <w:t>ORD-E4-003</w:t>
            </w:r>
          </w:p>
        </w:tc>
        <w:tc>
          <w:tcPr>
            <w:tcW w:w="1105" w:type="dxa"/>
          </w:tcPr>
          <w:p w14:paraId="75EAFE2E" w14:textId="77777777" w:rsidR="00E45B91" w:rsidRDefault="0004172B">
            <w:r>
              <w:t>con stock</w:t>
            </w:r>
          </w:p>
        </w:tc>
        <w:tc>
          <w:tcPr>
            <w:tcW w:w="1105" w:type="dxa"/>
          </w:tcPr>
          <w:p w14:paraId="53261170" w14:textId="77777777" w:rsidR="00E45B91" w:rsidRDefault="0004172B">
            <w:r>
              <w:t>7,530</w:t>
            </w:r>
          </w:p>
        </w:tc>
        <w:tc>
          <w:tcPr>
            <w:tcW w:w="1105" w:type="dxa"/>
          </w:tcPr>
          <w:p w14:paraId="7677D0B9" w14:textId="77777777" w:rsidR="00E45B91" w:rsidRDefault="0004172B">
            <w:r>
              <w:t>8,598</w:t>
            </w:r>
          </w:p>
        </w:tc>
        <w:tc>
          <w:tcPr>
            <w:tcW w:w="1105" w:type="dxa"/>
          </w:tcPr>
          <w:p w14:paraId="6D8F3DA5" w14:textId="77777777" w:rsidR="00E45B91" w:rsidRDefault="0004172B">
            <w:r>
              <w:t>53,674</w:t>
            </w:r>
          </w:p>
        </w:tc>
        <w:tc>
          <w:tcPr>
            <w:tcW w:w="1105" w:type="dxa"/>
          </w:tcPr>
          <w:p w14:paraId="2B3CC746" w14:textId="77777777" w:rsidR="00E45B91" w:rsidRDefault="0004172B">
            <w:r>
              <w:t>69,801</w:t>
            </w:r>
          </w:p>
        </w:tc>
        <w:tc>
          <w:tcPr>
            <w:tcW w:w="1105" w:type="dxa"/>
          </w:tcPr>
          <w:p w14:paraId="55B5844C" w14:textId="77777777" w:rsidR="00E45B91" w:rsidRDefault="0004172B">
            <w:r>
              <w:t>Válida</w:t>
            </w:r>
          </w:p>
        </w:tc>
      </w:tr>
      <w:tr w:rsidR="00E45B91" w14:paraId="58E745AE" w14:textId="77777777">
        <w:tc>
          <w:tcPr>
            <w:tcW w:w="1105" w:type="dxa"/>
          </w:tcPr>
          <w:p w14:paraId="56B371C9" w14:textId="77777777" w:rsidR="00E45B91" w:rsidRDefault="0004172B">
            <w:r>
              <w:t>4</w:t>
            </w:r>
          </w:p>
        </w:tc>
        <w:tc>
          <w:tcPr>
            <w:tcW w:w="1105" w:type="dxa"/>
          </w:tcPr>
          <w:p w14:paraId="3D20FDD7" w14:textId="77777777" w:rsidR="00E45B91" w:rsidRDefault="0004172B">
            <w:r>
              <w:t>ORD-E4-004</w:t>
            </w:r>
          </w:p>
        </w:tc>
        <w:tc>
          <w:tcPr>
            <w:tcW w:w="1105" w:type="dxa"/>
          </w:tcPr>
          <w:p w14:paraId="35B7086F" w14:textId="77777777" w:rsidR="00E45B91" w:rsidRDefault="0004172B">
            <w:r>
              <w:t>con stock</w:t>
            </w:r>
          </w:p>
        </w:tc>
        <w:tc>
          <w:tcPr>
            <w:tcW w:w="1105" w:type="dxa"/>
          </w:tcPr>
          <w:p w14:paraId="49CB504F" w14:textId="77777777" w:rsidR="00E45B91" w:rsidRDefault="0004172B">
            <w:r>
              <w:t>11,386</w:t>
            </w:r>
          </w:p>
        </w:tc>
        <w:tc>
          <w:tcPr>
            <w:tcW w:w="1105" w:type="dxa"/>
          </w:tcPr>
          <w:p w14:paraId="17D4B334" w14:textId="77777777" w:rsidR="00E45B91" w:rsidRDefault="0004172B">
            <w:r>
              <w:t>9,089</w:t>
            </w:r>
          </w:p>
        </w:tc>
        <w:tc>
          <w:tcPr>
            <w:tcW w:w="1105" w:type="dxa"/>
          </w:tcPr>
          <w:p w14:paraId="55EB96D3" w14:textId="77777777" w:rsidR="00E45B91" w:rsidRDefault="0004172B">
            <w:r>
              <w:t>34,453</w:t>
            </w:r>
          </w:p>
        </w:tc>
        <w:tc>
          <w:tcPr>
            <w:tcW w:w="1105" w:type="dxa"/>
          </w:tcPr>
          <w:p w14:paraId="4A05FAB0" w14:textId="77777777" w:rsidR="00E45B91" w:rsidRDefault="0004172B">
            <w:r>
              <w:t>54,928</w:t>
            </w:r>
          </w:p>
        </w:tc>
        <w:tc>
          <w:tcPr>
            <w:tcW w:w="1105" w:type="dxa"/>
          </w:tcPr>
          <w:p w14:paraId="626F0A34" w14:textId="77777777" w:rsidR="00E45B91" w:rsidRDefault="0004172B">
            <w:r>
              <w:t>Válida</w:t>
            </w:r>
          </w:p>
        </w:tc>
      </w:tr>
      <w:tr w:rsidR="00E45B91" w14:paraId="2C4EB755" w14:textId="77777777">
        <w:tc>
          <w:tcPr>
            <w:tcW w:w="1105" w:type="dxa"/>
          </w:tcPr>
          <w:p w14:paraId="3B69076B" w14:textId="77777777" w:rsidR="00E45B91" w:rsidRDefault="0004172B">
            <w:r>
              <w:t>5</w:t>
            </w:r>
          </w:p>
        </w:tc>
        <w:tc>
          <w:tcPr>
            <w:tcW w:w="1105" w:type="dxa"/>
          </w:tcPr>
          <w:p w14:paraId="474E5A3B" w14:textId="77777777" w:rsidR="00E45B91" w:rsidRDefault="0004172B">
            <w:r>
              <w:t>ORD-E4-005</w:t>
            </w:r>
          </w:p>
        </w:tc>
        <w:tc>
          <w:tcPr>
            <w:tcW w:w="1105" w:type="dxa"/>
          </w:tcPr>
          <w:p w14:paraId="23E8526A" w14:textId="77777777" w:rsidR="00E45B91" w:rsidRDefault="0004172B">
            <w:r>
              <w:t>sin stock</w:t>
            </w:r>
          </w:p>
        </w:tc>
        <w:tc>
          <w:tcPr>
            <w:tcW w:w="1105" w:type="dxa"/>
          </w:tcPr>
          <w:p w14:paraId="22AE8334" w14:textId="77777777" w:rsidR="00E45B91" w:rsidRDefault="0004172B">
            <w:r>
              <w:t>6,708</w:t>
            </w:r>
          </w:p>
        </w:tc>
        <w:tc>
          <w:tcPr>
            <w:tcW w:w="1105" w:type="dxa"/>
          </w:tcPr>
          <w:p w14:paraId="1BEC1B70" w14:textId="77777777" w:rsidR="00E45B91" w:rsidRDefault="0004172B">
            <w:r>
              <w:t>5,598</w:t>
            </w:r>
          </w:p>
        </w:tc>
        <w:tc>
          <w:tcPr>
            <w:tcW w:w="1105" w:type="dxa"/>
          </w:tcPr>
          <w:p w14:paraId="4BE55E58" w14:textId="77777777" w:rsidR="00E45B91" w:rsidRDefault="0004172B">
            <w:r>
              <w:t>30,449</w:t>
            </w:r>
          </w:p>
        </w:tc>
        <w:tc>
          <w:tcPr>
            <w:tcW w:w="1105" w:type="dxa"/>
          </w:tcPr>
          <w:p w14:paraId="39613AD3" w14:textId="77777777" w:rsidR="00E45B91" w:rsidRDefault="0004172B">
            <w:r>
              <w:t>42,754</w:t>
            </w:r>
          </w:p>
        </w:tc>
        <w:tc>
          <w:tcPr>
            <w:tcW w:w="1105" w:type="dxa"/>
          </w:tcPr>
          <w:p w14:paraId="621A76DC" w14:textId="77777777" w:rsidR="00E45B91" w:rsidRDefault="0004172B">
            <w:r>
              <w:t>Válida</w:t>
            </w:r>
          </w:p>
        </w:tc>
      </w:tr>
      <w:tr w:rsidR="00E45B91" w14:paraId="793E9AE7" w14:textId="77777777">
        <w:tc>
          <w:tcPr>
            <w:tcW w:w="1105" w:type="dxa"/>
          </w:tcPr>
          <w:p w14:paraId="62DBF073" w14:textId="77777777" w:rsidR="00E45B91" w:rsidRDefault="0004172B">
            <w:r>
              <w:t>6</w:t>
            </w:r>
          </w:p>
        </w:tc>
        <w:tc>
          <w:tcPr>
            <w:tcW w:w="1105" w:type="dxa"/>
          </w:tcPr>
          <w:p w14:paraId="2AA44AF0" w14:textId="77777777" w:rsidR="00E45B91" w:rsidRDefault="0004172B">
            <w:r>
              <w:t>ORD-E4-006</w:t>
            </w:r>
          </w:p>
        </w:tc>
        <w:tc>
          <w:tcPr>
            <w:tcW w:w="1105" w:type="dxa"/>
          </w:tcPr>
          <w:p w14:paraId="7BDBA6E3" w14:textId="77777777" w:rsidR="00E45B91" w:rsidRDefault="0004172B">
            <w:r>
              <w:t>con stock</w:t>
            </w:r>
          </w:p>
        </w:tc>
        <w:tc>
          <w:tcPr>
            <w:tcW w:w="1105" w:type="dxa"/>
          </w:tcPr>
          <w:p w14:paraId="349E3A2B" w14:textId="77777777" w:rsidR="00E45B91" w:rsidRDefault="0004172B">
            <w:r>
              <w:t>8,236</w:t>
            </w:r>
          </w:p>
        </w:tc>
        <w:tc>
          <w:tcPr>
            <w:tcW w:w="1105" w:type="dxa"/>
          </w:tcPr>
          <w:p w14:paraId="352A4615" w14:textId="77777777" w:rsidR="00E45B91" w:rsidRDefault="0004172B">
            <w:r>
              <w:t>4,698</w:t>
            </w:r>
          </w:p>
        </w:tc>
        <w:tc>
          <w:tcPr>
            <w:tcW w:w="1105" w:type="dxa"/>
          </w:tcPr>
          <w:p w14:paraId="31CF71E4" w14:textId="77777777" w:rsidR="00E45B91" w:rsidRDefault="0004172B">
            <w:r>
              <w:t>36,577</w:t>
            </w:r>
          </w:p>
        </w:tc>
        <w:tc>
          <w:tcPr>
            <w:tcW w:w="1105" w:type="dxa"/>
          </w:tcPr>
          <w:p w14:paraId="7E50FEA2" w14:textId="77777777" w:rsidR="00E45B91" w:rsidRDefault="0004172B">
            <w:r>
              <w:t>49,510</w:t>
            </w:r>
          </w:p>
        </w:tc>
        <w:tc>
          <w:tcPr>
            <w:tcW w:w="1105" w:type="dxa"/>
          </w:tcPr>
          <w:p w14:paraId="04457FA5" w14:textId="77777777" w:rsidR="00E45B91" w:rsidRDefault="0004172B">
            <w:r>
              <w:t>Válida</w:t>
            </w:r>
          </w:p>
        </w:tc>
      </w:tr>
      <w:tr w:rsidR="00E45B91" w14:paraId="7679D025" w14:textId="77777777">
        <w:tc>
          <w:tcPr>
            <w:tcW w:w="1105" w:type="dxa"/>
          </w:tcPr>
          <w:p w14:paraId="71C9986F" w14:textId="77777777" w:rsidR="00E45B91" w:rsidRDefault="0004172B">
            <w:r>
              <w:t>7</w:t>
            </w:r>
          </w:p>
        </w:tc>
        <w:tc>
          <w:tcPr>
            <w:tcW w:w="1105" w:type="dxa"/>
          </w:tcPr>
          <w:p w14:paraId="5DE9D8BA" w14:textId="77777777" w:rsidR="00E45B91" w:rsidRDefault="0004172B">
            <w:r>
              <w:t>ORD-E4-007</w:t>
            </w:r>
          </w:p>
        </w:tc>
        <w:tc>
          <w:tcPr>
            <w:tcW w:w="1105" w:type="dxa"/>
          </w:tcPr>
          <w:p w14:paraId="6F2C41E4" w14:textId="77777777" w:rsidR="00E45B91" w:rsidRDefault="0004172B">
            <w:r>
              <w:t>con stock</w:t>
            </w:r>
          </w:p>
        </w:tc>
        <w:tc>
          <w:tcPr>
            <w:tcW w:w="1105" w:type="dxa"/>
          </w:tcPr>
          <w:p w14:paraId="0FE8BE5E" w14:textId="77777777" w:rsidR="00E45B91" w:rsidRDefault="0004172B">
            <w:r>
              <w:t>5,506</w:t>
            </w:r>
          </w:p>
        </w:tc>
        <w:tc>
          <w:tcPr>
            <w:tcW w:w="1105" w:type="dxa"/>
          </w:tcPr>
          <w:p w14:paraId="6EDBDD69" w14:textId="77777777" w:rsidR="00E45B91" w:rsidRDefault="0004172B">
            <w:r>
              <w:t>5,768</w:t>
            </w:r>
          </w:p>
        </w:tc>
        <w:tc>
          <w:tcPr>
            <w:tcW w:w="1105" w:type="dxa"/>
          </w:tcPr>
          <w:p w14:paraId="03C9E701" w14:textId="77777777" w:rsidR="00E45B91" w:rsidRDefault="0004172B">
            <w:r>
              <w:t>38,081</w:t>
            </w:r>
          </w:p>
        </w:tc>
        <w:tc>
          <w:tcPr>
            <w:tcW w:w="1105" w:type="dxa"/>
          </w:tcPr>
          <w:p w14:paraId="73AFCD87" w14:textId="77777777" w:rsidR="00E45B91" w:rsidRDefault="0004172B">
            <w:r>
              <w:t>49,354</w:t>
            </w:r>
          </w:p>
        </w:tc>
        <w:tc>
          <w:tcPr>
            <w:tcW w:w="1105" w:type="dxa"/>
          </w:tcPr>
          <w:p w14:paraId="3A6CAEC7" w14:textId="77777777" w:rsidR="00E45B91" w:rsidRDefault="0004172B">
            <w:r>
              <w:t>Válida</w:t>
            </w:r>
          </w:p>
        </w:tc>
      </w:tr>
      <w:tr w:rsidR="00E45B91" w14:paraId="40EBAE07" w14:textId="77777777">
        <w:tc>
          <w:tcPr>
            <w:tcW w:w="1105" w:type="dxa"/>
          </w:tcPr>
          <w:p w14:paraId="3A332310" w14:textId="77777777" w:rsidR="00E45B91" w:rsidRDefault="0004172B">
            <w:r>
              <w:t>8</w:t>
            </w:r>
          </w:p>
        </w:tc>
        <w:tc>
          <w:tcPr>
            <w:tcW w:w="1105" w:type="dxa"/>
          </w:tcPr>
          <w:p w14:paraId="56D4EDF5" w14:textId="77777777" w:rsidR="00E45B91" w:rsidRDefault="0004172B">
            <w:r>
              <w:t>ORD-E4-008</w:t>
            </w:r>
          </w:p>
        </w:tc>
        <w:tc>
          <w:tcPr>
            <w:tcW w:w="1105" w:type="dxa"/>
          </w:tcPr>
          <w:p w14:paraId="41B9C558" w14:textId="77777777" w:rsidR="00E45B91" w:rsidRDefault="0004172B">
            <w:r>
              <w:t>con stock</w:t>
            </w:r>
          </w:p>
        </w:tc>
        <w:tc>
          <w:tcPr>
            <w:tcW w:w="1105" w:type="dxa"/>
          </w:tcPr>
          <w:p w14:paraId="0ED485AE" w14:textId="77777777" w:rsidR="00E45B91" w:rsidRDefault="0004172B">
            <w:r>
              <w:t>7,958</w:t>
            </w:r>
          </w:p>
        </w:tc>
        <w:tc>
          <w:tcPr>
            <w:tcW w:w="1105" w:type="dxa"/>
          </w:tcPr>
          <w:p w14:paraId="0A192D58" w14:textId="77777777" w:rsidR="00E45B91" w:rsidRDefault="0004172B">
            <w:r>
              <w:t>4,857</w:t>
            </w:r>
          </w:p>
        </w:tc>
        <w:tc>
          <w:tcPr>
            <w:tcW w:w="1105" w:type="dxa"/>
          </w:tcPr>
          <w:p w14:paraId="02ED473D" w14:textId="77777777" w:rsidR="00E45B91" w:rsidRDefault="0004172B">
            <w:r>
              <w:t>31,787</w:t>
            </w:r>
          </w:p>
        </w:tc>
        <w:tc>
          <w:tcPr>
            <w:tcW w:w="1105" w:type="dxa"/>
          </w:tcPr>
          <w:p w14:paraId="63D2A076" w14:textId="77777777" w:rsidR="00E45B91" w:rsidRDefault="0004172B">
            <w:r>
              <w:t>44,602</w:t>
            </w:r>
          </w:p>
        </w:tc>
        <w:tc>
          <w:tcPr>
            <w:tcW w:w="1105" w:type="dxa"/>
          </w:tcPr>
          <w:p w14:paraId="2262BCA4" w14:textId="77777777" w:rsidR="00E45B91" w:rsidRDefault="0004172B">
            <w:r>
              <w:t>Válida</w:t>
            </w:r>
          </w:p>
        </w:tc>
      </w:tr>
      <w:tr w:rsidR="00E45B91" w14:paraId="6E3F9E10" w14:textId="77777777">
        <w:tc>
          <w:tcPr>
            <w:tcW w:w="1105" w:type="dxa"/>
          </w:tcPr>
          <w:p w14:paraId="2C802334" w14:textId="77777777" w:rsidR="00E45B91" w:rsidRDefault="0004172B">
            <w:r>
              <w:t>9</w:t>
            </w:r>
          </w:p>
        </w:tc>
        <w:tc>
          <w:tcPr>
            <w:tcW w:w="1105" w:type="dxa"/>
          </w:tcPr>
          <w:p w14:paraId="4AD34181" w14:textId="77777777" w:rsidR="00E45B91" w:rsidRDefault="0004172B">
            <w:r>
              <w:t>ORD-E4-009</w:t>
            </w:r>
          </w:p>
        </w:tc>
        <w:tc>
          <w:tcPr>
            <w:tcW w:w="1105" w:type="dxa"/>
          </w:tcPr>
          <w:p w14:paraId="2584D3DF" w14:textId="77777777" w:rsidR="00E45B91" w:rsidRDefault="0004172B">
            <w:r>
              <w:t>sin stock</w:t>
            </w:r>
          </w:p>
        </w:tc>
        <w:tc>
          <w:tcPr>
            <w:tcW w:w="1105" w:type="dxa"/>
          </w:tcPr>
          <w:p w14:paraId="73C0DBF7" w14:textId="77777777" w:rsidR="00E45B91" w:rsidRDefault="0004172B">
            <w:r>
              <w:t>7,695</w:t>
            </w:r>
          </w:p>
        </w:tc>
        <w:tc>
          <w:tcPr>
            <w:tcW w:w="1105" w:type="dxa"/>
          </w:tcPr>
          <w:p w14:paraId="48C37749" w14:textId="77777777" w:rsidR="00E45B91" w:rsidRDefault="0004172B">
            <w:r>
              <w:t>4,448</w:t>
            </w:r>
          </w:p>
        </w:tc>
        <w:tc>
          <w:tcPr>
            <w:tcW w:w="1105" w:type="dxa"/>
          </w:tcPr>
          <w:p w14:paraId="0DC3FC5F" w14:textId="77777777" w:rsidR="00E45B91" w:rsidRDefault="0004172B">
            <w:r>
              <w:t>34,960</w:t>
            </w:r>
          </w:p>
        </w:tc>
        <w:tc>
          <w:tcPr>
            <w:tcW w:w="1105" w:type="dxa"/>
          </w:tcPr>
          <w:p w14:paraId="32B57B9D" w14:textId="77777777" w:rsidR="00E45B91" w:rsidRDefault="0004172B">
            <w:r>
              <w:t>47,104</w:t>
            </w:r>
          </w:p>
        </w:tc>
        <w:tc>
          <w:tcPr>
            <w:tcW w:w="1105" w:type="dxa"/>
          </w:tcPr>
          <w:p w14:paraId="77540B3A" w14:textId="77777777" w:rsidR="00E45B91" w:rsidRDefault="0004172B">
            <w:r>
              <w:t>Válida</w:t>
            </w:r>
          </w:p>
        </w:tc>
      </w:tr>
      <w:tr w:rsidR="00E45B91" w14:paraId="72CF8C53" w14:textId="77777777">
        <w:tc>
          <w:tcPr>
            <w:tcW w:w="1105" w:type="dxa"/>
          </w:tcPr>
          <w:p w14:paraId="199FBE88" w14:textId="77777777" w:rsidR="00E45B91" w:rsidRDefault="0004172B">
            <w:r>
              <w:t>10</w:t>
            </w:r>
          </w:p>
        </w:tc>
        <w:tc>
          <w:tcPr>
            <w:tcW w:w="1105" w:type="dxa"/>
          </w:tcPr>
          <w:p w14:paraId="205D1E7B" w14:textId="77777777" w:rsidR="00E45B91" w:rsidRDefault="0004172B">
            <w:r>
              <w:t>ORD-E4-010</w:t>
            </w:r>
          </w:p>
        </w:tc>
        <w:tc>
          <w:tcPr>
            <w:tcW w:w="1105" w:type="dxa"/>
          </w:tcPr>
          <w:p w14:paraId="2F671B91" w14:textId="77777777" w:rsidR="00E45B91" w:rsidRDefault="0004172B">
            <w:r>
              <w:t>con stock</w:t>
            </w:r>
          </w:p>
        </w:tc>
        <w:tc>
          <w:tcPr>
            <w:tcW w:w="1105" w:type="dxa"/>
          </w:tcPr>
          <w:p w14:paraId="21995D13" w14:textId="77777777" w:rsidR="00E45B91" w:rsidRDefault="0004172B">
            <w:r>
              <w:t>5,306</w:t>
            </w:r>
          </w:p>
        </w:tc>
        <w:tc>
          <w:tcPr>
            <w:tcW w:w="1105" w:type="dxa"/>
          </w:tcPr>
          <w:p w14:paraId="13945BC0" w14:textId="77777777" w:rsidR="00E45B91" w:rsidRDefault="0004172B">
            <w:r>
              <w:t>4,447</w:t>
            </w:r>
          </w:p>
        </w:tc>
        <w:tc>
          <w:tcPr>
            <w:tcW w:w="1105" w:type="dxa"/>
          </w:tcPr>
          <w:p w14:paraId="3D9090EB" w14:textId="77777777" w:rsidR="00E45B91" w:rsidRDefault="0004172B">
            <w:r>
              <w:t>35,884</w:t>
            </w:r>
          </w:p>
        </w:tc>
        <w:tc>
          <w:tcPr>
            <w:tcW w:w="1105" w:type="dxa"/>
          </w:tcPr>
          <w:p w14:paraId="6E145BBD" w14:textId="77777777" w:rsidR="00E45B91" w:rsidRDefault="0004172B">
            <w:r>
              <w:t>45,638</w:t>
            </w:r>
          </w:p>
        </w:tc>
        <w:tc>
          <w:tcPr>
            <w:tcW w:w="1105" w:type="dxa"/>
          </w:tcPr>
          <w:p w14:paraId="1E104FBB" w14:textId="77777777" w:rsidR="00E45B91" w:rsidRDefault="0004172B">
            <w:r>
              <w:t>Válida</w:t>
            </w:r>
          </w:p>
        </w:tc>
      </w:tr>
      <w:tr w:rsidR="00E45B91" w14:paraId="69C9DE78" w14:textId="77777777">
        <w:tc>
          <w:tcPr>
            <w:tcW w:w="1105" w:type="dxa"/>
          </w:tcPr>
          <w:p w14:paraId="1F4752BA" w14:textId="77777777" w:rsidR="00E45B91" w:rsidRDefault="0004172B">
            <w:r>
              <w:t>11</w:t>
            </w:r>
          </w:p>
        </w:tc>
        <w:tc>
          <w:tcPr>
            <w:tcW w:w="1105" w:type="dxa"/>
          </w:tcPr>
          <w:p w14:paraId="0E3D65BE" w14:textId="77777777" w:rsidR="00E45B91" w:rsidRDefault="0004172B">
            <w:r>
              <w:t>ORD-E4-011</w:t>
            </w:r>
          </w:p>
        </w:tc>
        <w:tc>
          <w:tcPr>
            <w:tcW w:w="1105" w:type="dxa"/>
          </w:tcPr>
          <w:p w14:paraId="6474D807" w14:textId="77777777" w:rsidR="00E45B91" w:rsidRDefault="0004172B">
            <w:r>
              <w:t>con stock</w:t>
            </w:r>
          </w:p>
        </w:tc>
        <w:tc>
          <w:tcPr>
            <w:tcW w:w="1105" w:type="dxa"/>
          </w:tcPr>
          <w:p w14:paraId="7190729C" w14:textId="77777777" w:rsidR="00E45B91" w:rsidRDefault="0004172B">
            <w:r>
              <w:t>5,806</w:t>
            </w:r>
          </w:p>
        </w:tc>
        <w:tc>
          <w:tcPr>
            <w:tcW w:w="1105" w:type="dxa"/>
          </w:tcPr>
          <w:p w14:paraId="4D89C45B" w14:textId="77777777" w:rsidR="00E45B91" w:rsidRDefault="0004172B">
            <w:r>
              <w:t>5,087</w:t>
            </w:r>
          </w:p>
        </w:tc>
        <w:tc>
          <w:tcPr>
            <w:tcW w:w="1105" w:type="dxa"/>
          </w:tcPr>
          <w:p w14:paraId="393EB04D" w14:textId="77777777" w:rsidR="00E45B91" w:rsidRDefault="0004172B">
            <w:r>
              <w:t>32,009</w:t>
            </w:r>
          </w:p>
        </w:tc>
        <w:tc>
          <w:tcPr>
            <w:tcW w:w="1105" w:type="dxa"/>
          </w:tcPr>
          <w:p w14:paraId="34FE3A43" w14:textId="77777777" w:rsidR="00E45B91" w:rsidRDefault="0004172B">
            <w:r>
              <w:t>42,902</w:t>
            </w:r>
          </w:p>
        </w:tc>
        <w:tc>
          <w:tcPr>
            <w:tcW w:w="1105" w:type="dxa"/>
          </w:tcPr>
          <w:p w14:paraId="180DF056" w14:textId="77777777" w:rsidR="00E45B91" w:rsidRDefault="0004172B">
            <w:r>
              <w:t>Válida</w:t>
            </w:r>
          </w:p>
        </w:tc>
      </w:tr>
      <w:tr w:rsidR="00E45B91" w14:paraId="3FF7B0EA" w14:textId="77777777">
        <w:tc>
          <w:tcPr>
            <w:tcW w:w="1105" w:type="dxa"/>
          </w:tcPr>
          <w:p w14:paraId="00688986" w14:textId="77777777" w:rsidR="00E45B91" w:rsidRDefault="0004172B">
            <w:r>
              <w:t>12</w:t>
            </w:r>
          </w:p>
        </w:tc>
        <w:tc>
          <w:tcPr>
            <w:tcW w:w="1105" w:type="dxa"/>
          </w:tcPr>
          <w:p w14:paraId="45708AAF" w14:textId="77777777" w:rsidR="00E45B91" w:rsidRDefault="0004172B">
            <w:r>
              <w:t>ORD-E4-012</w:t>
            </w:r>
          </w:p>
        </w:tc>
        <w:tc>
          <w:tcPr>
            <w:tcW w:w="1105" w:type="dxa"/>
          </w:tcPr>
          <w:p w14:paraId="09852D7A" w14:textId="77777777" w:rsidR="00E45B91" w:rsidRDefault="0004172B">
            <w:r>
              <w:t>sin stock</w:t>
            </w:r>
          </w:p>
        </w:tc>
        <w:tc>
          <w:tcPr>
            <w:tcW w:w="1105" w:type="dxa"/>
          </w:tcPr>
          <w:p w14:paraId="552E5146" w14:textId="77777777" w:rsidR="00E45B91" w:rsidRDefault="0004172B">
            <w:r>
              <w:t>4,365</w:t>
            </w:r>
          </w:p>
        </w:tc>
        <w:tc>
          <w:tcPr>
            <w:tcW w:w="1105" w:type="dxa"/>
          </w:tcPr>
          <w:p w14:paraId="6CF0CDDB" w14:textId="77777777" w:rsidR="00E45B91" w:rsidRDefault="0004172B">
            <w:r>
              <w:t>5,448</w:t>
            </w:r>
          </w:p>
        </w:tc>
        <w:tc>
          <w:tcPr>
            <w:tcW w:w="1105" w:type="dxa"/>
          </w:tcPr>
          <w:p w14:paraId="6D164C2F" w14:textId="77777777" w:rsidR="00E45B91" w:rsidRDefault="0004172B">
            <w:r>
              <w:t>34,863</w:t>
            </w:r>
          </w:p>
        </w:tc>
        <w:tc>
          <w:tcPr>
            <w:tcW w:w="1105" w:type="dxa"/>
          </w:tcPr>
          <w:p w14:paraId="0B758A35" w14:textId="77777777" w:rsidR="00E45B91" w:rsidRDefault="0004172B">
            <w:r>
              <w:t>44,676</w:t>
            </w:r>
          </w:p>
        </w:tc>
        <w:tc>
          <w:tcPr>
            <w:tcW w:w="1105" w:type="dxa"/>
          </w:tcPr>
          <w:p w14:paraId="3743D2B8" w14:textId="77777777" w:rsidR="00E45B91" w:rsidRDefault="0004172B">
            <w:r>
              <w:t>Válida</w:t>
            </w:r>
          </w:p>
        </w:tc>
      </w:tr>
    </w:tbl>
    <w:p w14:paraId="1C4AD335"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7D9555B1" w14:textId="77777777" w:rsidR="00507839" w:rsidRDefault="0004172B">
      <w:pPr>
        <w:pStyle w:val="Textoindependiente"/>
      </w:pPr>
      <w:r>
        <w:t xml:space="preserve">Se transcriben además los registros que el operador escribió en la base durante la medición. Las doce órdenes comparten la misma marca de recepción porque fueron creadas por una única sentencia de preparación; en consecuencia la columna de </w:t>
      </w:r>
      <w:r>
        <w:lastRenderedPageBreak/>
        <w:t>tiempo acumulado mide permanencia en la cola y no latencia individual, mientras que la columna de incremento reproduce el tiempo marginal por otra vía instrumental (Sección 5.1.4).</w:t>
      </w:r>
    </w:p>
    <w:p w14:paraId="65056567" w14:textId="77777777" w:rsidR="00507839" w:rsidRDefault="0004172B">
      <w:pPr>
        <w:pStyle w:val="Textoindependiente"/>
        <w:keepNext/>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7D30504B"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1B10153C" w14:textId="77777777" w:rsidR="00E45B91" w:rsidRDefault="0004172B">
            <w:r>
              <w:t>Orden</w:t>
            </w:r>
          </w:p>
        </w:tc>
        <w:tc>
          <w:tcPr>
            <w:tcW w:w="1473" w:type="dxa"/>
            <w:tcBorders>
              <w:bottom w:val="none" w:sz="0" w:space="0" w:color="auto"/>
            </w:tcBorders>
          </w:tcPr>
          <w:p w14:paraId="530B5917" w14:textId="77777777" w:rsidR="00E45B91" w:rsidRDefault="0004172B">
            <w:r>
              <w:t>Estado</w:t>
            </w:r>
          </w:p>
        </w:tc>
        <w:tc>
          <w:tcPr>
            <w:tcW w:w="1473" w:type="dxa"/>
            <w:tcBorders>
              <w:bottom w:val="none" w:sz="0" w:space="0" w:color="auto"/>
            </w:tcBorders>
          </w:tcPr>
          <w:p w14:paraId="7565AD54" w14:textId="77777777" w:rsidR="00E45B91" w:rsidRDefault="0004172B">
            <w:r>
              <w:t>processed_at</w:t>
            </w:r>
          </w:p>
        </w:tc>
        <w:tc>
          <w:tcPr>
            <w:tcW w:w="1473" w:type="dxa"/>
            <w:tcBorders>
              <w:bottom w:val="none" w:sz="0" w:space="0" w:color="auto"/>
            </w:tcBorders>
          </w:tcPr>
          <w:p w14:paraId="58B777E2" w14:textId="77777777" w:rsidR="00E45B91" w:rsidRDefault="0004172B">
            <w:r>
              <w:t>notified_at</w:t>
            </w:r>
          </w:p>
        </w:tc>
        <w:tc>
          <w:tcPr>
            <w:tcW w:w="1473" w:type="dxa"/>
            <w:tcBorders>
              <w:bottom w:val="none" w:sz="0" w:space="0" w:color="auto"/>
            </w:tcBorders>
          </w:tcPr>
          <w:p w14:paraId="117F096C" w14:textId="77777777" w:rsidR="00E45B91" w:rsidRDefault="0004172B">
            <w:r>
              <w:t>Acumulado</w:t>
            </w:r>
          </w:p>
        </w:tc>
        <w:tc>
          <w:tcPr>
            <w:tcW w:w="1473" w:type="dxa"/>
            <w:tcBorders>
              <w:bottom w:val="none" w:sz="0" w:space="0" w:color="auto"/>
            </w:tcBorders>
          </w:tcPr>
          <w:p w14:paraId="5199326D" w14:textId="77777777" w:rsidR="00E45B91" w:rsidRDefault="0004172B">
            <w:r>
              <w:t>Incremento</w:t>
            </w:r>
          </w:p>
        </w:tc>
      </w:tr>
      <w:tr w:rsidR="00E45B91" w14:paraId="5B4F14DD" w14:textId="77777777" w:rsidTr="00AE2ECF">
        <w:tc>
          <w:tcPr>
            <w:tcW w:w="1473" w:type="dxa"/>
          </w:tcPr>
          <w:p w14:paraId="41853F23" w14:textId="77777777" w:rsidR="00E45B91" w:rsidRDefault="0004172B">
            <w:r>
              <w:t>ORD-E4-001</w:t>
            </w:r>
          </w:p>
        </w:tc>
        <w:tc>
          <w:tcPr>
            <w:tcW w:w="1473" w:type="dxa"/>
          </w:tcPr>
          <w:p w14:paraId="2FD3FF27" w14:textId="77777777" w:rsidR="00E45B91" w:rsidRDefault="0004172B">
            <w:r>
              <w:t>pending</w:t>
            </w:r>
          </w:p>
        </w:tc>
        <w:tc>
          <w:tcPr>
            <w:tcW w:w="1473" w:type="dxa"/>
          </w:tcPr>
          <w:p w14:paraId="72F0420C" w14:textId="77777777" w:rsidR="00E45B91" w:rsidRDefault="0004172B">
            <w:r>
              <w:t>—</w:t>
            </w:r>
          </w:p>
        </w:tc>
        <w:tc>
          <w:tcPr>
            <w:tcW w:w="1473" w:type="dxa"/>
          </w:tcPr>
          <w:p w14:paraId="0622C01F" w14:textId="77777777" w:rsidR="00E45B91" w:rsidRDefault="0004172B">
            <w:r>
              <w:t>—</w:t>
            </w:r>
          </w:p>
        </w:tc>
        <w:tc>
          <w:tcPr>
            <w:tcW w:w="1473" w:type="dxa"/>
          </w:tcPr>
          <w:p w14:paraId="7E311F2E" w14:textId="77777777" w:rsidR="00E45B91" w:rsidRDefault="0004172B">
            <w:r>
              <w:t>—</w:t>
            </w:r>
          </w:p>
        </w:tc>
        <w:tc>
          <w:tcPr>
            <w:tcW w:w="1473" w:type="dxa"/>
          </w:tcPr>
          <w:p w14:paraId="3D861136" w14:textId="77777777" w:rsidR="00E45B91" w:rsidRDefault="0004172B">
            <w:r>
              <w:t>— (descartada)</w:t>
            </w:r>
          </w:p>
        </w:tc>
      </w:tr>
      <w:tr w:rsidR="00E45B91" w14:paraId="317D51D9" w14:textId="77777777" w:rsidTr="00AE2ECF">
        <w:tc>
          <w:tcPr>
            <w:tcW w:w="1473" w:type="dxa"/>
          </w:tcPr>
          <w:p w14:paraId="03E050BC" w14:textId="77777777" w:rsidR="00E45B91" w:rsidRDefault="0004172B">
            <w:r>
              <w:t>ORD-E4-002</w:t>
            </w:r>
          </w:p>
        </w:tc>
        <w:tc>
          <w:tcPr>
            <w:tcW w:w="1473" w:type="dxa"/>
          </w:tcPr>
          <w:p w14:paraId="4F85E5BB" w14:textId="77777777" w:rsidR="00E45B91" w:rsidRDefault="0004172B">
            <w:r>
              <w:t>pending</w:t>
            </w:r>
          </w:p>
        </w:tc>
        <w:tc>
          <w:tcPr>
            <w:tcW w:w="1473" w:type="dxa"/>
          </w:tcPr>
          <w:p w14:paraId="5ECB21EE" w14:textId="77777777" w:rsidR="00E45B91" w:rsidRDefault="0004172B">
            <w:r>
              <w:t>—</w:t>
            </w:r>
          </w:p>
        </w:tc>
        <w:tc>
          <w:tcPr>
            <w:tcW w:w="1473" w:type="dxa"/>
          </w:tcPr>
          <w:p w14:paraId="31E18FFD" w14:textId="77777777" w:rsidR="00E45B91" w:rsidRDefault="0004172B">
            <w:r>
              <w:t>—</w:t>
            </w:r>
          </w:p>
        </w:tc>
        <w:tc>
          <w:tcPr>
            <w:tcW w:w="1473" w:type="dxa"/>
          </w:tcPr>
          <w:p w14:paraId="355D9F4C" w14:textId="77777777" w:rsidR="00E45B91" w:rsidRDefault="0004172B">
            <w:r>
              <w:t>—</w:t>
            </w:r>
          </w:p>
        </w:tc>
        <w:tc>
          <w:tcPr>
            <w:tcW w:w="1473" w:type="dxa"/>
          </w:tcPr>
          <w:p w14:paraId="63B4FDE6" w14:textId="77777777" w:rsidR="00E45B91" w:rsidRDefault="0004172B">
            <w:r>
              <w:t>— (descartada)</w:t>
            </w:r>
          </w:p>
        </w:tc>
      </w:tr>
      <w:tr w:rsidR="00E45B91" w14:paraId="33E86F92" w14:textId="77777777" w:rsidTr="00AE2ECF">
        <w:tc>
          <w:tcPr>
            <w:tcW w:w="1473" w:type="dxa"/>
          </w:tcPr>
          <w:p w14:paraId="2FB9BDE3" w14:textId="77777777" w:rsidR="00E45B91" w:rsidRDefault="0004172B">
            <w:r>
              <w:t>ORD-E4-003</w:t>
            </w:r>
          </w:p>
        </w:tc>
        <w:tc>
          <w:tcPr>
            <w:tcW w:w="1473" w:type="dxa"/>
          </w:tcPr>
          <w:p w14:paraId="03B66EF5" w14:textId="77777777" w:rsidR="00E45B91" w:rsidRDefault="0004172B">
            <w:r>
              <w:t>confirmed</w:t>
            </w:r>
          </w:p>
        </w:tc>
        <w:tc>
          <w:tcPr>
            <w:tcW w:w="1473" w:type="dxa"/>
          </w:tcPr>
          <w:p w14:paraId="08CB570B" w14:textId="77777777" w:rsidR="00E45B91" w:rsidRDefault="0004172B">
            <w:r>
              <w:t>16:47:12</w:t>
            </w:r>
          </w:p>
        </w:tc>
        <w:tc>
          <w:tcPr>
            <w:tcW w:w="1473" w:type="dxa"/>
          </w:tcPr>
          <w:p w14:paraId="7BD6F0A6" w14:textId="77777777" w:rsidR="00E45B91" w:rsidRDefault="0004172B">
            <w:r>
              <w:t>16:48:06</w:t>
            </w:r>
          </w:p>
        </w:tc>
        <w:tc>
          <w:tcPr>
            <w:tcW w:w="1473" w:type="dxa"/>
          </w:tcPr>
          <w:p w14:paraId="7FDAFE39" w14:textId="77777777" w:rsidR="00E45B91" w:rsidRDefault="0004172B">
            <w:r>
              <w:t>72,38 s</w:t>
            </w:r>
          </w:p>
        </w:tc>
        <w:tc>
          <w:tcPr>
            <w:tcW w:w="1473" w:type="dxa"/>
          </w:tcPr>
          <w:p w14:paraId="0F57BC88" w14:textId="77777777" w:rsidR="00E45B91" w:rsidRDefault="0004172B">
            <w:r>
              <w:t>—</w:t>
            </w:r>
          </w:p>
        </w:tc>
      </w:tr>
      <w:tr w:rsidR="00E45B91" w14:paraId="73871A3D" w14:textId="77777777" w:rsidTr="00AE2ECF">
        <w:tc>
          <w:tcPr>
            <w:tcW w:w="1473" w:type="dxa"/>
          </w:tcPr>
          <w:p w14:paraId="770CF66C" w14:textId="77777777" w:rsidR="00E45B91" w:rsidRDefault="0004172B">
            <w:r>
              <w:t>ORD-E4-004</w:t>
            </w:r>
          </w:p>
        </w:tc>
        <w:tc>
          <w:tcPr>
            <w:tcW w:w="1473" w:type="dxa"/>
          </w:tcPr>
          <w:p w14:paraId="47568AE4" w14:textId="77777777" w:rsidR="00E45B91" w:rsidRDefault="0004172B">
            <w:r>
              <w:t>confirmed</w:t>
            </w:r>
          </w:p>
        </w:tc>
        <w:tc>
          <w:tcPr>
            <w:tcW w:w="1473" w:type="dxa"/>
          </w:tcPr>
          <w:p w14:paraId="5E1B17D4" w14:textId="77777777" w:rsidR="00E45B91" w:rsidRDefault="0004172B">
            <w:r>
              <w:t>16:48:29</w:t>
            </w:r>
          </w:p>
        </w:tc>
        <w:tc>
          <w:tcPr>
            <w:tcW w:w="1473" w:type="dxa"/>
          </w:tcPr>
          <w:p w14:paraId="506E1966" w14:textId="77777777" w:rsidR="00E45B91" w:rsidRDefault="0004172B">
            <w:r>
              <w:t>16:49:04</w:t>
            </w:r>
          </w:p>
        </w:tc>
        <w:tc>
          <w:tcPr>
            <w:tcW w:w="1473" w:type="dxa"/>
          </w:tcPr>
          <w:p w14:paraId="2AD141C9" w14:textId="77777777" w:rsidR="00E45B91" w:rsidRDefault="0004172B">
            <w:r>
              <w:t>130,46 s</w:t>
            </w:r>
          </w:p>
        </w:tc>
        <w:tc>
          <w:tcPr>
            <w:tcW w:w="1473" w:type="dxa"/>
          </w:tcPr>
          <w:p w14:paraId="38D58CCB" w14:textId="77777777" w:rsidR="00E45B91" w:rsidRDefault="0004172B">
            <w:r>
              <w:t>58,08 s</w:t>
            </w:r>
          </w:p>
        </w:tc>
      </w:tr>
      <w:tr w:rsidR="00E45B91" w14:paraId="1C630640" w14:textId="77777777" w:rsidTr="00AE2ECF">
        <w:tc>
          <w:tcPr>
            <w:tcW w:w="1473" w:type="dxa"/>
          </w:tcPr>
          <w:p w14:paraId="210695D7" w14:textId="77777777" w:rsidR="00E45B91" w:rsidRDefault="0004172B">
            <w:r>
              <w:t>ORD-E4-005</w:t>
            </w:r>
          </w:p>
        </w:tc>
        <w:tc>
          <w:tcPr>
            <w:tcW w:w="1473" w:type="dxa"/>
          </w:tcPr>
          <w:p w14:paraId="14AF205E" w14:textId="77777777" w:rsidR="00E45B91" w:rsidRDefault="0004172B">
            <w:r>
              <w:t>no_stock</w:t>
            </w:r>
          </w:p>
        </w:tc>
        <w:tc>
          <w:tcPr>
            <w:tcW w:w="1473" w:type="dxa"/>
          </w:tcPr>
          <w:p w14:paraId="1D795FA9" w14:textId="77777777" w:rsidR="00E45B91" w:rsidRDefault="0004172B">
            <w:r>
              <w:t>16:49:33</w:t>
            </w:r>
          </w:p>
        </w:tc>
        <w:tc>
          <w:tcPr>
            <w:tcW w:w="1473" w:type="dxa"/>
          </w:tcPr>
          <w:p w14:paraId="5457A1FF" w14:textId="77777777" w:rsidR="00E45B91" w:rsidRDefault="0004172B">
            <w:r>
              <w:t>16:50:04</w:t>
            </w:r>
          </w:p>
        </w:tc>
        <w:tc>
          <w:tcPr>
            <w:tcW w:w="1473" w:type="dxa"/>
          </w:tcPr>
          <w:p w14:paraId="40EE980A" w14:textId="77777777" w:rsidR="00E45B91" w:rsidRDefault="0004172B">
            <w:r>
              <w:t>190,13 s</w:t>
            </w:r>
          </w:p>
        </w:tc>
        <w:tc>
          <w:tcPr>
            <w:tcW w:w="1473" w:type="dxa"/>
          </w:tcPr>
          <w:p w14:paraId="1C4BA0C2" w14:textId="77777777" w:rsidR="00E45B91" w:rsidRDefault="0004172B">
            <w:r>
              <w:t>59,67 s</w:t>
            </w:r>
          </w:p>
        </w:tc>
      </w:tr>
      <w:tr w:rsidR="00E45B91" w14:paraId="20677848" w14:textId="77777777" w:rsidTr="00AE2ECF">
        <w:tc>
          <w:tcPr>
            <w:tcW w:w="1473" w:type="dxa"/>
          </w:tcPr>
          <w:p w14:paraId="1DF37B93" w14:textId="77777777" w:rsidR="00E45B91" w:rsidRDefault="0004172B">
            <w:r>
              <w:t>ORD-E4-006</w:t>
            </w:r>
          </w:p>
        </w:tc>
        <w:tc>
          <w:tcPr>
            <w:tcW w:w="1473" w:type="dxa"/>
          </w:tcPr>
          <w:p w14:paraId="20D88454" w14:textId="77777777" w:rsidR="00E45B91" w:rsidRDefault="0004172B">
            <w:r>
              <w:t>confirmed</w:t>
            </w:r>
          </w:p>
        </w:tc>
        <w:tc>
          <w:tcPr>
            <w:tcW w:w="1473" w:type="dxa"/>
          </w:tcPr>
          <w:p w14:paraId="2D5960C2" w14:textId="77777777" w:rsidR="00E45B91" w:rsidRDefault="0004172B">
            <w:r>
              <w:t>16:50:19</w:t>
            </w:r>
          </w:p>
        </w:tc>
        <w:tc>
          <w:tcPr>
            <w:tcW w:w="1473" w:type="dxa"/>
          </w:tcPr>
          <w:p w14:paraId="58E1CEF0" w14:textId="77777777" w:rsidR="00E45B91" w:rsidRDefault="0004172B">
            <w:r>
              <w:t>16:50:55</w:t>
            </w:r>
          </w:p>
        </w:tc>
        <w:tc>
          <w:tcPr>
            <w:tcW w:w="1473" w:type="dxa"/>
          </w:tcPr>
          <w:p w14:paraId="69CCAC92" w14:textId="77777777" w:rsidR="00E45B91" w:rsidRDefault="0004172B">
            <w:r>
              <w:t>241,80 s</w:t>
            </w:r>
          </w:p>
        </w:tc>
        <w:tc>
          <w:tcPr>
            <w:tcW w:w="1473" w:type="dxa"/>
          </w:tcPr>
          <w:p w14:paraId="6C053FA4" w14:textId="77777777" w:rsidR="00E45B91" w:rsidRDefault="0004172B">
            <w:r>
              <w:t>51,67 s</w:t>
            </w:r>
          </w:p>
        </w:tc>
      </w:tr>
      <w:tr w:rsidR="00E45B91" w14:paraId="3462E66E" w14:textId="77777777" w:rsidTr="00AE2ECF">
        <w:tc>
          <w:tcPr>
            <w:tcW w:w="1473" w:type="dxa"/>
          </w:tcPr>
          <w:p w14:paraId="3C7E25D1" w14:textId="77777777" w:rsidR="00E45B91" w:rsidRDefault="0004172B">
            <w:r>
              <w:t>ORD-E4-007</w:t>
            </w:r>
          </w:p>
        </w:tc>
        <w:tc>
          <w:tcPr>
            <w:tcW w:w="1473" w:type="dxa"/>
          </w:tcPr>
          <w:p w14:paraId="4E7D9D97" w14:textId="77777777" w:rsidR="00E45B91" w:rsidRDefault="0004172B">
            <w:r>
              <w:t>confirmed</w:t>
            </w:r>
          </w:p>
        </w:tc>
        <w:tc>
          <w:tcPr>
            <w:tcW w:w="1473" w:type="dxa"/>
          </w:tcPr>
          <w:p w14:paraId="44137B74" w14:textId="77777777" w:rsidR="00E45B91" w:rsidRDefault="0004172B">
            <w:r>
              <w:t>16:51:12</w:t>
            </w:r>
          </w:p>
        </w:tc>
        <w:tc>
          <w:tcPr>
            <w:tcW w:w="1473" w:type="dxa"/>
          </w:tcPr>
          <w:p w14:paraId="3A73E390" w14:textId="77777777" w:rsidR="00E45B91" w:rsidRDefault="0004172B">
            <w:r>
              <w:t>16:51:50</w:t>
            </w:r>
          </w:p>
        </w:tc>
        <w:tc>
          <w:tcPr>
            <w:tcW w:w="1473" w:type="dxa"/>
          </w:tcPr>
          <w:p w14:paraId="0AEDDDAA" w14:textId="77777777" w:rsidR="00E45B91" w:rsidRDefault="0004172B">
            <w:r>
              <w:t>297,04 s</w:t>
            </w:r>
          </w:p>
        </w:tc>
        <w:tc>
          <w:tcPr>
            <w:tcW w:w="1473" w:type="dxa"/>
          </w:tcPr>
          <w:p w14:paraId="625D67C5" w14:textId="77777777" w:rsidR="00E45B91" w:rsidRDefault="0004172B">
            <w:r>
              <w:t>55,24 s</w:t>
            </w:r>
          </w:p>
        </w:tc>
      </w:tr>
      <w:tr w:rsidR="00E45B91" w14:paraId="2767812E" w14:textId="77777777" w:rsidTr="00AE2ECF">
        <w:tc>
          <w:tcPr>
            <w:tcW w:w="1473" w:type="dxa"/>
          </w:tcPr>
          <w:p w14:paraId="512ED916" w14:textId="77777777" w:rsidR="00E45B91" w:rsidRDefault="0004172B">
            <w:r>
              <w:t>ORD-E4-008</w:t>
            </w:r>
          </w:p>
        </w:tc>
        <w:tc>
          <w:tcPr>
            <w:tcW w:w="1473" w:type="dxa"/>
          </w:tcPr>
          <w:p w14:paraId="0D4AF3A4" w14:textId="77777777" w:rsidR="00E45B91" w:rsidRDefault="0004172B">
            <w:r>
              <w:t>confirmed</w:t>
            </w:r>
          </w:p>
        </w:tc>
        <w:tc>
          <w:tcPr>
            <w:tcW w:w="1473" w:type="dxa"/>
          </w:tcPr>
          <w:p w14:paraId="0F719B78" w14:textId="77777777" w:rsidR="00E45B91" w:rsidRDefault="0004172B">
            <w:r>
              <w:t>16:52:06</w:t>
            </w:r>
          </w:p>
        </w:tc>
        <w:tc>
          <w:tcPr>
            <w:tcW w:w="1473" w:type="dxa"/>
          </w:tcPr>
          <w:p w14:paraId="1466099D" w14:textId="77777777" w:rsidR="00E45B91" w:rsidRDefault="0004172B">
            <w:r>
              <w:t>16:52:38</w:t>
            </w:r>
          </w:p>
        </w:tc>
        <w:tc>
          <w:tcPr>
            <w:tcW w:w="1473" w:type="dxa"/>
          </w:tcPr>
          <w:p w14:paraId="298B764C" w14:textId="77777777" w:rsidR="00E45B91" w:rsidRDefault="0004172B">
            <w:r>
              <w:t>344,58 s</w:t>
            </w:r>
          </w:p>
        </w:tc>
        <w:tc>
          <w:tcPr>
            <w:tcW w:w="1473" w:type="dxa"/>
          </w:tcPr>
          <w:p w14:paraId="6646062B" w14:textId="77777777" w:rsidR="00E45B91" w:rsidRDefault="0004172B">
            <w:r>
              <w:t>47,54 s</w:t>
            </w:r>
          </w:p>
        </w:tc>
      </w:tr>
      <w:tr w:rsidR="00E45B91" w14:paraId="5B837171" w14:textId="77777777" w:rsidTr="00AE2ECF">
        <w:tc>
          <w:tcPr>
            <w:tcW w:w="1473" w:type="dxa"/>
          </w:tcPr>
          <w:p w14:paraId="48D38838" w14:textId="77777777" w:rsidR="00E45B91" w:rsidRDefault="0004172B">
            <w:r>
              <w:t>ORD-E4-009</w:t>
            </w:r>
          </w:p>
        </w:tc>
        <w:tc>
          <w:tcPr>
            <w:tcW w:w="1473" w:type="dxa"/>
          </w:tcPr>
          <w:p w14:paraId="761DA342" w14:textId="77777777" w:rsidR="00E45B91" w:rsidRDefault="0004172B">
            <w:r>
              <w:t>no_stock</w:t>
            </w:r>
          </w:p>
        </w:tc>
        <w:tc>
          <w:tcPr>
            <w:tcW w:w="1473" w:type="dxa"/>
          </w:tcPr>
          <w:p w14:paraId="6A0D0FCA" w14:textId="77777777" w:rsidR="00E45B91" w:rsidRDefault="0004172B">
            <w:r>
              <w:t>16:52:53</w:t>
            </w:r>
          </w:p>
        </w:tc>
        <w:tc>
          <w:tcPr>
            <w:tcW w:w="1473" w:type="dxa"/>
          </w:tcPr>
          <w:p w14:paraId="1223991E" w14:textId="77777777" w:rsidR="00E45B91" w:rsidRDefault="0004172B">
            <w:r>
              <w:t>16:53:28</w:t>
            </w:r>
          </w:p>
        </w:tc>
        <w:tc>
          <w:tcPr>
            <w:tcW w:w="1473" w:type="dxa"/>
          </w:tcPr>
          <w:p w14:paraId="7AB5DA7A" w14:textId="77777777" w:rsidR="00E45B91" w:rsidRDefault="0004172B">
            <w:r>
              <w:t>394,29 s</w:t>
            </w:r>
          </w:p>
        </w:tc>
        <w:tc>
          <w:tcPr>
            <w:tcW w:w="1473" w:type="dxa"/>
          </w:tcPr>
          <w:p w14:paraId="2D8B7E92" w14:textId="77777777" w:rsidR="00E45B91" w:rsidRDefault="0004172B">
            <w:r>
              <w:t>49,71 s</w:t>
            </w:r>
          </w:p>
        </w:tc>
      </w:tr>
      <w:tr w:rsidR="00E45B91" w14:paraId="71A87297" w14:textId="77777777" w:rsidTr="00AE2ECF">
        <w:tc>
          <w:tcPr>
            <w:tcW w:w="1473" w:type="dxa"/>
          </w:tcPr>
          <w:p w14:paraId="5CA3E40D" w14:textId="77777777" w:rsidR="00E45B91" w:rsidRDefault="0004172B">
            <w:r>
              <w:t>ORD-E4-010</w:t>
            </w:r>
          </w:p>
        </w:tc>
        <w:tc>
          <w:tcPr>
            <w:tcW w:w="1473" w:type="dxa"/>
          </w:tcPr>
          <w:p w14:paraId="1670A50F" w14:textId="77777777" w:rsidR="00E45B91" w:rsidRDefault="0004172B">
            <w:r>
              <w:t>confirmed</w:t>
            </w:r>
          </w:p>
        </w:tc>
        <w:tc>
          <w:tcPr>
            <w:tcW w:w="1473" w:type="dxa"/>
          </w:tcPr>
          <w:p w14:paraId="7A78FE39" w14:textId="77777777" w:rsidR="00E45B91" w:rsidRDefault="0004172B">
            <w:r>
              <w:t>16:53:39</w:t>
            </w:r>
          </w:p>
        </w:tc>
        <w:tc>
          <w:tcPr>
            <w:tcW w:w="1473" w:type="dxa"/>
          </w:tcPr>
          <w:p w14:paraId="0EBDBF61" w14:textId="77777777" w:rsidR="00E45B91" w:rsidRDefault="0004172B">
            <w:r>
              <w:t>16:54:15</w:t>
            </w:r>
          </w:p>
        </w:tc>
        <w:tc>
          <w:tcPr>
            <w:tcW w:w="1473" w:type="dxa"/>
          </w:tcPr>
          <w:p w14:paraId="2063AAA8" w14:textId="77777777" w:rsidR="00E45B91" w:rsidRDefault="0004172B">
            <w:r>
              <w:t>441,75 s</w:t>
            </w:r>
          </w:p>
        </w:tc>
        <w:tc>
          <w:tcPr>
            <w:tcW w:w="1473" w:type="dxa"/>
          </w:tcPr>
          <w:p w14:paraId="2A96AE46" w14:textId="77777777" w:rsidR="00E45B91" w:rsidRDefault="0004172B">
            <w:r>
              <w:t>47,46 s</w:t>
            </w:r>
          </w:p>
        </w:tc>
      </w:tr>
      <w:tr w:rsidR="00E45B91" w14:paraId="0EDC1C42" w14:textId="77777777" w:rsidTr="00AE2ECF">
        <w:tc>
          <w:tcPr>
            <w:tcW w:w="1473" w:type="dxa"/>
          </w:tcPr>
          <w:p w14:paraId="66410FC7" w14:textId="77777777" w:rsidR="00E45B91" w:rsidRDefault="0004172B">
            <w:r>
              <w:t>ORD-E4-011</w:t>
            </w:r>
          </w:p>
        </w:tc>
        <w:tc>
          <w:tcPr>
            <w:tcW w:w="1473" w:type="dxa"/>
          </w:tcPr>
          <w:p w14:paraId="6907281F" w14:textId="77777777" w:rsidR="00E45B91" w:rsidRDefault="0004172B">
            <w:r>
              <w:t>confirmed</w:t>
            </w:r>
          </w:p>
        </w:tc>
        <w:tc>
          <w:tcPr>
            <w:tcW w:w="1473" w:type="dxa"/>
          </w:tcPr>
          <w:p w14:paraId="529B1D81" w14:textId="77777777" w:rsidR="00E45B91" w:rsidRDefault="0004172B">
            <w:r>
              <w:t>16:54:28</w:t>
            </w:r>
          </w:p>
        </w:tc>
        <w:tc>
          <w:tcPr>
            <w:tcW w:w="1473" w:type="dxa"/>
          </w:tcPr>
          <w:p w14:paraId="23C7BB73" w14:textId="77777777" w:rsidR="00E45B91" w:rsidRDefault="0004172B">
            <w:r>
              <w:t>16:55:01</w:t>
            </w:r>
          </w:p>
        </w:tc>
        <w:tc>
          <w:tcPr>
            <w:tcW w:w="1473" w:type="dxa"/>
          </w:tcPr>
          <w:p w14:paraId="406EFF99" w14:textId="77777777" w:rsidR="00E45B91" w:rsidRDefault="0004172B">
            <w:r>
              <w:t>487,30 s</w:t>
            </w:r>
          </w:p>
        </w:tc>
        <w:tc>
          <w:tcPr>
            <w:tcW w:w="1473" w:type="dxa"/>
          </w:tcPr>
          <w:p w14:paraId="7D505BBB" w14:textId="77777777" w:rsidR="00E45B91" w:rsidRDefault="0004172B">
            <w:r>
              <w:t>45,55 s</w:t>
            </w:r>
          </w:p>
        </w:tc>
      </w:tr>
      <w:tr w:rsidR="00E45B91" w14:paraId="79FE6247" w14:textId="77777777" w:rsidTr="00AE2ECF">
        <w:tc>
          <w:tcPr>
            <w:tcW w:w="1473" w:type="dxa"/>
          </w:tcPr>
          <w:p w14:paraId="2D34C541" w14:textId="77777777" w:rsidR="00E45B91" w:rsidRDefault="0004172B">
            <w:r>
              <w:t>ORD-E4-012</w:t>
            </w:r>
          </w:p>
        </w:tc>
        <w:tc>
          <w:tcPr>
            <w:tcW w:w="1473" w:type="dxa"/>
          </w:tcPr>
          <w:p w14:paraId="5C8007B5" w14:textId="77777777" w:rsidR="00E45B91" w:rsidRDefault="0004172B">
            <w:r>
              <w:t>no_stock</w:t>
            </w:r>
          </w:p>
        </w:tc>
        <w:tc>
          <w:tcPr>
            <w:tcW w:w="1473" w:type="dxa"/>
          </w:tcPr>
          <w:p w14:paraId="36B49454" w14:textId="77777777" w:rsidR="00E45B91" w:rsidRDefault="0004172B">
            <w:r>
              <w:t>16:55:12</w:t>
            </w:r>
          </w:p>
        </w:tc>
        <w:tc>
          <w:tcPr>
            <w:tcW w:w="1473" w:type="dxa"/>
          </w:tcPr>
          <w:p w14:paraId="48AB31BB" w14:textId="77777777" w:rsidR="00E45B91" w:rsidRDefault="0004172B">
            <w:r>
              <w:t>16:55:47</w:t>
            </w:r>
          </w:p>
        </w:tc>
        <w:tc>
          <w:tcPr>
            <w:tcW w:w="1473" w:type="dxa"/>
          </w:tcPr>
          <w:p w14:paraId="6A9FBD41" w14:textId="77777777" w:rsidR="00E45B91" w:rsidRDefault="0004172B">
            <w:r>
              <w:t>533,94 s</w:t>
            </w:r>
          </w:p>
        </w:tc>
        <w:tc>
          <w:tcPr>
            <w:tcW w:w="1473" w:type="dxa"/>
          </w:tcPr>
          <w:p w14:paraId="0D2C5D27" w14:textId="77777777" w:rsidR="00E45B91" w:rsidRDefault="0004172B">
            <w:r>
              <w:t>46,64 s</w:t>
            </w:r>
          </w:p>
        </w:tc>
      </w:tr>
      <w:tr w:rsidR="00E45B91" w14:paraId="7490FA05" w14:textId="77777777" w:rsidTr="00AE2ECF">
        <w:tc>
          <w:tcPr>
            <w:tcW w:w="1473" w:type="dxa"/>
          </w:tcPr>
          <w:p w14:paraId="2F0D3814" w14:textId="77777777" w:rsidR="00E45B91" w:rsidRDefault="0004172B">
            <w:r>
              <w:t>Media</w:t>
            </w:r>
          </w:p>
        </w:tc>
        <w:tc>
          <w:tcPr>
            <w:tcW w:w="1473" w:type="dxa"/>
          </w:tcPr>
          <w:p w14:paraId="292D1B87" w14:textId="77777777" w:rsidR="00E45B91" w:rsidRDefault="0004172B">
            <w:r>
              <w:t>—</w:t>
            </w:r>
          </w:p>
        </w:tc>
        <w:tc>
          <w:tcPr>
            <w:tcW w:w="1473" w:type="dxa"/>
          </w:tcPr>
          <w:p w14:paraId="4285CFBA" w14:textId="77777777" w:rsidR="00E45B91" w:rsidRDefault="0004172B">
            <w:r>
              <w:t>—</w:t>
            </w:r>
          </w:p>
        </w:tc>
        <w:tc>
          <w:tcPr>
            <w:tcW w:w="1473" w:type="dxa"/>
          </w:tcPr>
          <w:p w14:paraId="227EE990" w14:textId="77777777" w:rsidR="00E45B91" w:rsidRDefault="0004172B">
            <w:r>
              <w:t>—</w:t>
            </w:r>
          </w:p>
        </w:tc>
        <w:tc>
          <w:tcPr>
            <w:tcW w:w="1473" w:type="dxa"/>
          </w:tcPr>
          <w:p w14:paraId="79D30EBA" w14:textId="77777777" w:rsidR="00E45B91" w:rsidRDefault="0004172B">
            <w:r>
              <w:t>313,37 s</w:t>
            </w:r>
          </w:p>
        </w:tc>
        <w:tc>
          <w:tcPr>
            <w:tcW w:w="1473" w:type="dxa"/>
          </w:tcPr>
          <w:p w14:paraId="30E8F879" w14:textId="77777777" w:rsidR="00E45B91" w:rsidRDefault="0004172B">
            <w:r>
              <w:t>51,28 s</w:t>
            </w:r>
          </w:p>
        </w:tc>
      </w:tr>
      <w:tr w:rsidR="00E45B91" w14:paraId="7B4FC0C5" w14:textId="77777777" w:rsidTr="00AE2ECF">
        <w:tc>
          <w:tcPr>
            <w:tcW w:w="1473" w:type="dxa"/>
          </w:tcPr>
          <w:p w14:paraId="78D47744" w14:textId="77777777" w:rsidR="00E45B91" w:rsidRDefault="0004172B">
            <w:r>
              <w:t>Desvío</w:t>
            </w:r>
          </w:p>
        </w:tc>
        <w:tc>
          <w:tcPr>
            <w:tcW w:w="1473" w:type="dxa"/>
          </w:tcPr>
          <w:p w14:paraId="09F069D0" w14:textId="77777777" w:rsidR="00E45B91" w:rsidRDefault="0004172B">
            <w:r>
              <w:t>—</w:t>
            </w:r>
          </w:p>
        </w:tc>
        <w:tc>
          <w:tcPr>
            <w:tcW w:w="1473" w:type="dxa"/>
          </w:tcPr>
          <w:p w14:paraId="6717F8A6" w14:textId="77777777" w:rsidR="00E45B91" w:rsidRDefault="0004172B">
            <w:r>
              <w:t>—</w:t>
            </w:r>
          </w:p>
        </w:tc>
        <w:tc>
          <w:tcPr>
            <w:tcW w:w="1473" w:type="dxa"/>
          </w:tcPr>
          <w:p w14:paraId="1DAAD8F7" w14:textId="77777777" w:rsidR="00E45B91" w:rsidRDefault="0004172B">
            <w:r>
              <w:t>—</w:t>
            </w:r>
          </w:p>
        </w:tc>
        <w:tc>
          <w:tcPr>
            <w:tcW w:w="1473" w:type="dxa"/>
          </w:tcPr>
          <w:p w14:paraId="3E523B58" w14:textId="77777777" w:rsidR="00E45B91" w:rsidRDefault="0004172B">
            <w:r>
              <w:t>154,57 s</w:t>
            </w:r>
          </w:p>
        </w:tc>
        <w:tc>
          <w:tcPr>
            <w:tcW w:w="1473" w:type="dxa"/>
          </w:tcPr>
          <w:p w14:paraId="73BB80F9" w14:textId="77777777" w:rsidR="00E45B91" w:rsidRDefault="0004172B">
            <w:r>
              <w:t>5,22 s</w:t>
            </w:r>
          </w:p>
        </w:tc>
      </w:tr>
    </w:tbl>
    <w:p w14:paraId="3DA3508F" w14:textId="77777777" w:rsidR="00507839" w:rsidRDefault="0004172B">
      <w:pPr>
        <w:pStyle w:val="Ttulo2"/>
      </w:pPr>
      <w:bookmarkStart w:id="202" w:name="_Toc240476528"/>
      <w:r>
        <w:lastRenderedPageBreak/>
        <w:t>Anexo J: Corpus de evaluación y procedimiento de cálculo estadístico</w:t>
      </w:r>
      <w:bookmarkEnd w:id="202"/>
    </w:p>
    <w:p w14:paraId="3D5655B1"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entrega-2026-09-r2 identifica la versión de los datos, los guiones y los workflows que corresponde a este documento, y cada experimento se encuentra en su propio directorio bajo experiments (E1 a E8 y PF).</w:t>
      </w:r>
    </w:p>
    <w:p w14:paraId="342235AD"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1F72078A"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7497FCDD"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05CCB249" w14:textId="77777777" w:rsidR="00283C0F" w:rsidRDefault="00A07EAD">
      <w:pPr>
        <w:pStyle w:val="Ttulo2"/>
      </w:pPr>
      <w:bookmarkStart w:id="203" w:name="_Toc240476529"/>
      <w:r>
        <w:lastRenderedPageBreak/>
        <w:t>Anexo K: Verificación de datos concretos en las respuestas de tipo FAQ</w:t>
      </w:r>
      <w:bookmarkEnd w:id="203"/>
    </w:p>
    <w:p w14:paraId="18E041B6"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6E459684" w14:textId="77777777" w:rsidR="00283C0F" w:rsidRDefault="00A07EAD">
      <w:pPr>
        <w:pStyle w:val="Textoindependiente"/>
        <w:keepNext/>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66CAA494" w14:textId="77777777">
        <w:trPr>
          <w:tblHeader/>
        </w:trPr>
        <w:tc>
          <w:tcPr>
            <w:tcW w:w="1502" w:type="dxa"/>
          </w:tcPr>
          <w:p w14:paraId="7EAC3704" w14:textId="77777777" w:rsidR="00283C0F" w:rsidRDefault="00A07EAD">
            <w:r>
              <w:rPr>
                <w:b/>
              </w:rPr>
              <w:t>Interacción</w:t>
            </w:r>
          </w:p>
        </w:tc>
        <w:tc>
          <w:tcPr>
            <w:tcW w:w="2033" w:type="dxa"/>
          </w:tcPr>
          <w:p w14:paraId="2FC79867" w14:textId="77777777" w:rsidR="00283C0F" w:rsidRDefault="00A07EAD">
            <w:r>
              <w:rPr>
                <w:b/>
              </w:rPr>
              <w:t>Consulta del cliente</w:t>
            </w:r>
          </w:p>
        </w:tc>
        <w:tc>
          <w:tcPr>
            <w:tcW w:w="1326" w:type="dxa"/>
          </w:tcPr>
          <w:p w14:paraId="172E7C51" w14:textId="77777777" w:rsidR="00283C0F" w:rsidRDefault="00A07EAD">
            <w:r>
              <w:rPr>
                <w:b/>
              </w:rPr>
              <w:t>Dato afirmado</w:t>
            </w:r>
          </w:p>
        </w:tc>
        <w:tc>
          <w:tcPr>
            <w:tcW w:w="1679" w:type="dxa"/>
          </w:tcPr>
          <w:p w14:paraId="6D63DB2E" w14:textId="77777777" w:rsidR="00283C0F" w:rsidRDefault="00A07EAD">
            <w:r>
              <w:rPr>
                <w:b/>
              </w:rPr>
              <w:t>Resultado</w:t>
            </w:r>
          </w:p>
        </w:tc>
        <w:tc>
          <w:tcPr>
            <w:tcW w:w="2298" w:type="dxa"/>
          </w:tcPr>
          <w:p w14:paraId="2ADC76E9" w14:textId="77777777" w:rsidR="00283C0F" w:rsidRDefault="00A07EAD">
            <w:r>
              <w:rPr>
                <w:b/>
              </w:rPr>
              <w:t>Entrada de la base que lo contiene</w:t>
            </w:r>
          </w:p>
        </w:tc>
      </w:tr>
      <w:tr w:rsidR="00283C0F" w14:paraId="0A52AAD5" w14:textId="77777777">
        <w:tc>
          <w:tcPr>
            <w:tcW w:w="1502" w:type="dxa"/>
          </w:tcPr>
          <w:p w14:paraId="0718BD1A" w14:textId="77777777" w:rsidR="00283C0F" w:rsidRDefault="00A07EAD">
            <w:r>
              <w:t>238</w:t>
            </w:r>
          </w:p>
        </w:tc>
        <w:tc>
          <w:tcPr>
            <w:tcW w:w="2033" w:type="dxa"/>
          </w:tcPr>
          <w:p w14:paraId="5B1B412C" w14:textId="77777777" w:rsidR="00283C0F" w:rsidRDefault="00A07EAD">
            <w:r>
              <w:t>cuanto tarda el envio? porque el mio ya lleva 8 dias</w:t>
            </w:r>
          </w:p>
        </w:tc>
        <w:tc>
          <w:tcPr>
            <w:tcW w:w="1326" w:type="dxa"/>
          </w:tcPr>
          <w:p w14:paraId="3FA00DB3" w14:textId="77777777" w:rsidR="00283C0F" w:rsidRDefault="00A07EAD">
            <w:r>
              <w:t>3 y 7 días hábiles</w:t>
            </w:r>
          </w:p>
        </w:tc>
        <w:tc>
          <w:tcPr>
            <w:tcW w:w="1679" w:type="dxa"/>
          </w:tcPr>
          <w:p w14:paraId="7A3A6843" w14:textId="77777777" w:rsidR="00283C0F" w:rsidRDefault="00A07EAD">
            <w:r>
              <w:t>Respaldado</w:t>
            </w:r>
          </w:p>
        </w:tc>
        <w:tc>
          <w:tcPr>
            <w:tcW w:w="2298" w:type="dxa"/>
          </w:tcPr>
          <w:p w14:paraId="2DBEC32F" w14:textId="77777777" w:rsidR="00283C0F" w:rsidRDefault="00A07EAD">
            <w:r>
              <w:t>¿Cuánto tarda el envío?</w:t>
            </w:r>
          </w:p>
        </w:tc>
      </w:tr>
      <w:tr w:rsidR="00283C0F" w14:paraId="60AC5EE1" w14:textId="77777777">
        <w:tc>
          <w:tcPr>
            <w:tcW w:w="1502" w:type="dxa"/>
          </w:tcPr>
          <w:p w14:paraId="20706F2B" w14:textId="77777777" w:rsidR="00283C0F" w:rsidRDefault="00A07EAD">
            <w:r>
              <w:t>238</w:t>
            </w:r>
          </w:p>
        </w:tc>
        <w:tc>
          <w:tcPr>
            <w:tcW w:w="2033" w:type="dxa"/>
          </w:tcPr>
          <w:p w14:paraId="14658A88" w14:textId="77777777" w:rsidR="00283C0F" w:rsidRDefault="00A07EAD">
            <w:r>
              <w:t>cuanto tarda el envio? porque el mio ya lleva 8 dias</w:t>
            </w:r>
          </w:p>
        </w:tc>
        <w:tc>
          <w:tcPr>
            <w:tcW w:w="1326" w:type="dxa"/>
          </w:tcPr>
          <w:p w14:paraId="168048F1" w14:textId="77777777" w:rsidR="00283C0F" w:rsidRDefault="00A07EAD">
            <w:r>
              <w:t>8 días</w:t>
            </w:r>
          </w:p>
        </w:tc>
        <w:tc>
          <w:tcPr>
            <w:tcW w:w="1679" w:type="dxa"/>
          </w:tcPr>
          <w:p w14:paraId="527B0E9B" w14:textId="77777777" w:rsidR="00283C0F" w:rsidRDefault="00A07EAD">
            <w:r>
              <w:t>Repite una cifra del cliente</w:t>
            </w:r>
          </w:p>
        </w:tc>
        <w:tc>
          <w:tcPr>
            <w:tcW w:w="2298" w:type="dxa"/>
          </w:tcPr>
          <w:p w14:paraId="55EC2DF8" w14:textId="77777777" w:rsidR="00283C0F" w:rsidRDefault="00A07EAD">
            <w:r>
              <w:t>—</w:t>
            </w:r>
          </w:p>
        </w:tc>
      </w:tr>
      <w:tr w:rsidR="00283C0F" w14:paraId="6470CF99" w14:textId="77777777">
        <w:tc>
          <w:tcPr>
            <w:tcW w:w="1502" w:type="dxa"/>
          </w:tcPr>
          <w:p w14:paraId="4FC0CB22" w14:textId="77777777" w:rsidR="00283C0F" w:rsidRDefault="00A07EAD">
            <w:r>
              <w:t>239</w:t>
            </w:r>
          </w:p>
        </w:tc>
        <w:tc>
          <w:tcPr>
            <w:tcW w:w="2033" w:type="dxa"/>
          </w:tcPr>
          <w:p w14:paraId="323DB8AF" w14:textId="77777777" w:rsidR="00283C0F" w:rsidRDefault="00A07EAD">
            <w:r>
              <w:t>puedo pagar en cuotas?</w:t>
            </w:r>
          </w:p>
        </w:tc>
        <w:tc>
          <w:tcPr>
            <w:tcW w:w="1326" w:type="dxa"/>
          </w:tcPr>
          <w:p w14:paraId="04E2E98B" w14:textId="77777777" w:rsidR="00283C0F" w:rsidRDefault="00A07EAD">
            <w:r>
              <w:t>12 cuotas</w:t>
            </w:r>
          </w:p>
        </w:tc>
        <w:tc>
          <w:tcPr>
            <w:tcW w:w="1679" w:type="dxa"/>
          </w:tcPr>
          <w:p w14:paraId="1026366B" w14:textId="77777777" w:rsidR="00283C0F" w:rsidRDefault="00A07EAD">
            <w:r>
              <w:t>Respaldado</w:t>
            </w:r>
          </w:p>
        </w:tc>
        <w:tc>
          <w:tcPr>
            <w:tcW w:w="2298" w:type="dxa"/>
          </w:tcPr>
          <w:p w14:paraId="25024DD6" w14:textId="77777777" w:rsidR="00283C0F" w:rsidRDefault="00A07EAD">
            <w:r>
              <w:t>¿Puedo pagar en cuotas?</w:t>
            </w:r>
          </w:p>
        </w:tc>
      </w:tr>
      <w:tr w:rsidR="00283C0F" w14:paraId="13493F8D" w14:textId="77777777">
        <w:tc>
          <w:tcPr>
            <w:tcW w:w="1502" w:type="dxa"/>
          </w:tcPr>
          <w:p w14:paraId="56D91E03" w14:textId="77777777" w:rsidR="00283C0F" w:rsidRDefault="00A07EAD">
            <w:r>
              <w:t>243</w:t>
            </w:r>
          </w:p>
        </w:tc>
        <w:tc>
          <w:tcPr>
            <w:tcW w:w="2033" w:type="dxa"/>
          </w:tcPr>
          <w:p w14:paraId="6261357A" w14:textId="77777777" w:rsidR="00283C0F" w:rsidRDefault="00A07EAD">
            <w:r>
              <w:t>cual es la politica de cambios?</w:t>
            </w:r>
          </w:p>
        </w:tc>
        <w:tc>
          <w:tcPr>
            <w:tcW w:w="1326" w:type="dxa"/>
          </w:tcPr>
          <w:p w14:paraId="464D61BC" w14:textId="77777777" w:rsidR="00283C0F" w:rsidRDefault="00A07EAD">
            <w:r>
              <w:t>30 días</w:t>
            </w:r>
          </w:p>
        </w:tc>
        <w:tc>
          <w:tcPr>
            <w:tcW w:w="1679" w:type="dxa"/>
          </w:tcPr>
          <w:p w14:paraId="21AB5007" w14:textId="77777777" w:rsidR="00283C0F" w:rsidRDefault="00A07EAD">
            <w:r>
              <w:t>Respaldado</w:t>
            </w:r>
          </w:p>
        </w:tc>
        <w:tc>
          <w:tcPr>
            <w:tcW w:w="2298" w:type="dxa"/>
          </w:tcPr>
          <w:p w14:paraId="4429D125" w14:textId="77777777" w:rsidR="00283C0F" w:rsidRDefault="00A07EAD">
            <w:r>
              <w:t>¿Cómo puedo devolver un producto? / ¿Cuál es la política de cambios?</w:t>
            </w:r>
          </w:p>
        </w:tc>
      </w:tr>
      <w:tr w:rsidR="00283C0F" w14:paraId="114CFA9C" w14:textId="77777777">
        <w:tc>
          <w:tcPr>
            <w:tcW w:w="1502" w:type="dxa"/>
          </w:tcPr>
          <w:p w14:paraId="7C17C628" w14:textId="77777777" w:rsidR="00283C0F" w:rsidRDefault="00A07EAD">
            <w:r>
              <w:t>246</w:t>
            </w:r>
          </w:p>
        </w:tc>
        <w:tc>
          <w:tcPr>
            <w:tcW w:w="2033" w:type="dxa"/>
          </w:tcPr>
          <w:p w14:paraId="3719E6BD" w14:textId="77777777" w:rsidR="00283C0F" w:rsidRDefault="00A07EAD">
            <w:r>
              <w:t>tienen garantia los productos?</w:t>
            </w:r>
          </w:p>
        </w:tc>
        <w:tc>
          <w:tcPr>
            <w:tcW w:w="1326" w:type="dxa"/>
          </w:tcPr>
          <w:p w14:paraId="77B5C463" w14:textId="77777777" w:rsidR="00283C0F" w:rsidRDefault="00A07EAD">
            <w:r>
              <w:t>12 meses</w:t>
            </w:r>
          </w:p>
        </w:tc>
        <w:tc>
          <w:tcPr>
            <w:tcW w:w="1679" w:type="dxa"/>
          </w:tcPr>
          <w:p w14:paraId="133C011B" w14:textId="77777777" w:rsidR="00283C0F" w:rsidRDefault="00A07EAD">
            <w:r>
              <w:t>Respaldado</w:t>
            </w:r>
          </w:p>
        </w:tc>
        <w:tc>
          <w:tcPr>
            <w:tcW w:w="2298" w:type="dxa"/>
          </w:tcPr>
          <w:p w14:paraId="00031518" w14:textId="77777777" w:rsidR="00283C0F" w:rsidRDefault="00A07EAD">
            <w:r>
              <w:t>¿Tienen garantía los productos?</w:t>
            </w:r>
          </w:p>
        </w:tc>
      </w:tr>
      <w:tr w:rsidR="00283C0F" w14:paraId="081F6D55" w14:textId="77777777">
        <w:tc>
          <w:tcPr>
            <w:tcW w:w="1502" w:type="dxa"/>
          </w:tcPr>
          <w:p w14:paraId="5136F1B0" w14:textId="77777777" w:rsidR="00283C0F" w:rsidRDefault="00A07EAD">
            <w:r>
              <w:t>262</w:t>
            </w:r>
          </w:p>
        </w:tc>
        <w:tc>
          <w:tcPr>
            <w:tcW w:w="2033" w:type="dxa"/>
          </w:tcPr>
          <w:p w14:paraId="43E2CB62" w14:textId="77777777" w:rsidR="00283C0F" w:rsidRDefault="00A07EAD">
            <w:r>
              <w:t>cuanto tarda el envio normalmente?</w:t>
            </w:r>
          </w:p>
        </w:tc>
        <w:tc>
          <w:tcPr>
            <w:tcW w:w="1326" w:type="dxa"/>
          </w:tcPr>
          <w:p w14:paraId="6EA15A0C" w14:textId="77777777" w:rsidR="00283C0F" w:rsidRDefault="00A07EAD">
            <w:r>
              <w:t>1 y 3 días hábiles</w:t>
            </w:r>
          </w:p>
        </w:tc>
        <w:tc>
          <w:tcPr>
            <w:tcW w:w="1679" w:type="dxa"/>
          </w:tcPr>
          <w:p w14:paraId="3F086A55" w14:textId="77777777" w:rsidR="00283C0F" w:rsidRDefault="00A07EAD">
            <w:r>
              <w:t>Respaldado</w:t>
            </w:r>
          </w:p>
        </w:tc>
        <w:tc>
          <w:tcPr>
            <w:tcW w:w="2298" w:type="dxa"/>
          </w:tcPr>
          <w:p w14:paraId="40E40EFA" w14:textId="77777777" w:rsidR="00283C0F" w:rsidRDefault="00A07EAD">
            <w:r>
              <w:t>¿Cuánto tarda el envío?</w:t>
            </w:r>
          </w:p>
        </w:tc>
      </w:tr>
      <w:tr w:rsidR="00283C0F" w14:paraId="46512C7F" w14:textId="77777777">
        <w:tc>
          <w:tcPr>
            <w:tcW w:w="1502" w:type="dxa"/>
          </w:tcPr>
          <w:p w14:paraId="38B2078F" w14:textId="77777777" w:rsidR="00283C0F" w:rsidRDefault="00A07EAD">
            <w:r>
              <w:t>262</w:t>
            </w:r>
          </w:p>
        </w:tc>
        <w:tc>
          <w:tcPr>
            <w:tcW w:w="2033" w:type="dxa"/>
          </w:tcPr>
          <w:p w14:paraId="20D8BCD6" w14:textId="77777777" w:rsidR="00283C0F" w:rsidRDefault="00A07EAD">
            <w:r>
              <w:t>cuanto tarda el envio normalmente?</w:t>
            </w:r>
          </w:p>
        </w:tc>
        <w:tc>
          <w:tcPr>
            <w:tcW w:w="1326" w:type="dxa"/>
          </w:tcPr>
          <w:p w14:paraId="35D126F3" w14:textId="77777777" w:rsidR="00283C0F" w:rsidRDefault="00A07EAD">
            <w:r>
              <w:t>3 y 7 días hábiles</w:t>
            </w:r>
          </w:p>
        </w:tc>
        <w:tc>
          <w:tcPr>
            <w:tcW w:w="1679" w:type="dxa"/>
          </w:tcPr>
          <w:p w14:paraId="33CFFD83" w14:textId="77777777" w:rsidR="00283C0F" w:rsidRDefault="00A07EAD">
            <w:r>
              <w:t>Respaldado</w:t>
            </w:r>
          </w:p>
        </w:tc>
        <w:tc>
          <w:tcPr>
            <w:tcW w:w="2298" w:type="dxa"/>
          </w:tcPr>
          <w:p w14:paraId="4D3D5E22" w14:textId="77777777" w:rsidR="00283C0F" w:rsidRDefault="00A07EAD">
            <w:r>
              <w:t>¿Cuánto tarda el envío?</w:t>
            </w:r>
          </w:p>
        </w:tc>
      </w:tr>
      <w:tr w:rsidR="00283C0F" w14:paraId="55D29EE3" w14:textId="77777777">
        <w:tc>
          <w:tcPr>
            <w:tcW w:w="1502" w:type="dxa"/>
          </w:tcPr>
          <w:p w14:paraId="3324DE6D" w14:textId="77777777" w:rsidR="00283C0F" w:rsidRDefault="00A07EAD">
            <w:r>
              <w:t>265</w:t>
            </w:r>
          </w:p>
        </w:tc>
        <w:tc>
          <w:tcPr>
            <w:tcW w:w="2033" w:type="dxa"/>
          </w:tcPr>
          <w:p w14:paraId="2875D0B8" w14:textId="77777777" w:rsidR="00283C0F" w:rsidRDefault="00A07EAD">
            <w:r>
              <w:t>si no estoy en casa cuando llega el pedido que pasa?</w:t>
            </w:r>
          </w:p>
        </w:tc>
        <w:tc>
          <w:tcPr>
            <w:tcW w:w="1326" w:type="dxa"/>
          </w:tcPr>
          <w:p w14:paraId="4AD4E382" w14:textId="77777777" w:rsidR="00283C0F" w:rsidRDefault="00A07EAD">
            <w:r>
              <w:t>5 días hábiles</w:t>
            </w:r>
          </w:p>
        </w:tc>
        <w:tc>
          <w:tcPr>
            <w:tcW w:w="1679" w:type="dxa"/>
          </w:tcPr>
          <w:p w14:paraId="6428C2B3" w14:textId="77777777" w:rsidR="00283C0F" w:rsidRDefault="00A07EAD">
            <w:r>
              <w:t>Respaldado</w:t>
            </w:r>
          </w:p>
        </w:tc>
        <w:tc>
          <w:tcPr>
            <w:tcW w:w="2298" w:type="dxa"/>
          </w:tcPr>
          <w:p w14:paraId="0AC22A04" w14:textId="77777777" w:rsidR="00283C0F" w:rsidRDefault="00A07EAD">
            <w:r>
              <w:t>¿Qué pasa si no estoy en casa cuando llega el pedido?</w:t>
            </w:r>
          </w:p>
        </w:tc>
      </w:tr>
      <w:tr w:rsidR="00283C0F" w14:paraId="736E3E62" w14:textId="77777777">
        <w:tc>
          <w:tcPr>
            <w:tcW w:w="1502" w:type="dxa"/>
          </w:tcPr>
          <w:p w14:paraId="0C265697" w14:textId="77777777" w:rsidR="00283C0F" w:rsidRDefault="00A07EAD">
            <w:r>
              <w:t>277</w:t>
            </w:r>
          </w:p>
        </w:tc>
        <w:tc>
          <w:tcPr>
            <w:tcW w:w="2033" w:type="dxa"/>
          </w:tcPr>
          <w:p w14:paraId="35D49674" w14:textId="77777777" w:rsidR="00283C0F" w:rsidRDefault="00A07EAD">
            <w:r>
              <w:t xml:space="preserve">tienen local fisico para </w:t>
            </w:r>
            <w:r>
              <w:lastRenderedPageBreak/>
              <w:t>retirar?</w:t>
            </w:r>
          </w:p>
        </w:tc>
        <w:tc>
          <w:tcPr>
            <w:tcW w:w="1326" w:type="dxa"/>
          </w:tcPr>
          <w:p w14:paraId="379CB170" w14:textId="77777777" w:rsidR="00283C0F" w:rsidRDefault="00A07EAD">
            <w:r>
              <w:lastRenderedPageBreak/>
              <w:t>100%</w:t>
            </w:r>
          </w:p>
        </w:tc>
        <w:tc>
          <w:tcPr>
            <w:tcW w:w="1679" w:type="dxa"/>
          </w:tcPr>
          <w:p w14:paraId="114FF29A" w14:textId="77777777" w:rsidR="00283C0F" w:rsidRDefault="00A07EAD">
            <w:r>
              <w:t>Respaldado</w:t>
            </w:r>
          </w:p>
        </w:tc>
        <w:tc>
          <w:tcPr>
            <w:tcW w:w="2298" w:type="dxa"/>
          </w:tcPr>
          <w:p w14:paraId="431ABA6A" w14:textId="77777777" w:rsidR="00283C0F" w:rsidRDefault="00A07EAD">
            <w:r>
              <w:t xml:space="preserve">¿Los productos son originales? / </w:t>
            </w:r>
            <w:r>
              <w:lastRenderedPageBreak/>
              <w:t>¿Tienen stock en físico para retirar?</w:t>
            </w:r>
          </w:p>
        </w:tc>
      </w:tr>
      <w:tr w:rsidR="00283C0F" w14:paraId="4FDAF58E" w14:textId="77777777">
        <w:tc>
          <w:tcPr>
            <w:tcW w:w="1502" w:type="dxa"/>
          </w:tcPr>
          <w:p w14:paraId="675C398C" w14:textId="77777777" w:rsidR="00283C0F" w:rsidRDefault="00A07EAD">
            <w:r>
              <w:lastRenderedPageBreak/>
              <w:t>280</w:t>
            </w:r>
          </w:p>
        </w:tc>
        <w:tc>
          <w:tcPr>
            <w:tcW w:w="2033" w:type="dxa"/>
          </w:tcPr>
          <w:p w14:paraId="5818AB1E" w14:textId="77777777" w:rsidR="00283C0F" w:rsidRDefault="00A07EAD">
            <w:r>
              <w:t>cuantos dias tengo para devolver algo?</w:t>
            </w:r>
          </w:p>
        </w:tc>
        <w:tc>
          <w:tcPr>
            <w:tcW w:w="1326" w:type="dxa"/>
          </w:tcPr>
          <w:p w14:paraId="45697005" w14:textId="77777777" w:rsidR="00283C0F" w:rsidRDefault="00A07EAD">
            <w:r>
              <w:t>30 días</w:t>
            </w:r>
          </w:p>
        </w:tc>
        <w:tc>
          <w:tcPr>
            <w:tcW w:w="1679" w:type="dxa"/>
          </w:tcPr>
          <w:p w14:paraId="78FB4CA6" w14:textId="77777777" w:rsidR="00283C0F" w:rsidRDefault="00A07EAD">
            <w:r>
              <w:t>Respaldado</w:t>
            </w:r>
          </w:p>
        </w:tc>
        <w:tc>
          <w:tcPr>
            <w:tcW w:w="2298" w:type="dxa"/>
          </w:tcPr>
          <w:p w14:paraId="5BB87E87" w14:textId="77777777" w:rsidR="00283C0F" w:rsidRDefault="00A07EAD">
            <w:r>
              <w:t>¿Cómo puedo devolver un producto? / ¿Cuál es la política de cambios?</w:t>
            </w:r>
          </w:p>
        </w:tc>
      </w:tr>
      <w:tr w:rsidR="00283C0F" w14:paraId="42521F2C" w14:textId="77777777">
        <w:tc>
          <w:tcPr>
            <w:tcW w:w="1502" w:type="dxa"/>
          </w:tcPr>
          <w:p w14:paraId="1E0B33BC" w14:textId="77777777" w:rsidR="00283C0F" w:rsidRDefault="00A07EAD">
            <w:r>
              <w:t>291</w:t>
            </w:r>
          </w:p>
        </w:tc>
        <w:tc>
          <w:tcPr>
            <w:tcW w:w="2033" w:type="dxa"/>
          </w:tcPr>
          <w:p w14:paraId="2ECC8366" w14:textId="77777777" w:rsidR="00283C0F" w:rsidRDefault="00A07EAD">
            <w:r>
              <w:t>hasta cuantas cuotas sin interes hay?</w:t>
            </w:r>
          </w:p>
        </w:tc>
        <w:tc>
          <w:tcPr>
            <w:tcW w:w="1326" w:type="dxa"/>
          </w:tcPr>
          <w:p w14:paraId="76D99A32" w14:textId="77777777" w:rsidR="00283C0F" w:rsidRDefault="00A07EAD">
            <w:r>
              <w:t>12 cuotas</w:t>
            </w:r>
          </w:p>
        </w:tc>
        <w:tc>
          <w:tcPr>
            <w:tcW w:w="1679" w:type="dxa"/>
          </w:tcPr>
          <w:p w14:paraId="14FD6E92" w14:textId="77777777" w:rsidR="00283C0F" w:rsidRDefault="00A07EAD">
            <w:r>
              <w:t>Respaldado</w:t>
            </w:r>
          </w:p>
        </w:tc>
        <w:tc>
          <w:tcPr>
            <w:tcW w:w="2298" w:type="dxa"/>
          </w:tcPr>
          <w:p w14:paraId="59879AFF" w14:textId="77777777" w:rsidR="00283C0F" w:rsidRDefault="00A07EAD">
            <w:r>
              <w:t>¿Puedo pagar en cuotas?</w:t>
            </w:r>
          </w:p>
        </w:tc>
      </w:tr>
      <w:tr w:rsidR="00283C0F" w14:paraId="6D45E150" w14:textId="77777777">
        <w:tc>
          <w:tcPr>
            <w:tcW w:w="1502" w:type="dxa"/>
          </w:tcPr>
          <w:p w14:paraId="6382C275" w14:textId="77777777" w:rsidR="00283C0F" w:rsidRDefault="00A07EAD">
            <w:r>
              <w:t>316</w:t>
            </w:r>
          </w:p>
        </w:tc>
        <w:tc>
          <w:tcPr>
            <w:tcW w:w="2033" w:type="dxa"/>
          </w:tcPr>
          <w:p w14:paraId="2A6AFCCA" w14:textId="77777777" w:rsidR="00283C0F" w:rsidRDefault="00A07EAD">
            <w:r>
              <w:t>puedo retirar por sucursal?</w:t>
            </w:r>
          </w:p>
        </w:tc>
        <w:tc>
          <w:tcPr>
            <w:tcW w:w="1326" w:type="dxa"/>
          </w:tcPr>
          <w:p w14:paraId="657095A4" w14:textId="77777777" w:rsidR="00283C0F" w:rsidRDefault="00A07EAD">
            <w:r>
              <w:t>100%</w:t>
            </w:r>
          </w:p>
        </w:tc>
        <w:tc>
          <w:tcPr>
            <w:tcW w:w="1679" w:type="dxa"/>
          </w:tcPr>
          <w:p w14:paraId="2B29A0A0" w14:textId="77777777" w:rsidR="00283C0F" w:rsidRDefault="00A07EAD">
            <w:r>
              <w:t>Respaldado</w:t>
            </w:r>
          </w:p>
        </w:tc>
        <w:tc>
          <w:tcPr>
            <w:tcW w:w="2298" w:type="dxa"/>
          </w:tcPr>
          <w:p w14:paraId="7703F11D" w14:textId="77777777" w:rsidR="00283C0F" w:rsidRDefault="00A07EAD">
            <w:r>
              <w:t>¿Los productos son originales? / ¿Tienen stock en físico para retirar?</w:t>
            </w:r>
          </w:p>
        </w:tc>
      </w:tr>
      <w:tr w:rsidR="00283C0F" w14:paraId="1EE669BE" w14:textId="77777777">
        <w:tc>
          <w:tcPr>
            <w:tcW w:w="1502" w:type="dxa"/>
          </w:tcPr>
          <w:p w14:paraId="2CE1BCF7" w14:textId="77777777" w:rsidR="00283C0F" w:rsidRDefault="00A07EAD">
            <w:r>
              <w:t>319</w:t>
            </w:r>
          </w:p>
        </w:tc>
        <w:tc>
          <w:tcPr>
            <w:tcW w:w="2033" w:type="dxa"/>
          </w:tcPr>
          <w:p w14:paraId="6B1B0FCB" w14:textId="77777777" w:rsidR="00283C0F" w:rsidRDefault="00A07EAD">
            <w:r>
              <w:t>si el producto no me gusta lo puedo devolver?</w:t>
            </w:r>
          </w:p>
        </w:tc>
        <w:tc>
          <w:tcPr>
            <w:tcW w:w="1326" w:type="dxa"/>
          </w:tcPr>
          <w:p w14:paraId="0839C434" w14:textId="77777777" w:rsidR="00283C0F" w:rsidRDefault="00A07EAD">
            <w:r>
              <w:t>30 días</w:t>
            </w:r>
          </w:p>
        </w:tc>
        <w:tc>
          <w:tcPr>
            <w:tcW w:w="1679" w:type="dxa"/>
          </w:tcPr>
          <w:p w14:paraId="2B28B045" w14:textId="77777777" w:rsidR="00283C0F" w:rsidRDefault="00A07EAD">
            <w:r>
              <w:t>Respaldado</w:t>
            </w:r>
          </w:p>
        </w:tc>
        <w:tc>
          <w:tcPr>
            <w:tcW w:w="2298" w:type="dxa"/>
          </w:tcPr>
          <w:p w14:paraId="52FF1571" w14:textId="77777777" w:rsidR="00283C0F" w:rsidRDefault="00A07EAD">
            <w:r>
              <w:t>¿Cómo puedo devolver un producto? / ¿Cuál es la política de cambios?</w:t>
            </w:r>
          </w:p>
        </w:tc>
      </w:tr>
      <w:tr w:rsidR="00283C0F" w14:paraId="23A71F34" w14:textId="77777777">
        <w:tc>
          <w:tcPr>
            <w:tcW w:w="1502" w:type="dxa"/>
          </w:tcPr>
          <w:p w14:paraId="087361C3" w14:textId="77777777" w:rsidR="00283C0F" w:rsidRDefault="00A07EAD">
            <w:r>
              <w:t>326</w:t>
            </w:r>
          </w:p>
        </w:tc>
        <w:tc>
          <w:tcPr>
            <w:tcW w:w="2033" w:type="dxa"/>
          </w:tcPr>
          <w:p w14:paraId="4D7A311C" w14:textId="77777777" w:rsidR="00283C0F" w:rsidRDefault="00A07EAD">
            <w:r>
              <w:t>cual es el horario de atencion?</w:t>
            </w:r>
          </w:p>
        </w:tc>
        <w:tc>
          <w:tcPr>
            <w:tcW w:w="1326" w:type="dxa"/>
          </w:tcPr>
          <w:p w14:paraId="63BACCA5" w14:textId="77777777" w:rsidR="00283C0F" w:rsidRDefault="00A07EAD">
            <w:r>
              <w:t>9 a 18 hs</w:t>
            </w:r>
          </w:p>
        </w:tc>
        <w:tc>
          <w:tcPr>
            <w:tcW w:w="1679" w:type="dxa"/>
          </w:tcPr>
          <w:p w14:paraId="1049CF1B" w14:textId="77777777" w:rsidR="00283C0F" w:rsidRDefault="00A07EAD">
            <w:r>
              <w:t>No figura en la base</w:t>
            </w:r>
          </w:p>
        </w:tc>
        <w:tc>
          <w:tcPr>
            <w:tcW w:w="2298" w:type="dxa"/>
          </w:tcPr>
          <w:p w14:paraId="7A9AE744" w14:textId="77777777" w:rsidR="00283C0F" w:rsidRDefault="00A07EAD">
            <w:r>
              <w:t>—</w:t>
            </w:r>
          </w:p>
        </w:tc>
      </w:tr>
      <w:tr w:rsidR="00283C0F" w14:paraId="40C5E3C6" w14:textId="77777777">
        <w:tc>
          <w:tcPr>
            <w:tcW w:w="1502" w:type="dxa"/>
          </w:tcPr>
          <w:p w14:paraId="5D64DF56" w14:textId="77777777" w:rsidR="00283C0F" w:rsidRDefault="00A07EAD">
            <w:r>
              <w:t>337</w:t>
            </w:r>
          </w:p>
        </w:tc>
        <w:tc>
          <w:tcPr>
            <w:tcW w:w="2033" w:type="dxa"/>
          </w:tcPr>
          <w:p w14:paraId="01D8D118" w14:textId="77777777" w:rsidR="00283C0F" w:rsidRDefault="00A07EAD">
            <w:r>
              <w:t>cuanto demora el reintegro de una devolucion?</w:t>
            </w:r>
          </w:p>
        </w:tc>
        <w:tc>
          <w:tcPr>
            <w:tcW w:w="1326" w:type="dxa"/>
          </w:tcPr>
          <w:p w14:paraId="75DA39F1" w14:textId="77777777" w:rsidR="00283C0F" w:rsidRDefault="00A07EAD">
            <w:r>
              <w:t>5 y 10 días hábiles</w:t>
            </w:r>
          </w:p>
        </w:tc>
        <w:tc>
          <w:tcPr>
            <w:tcW w:w="1679" w:type="dxa"/>
          </w:tcPr>
          <w:p w14:paraId="4FEDC38B" w14:textId="77777777" w:rsidR="00283C0F" w:rsidRDefault="00A07EAD">
            <w:r>
              <w:t>No figura en la base</w:t>
            </w:r>
          </w:p>
        </w:tc>
        <w:tc>
          <w:tcPr>
            <w:tcW w:w="2298" w:type="dxa"/>
          </w:tcPr>
          <w:p w14:paraId="6F73991D" w14:textId="77777777" w:rsidR="00283C0F" w:rsidRDefault="00A07EAD">
            <w:r>
              <w:t>—</w:t>
            </w:r>
          </w:p>
        </w:tc>
      </w:tr>
      <w:tr w:rsidR="00283C0F" w14:paraId="4CF77D68" w14:textId="77777777">
        <w:tc>
          <w:tcPr>
            <w:tcW w:w="1502" w:type="dxa"/>
          </w:tcPr>
          <w:p w14:paraId="02BFEEB0" w14:textId="77777777" w:rsidR="00283C0F" w:rsidRDefault="00A07EAD">
            <w:r>
              <w:t>349</w:t>
            </w:r>
          </w:p>
        </w:tc>
        <w:tc>
          <w:tcPr>
            <w:tcW w:w="2033" w:type="dxa"/>
          </w:tcPr>
          <w:p w14:paraId="18347B8E" w14:textId="77777777" w:rsidR="00283C0F" w:rsidRDefault="00A07EAD">
            <w:r>
              <w:t>venden productos usados o todos son nuevos?</w:t>
            </w:r>
          </w:p>
        </w:tc>
        <w:tc>
          <w:tcPr>
            <w:tcW w:w="1326" w:type="dxa"/>
          </w:tcPr>
          <w:p w14:paraId="3074B11C" w14:textId="77777777" w:rsidR="00283C0F" w:rsidRDefault="00A07EAD">
            <w:r>
              <w:t>100%</w:t>
            </w:r>
          </w:p>
        </w:tc>
        <w:tc>
          <w:tcPr>
            <w:tcW w:w="1679" w:type="dxa"/>
          </w:tcPr>
          <w:p w14:paraId="07BB4456" w14:textId="77777777" w:rsidR="00283C0F" w:rsidRDefault="00A07EAD">
            <w:r>
              <w:t>Respaldado</w:t>
            </w:r>
          </w:p>
        </w:tc>
        <w:tc>
          <w:tcPr>
            <w:tcW w:w="2298" w:type="dxa"/>
          </w:tcPr>
          <w:p w14:paraId="36393D75" w14:textId="77777777" w:rsidR="00283C0F" w:rsidRDefault="00A07EAD">
            <w:r>
              <w:t>¿Los productos son originales? / ¿Tienen stock en físico para retirar?</w:t>
            </w:r>
          </w:p>
        </w:tc>
      </w:tr>
      <w:tr w:rsidR="00283C0F" w14:paraId="68DB871C" w14:textId="77777777">
        <w:tc>
          <w:tcPr>
            <w:tcW w:w="1502" w:type="dxa"/>
          </w:tcPr>
          <w:p w14:paraId="4D92D8B2" w14:textId="77777777" w:rsidR="00283C0F" w:rsidRDefault="00A07EAD">
            <w:r>
              <w:t>352</w:t>
            </w:r>
          </w:p>
        </w:tc>
        <w:tc>
          <w:tcPr>
            <w:tcW w:w="2033" w:type="dxa"/>
          </w:tcPr>
          <w:p w14:paraId="158FFD4F" w14:textId="77777777" w:rsidR="00283C0F" w:rsidRDefault="00A07EAD">
            <w:r>
              <w:t>si pago con transferencia cuando despachan?</w:t>
            </w:r>
          </w:p>
        </w:tc>
        <w:tc>
          <w:tcPr>
            <w:tcW w:w="1326" w:type="dxa"/>
          </w:tcPr>
          <w:p w14:paraId="4FF56E9B" w14:textId="77777777" w:rsidR="00283C0F" w:rsidRDefault="00A07EAD">
            <w:r>
              <w:t>24 horas hábiles</w:t>
            </w:r>
          </w:p>
        </w:tc>
        <w:tc>
          <w:tcPr>
            <w:tcW w:w="1679" w:type="dxa"/>
          </w:tcPr>
          <w:p w14:paraId="15A0FEE9" w14:textId="77777777" w:rsidR="00283C0F" w:rsidRDefault="00A07EAD">
            <w:r>
              <w:t>Respaldado</w:t>
            </w:r>
          </w:p>
        </w:tc>
        <w:tc>
          <w:tcPr>
            <w:tcW w:w="2298" w:type="dxa"/>
          </w:tcPr>
          <w:p w14:paraId="5C5FF8E0" w14:textId="77777777" w:rsidR="00283C0F" w:rsidRDefault="00A07EAD">
            <w:r>
              <w:t>¿Cómo inicio una devolución?</w:t>
            </w:r>
          </w:p>
        </w:tc>
      </w:tr>
      <w:tr w:rsidR="00283C0F" w14:paraId="43A990A6" w14:textId="77777777">
        <w:tc>
          <w:tcPr>
            <w:tcW w:w="1502" w:type="dxa"/>
          </w:tcPr>
          <w:p w14:paraId="48DB1FED" w14:textId="77777777" w:rsidR="00283C0F" w:rsidRDefault="00A07EAD">
            <w:r>
              <w:t>357</w:t>
            </w:r>
          </w:p>
        </w:tc>
        <w:tc>
          <w:tcPr>
            <w:tcW w:w="2033" w:type="dxa"/>
          </w:tcPr>
          <w:p w14:paraId="1964B060" w14:textId="77777777" w:rsidR="00283C0F" w:rsidRDefault="00A07EAD">
            <w:r>
              <w:t>buenas, se puede cancelar un pedido ya pagado?</w:t>
            </w:r>
          </w:p>
        </w:tc>
        <w:tc>
          <w:tcPr>
            <w:tcW w:w="1326" w:type="dxa"/>
          </w:tcPr>
          <w:p w14:paraId="46CF0E38" w14:textId="77777777" w:rsidR="00283C0F" w:rsidRDefault="00A07EAD">
            <w:r>
              <w:t>2 horas</w:t>
            </w:r>
          </w:p>
        </w:tc>
        <w:tc>
          <w:tcPr>
            <w:tcW w:w="1679" w:type="dxa"/>
          </w:tcPr>
          <w:p w14:paraId="10614ECB" w14:textId="77777777" w:rsidR="00283C0F" w:rsidRDefault="00A07EAD">
            <w:r>
              <w:t>Respaldado</w:t>
            </w:r>
          </w:p>
        </w:tc>
        <w:tc>
          <w:tcPr>
            <w:tcW w:w="2298" w:type="dxa"/>
          </w:tcPr>
          <w:p w14:paraId="00186A10" w14:textId="77777777" w:rsidR="00283C0F" w:rsidRDefault="00A07EAD">
            <w:r>
              <w:t>¿Puedo cancelar un pedido?</w:t>
            </w:r>
          </w:p>
        </w:tc>
      </w:tr>
      <w:tr w:rsidR="00283C0F" w14:paraId="2BD7D9B3" w14:textId="77777777">
        <w:tc>
          <w:tcPr>
            <w:tcW w:w="1502" w:type="dxa"/>
          </w:tcPr>
          <w:p w14:paraId="5B1F09EB" w14:textId="77777777" w:rsidR="00283C0F" w:rsidRDefault="00A07EAD">
            <w:r>
              <w:t>357</w:t>
            </w:r>
          </w:p>
        </w:tc>
        <w:tc>
          <w:tcPr>
            <w:tcW w:w="2033" w:type="dxa"/>
          </w:tcPr>
          <w:p w14:paraId="50CC6D23" w14:textId="77777777" w:rsidR="00283C0F" w:rsidRDefault="00A07EAD">
            <w:r>
              <w:t>buenas, se puede cancelar un pedido ya pagado?</w:t>
            </w:r>
          </w:p>
        </w:tc>
        <w:tc>
          <w:tcPr>
            <w:tcW w:w="1326" w:type="dxa"/>
          </w:tcPr>
          <w:p w14:paraId="4D83BFB7" w14:textId="77777777" w:rsidR="00283C0F" w:rsidRDefault="00A07EAD">
            <w:r>
              <w:t>2 horas</w:t>
            </w:r>
          </w:p>
        </w:tc>
        <w:tc>
          <w:tcPr>
            <w:tcW w:w="1679" w:type="dxa"/>
          </w:tcPr>
          <w:p w14:paraId="525EADD0" w14:textId="77777777" w:rsidR="00283C0F" w:rsidRDefault="00A07EAD">
            <w:r>
              <w:t>Respaldado</w:t>
            </w:r>
          </w:p>
        </w:tc>
        <w:tc>
          <w:tcPr>
            <w:tcW w:w="2298" w:type="dxa"/>
          </w:tcPr>
          <w:p w14:paraId="153EF8B4" w14:textId="77777777" w:rsidR="00283C0F" w:rsidRDefault="00A07EAD">
            <w:r>
              <w:t>¿Puedo cancelar un pedido?</w:t>
            </w:r>
          </w:p>
        </w:tc>
      </w:tr>
      <w:tr w:rsidR="00283C0F" w14:paraId="1BB863DF" w14:textId="77777777">
        <w:tc>
          <w:tcPr>
            <w:tcW w:w="1502" w:type="dxa"/>
          </w:tcPr>
          <w:p w14:paraId="12C7665F" w14:textId="77777777" w:rsidR="00283C0F" w:rsidRDefault="00A07EAD">
            <w:r>
              <w:t>365</w:t>
            </w:r>
          </w:p>
        </w:tc>
        <w:tc>
          <w:tcPr>
            <w:tcW w:w="2033" w:type="dxa"/>
          </w:tcPr>
          <w:p w14:paraId="06AF02C9" w14:textId="77777777" w:rsidR="00283C0F" w:rsidRDefault="00A07EAD">
            <w:r>
              <w:t xml:space="preserve">buenas, cuando </w:t>
            </w:r>
            <w:r>
              <w:lastRenderedPageBreak/>
              <w:t>estiman que llega el pedido a mendoza?</w:t>
            </w:r>
          </w:p>
        </w:tc>
        <w:tc>
          <w:tcPr>
            <w:tcW w:w="1326" w:type="dxa"/>
          </w:tcPr>
          <w:p w14:paraId="030A9C4F" w14:textId="77777777" w:rsidR="00283C0F" w:rsidRDefault="00A07EAD">
            <w:r>
              <w:lastRenderedPageBreak/>
              <w:t xml:space="preserve">1 y 3 días </w:t>
            </w:r>
            <w:r>
              <w:lastRenderedPageBreak/>
              <w:t>hábiles</w:t>
            </w:r>
          </w:p>
        </w:tc>
        <w:tc>
          <w:tcPr>
            <w:tcW w:w="1679" w:type="dxa"/>
          </w:tcPr>
          <w:p w14:paraId="491B3A85" w14:textId="77777777" w:rsidR="00283C0F" w:rsidRDefault="00A07EAD">
            <w:r>
              <w:lastRenderedPageBreak/>
              <w:t>Respaldado</w:t>
            </w:r>
          </w:p>
        </w:tc>
        <w:tc>
          <w:tcPr>
            <w:tcW w:w="2298" w:type="dxa"/>
          </w:tcPr>
          <w:p w14:paraId="34A0E686" w14:textId="77777777" w:rsidR="00283C0F" w:rsidRDefault="00A07EAD">
            <w:r>
              <w:t xml:space="preserve">¿Cuánto tarda el </w:t>
            </w:r>
            <w:r>
              <w:lastRenderedPageBreak/>
              <w:t>envío?</w:t>
            </w:r>
          </w:p>
        </w:tc>
      </w:tr>
      <w:tr w:rsidR="00283C0F" w14:paraId="45714E6B" w14:textId="77777777">
        <w:tc>
          <w:tcPr>
            <w:tcW w:w="1502" w:type="dxa"/>
          </w:tcPr>
          <w:p w14:paraId="0BDC168A" w14:textId="77777777" w:rsidR="00283C0F" w:rsidRDefault="00A07EAD">
            <w:r>
              <w:lastRenderedPageBreak/>
              <w:t>370</w:t>
            </w:r>
          </w:p>
        </w:tc>
        <w:tc>
          <w:tcPr>
            <w:tcW w:w="2033" w:type="dxa"/>
          </w:tcPr>
          <w:p w14:paraId="15596C46" w14:textId="77777777" w:rsidR="00283C0F" w:rsidRDefault="00A07EAD">
            <w:r>
              <w:t>cuanto tiempo de garantia tienen las notebooks?</w:t>
            </w:r>
          </w:p>
        </w:tc>
        <w:tc>
          <w:tcPr>
            <w:tcW w:w="1326" w:type="dxa"/>
          </w:tcPr>
          <w:p w14:paraId="229B7F7D" w14:textId="77777777" w:rsidR="00283C0F" w:rsidRDefault="00A07EAD">
            <w:r>
              <w:t>12 meses</w:t>
            </w:r>
          </w:p>
        </w:tc>
        <w:tc>
          <w:tcPr>
            <w:tcW w:w="1679" w:type="dxa"/>
          </w:tcPr>
          <w:p w14:paraId="4276B1E1" w14:textId="77777777" w:rsidR="00283C0F" w:rsidRDefault="00A07EAD">
            <w:r>
              <w:t>Respaldado</w:t>
            </w:r>
          </w:p>
        </w:tc>
        <w:tc>
          <w:tcPr>
            <w:tcW w:w="2298" w:type="dxa"/>
          </w:tcPr>
          <w:p w14:paraId="5E92EBEA" w14:textId="77777777" w:rsidR="00283C0F" w:rsidRDefault="00A07EAD">
            <w:r>
              <w:t>¿Tienen garantía los productos?</w:t>
            </w:r>
          </w:p>
        </w:tc>
      </w:tr>
    </w:tbl>
    <w:p w14:paraId="26DA339E"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BD1E1" w14:textId="77777777" w:rsidR="004075FB" w:rsidRDefault="004075FB" w:rsidP="00671F94">
      <w:pPr>
        <w:spacing w:after="0"/>
      </w:pPr>
      <w:r>
        <w:separator/>
      </w:r>
    </w:p>
  </w:endnote>
  <w:endnote w:type="continuationSeparator" w:id="0">
    <w:p w14:paraId="4ED323D0"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97E69" w14:textId="77777777" w:rsidR="004075FB" w:rsidRDefault="004075FB" w:rsidP="00671F94">
      <w:pPr>
        <w:spacing w:after="0"/>
      </w:pPr>
      <w:r>
        <w:separator/>
      </w:r>
    </w:p>
  </w:footnote>
  <w:footnote w:type="continuationSeparator" w:id="0">
    <w:p w14:paraId="43F8DC25"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BC935"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0689A"/>
    <w:rsid w:val="000103A0"/>
    <w:rsid w:val="00032C24"/>
    <w:rsid w:val="00035DA6"/>
    <w:rsid w:val="0004172B"/>
    <w:rsid w:val="00054986"/>
    <w:rsid w:val="000B5BAE"/>
    <w:rsid w:val="000F5827"/>
    <w:rsid w:val="00134BEA"/>
    <w:rsid w:val="00136C9F"/>
    <w:rsid w:val="001A4994"/>
    <w:rsid w:val="001F3C14"/>
    <w:rsid w:val="00226D07"/>
    <w:rsid w:val="00257BE9"/>
    <w:rsid w:val="00283C0F"/>
    <w:rsid w:val="002916B5"/>
    <w:rsid w:val="002E28A7"/>
    <w:rsid w:val="00356344"/>
    <w:rsid w:val="003632C4"/>
    <w:rsid w:val="003654B7"/>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21992"/>
    <w:rsid w:val="00632931"/>
    <w:rsid w:val="006531A4"/>
    <w:rsid w:val="00671F94"/>
    <w:rsid w:val="0067359B"/>
    <w:rsid w:val="00674C8B"/>
    <w:rsid w:val="006C0CE4"/>
    <w:rsid w:val="006E5FA3"/>
    <w:rsid w:val="006E7B0F"/>
    <w:rsid w:val="007238A3"/>
    <w:rsid w:val="0075461A"/>
    <w:rsid w:val="00754D4E"/>
    <w:rsid w:val="007C4B66"/>
    <w:rsid w:val="007D0123"/>
    <w:rsid w:val="007E25C6"/>
    <w:rsid w:val="007F370C"/>
    <w:rsid w:val="00831540"/>
    <w:rsid w:val="0084054E"/>
    <w:rsid w:val="00860072"/>
    <w:rsid w:val="00891C55"/>
    <w:rsid w:val="008C3A93"/>
    <w:rsid w:val="008D076C"/>
    <w:rsid w:val="008F13A3"/>
    <w:rsid w:val="00901C6C"/>
    <w:rsid w:val="00933ADC"/>
    <w:rsid w:val="00981789"/>
    <w:rsid w:val="009825F4"/>
    <w:rsid w:val="009D19A6"/>
    <w:rsid w:val="009D233F"/>
    <w:rsid w:val="009D6106"/>
    <w:rsid w:val="009E5B68"/>
    <w:rsid w:val="00A02DE4"/>
    <w:rsid w:val="00A07EAD"/>
    <w:rsid w:val="00A3054D"/>
    <w:rsid w:val="00A37515"/>
    <w:rsid w:val="00A679CC"/>
    <w:rsid w:val="00A7742D"/>
    <w:rsid w:val="00A942F4"/>
    <w:rsid w:val="00AC0ECC"/>
    <w:rsid w:val="00AD1B38"/>
    <w:rsid w:val="00AE2272"/>
    <w:rsid w:val="00AE2ECF"/>
    <w:rsid w:val="00AE78F0"/>
    <w:rsid w:val="00AF3AF5"/>
    <w:rsid w:val="00B264ED"/>
    <w:rsid w:val="00B43EB7"/>
    <w:rsid w:val="00B5107B"/>
    <w:rsid w:val="00B56FCE"/>
    <w:rsid w:val="00B76FE8"/>
    <w:rsid w:val="00BB4321"/>
    <w:rsid w:val="00BC577C"/>
    <w:rsid w:val="00BE71D6"/>
    <w:rsid w:val="00C1052B"/>
    <w:rsid w:val="00C86E02"/>
    <w:rsid w:val="00D573EB"/>
    <w:rsid w:val="00D7720E"/>
    <w:rsid w:val="00DA0CE1"/>
    <w:rsid w:val="00DB6289"/>
    <w:rsid w:val="00DD7650"/>
    <w:rsid w:val="00E17288"/>
    <w:rsid w:val="00E4259E"/>
    <w:rsid w:val="00E45B91"/>
    <w:rsid w:val="00EA4F85"/>
    <w:rsid w:val="00ED600E"/>
    <w:rsid w:val="00F05C34"/>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16269B4C"/>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135</Pages>
  <Words>46336</Words>
  <Characters>246511</Characters>
  <Application>Microsoft Office Word</Application>
  <DocSecurity>0</DocSecurity>
  <Lines>7043</Lines>
  <Paragraphs>2928</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289919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56</cp:revision>
  <cp:lastPrinted>2026-09-16T21:40:00Z</cp:lastPrinted>
  <dcterms:created xsi:type="dcterms:W3CDTF">2026-04-27T22:00:00Z</dcterms:created>
  <dcterms:modified xsi:type="dcterms:W3CDTF">2026-09-16T21:40:00Z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