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B46"/>
          <w:sz w:val="56"/>
          <w:szCs w:val="56"/>
        </w:rPr>
        <w:t xml:space="preserve">ATM V&amp;V Test Copilot</w:t>
      </w:r>
    </w:p>
    <w:p>
      <w:pPr>
        <w:pBdr>
          <w:bottom w:val="single" w:color="0E7C7B" w:sz="6" w:space="8"/>
        </w:pBdr>
        <w:spacing w:after="200"/>
        <w:jc w:val="center"/>
      </w:pPr>
      <w:r>
        <w:rPr>
          <w:rFonts w:ascii="Arial" w:cs="Arial" w:eastAsia="Arial" w:hAnsi="Arial"/>
          <w:color w:val="0E7C7B"/>
          <w:sz w:val="26"/>
          <w:szCs w:val="26"/>
        </w:rPr>
        <w:t xml:space="preserve">AI-Powered Testing Copilot for Safety-Critical
ATM/ATC Verification &amp; Validation</w:t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Workplace Learning With AI  |  Ignacio Tejera  | 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1. What Is It?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ATM V&amp;V Test Copilot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an AI-powered agent that assists test engineers in designing, building, and analyzing verification &amp; validation (V&amp;V) workflows for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Air Traffic Management (ATM)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Air Traffic Control (ATC)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systems.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is part of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Workplace Learning With AI (WLWAI)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platform and is accessible from the sidebar under </w:t>
      </w: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Future Item Agents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AgentOps Studio.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 Ingestion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and normalize requirements into structured, testable sections using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Design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normalized requirements into comprehensive test designs with positive, negative, and edge-case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Matrix Building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ATM-specific scenario matrices with configurable parameters and risk levels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Run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Diagnose test failures from artifacts (logs, JSON, XML) with root cause analysis and severity proposals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test designs and scenario matrices as Markdown documents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2. Why Was It Built?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ATM/ATC system validation involves significant challenges: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Complex requirements from safety standards (EUROCAE ED-153, DO-278A) that must be decomposed into verifiable, testable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 complexity with nominal, degraded, and edge-case variations across multiple ATM operational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 triage where test run failures must be analyzed, root-caused, and prioritized for safety-critical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documentation effort for producing test designs, scenario matrices, and traceability artifacts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ATM V&amp;V Test Copilot automates these tasks using LLM-powered analysis, reducing manual effort while maintaining safety-aware rigor.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3. The 4 Tabs (Tools)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agent presents a tabbed interface with 4 main tools: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3.1 Overview (Tab 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Overview tab provides a dashboard view of the copilot: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Collection Stats: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Live counts of stored requirements, test designs, scenario matrices, and test run analyses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Health Check: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Real-time indicator showing whether the backend API is connected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Quick Actions: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One-click buttons to navigate to common workflows (ingest, design, build, analyze)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Scenario Categories: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Visual grid showing all 7 ATM scenario families with color-coded icons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3.2 Requirement Lab (Tab 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Requirement Lab is where you ingest requirements and generate test designs.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Input: Requirement Ingestion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ingest requirements from 6 source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system/safety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Agile user story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report or known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Modification request to existing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 Excerpt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from a specification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 from validation sessions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requirement title, select the source type, paste the content, and optionally add tags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"Ingest &amp; Normalize"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analyzes the text and extracts: Intent (core purpose), Conditions (preconditions), Constraints (limitations), Expected Behavior (what the system should 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normalized requirement is stored in MongoDB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Output: Test Design Generation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any stored requirement, you can generate a full test design. The AI produces: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Positive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the system behaves correctly under normal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the system handles errors and invalid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boundary conditions and unusual scenarios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Automation Candidates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suitable for automated CI/CD pipelines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Traceability 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back to requirement identifiers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Questions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Ambiguities the AI identified that need human clarification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test includes: title, description, step-by-step procedure, and expected outcome. Export as Markdown for documentation.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3.3 Scenario Builder (Tab 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Scenario Builder generates ATM-specific scenario matrices for validation testing.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7 ATM Scenario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STCA/MTCD alerts, separation violations, conflict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Sector Handover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 of control between ATC sectors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Trajectory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Flight plan amendments, route changes, altitude modifications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Degraded Surveillance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Radar/ADS-B failures, reduced surveillance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Conformance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Deviation from cleared route, altitude, or speed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Timing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 lead times, alert escalation sequences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Contingency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failure modes, backup procedures, emergency operations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Risk Level: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Low, Medium, or High (affects scenario complexity and safety focus)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Custom Parameters: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JSON object for domain-specific variables (e.g., flightCount, altitudeBand, predictionWindowSec)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Edge Case Toggle: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Include or exclude edge-case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Fallback Toggle: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Include or exclude contingency/fallback scenarios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Matrix Output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generated matrix includes: Preconditions, Nominal Scenarios, Degraded Scenarios, Edge Cases, Risk Notes, and Automation Notes. Export as Markdown for documentation and review.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3.4 Run Analyzer (Tab 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Run Analyzer diagnoses test run failures from uploaded artifacts.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Supported Artifact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and application log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test output or API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JUnit/xUnit test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 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 or CI pipeline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Screenshot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evidence of failures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AI Analysis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High-level overview of the test run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Failure 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failure indicators with counts and affected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Causes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Probable causes with confidence levels (High/Medium/Low)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Severity Proposal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severity: Critical, High, Medium, or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Repeated Patterns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Recurring issues found across multiple 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Affected Areas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components impacted by the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Prioritized action items for the test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Regression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Areas recommended for retesting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4.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react-i18next (EN/NO)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(Python, async)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via Motor (async driver)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ask_ai_unified() — fallback: ItemAI &gt; OpenRouter &gt; OpenAI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Parsing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3-tier: direct parse &gt; regex extraction &gt; markdown code block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MongoDB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atm_requirement_bundles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requirements with normalized sections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atm_test_designs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test designs linked to requirements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atm_scenario_matrices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scenario matrices with parameters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atm_test_runs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run analysis results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5. API Endpoints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17 endpoints are under the base path </w:t>
      </w: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/api/atm-copilot/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/requirements/ingest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 &amp; normalize a 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/requirements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requirement bundles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/requirements/{id}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single requirement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/requirements/{id}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requirement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Test Designs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/designs/generate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test design from 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/designs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test designs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/designs/{id}/export/markdown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design as Markdown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/designs/{id}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design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Scenario Matrices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/scenarios/build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scenario matrix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/scenarios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scenario matrices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/scenarios/{id}/export/markdown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matrix as Markdown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/scenarios/{id}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scenario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2B46"/>
          <w:sz w:val="24"/>
          <w:szCs w:val="24"/>
        </w:rPr>
        <w:t xml:space="preserve">Test Run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/runs/analyze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 test run artifacts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run analyses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/runs/{id}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run analysis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6. How to Use It (Step by Step)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Step 1: Ingest a Requirement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ATM V&amp;V Test Copilot from the sidebar (Future Item Agents)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the Requirement Lab tab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in: Title, Source Type, Content, and Tags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"Ingest &amp; Normalize"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normalized sections (intent, conditions, constraints, expected behavior)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Step 2: Generate a Test Design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Requirement Lab tab, find your stored requirement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"Generate Design"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for the AI to generate the test design (typically 5–15 seconds)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generated tests (positive, negative, edge cases, open questions)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"Export Markdown" to download for documentation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Step 3: Build a Scenario Matrix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the Scenario Builder tab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 Scenario Type (e.g., Conflict Detection)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Risk Level (Low/Medium/High)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Optionally add Custom Parameters as JSON, e.g.: {"flightCount": 5, "altitudeBand": "FL350-FL390"}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edge cases and fallbacks as needed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"Build Scenario Matrix"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"Export Markdown" to download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Step 4: Analyze a Test Run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the Run Analyzer tab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a Run ID (e.g., RUN-2026-0409-001)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artifacts: click "+ Add Artifact", select type, paste content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"Analyze Test Run"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Review: Failure Signals, Root Causes, Severity, Next Steps, Regression Scope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7. Graceful Degradation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copilot is designed to work even when components are unavailable: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unavailable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Normalization falls back to basic fields. Design/scenario/analysis return fallback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offline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shows offline indicator. Forms remain usable for reconnection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unavailable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returns HTTP errors. No silent data loss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8. LLM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copilot uses 4 specialized prompts, one for each tool: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12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REQUIREMENT_NORMALIZE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intent, conditions, constraints, expected behavior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TEST_DESIGN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positive/negative/edge tests with steps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SCENARIO_BUILDER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nominal/degraded/edge 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RUN_ANALYZER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Diagnose failures from artifacts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prompts instruct the LLM to return JSON only, parsed by a 3-tier strategy: direct parse, regex extraction, and markdown code block fallback.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9. Internationalization (i18n)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entire UI is translated into </w:t>
      </w: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English (EN)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E7C7B"/>
          <w:sz w:val="22"/>
          <w:szCs w:val="22"/>
        </w:rPr>
        <w:t xml:space="preserve">Norwegian (NO)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120+ translation keys covering: tab labels, form fields, buttons, all 7 scenario families, all 6 source types, risk levels, artifact types, and analysis output labels.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10. Project Files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backend/services/atm_copilot.py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layer: 4 LLM tools, CRUD helpers, Markdown export (~400 lines)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backend/routers/atm_copilot.py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router: 17 endpoints with Pydantic request models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backend/db.py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MongoDB collection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 registration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frontend/src/AtmVvTestCopilot.jsx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 component with 4-tab navigation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frontend/src/atm-copilot/Overview.jsx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Overview tab (stats, health, quick actions)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frontend/src/atm-copilot/RequirementLab.jsx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 Lab tab (ingest + test design)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frontend/src/atm-copilot/ScenarioBuilder.jsx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Builder tab (configurator + matrix)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frontend/src/atm-copilot/RunAnalyzer.jsx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Analyzer tab (artifact upload + analysis)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2B46"/>
          <w:sz w:val="36"/>
          <w:szCs w:val="36"/>
        </w:rPr>
        <w:t xml:space="preserve">11. Running the Application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Start the Backend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From the repository root: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color w:val="0F2B46"/>
          <w:sz w:val="20"/>
          <w:szCs w:val="20"/>
        </w:rPr>
        <w:t xml:space="preserve">python -m uvicorn backend.app:app --reload --host 0.0.0.0 --port 8000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Start the Frontend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color w:val="0F2B46"/>
          <w:sz w:val="20"/>
          <w:szCs w:val="20"/>
        </w:rPr>
        <w:t xml:space="preserve">cd frontend &amp;&amp; npm start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Verify the Agent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http://localhost:3000 in your browser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sidebar, expand Future Item Agents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ATM V&amp;V Test Copilot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Overview tab should show stats and a green "Backend connected" indicator</w:t>
      </w:r>
    </w:p>
    <w:p>
      <w:pPr>
        <w:spacing w:after="80"/>
      </w:pPr>
    </w:p>
    <w:p>
      <w:pPr>
        <w:pBdr>
          <w:top w:val="single" w:color="0E7C7B" w:sz="4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MVP Implemented  |  ATM/ATC V&amp;V Testing  |  Ignacio Tejera  |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Workplace Learning With AI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4"/>
      </w:pBdr>
      <w:jc w:val="right"/>
    </w:pPr>
    <w:r>
      <w:rPr>
        <w:rFonts w:ascii="Arial" w:cs="Arial" w:eastAsia="Arial" w:hAnsi="Arial"/>
        <w:color w:val="0E7C7B"/>
        <w:sz w:val="18"/>
        <w:szCs w:val="18"/>
      </w:rPr>
      <w:t xml:space="preserve">ATM V&amp;V Test Copilot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2B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2B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2026-04-09T16:33:15.341Z</dcterms:created>
  <dcterms:modified xsi:type="dcterms:W3CDTF">2026-04-09T16:33:15.342Z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