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No se ha podido completar todas mis tareas en los tiempos definidos, algunos factores que han provocado estos retrasos es la poca experiencia del resto del equipo trabajando con el stack de tecnología trabajada, también el tener que ayudar a mis compañeros y poco entendimiento del rubro al que se está dando la solución. Algunos factores que facilitan el desarrollo de mis tareas es la experiencia obtenida en mi trabajo y poder stakeholder con alta disponibilidad para responder a dudas sobre flujos dentro del nicho afectado.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La maneras que he encontrado para poder enfrentar las dificultades, es simplemente analizar el problema al que el equipo enfrentan, si es algo que se puede delegar a otros integrante del equipo lo hago, dado que el puede tener una mejor noción del problema, otras de las formas de enfrentar las dificultades es hacer reuniones con el equipo para poder analizar y tomar decisiones en base a los comentarios realizados</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Encuentro que mi trabajo a sido bueno, siento que puedo mejorar mucho en la comunicación con mi equipo poder expresar ideas de una manera más clara, destacó siempre estar dispuesto a ayudar al equipo para la resolución de problemas, como tambien darle críticas constructivas para tener una mejora continua</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b w:val="1"/>
                <w:color w:val="1f4e79"/>
              </w:rPr>
            </w:pPr>
            <w:r w:rsidDel="00000000" w:rsidR="00000000" w:rsidRPr="00000000">
              <w:rPr>
                <w:b w:val="1"/>
                <w:color w:val="1f4e79"/>
                <w:rtl w:val="0"/>
              </w:rPr>
              <w:t xml:space="preserve">Algunos temas que me han generado inquietud han sido básicamente como mejorar en los temas de “gestión de proyectos” y “Arquitectura de software”. Algunas preguntas pueden ser:</w:t>
            </w:r>
          </w:p>
          <w:p w:rsidR="00000000" w:rsidDel="00000000" w:rsidP="00000000" w:rsidRDefault="00000000" w:rsidRPr="00000000" w14:paraId="0000002B">
            <w:pPr>
              <w:numPr>
                <w:ilvl w:val="0"/>
                <w:numId w:val="1"/>
              </w:numPr>
              <w:spacing w:after="0" w:afterAutospacing="0"/>
              <w:ind w:left="720" w:hanging="360"/>
              <w:jc w:val="both"/>
              <w:rPr>
                <w:b w:val="1"/>
                <w:color w:val="1f4e79"/>
                <w:u w:val="none"/>
              </w:rPr>
            </w:pPr>
            <w:r w:rsidDel="00000000" w:rsidR="00000000" w:rsidRPr="00000000">
              <w:rPr>
                <w:b w:val="1"/>
                <w:color w:val="1f4e79"/>
                <w:rtl w:val="0"/>
              </w:rPr>
              <w:t xml:space="preserve">Cómo mejorar en la gestión de un proyecto.</w:t>
            </w:r>
          </w:p>
          <w:p w:rsidR="00000000" w:rsidDel="00000000" w:rsidP="00000000" w:rsidRDefault="00000000" w:rsidRPr="00000000" w14:paraId="0000002C">
            <w:pPr>
              <w:numPr>
                <w:ilvl w:val="0"/>
                <w:numId w:val="1"/>
              </w:numPr>
              <w:spacing w:before="0" w:beforeAutospacing="0"/>
              <w:ind w:left="720" w:hanging="360"/>
              <w:jc w:val="both"/>
              <w:rPr>
                <w:b w:val="1"/>
                <w:color w:val="1f4e79"/>
                <w:u w:val="none"/>
              </w:rPr>
            </w:pPr>
            <w:r w:rsidDel="00000000" w:rsidR="00000000" w:rsidRPr="00000000">
              <w:rPr>
                <w:b w:val="1"/>
                <w:color w:val="1f4e79"/>
                <w:rtl w:val="0"/>
              </w:rPr>
              <w:t xml:space="preserve">Algunos consejos para poder tomar mejores decisiones al momento de iniciar un proyecto</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Sí, considero que las actividades deben redistribuirse entre los miembros del equipo, ya que, para cumplir con los plazos y optimizar el rendimiento general, es fundamental que las cargas de trabajo estén bien equilibradas. Una distribución adecuada de tareas permitirá que cada integrante aporte de manera efectiva sin sobrecargarse, lo que no solo mejorará la eficiencia, sino también la motivación y el compromiso dentro del equipo. De esta manera, podemos asegurarnos de que todos los objetivos se alcancen de manera organizada y sin contratiempos.</w:t>
            </w:r>
          </w:p>
          <w:p w:rsidR="00000000" w:rsidDel="00000000" w:rsidP="00000000" w:rsidRDefault="00000000" w:rsidRPr="00000000" w14:paraId="00000037">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Destacó principalmente sus ganas de seguir aprendiendo y tener una participación activa durante la primera fase, buscando obtener unas bases robustas para el desarrollo de nuestra solución.</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color w:val="767171"/>
                <w:sz w:val="24"/>
                <w:szCs w:val="24"/>
                <w:rtl w:val="0"/>
              </w:rPr>
              <w:t xml:space="preserve">Algunas cosas que pueden mejorar son las capacidad de dar sus puntos de vista en relación a debates que han ocurrido durantes estas dos fases, también la capacidad de dar ideas claras sin dar tantas vueltas a la hora de comunicar, ser capaces de poder buscar un tema y poder llevarlo a la soluccion y por ultimo no ser capaces de entender el rubro al que están afectando pensando mas como desarrolladores que como el cliente que va a usar nuestra solucion </w:t>
            </w:r>
          </w:p>
          <w:p w:rsidR="00000000" w:rsidDel="00000000" w:rsidP="00000000" w:rsidRDefault="00000000" w:rsidRPr="00000000" w14:paraId="00000041">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Pvc/WPjuKhOMb1qBCxFlz7Kqvg==">CgMxLjAyCGguZ2pkZ3hzOAByITE4UWpQWTZEc1M0LVYzcXNkQXpTTDBvYlpSNXRGRldCUg==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