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1z2dms4wuoa8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s9puw7apv0h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8" name="image4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2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1" name="image3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19883148-4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20.134.026-8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ignacio Alexis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Nicolas Alejandro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fuenzalida Ramirez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Arcos Alfaro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AI/Otros…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front end /Otros…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CAMARA DE SEGURIDAD CON 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videovigilancia inteligente que integra visión computacional y modelos de lenguaje para monitorear cámaras de seguridad en tiempo real. Detecta automáticamente personas y comportamientos sospechosos mediante YOLOv8, analiza el contexto de cada escena con Ollama, y notifica al operador vía Telegram y dashboard web cuando se detecta una amenaza potencial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La incapacidad de los sistemas tradicionales de identificar en tiempo real comportamientos sospechosos o anómalos, reduciendo la dependencia del monitoreo humano y mejorando la respuesta ante incidentes en tiempo real.</w:t>
              <w:br w:type="textWrapping"/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Cámaras con detección a través de la AI  y web de monitoreo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un sistema de monitoreo de videovigilancia inteligente capaz de analizar automáticamente flujos de video provenientes de cámaras de seguridad para detectar eventos relevantes y apoyar las tareas de supervisión en sistemas de seguridad privada.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de ingesta de video en tiempo real usando MediaMTX y FFmpeg sobre infraestructura cloud.</w:t>
            </w:r>
          </w:p>
          <w:p w:rsidR="00000000" w:rsidDel="00000000" w:rsidP="00000000" w:rsidRDefault="00000000" w:rsidRPr="00000000" w14:paraId="00000059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módulo de detección de personas y objetos con YOLOv8 conectado a streams RTSP.</w:t>
            </w:r>
          </w:p>
          <w:p w:rsidR="00000000" w:rsidDel="00000000" w:rsidP="00000000" w:rsidRDefault="00000000" w:rsidRPr="00000000" w14:paraId="0000005A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Integrar un modelo LLM local (Ollama) para análisis contextual de escenas y generación de alertas inteligentes.</w:t>
            </w:r>
          </w:p>
          <w:p w:rsidR="00000000" w:rsidDel="00000000" w:rsidP="00000000" w:rsidRDefault="00000000" w:rsidRPr="00000000" w14:paraId="0000005B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un dashboard web con React y FastAPI que muestre alertas, historial y streams en vivo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web permitirá alertar sobre los robos en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3.1. Antecedentes: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Históricamente, la seguridad perimetral ha dependido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CCTV Tradicional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un modelo basado en la grabación pasiva y la dependencia absoluta del factor humano. Según el diagnóstico técnico del proyecto, este esquema presenta deficiencias críticas: la fatiga del operador ante horas de video inútil y una naturaleza puramente "forense", donde el sistema solo es útil para revisar evidencias una vez que el incidente ya ha ocurrido.</w:t>
            </w:r>
          </w:p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motivación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de este proyecto nace de la convergencia tecnológica entre la visión computacional y los modelos de lenguaje de gran escala (LLMs). La oportunidad reside en transformar la cámara de un simple sensor de imagen a un "agente de decisión" capaz de comprender el contexto. Utilizando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Python como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sistema nervioso central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el proyecto busca democratizar el acceso a una vigilancia proactiva que no solo detecte movimiento, sino que razone sobre la peligrosidad de una escena en tiempo real.</w:t>
            </w:r>
          </w:p>
          <w:p w:rsidR="00000000" w:rsidDel="00000000" w:rsidP="00000000" w:rsidRDefault="00000000" w:rsidRPr="00000000" w14:paraId="00000065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3.2. Origen de la Problemática: La problemática se origina en la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brecha de respuesta operativa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. En los sistemas actuales, existe un desfase temporal crítico entre la intrusión y la detección. Además, la saturación de "falsos positivos" (alertas causadas por animales, sombras o cambios de iluminación) provoca que el personal de seguridad desestime las notificaciones, comprometiendo la integridad de los activos protegidos.</w:t>
            </w:r>
          </w:p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El problema a resolver es, por tanto, la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incapacidad de los sistemas convencionales para realizar un análisis contextual autónomo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, lo que genera una alta carga de datos no estructurados y una respuesta tardía ante emergencias.</w:t>
            </w:r>
          </w:p>
          <w:p w:rsidR="00000000" w:rsidDel="00000000" w:rsidP="00000000" w:rsidRDefault="00000000" w:rsidRPr="00000000" w14:paraId="00000067">
            <w:pPr>
              <w:spacing w:after="24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3.3. Estado del Arte: El proyecto se posiciona en la frontera tecnológica al integrar una arquitectura de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7 capas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que incluye:</w:t>
            </w:r>
          </w:p>
          <w:p w:rsidR="00000000" w:rsidDel="00000000" w:rsidP="00000000" w:rsidRDefault="00000000" w:rsidRPr="00000000" w14:paraId="00000068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Ingesta Inteligente: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Uso de MediaMTX para la gestión y redistribución de flujos RTSP.</w:t>
            </w:r>
          </w:p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Visión Artificial Real-Time: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Implementación de YOLOv8 para detección de objetos y personas sin latencia.</w:t>
            </w:r>
          </w:p>
          <w:p w:rsidR="00000000" w:rsidDel="00000000" w:rsidP="00000000" w:rsidRDefault="00000000" w:rsidRPr="00000000" w14:paraId="0000006A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Inferencia Contextual: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Integración de Ollama (LLaVA) para filtrar alertas mediante razonamiento lógico (ej. identificar si un sujeto en zona restringida porta objetos sospechosos o tiene el rostro oculto).</w:t>
            </w:r>
          </w:p>
          <w:p w:rsidR="00000000" w:rsidDel="00000000" w:rsidP="00000000" w:rsidRDefault="00000000" w:rsidRPr="00000000" w14:paraId="0000006B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Infraestructura de Nube: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Despliegue en Oracle Cloud (OCI) con aceleración por GPU, garantizando una trazabilidad de incidente (de la lente a la pantalla) de solo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1.8 segundos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pStyle w:val="Heading3"/>
              <w:spacing w:after="80" w:before="280"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bookmarkStart w:colFirst="0" w:colLast="0" w:name="_heading=h.cc8liyrywvpy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48dd4"/>
                <w:sz w:val="20"/>
                <w:szCs w:val="20"/>
                <w:rtl w:val="0"/>
              </w:rPr>
              <w:t xml:space="preserve">3.4. Público Objetivo: Este sistema está diseñado para organizaciones que requieren un monitoreo crítico, proactivo y de alta precisión: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Seguridad Pública: Instituciones gubernamentales y municipales que buscan optimizar la vigilancia urbana, detectar incidentes en la vía pública de forma autónoma y mejorar los tiempos de respuesta policial.</w:t>
            </w:r>
          </w:p>
          <w:p w:rsidR="00000000" w:rsidDel="00000000" w:rsidP="00000000" w:rsidRDefault="00000000" w:rsidRPr="00000000" w14:paraId="0000006E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Sector Industrial y Minería: Empresas con infraestructuras críticas que necesitan proteger activos estratégicos en entornos complejos.</w:t>
            </w:r>
          </w:p>
          <w:p w:rsidR="00000000" w:rsidDel="00000000" w:rsidP="00000000" w:rsidRDefault="00000000" w:rsidRPr="00000000" w14:paraId="0000006F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Empresas de Seguridad Privada: Que busquen evolucionar sus centros de monitoreo (SOC) hacia un modelo de "Vigilancia Activa" basado en datos y no solo en observación humana.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metodología scrum para el flujo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la metodología Scrum dividida en 3 fases de desarrollo. Cada sprint tiene duración de 2 semanas con reuniones de planificación al inicio y revisión al final.</w:t>
            </w:r>
          </w:p>
          <w:p w:rsidR="00000000" w:rsidDel="00000000" w:rsidP="00000000" w:rsidRDefault="00000000" w:rsidRPr="00000000" w14:paraId="0000007C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1 — Infraestructura y detección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1-4): Configuración de Oracle Cloud, instalación de MediaMTX, YOLO y Ollama. Entregable: stream RTSP funcionando con detección en tiempo real.</w:t>
            </w:r>
          </w:p>
          <w:p w:rsidR="00000000" w:rsidDel="00000000" w:rsidP="00000000" w:rsidRDefault="00000000" w:rsidRPr="00000000" w14:paraId="0000007D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2 — Backend y alertas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4-9): Desarrollo de FastAPI, PostgreSQL, sistema de alertas y Telegram Bot. Entregable: API funcional con notificaciones automáticas.</w:t>
            </w:r>
          </w:p>
          <w:p w:rsidR="00000000" w:rsidDel="00000000" w:rsidP="00000000" w:rsidRDefault="00000000" w:rsidRPr="00000000" w14:paraId="0000007E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3 — Frontend y pruebas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(semanas 9-18): Dashboard React, pruebas de integración y despliegue final. Entregable: sistema completo desplegado y documentado."</w:t>
            </w:r>
          </w:p>
          <w:p w:rsidR="00000000" w:rsidDel="00000000" w:rsidP="00000000" w:rsidRDefault="00000000" w:rsidRPr="00000000" w14:paraId="0000007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instancia sql , uvicorn, camara,pc</w:t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— Captura: La cámara IP envía video por RTSP → MediaMTX lo recibe y redistribuye</w:t>
            </w:r>
          </w:p>
          <w:p w:rsidR="00000000" w:rsidDel="00000000" w:rsidP="00000000" w:rsidRDefault="00000000" w:rsidRPr="00000000" w14:paraId="0000008D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 — Detección: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detector.py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YOLOv8 lee el stream y detecta personas frame a frame y lo muestra con openCV</w:t>
            </w:r>
          </w:p>
          <w:p w:rsidR="00000000" w:rsidDel="00000000" w:rsidP="00000000" w:rsidRDefault="00000000" w:rsidRPr="00000000" w14:paraId="0000008E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 — Análisis IA: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analizador.py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Ollama recibe el frame y decide si hay algo sospechoso</w:t>
            </w:r>
          </w:p>
          <w:p w:rsidR="00000000" w:rsidDel="00000000" w:rsidP="00000000" w:rsidRDefault="00000000" w:rsidRPr="00000000" w14:paraId="0000008F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 — Alertas: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alertas.py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guarda el evento en PostgreSQL y manda foto por Telegram</w:t>
            </w:r>
          </w:p>
          <w:p w:rsidR="00000000" w:rsidDel="00000000" w:rsidP="00000000" w:rsidRDefault="00000000" w:rsidRPr="00000000" w14:paraId="00000090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 — API: A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pi.py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FastAPI expone todo como endpoints REST y WebSocket</w:t>
            </w:r>
          </w:p>
          <w:p w:rsidR="00000000" w:rsidDel="00000000" w:rsidP="00000000" w:rsidRDefault="00000000" w:rsidRPr="00000000" w14:paraId="00000091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6 — Web: Dashboard en React donde ves las cámaras en vivo, alertas e historial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python,Java,javaScript</w:t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React,Yolo , MediaMTX,OLLama,FastApi,VLC,OpenCV,HLS.JS,</w:t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PostgreSQL,minIO,Redis</w:t>
            </w:r>
          </w:p>
          <w:p w:rsidR="00000000" w:rsidDel="00000000" w:rsidP="00000000" w:rsidRDefault="00000000" w:rsidRPr="00000000" w14:paraId="0000009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4.851074218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Configuración Oracle Cloud,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Instalación MediaMTX</w:t>
            </w:r>
          </w:p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instancia ARM, expandir disco, configurar puertos.</w:t>
            </w:r>
          </w:p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y configurar servidor RTSP, simular cámara con FFmpeg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Oracle Cloud, SSH,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MediaMTX, FFmpeg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Instalación YOLO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Configurar entorno Python, instalar YOLOv8, probar detección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Python, Ultralytics,OpenCV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Integración Ollama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Conectar YOLO con Ollama para análisis contextual de escenas</w:t>
            </w:r>
          </w:p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Ollama, llama3.2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PostgreSQL, crear tablas de alertas y eventos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Instalar PostgreSQL, crear tablas de alertas y eventos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PostgreSQL, Redis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Backend FastAPI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API REST y WebSocket para alertas y streams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FastAPI, Uvicorn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Telegram Bot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Configurar bot para enviar alertas con foto al operador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Telegram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Dashboard React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Desarrollar interfaz web con live stream e historial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React, HLS.js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Integración y pruebas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Conectar todos los módulos y probar el sistema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Todo el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 </w:t>
            </w:r>
          </w:p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Redactar manual técnico y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Word, GitHub,pdf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</w:t>
            </w:r>
          </w:p>
          <w:p w:rsidR="00000000" w:rsidDel="00000000" w:rsidP="00000000" w:rsidRDefault="00000000" w:rsidRPr="00000000" w14:paraId="000000F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3.4863281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10.-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Presentación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Preparar demo y presentación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PowerPoint, notebookLM,proyecto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nicolas </w:t>
            </w:r>
          </w:p>
          <w:p w:rsidR="00000000" w:rsidDel="00000000" w:rsidP="00000000" w:rsidRDefault="00000000" w:rsidRPr="00000000" w14:paraId="000000F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7e508ymaugr8" w:id="3"/>
      <w:bookmarkEnd w:id="3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Esquema visual de las 6 capas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arquitectura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repositorio de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códigos de sistema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tareas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trello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Diagrama de 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flujo de uso de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caso de uso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Diagrama de componentes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componentes de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Diagrama componentes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22"/>
                <w:szCs w:val="22"/>
                <w:rtl w:val="0"/>
              </w:rPr>
              <w:t xml:space="preserve">carta gant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  <w:rtl w:val="0"/>
              </w:rPr>
              <w:t xml:space="preserve">sprint de flujo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Carta Gant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10225" cy="3296870"/>
            <wp:effectExtent b="0" l="0" r="0" t="0"/>
            <wp:docPr id="21060099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Prototipo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mockup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3" name="image5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8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rive.google.com/file/d/1VekeGKUVmlUQOfemnKsEaOayxwGxtoe9/view?usp=drive_link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trello.com/b/DTjQbrqK" TargetMode="External"/><Relationship Id="rId12" Type="http://schemas.openxmlformats.org/officeDocument/2006/relationships/hyperlink" Target="https://github.com/Ignaciofuen/camaras-ia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rive.google.com/file/d/1VekeGKUVmlUQOfemnKsEaOayxwGxtoe9/view?usp=drive_link" TargetMode="External"/><Relationship Id="rId14" Type="http://schemas.openxmlformats.org/officeDocument/2006/relationships/hyperlink" Target="https://drive.google.com/file/d/1ttAcbjoeaQ8wP4gciehdh1TkV8cxgLXp/view?usp=drive_link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drive.google.com/file/d/1J1KC9UovTFUPPrv8pbTPCeBoLApp2_FU/view?usp=drive_link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ou9odwJysnNrgMuIEsMkT-a1XNZZjATB/view?usp=drivesdk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uENg+wJkvlZdwf5zoguMNaiYQ==">CgMxLjAyDmguMXoyZG1zNHd1b2E4Mg1oLnM5cHV3N2FwdjBoMg5oLmNjOGxpeXJ5d3ZweTIOaC43ZTUwOHltYXVncjg4AHIhMUFZRHpyTjNNUjZfSm1fby04TVR1WlNER2NRTEw3Z3Bf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