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lf5nbcv7g370"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rPr>
            </w:pPr>
            <w:r w:rsidDel="00000000" w:rsidR="00000000" w:rsidRPr="00000000">
              <w:rPr>
                <w:rFonts w:ascii="Calibri" w:cs="Calibri" w:eastAsia="Calibri" w:hAnsi="Calibri"/>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Justifiqué por qué el proyecto puede desarrollarse, considerando el tiempo y materiales o factores externos</w:t>
            </w:r>
            <w:r w:rsidDel="00000000" w:rsidR="00000000" w:rsidRPr="00000000">
              <w:rPr>
                <w:color w:val="ff0000"/>
                <w:rtl w:val="0"/>
              </w:rPr>
              <w:br w:type="textWrapping"/>
            </w:r>
            <w:r w:rsidDel="00000000" w:rsidR="00000000" w:rsidRPr="00000000">
              <w:rPr>
                <w:rFonts w:ascii="Calibri" w:cs="Calibri" w:eastAsia="Calibri" w:hAnsi="Calibri"/>
                <w:color w:val="ff0000"/>
                <w:rtl w:val="0"/>
              </w:rPr>
              <w:t xml:space="preserve">Y</w:t>
            </w:r>
            <w:r w:rsidDel="00000000" w:rsidR="00000000" w:rsidRPr="00000000">
              <w:rPr>
                <w:color w:val="ff0000"/>
                <w:rtl w:val="0"/>
              </w:rPr>
              <w:br w:type="textWrapping"/>
            </w:r>
            <w:r w:rsidDel="00000000" w:rsidR="00000000" w:rsidRPr="00000000">
              <w:rPr>
                <w:rFonts w:ascii="Calibri" w:cs="Calibri" w:eastAsia="Calibri" w:hAnsi="Calibri"/>
                <w:color w:val="ff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El texto cumple con las reglas ortografía y de redacción en todos sus apartados.</w:t>
            </w:r>
            <w:r w:rsidDel="00000000" w:rsidR="00000000" w:rsidRPr="00000000">
              <w:rPr>
                <w:color w:val="ff0000"/>
                <w:rtl w:val="0"/>
              </w:rPr>
              <w:br w:type="textWrapping"/>
            </w:r>
            <w:r w:rsidDel="00000000" w:rsidR="00000000" w:rsidRPr="00000000">
              <w:rPr>
                <w:rFonts w:ascii="Calibri" w:cs="Calibri" w:eastAsia="Calibri" w:hAnsi="Calibri"/>
                <w:color w:val="ff0000"/>
                <w:rtl w:val="0"/>
              </w:rPr>
              <w:t xml:space="preserve">Y</w:t>
            </w:r>
            <w:r w:rsidDel="00000000" w:rsidR="00000000" w:rsidRPr="00000000">
              <w:rPr>
                <w:color w:val="ff0000"/>
                <w:rtl w:val="0"/>
              </w:rPr>
              <w:br w:type="textWrapping"/>
            </w:r>
            <w:r w:rsidDel="00000000" w:rsidR="00000000" w:rsidRPr="00000000">
              <w:rPr>
                <w:rFonts w:ascii="Calibri" w:cs="Calibri" w:eastAsia="Calibri" w:hAnsi="Calibri"/>
                <w:color w:val="ff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54TxXWiWG9BHyw8iSugXZJCy2Q==">CgMxLjAyDmgubGY1bmJjdjdnMzcwOAByITFLZ0JWdUF6MW5SLWEzMGtjeEw2ZkZjSEVwc3NGeFYzdg==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