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8754" w14:textId="787B14D0" w:rsidR="00653ECD" w:rsidRPr="00653ECD" w:rsidRDefault="00653ECD" w:rsidP="00653ECD">
      <w:pPr>
        <w:spacing w:after="0" w:line="240" w:lineRule="auto"/>
        <w:jc w:val="right"/>
        <w:rPr>
          <w:rFonts w:ascii="Times New Roman" w:eastAsia="Times New Roman" w:hAnsi="Times New Roman" w:cs="Times New Roman"/>
          <w:lang w:eastAsia="es-ES"/>
        </w:rPr>
      </w:pPr>
      <w:r w:rsidRPr="00653ECD">
        <w:rPr>
          <w:rFonts w:ascii="Times New Roman" w:eastAsia="Times New Roman" w:hAnsi="Times New Roman" w:cs="Times New Roman"/>
          <w:b/>
          <w:bCs/>
          <w:noProof/>
          <w:color w:val="783F04"/>
          <w:sz w:val="96"/>
          <w:szCs w:val="96"/>
          <w:lang w:eastAsia="es-ES"/>
        </w:rPr>
        <mc:AlternateContent>
          <mc:Choice Requires="wps">
            <w:drawing>
              <wp:anchor distT="45720" distB="45720" distL="114300" distR="114300" simplePos="0" relativeHeight="251659264" behindDoc="0" locked="0" layoutInCell="1" allowOverlap="1" wp14:anchorId="6651810C" wp14:editId="5FB01539">
                <wp:simplePos x="0" y="0"/>
                <wp:positionH relativeFrom="column">
                  <wp:posOffset>18415</wp:posOffset>
                </wp:positionH>
                <wp:positionV relativeFrom="paragraph">
                  <wp:posOffset>1905</wp:posOffset>
                </wp:positionV>
                <wp:extent cx="2508250" cy="812800"/>
                <wp:effectExtent l="0" t="0" r="635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0" cy="812800"/>
                        </a:xfrm>
                        <a:prstGeom prst="rect">
                          <a:avLst/>
                        </a:prstGeom>
                        <a:solidFill>
                          <a:srgbClr val="FFFFFF"/>
                        </a:solidFill>
                        <a:ln w="9525">
                          <a:noFill/>
                          <a:miter lim="800000"/>
                          <a:headEnd/>
                          <a:tailEnd/>
                        </a:ln>
                      </wps:spPr>
                      <wps:txbx>
                        <w:txbxContent>
                          <w:p w14:paraId="4492F031" w14:textId="77777777" w:rsidR="00653ECD" w:rsidRDefault="00653ECD" w:rsidP="00653ECD">
                            <w:pPr>
                              <w:spacing w:after="0" w:line="240" w:lineRule="auto"/>
                              <w:jc w:val="right"/>
                              <w:rPr>
                                <w:rFonts w:ascii="Times New Roman" w:eastAsia="Times New Roman" w:hAnsi="Times New Roman" w:cs="Times New Roman"/>
                                <w:b/>
                                <w:bCs/>
                                <w:color w:val="783F04"/>
                                <w:sz w:val="96"/>
                                <w:szCs w:val="96"/>
                                <w:lang w:eastAsia="es-ES"/>
                              </w:rPr>
                            </w:pPr>
                            <w:r w:rsidRPr="00653ECD">
                              <w:rPr>
                                <w:rFonts w:ascii="Times New Roman" w:eastAsia="Times New Roman" w:hAnsi="Times New Roman" w:cs="Times New Roman"/>
                                <w:b/>
                                <w:bCs/>
                                <w:color w:val="783F04"/>
                                <w:sz w:val="96"/>
                                <w:szCs w:val="96"/>
                                <w:lang w:eastAsia="es-ES"/>
                              </w:rPr>
                              <w:t>ESCOLI</w:t>
                            </w:r>
                          </w:p>
                          <w:p w14:paraId="378FD53D" w14:textId="229D6AEF" w:rsidR="00653ECD" w:rsidRDefault="00653ECD" w:rsidP="00653EC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1810C" id="_x0000_t202" coordsize="21600,21600" o:spt="202" path="m,l,21600r21600,l21600,xe">
                <v:stroke joinstyle="miter"/>
                <v:path gradientshapeok="t" o:connecttype="rect"/>
              </v:shapetype>
              <v:shape id="Cuadro de texto 2" o:spid="_x0000_s1026" type="#_x0000_t202" style="position:absolute;left:0;text-align:left;margin-left:1.45pt;margin-top:.15pt;width:197.5pt;height:6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" stroked="f">
                <v:textbox>
                  <w:txbxContent>
                    <w:p w14:paraId="4492F031" w14:textId="77777777" w:rsidR="00653ECD" w:rsidRDefault="00653ECD" w:rsidP="00653ECD">
                      <w:pPr>
                        <w:spacing w:after="0" w:line="240" w:lineRule="auto"/>
                        <w:jc w:val="right"/>
                        <w:rPr>
                          <w:rFonts w:ascii="Times New Roman" w:eastAsia="Times New Roman" w:hAnsi="Times New Roman" w:cs="Times New Roman"/>
                          <w:b/>
                          <w:bCs/>
                          <w:color w:val="783F04"/>
                          <w:sz w:val="96"/>
                          <w:szCs w:val="96"/>
                          <w:lang w:eastAsia="es-ES"/>
                        </w:rPr>
                      </w:pPr>
                      <w:r w:rsidRPr="00653ECD">
                        <w:rPr>
                          <w:rFonts w:ascii="Times New Roman" w:eastAsia="Times New Roman" w:hAnsi="Times New Roman" w:cs="Times New Roman"/>
                          <w:b/>
                          <w:bCs/>
                          <w:color w:val="783F04"/>
                          <w:sz w:val="96"/>
                          <w:szCs w:val="96"/>
                          <w:lang w:eastAsia="es-ES"/>
                        </w:rPr>
                        <w:t>ESCOLI</w:t>
                      </w:r>
                    </w:p>
                    <w:p w14:paraId="378FD53D" w14:textId="229D6AEF" w:rsidR="00653ECD" w:rsidRDefault="00653ECD" w:rsidP="00653ECD">
                      <w:pPr>
                        <w:jc w:val="right"/>
                      </w:pPr>
                    </w:p>
                  </w:txbxContent>
                </v:textbox>
                <w10:wrap type="square"/>
              </v:shape>
            </w:pict>
          </mc:Fallback>
        </mc:AlternateContent>
      </w:r>
      <w:r w:rsidRPr="00653ECD">
        <w:rPr>
          <w:rFonts w:ascii="Arial" w:eastAsia="Times New Roman" w:hAnsi="Arial" w:cs="Arial"/>
          <w:color w:val="000000" w:themeColor="text1"/>
          <w:sz w:val="24"/>
          <w:szCs w:val="24"/>
          <w:lang w:eastAsia="es-ES"/>
        </w:rPr>
        <w:t>Alejandro Luque Villegas</w:t>
      </w:r>
    </w:p>
    <w:p w14:paraId="592E6852" w14:textId="6C748AFA" w:rsidR="00653ECD" w:rsidRPr="00653ECD" w:rsidRDefault="00653ECD" w:rsidP="00653ECD">
      <w:pPr>
        <w:spacing w:after="0" w:line="240" w:lineRule="auto"/>
        <w:jc w:val="right"/>
        <w:rPr>
          <w:rFonts w:ascii="Times New Roman" w:eastAsia="Times New Roman" w:hAnsi="Times New Roman" w:cs="Times New Roman"/>
          <w:color w:val="000000" w:themeColor="text1"/>
          <w:sz w:val="24"/>
          <w:szCs w:val="24"/>
          <w:lang w:eastAsia="es-ES"/>
        </w:rPr>
      </w:pPr>
      <w:r w:rsidRPr="00653ECD">
        <w:rPr>
          <w:rFonts w:ascii="Arial" w:eastAsia="Times New Roman" w:hAnsi="Arial" w:cs="Arial"/>
          <w:color w:val="000000" w:themeColor="text1"/>
          <w:sz w:val="24"/>
          <w:szCs w:val="24"/>
          <w:lang w:eastAsia="es-ES"/>
        </w:rPr>
        <w:t>Ignacio Sánchez Santatecla</w:t>
      </w:r>
    </w:p>
    <w:p w14:paraId="64650494" w14:textId="77777777" w:rsidR="00653ECD" w:rsidRPr="00653ECD" w:rsidRDefault="00653ECD" w:rsidP="00653ECD">
      <w:pPr>
        <w:spacing w:after="0" w:line="240" w:lineRule="auto"/>
        <w:jc w:val="right"/>
        <w:rPr>
          <w:rFonts w:ascii="Times New Roman" w:eastAsia="Times New Roman" w:hAnsi="Times New Roman" w:cs="Times New Roman"/>
          <w:color w:val="000000" w:themeColor="text1"/>
          <w:sz w:val="24"/>
          <w:szCs w:val="24"/>
          <w:lang w:eastAsia="es-ES"/>
        </w:rPr>
      </w:pPr>
      <w:r w:rsidRPr="00653ECD">
        <w:rPr>
          <w:rFonts w:ascii="Arial" w:eastAsia="Times New Roman" w:hAnsi="Arial" w:cs="Arial"/>
          <w:color w:val="000000" w:themeColor="text1"/>
          <w:sz w:val="24"/>
          <w:szCs w:val="24"/>
          <w:lang w:eastAsia="es-ES"/>
        </w:rPr>
        <w:t>Pablo García Fernández</w:t>
      </w:r>
    </w:p>
    <w:p w14:paraId="126D8619" w14:textId="0498DC8F" w:rsidR="00653ECD" w:rsidRPr="00653ECD" w:rsidRDefault="00653ECD" w:rsidP="00653ECD">
      <w:pPr>
        <w:spacing w:after="0" w:line="240" w:lineRule="auto"/>
        <w:jc w:val="right"/>
        <w:rPr>
          <w:rFonts w:ascii="Times New Roman" w:eastAsia="Times New Roman" w:hAnsi="Times New Roman" w:cs="Times New Roman"/>
          <w:color w:val="000000" w:themeColor="text1"/>
          <w:sz w:val="24"/>
          <w:szCs w:val="24"/>
          <w:lang w:eastAsia="es-ES"/>
        </w:rPr>
      </w:pPr>
      <w:r>
        <w:rPr>
          <w:rFonts w:ascii="Arial" w:eastAsia="Times New Roman" w:hAnsi="Arial" w:cs="Arial"/>
          <w:color w:val="000000" w:themeColor="text1"/>
          <w:sz w:val="24"/>
          <w:szCs w:val="24"/>
          <w:lang w:eastAsia="es-ES"/>
        </w:rPr>
        <w:t>J</w:t>
      </w:r>
      <w:r w:rsidRPr="00653ECD">
        <w:rPr>
          <w:rFonts w:ascii="Arial" w:eastAsia="Times New Roman" w:hAnsi="Arial" w:cs="Arial"/>
          <w:color w:val="000000" w:themeColor="text1"/>
          <w:sz w:val="24"/>
          <w:szCs w:val="24"/>
          <w:lang w:eastAsia="es-ES"/>
        </w:rPr>
        <w:t xml:space="preserve">avier </w:t>
      </w:r>
      <w:r>
        <w:rPr>
          <w:rFonts w:ascii="Arial" w:eastAsia="Times New Roman" w:hAnsi="Arial" w:cs="Arial"/>
          <w:color w:val="000000" w:themeColor="text1"/>
          <w:sz w:val="24"/>
          <w:szCs w:val="24"/>
          <w:lang w:eastAsia="es-ES"/>
        </w:rPr>
        <w:t>O</w:t>
      </w:r>
      <w:r w:rsidRPr="00653ECD">
        <w:rPr>
          <w:rFonts w:ascii="Arial" w:eastAsia="Times New Roman" w:hAnsi="Arial" w:cs="Arial"/>
          <w:color w:val="000000" w:themeColor="text1"/>
          <w:sz w:val="24"/>
          <w:szCs w:val="24"/>
          <w:lang w:eastAsia="es-ES"/>
        </w:rPr>
        <w:t xml:space="preserve">rbis </w:t>
      </w:r>
      <w:r>
        <w:rPr>
          <w:rFonts w:ascii="Arial" w:eastAsia="Times New Roman" w:hAnsi="Arial" w:cs="Arial"/>
          <w:color w:val="000000" w:themeColor="text1"/>
          <w:sz w:val="24"/>
          <w:szCs w:val="24"/>
          <w:lang w:eastAsia="es-ES"/>
        </w:rPr>
        <w:t>R</w:t>
      </w:r>
      <w:r w:rsidRPr="00653ECD">
        <w:rPr>
          <w:rFonts w:ascii="Arial" w:eastAsia="Times New Roman" w:hAnsi="Arial" w:cs="Arial"/>
          <w:color w:val="000000" w:themeColor="text1"/>
          <w:sz w:val="24"/>
          <w:szCs w:val="24"/>
          <w:lang w:eastAsia="es-ES"/>
        </w:rPr>
        <w:t>amírez</w:t>
      </w:r>
    </w:p>
    <w:p w14:paraId="5D1D7E4A" w14:textId="77777777" w:rsidR="00653ECD" w:rsidRDefault="00653ECD" w:rsidP="00653ECD">
      <w:pPr>
        <w:spacing w:after="0" w:line="240" w:lineRule="auto"/>
        <w:jc w:val="right"/>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G</w:t>
      </w:r>
      <w:r w:rsidRPr="00653ECD">
        <w:rPr>
          <w:rFonts w:ascii="Arial" w:eastAsia="Times New Roman" w:hAnsi="Arial" w:cs="Arial"/>
          <w:color w:val="000000" w:themeColor="text1"/>
          <w:sz w:val="24"/>
          <w:szCs w:val="24"/>
          <w:lang w:eastAsia="es-ES"/>
        </w:rPr>
        <w:t xml:space="preserve">uillermo </w:t>
      </w:r>
      <w:r>
        <w:rPr>
          <w:rFonts w:ascii="Arial" w:eastAsia="Times New Roman" w:hAnsi="Arial" w:cs="Arial"/>
          <w:color w:val="000000" w:themeColor="text1"/>
          <w:sz w:val="24"/>
          <w:szCs w:val="24"/>
          <w:lang w:eastAsia="es-ES"/>
        </w:rPr>
        <w:t>L</w:t>
      </w:r>
      <w:r w:rsidRPr="00653ECD">
        <w:rPr>
          <w:rFonts w:ascii="Arial" w:eastAsia="Times New Roman" w:hAnsi="Arial" w:cs="Arial"/>
          <w:color w:val="000000" w:themeColor="text1"/>
          <w:sz w:val="24"/>
          <w:szCs w:val="24"/>
          <w:lang w:eastAsia="es-ES"/>
        </w:rPr>
        <w:t xml:space="preserve">emonnier </w:t>
      </w:r>
      <w:r>
        <w:rPr>
          <w:rFonts w:ascii="Arial" w:eastAsia="Times New Roman" w:hAnsi="Arial" w:cs="Arial"/>
          <w:color w:val="000000" w:themeColor="text1"/>
          <w:sz w:val="24"/>
          <w:szCs w:val="24"/>
          <w:lang w:eastAsia="es-ES"/>
        </w:rPr>
        <w:t>R</w:t>
      </w:r>
      <w:r w:rsidRPr="00653ECD">
        <w:rPr>
          <w:rFonts w:ascii="Arial" w:eastAsia="Times New Roman" w:hAnsi="Arial" w:cs="Arial"/>
          <w:color w:val="000000" w:themeColor="text1"/>
          <w:sz w:val="24"/>
          <w:szCs w:val="24"/>
          <w:lang w:eastAsia="es-ES"/>
        </w:rPr>
        <w:t>omer</w:t>
      </w:r>
      <w:r>
        <w:rPr>
          <w:rFonts w:ascii="Arial" w:eastAsia="Times New Roman" w:hAnsi="Arial" w:cs="Arial"/>
          <w:color w:val="000000" w:themeColor="text1"/>
          <w:sz w:val="24"/>
          <w:szCs w:val="24"/>
          <w:lang w:eastAsia="es-ES"/>
        </w:rPr>
        <w:t>o</w:t>
      </w:r>
    </w:p>
    <w:p w14:paraId="64BFA7D8" w14:textId="77777777" w:rsidR="00653ECD" w:rsidRDefault="00653ECD" w:rsidP="00653ECD">
      <w:pPr>
        <w:spacing w:after="0" w:line="240" w:lineRule="auto"/>
        <w:jc w:val="center"/>
        <w:rPr>
          <w:rFonts w:ascii="Arial" w:eastAsia="Times New Roman" w:hAnsi="Arial" w:cs="Arial"/>
          <w:color w:val="000000" w:themeColor="text1"/>
          <w:sz w:val="24"/>
          <w:szCs w:val="24"/>
          <w:lang w:eastAsia="es-ES"/>
        </w:rPr>
      </w:pPr>
    </w:p>
    <w:p w14:paraId="3403ADD5" w14:textId="4F82B752" w:rsidR="00653ECD" w:rsidRPr="00653ECD" w:rsidRDefault="00653ECD" w:rsidP="00653ECD">
      <w:pPr>
        <w:spacing w:after="0" w:line="240" w:lineRule="auto"/>
        <w:jc w:val="center"/>
        <w:rPr>
          <w:rFonts w:ascii="Arial" w:eastAsia="Times New Roman" w:hAnsi="Arial" w:cs="Arial"/>
          <w:color w:val="000000" w:themeColor="text1"/>
          <w:sz w:val="24"/>
          <w:szCs w:val="24"/>
          <w:lang w:eastAsia="es-ES"/>
        </w:rPr>
        <w:sectPr w:rsidR="00653ECD" w:rsidRPr="00653ECD" w:rsidSect="00653ECD">
          <w:pgSz w:w="11906" w:h="16838"/>
          <w:pgMar w:top="1417" w:right="1701" w:bottom="1417" w:left="1701" w:header="708" w:footer="708" w:gutter="0"/>
          <w:cols w:space="708"/>
          <w:docGrid w:linePitch="360"/>
        </w:sectPr>
      </w:pPr>
    </w:p>
    <w:p w14:paraId="21475CE7" w14:textId="1A755447" w:rsidR="00653ECD" w:rsidRPr="00653ECD" w:rsidRDefault="00653ECD" w:rsidP="00653ECD">
      <w:pPr>
        <w:spacing w:line="240" w:lineRule="auto"/>
        <w:rPr>
          <w:rFonts w:ascii="Times New Roman" w:eastAsia="Times New Roman" w:hAnsi="Times New Roman" w:cs="Times New Roman"/>
          <w:sz w:val="24"/>
          <w:szCs w:val="24"/>
          <w:lang w:eastAsia="es-ES"/>
        </w:rPr>
      </w:pPr>
      <w:r w:rsidRPr="00653ECD">
        <w:rPr>
          <w:rFonts w:ascii="Arial" w:eastAsia="Times New Roman" w:hAnsi="Arial" w:cs="Arial"/>
          <w:b/>
          <w:bCs/>
          <w:color w:val="000000"/>
          <w:sz w:val="34"/>
          <w:szCs w:val="34"/>
          <w:lang w:eastAsia="es-ES"/>
        </w:rPr>
        <w:t>Concepto:</w:t>
      </w:r>
    </w:p>
    <w:p w14:paraId="0B59D5C2" w14:textId="77777777" w:rsidR="00260023" w:rsidRPr="00260023" w:rsidRDefault="00260023" w:rsidP="00260023">
      <w:pPr>
        <w:spacing w:line="240" w:lineRule="auto"/>
        <w:rPr>
          <w:rFonts w:ascii="Times New Roman" w:eastAsia="Times New Roman" w:hAnsi="Times New Roman" w:cs="Times New Roman"/>
          <w:sz w:val="24"/>
          <w:szCs w:val="24"/>
          <w:lang w:eastAsia="es-ES"/>
        </w:rPr>
      </w:pPr>
      <w:r w:rsidRPr="00260023">
        <w:rPr>
          <w:rFonts w:ascii="Arial" w:eastAsia="Times New Roman" w:hAnsi="Arial" w:cs="Arial"/>
          <w:color w:val="000000"/>
          <w:lang w:eastAsia="es-ES"/>
        </w:rPr>
        <w:t>Escoli será una aplicación web que tendrá como propósito principal destacar a todos esos profesores cuyos alumnos hayan recordado tras haber recibido sus clases, ya sea por su labor docente como por el valor personal aportado. La forma será de un portal de reseñas donde los usuarios registrados podrán añadir valoraciones o escribir comentarios de su experiencia, bien con el nombre de su cuenta o de forma anónima.</w:t>
      </w:r>
    </w:p>
    <w:p w14:paraId="106A2FF2" w14:textId="77777777" w:rsidR="00260023" w:rsidRPr="00260023" w:rsidRDefault="00260023" w:rsidP="00260023">
      <w:pPr>
        <w:spacing w:line="240" w:lineRule="auto"/>
        <w:rPr>
          <w:rFonts w:ascii="Times New Roman" w:eastAsia="Times New Roman" w:hAnsi="Times New Roman" w:cs="Times New Roman"/>
          <w:sz w:val="24"/>
          <w:szCs w:val="24"/>
          <w:lang w:eastAsia="es-ES"/>
        </w:rPr>
      </w:pPr>
      <w:r w:rsidRPr="00260023">
        <w:rPr>
          <w:rFonts w:ascii="Arial" w:eastAsia="Times New Roman" w:hAnsi="Arial" w:cs="Arial"/>
          <w:color w:val="000000"/>
          <w:lang w:eastAsia="es-ES"/>
        </w:rPr>
        <w:t>Estos comentarios podrán valorarse con votos positivos o negativos por parte del resto de usuarios, normalmente en función de su utilidad. Además, podrán crearse encuestas temporales sobre algún aspecto en concreto de los centros, asignaturas o profesores almacenados en la aplicación.</w:t>
      </w:r>
    </w:p>
    <w:p w14:paraId="1CFCE956" w14:textId="050B5A49" w:rsidR="00260023" w:rsidRPr="00260023" w:rsidRDefault="00260023" w:rsidP="00260023">
      <w:pPr>
        <w:spacing w:line="240" w:lineRule="auto"/>
        <w:rPr>
          <w:rFonts w:ascii="Times New Roman" w:eastAsia="Times New Roman" w:hAnsi="Times New Roman" w:cs="Times New Roman"/>
          <w:sz w:val="24"/>
          <w:szCs w:val="24"/>
          <w:lang w:eastAsia="es-ES"/>
        </w:rPr>
      </w:pPr>
      <w:r w:rsidRPr="00260023">
        <w:rPr>
          <w:rFonts w:ascii="Arial" w:eastAsia="Times New Roman" w:hAnsi="Arial" w:cs="Arial"/>
          <w:color w:val="000000"/>
          <w:lang w:eastAsia="es-ES"/>
        </w:rPr>
        <w:t>Los profesores de esta plataforma tendrán asociados uno o varios centros junto con la titulación y asignaturas que están o han impartido. Del mismo modo, los usuarios podrán añadir en sus cuentas, aparte de la información básica de perfil, su centro de estudios, titulación, y asignaturas en curso. Esta información también servirá como filtro de búsqueda a la hora de seleccionar que mostrar en la página principal.</w:t>
      </w:r>
    </w:p>
    <w:p w14:paraId="2D9036B3" w14:textId="77777777" w:rsidR="00260023" w:rsidRPr="00260023" w:rsidRDefault="00260023" w:rsidP="00260023">
      <w:pPr>
        <w:spacing w:before="240" w:line="240" w:lineRule="auto"/>
        <w:rPr>
          <w:rFonts w:ascii="Times New Roman" w:eastAsia="Times New Roman" w:hAnsi="Times New Roman" w:cs="Times New Roman"/>
          <w:sz w:val="24"/>
          <w:szCs w:val="24"/>
          <w:lang w:eastAsia="es-ES"/>
        </w:rPr>
      </w:pPr>
      <w:r w:rsidRPr="00260023">
        <w:rPr>
          <w:rFonts w:ascii="Arial" w:eastAsia="Times New Roman" w:hAnsi="Arial" w:cs="Arial"/>
          <w:color w:val="000000"/>
          <w:lang w:eastAsia="es-ES"/>
        </w:rPr>
        <w:t>Para animar a los usuarios a participar, habrá dos sistemas de puntuaciones que harán crecer a los usuarios en la plataforma. </w:t>
      </w:r>
    </w:p>
    <w:p w14:paraId="108F3C2F" w14:textId="77777777" w:rsidR="00260023" w:rsidRPr="00260023" w:rsidRDefault="00260023" w:rsidP="00260023">
      <w:pPr>
        <w:spacing w:line="240" w:lineRule="auto"/>
        <w:rPr>
          <w:rFonts w:ascii="Times New Roman" w:eastAsia="Times New Roman" w:hAnsi="Times New Roman" w:cs="Times New Roman"/>
          <w:sz w:val="24"/>
          <w:szCs w:val="24"/>
          <w:lang w:eastAsia="es-ES"/>
        </w:rPr>
      </w:pPr>
      <w:r w:rsidRPr="00260023">
        <w:rPr>
          <w:rFonts w:ascii="Arial" w:eastAsia="Times New Roman" w:hAnsi="Arial" w:cs="Arial"/>
          <w:color w:val="000000"/>
          <w:lang w:eastAsia="es-ES"/>
        </w:rPr>
        <w:t>El primero estará basado en la aportación de contenido, dando puntos a aquellos que escriban comentarios, respondan a encuestas o voten por la utilidad de comentarios ajenos. Estos puntos otorgarán una serie de permisos como por ejemplo solicitar el alta de un profesor que no figure en la aplicación. </w:t>
      </w:r>
    </w:p>
    <w:p w14:paraId="620491AB" w14:textId="77777777" w:rsidR="00260023" w:rsidRPr="00260023" w:rsidRDefault="00260023" w:rsidP="00260023">
      <w:pPr>
        <w:spacing w:line="240" w:lineRule="auto"/>
        <w:rPr>
          <w:rFonts w:ascii="Times New Roman" w:eastAsia="Times New Roman" w:hAnsi="Times New Roman" w:cs="Times New Roman"/>
          <w:sz w:val="24"/>
          <w:szCs w:val="24"/>
          <w:lang w:eastAsia="es-ES"/>
        </w:rPr>
      </w:pPr>
      <w:r w:rsidRPr="00260023">
        <w:rPr>
          <w:rFonts w:ascii="Arial" w:eastAsia="Times New Roman" w:hAnsi="Arial" w:cs="Arial"/>
          <w:color w:val="000000"/>
          <w:lang w:eastAsia="es-ES"/>
        </w:rPr>
        <w:t>El segundo estará basado en la relevancia de tus aportaciones, obteniéndose con votos positivos en tus comentarios o en función del número de personas que participen en tus encuestas. Estos puntos se traducirán en un mejor posicionamiento y mayor visibilidad de tus aportaciones.</w:t>
      </w:r>
    </w:p>
    <w:p w14:paraId="521489EB" w14:textId="599367EE" w:rsidR="00653ECD" w:rsidRPr="00653ECD" w:rsidRDefault="00653ECD" w:rsidP="00653ECD">
      <w:pPr>
        <w:spacing w:before="240" w:line="240" w:lineRule="auto"/>
        <w:rPr>
          <w:rFonts w:ascii="Times New Roman" w:eastAsia="Times New Roman" w:hAnsi="Times New Roman" w:cs="Times New Roman"/>
          <w:sz w:val="24"/>
          <w:szCs w:val="24"/>
          <w:lang w:eastAsia="es-ES"/>
        </w:rPr>
      </w:pPr>
      <w:r w:rsidRPr="00653ECD">
        <w:rPr>
          <w:rFonts w:ascii="Arial" w:eastAsia="Times New Roman" w:hAnsi="Arial" w:cs="Arial"/>
          <w:b/>
          <w:bCs/>
          <w:color w:val="000000"/>
          <w:sz w:val="34"/>
          <w:szCs w:val="34"/>
          <w:lang w:eastAsia="es-ES"/>
        </w:rPr>
        <w:t>Roles:</w:t>
      </w:r>
    </w:p>
    <w:p w14:paraId="3E6A4715" w14:textId="34575455" w:rsidR="00260023" w:rsidRPr="00260023" w:rsidRDefault="00260023" w:rsidP="00260023">
      <w:pPr>
        <w:numPr>
          <w:ilvl w:val="0"/>
          <w:numId w:val="4"/>
        </w:numPr>
        <w:spacing w:line="240" w:lineRule="auto"/>
        <w:textAlignment w:val="baseline"/>
        <w:rPr>
          <w:rFonts w:ascii="Arial" w:eastAsia="Times New Roman" w:hAnsi="Arial" w:cs="Arial"/>
          <w:color w:val="000000"/>
          <w:lang w:eastAsia="es-ES"/>
        </w:rPr>
      </w:pPr>
      <w:r w:rsidRPr="00260023">
        <w:rPr>
          <w:rFonts w:ascii="Arial" w:eastAsia="Times New Roman" w:hAnsi="Arial" w:cs="Arial"/>
          <w:color w:val="000000"/>
          <w:lang w:eastAsia="es-ES"/>
        </w:rPr>
        <w:t xml:space="preserve">El </w:t>
      </w:r>
      <w:r w:rsidRPr="00260023">
        <w:rPr>
          <w:rFonts w:ascii="Arial" w:eastAsia="Times New Roman" w:hAnsi="Arial" w:cs="Arial"/>
          <w:b/>
          <w:bCs/>
          <w:color w:val="000000"/>
          <w:lang w:eastAsia="es-ES"/>
        </w:rPr>
        <w:t xml:space="preserve">estudiante </w:t>
      </w:r>
      <w:r w:rsidRPr="00260023">
        <w:rPr>
          <w:rFonts w:ascii="Arial" w:eastAsia="Times New Roman" w:hAnsi="Arial" w:cs="Arial"/>
          <w:color w:val="000000"/>
          <w:lang w:eastAsia="es-ES"/>
        </w:rPr>
        <w:t>podrá solicitar el alta de un profesor, valorar a los profesores en un rango de cinco estrellas, y escribir un comentario sobre su experiencia en las clases con ese profesor.</w:t>
      </w:r>
    </w:p>
    <w:p w14:paraId="3D695483" w14:textId="082438D0" w:rsidR="00260023" w:rsidRPr="00260023" w:rsidRDefault="00260023" w:rsidP="00260023">
      <w:pPr>
        <w:numPr>
          <w:ilvl w:val="0"/>
          <w:numId w:val="5"/>
        </w:numPr>
        <w:spacing w:line="240" w:lineRule="auto"/>
        <w:textAlignment w:val="baseline"/>
        <w:rPr>
          <w:rFonts w:ascii="Arial" w:eastAsia="Times New Roman" w:hAnsi="Arial" w:cs="Arial"/>
          <w:color w:val="000000"/>
          <w:lang w:eastAsia="es-ES"/>
        </w:rPr>
      </w:pPr>
      <w:r w:rsidRPr="00260023">
        <w:rPr>
          <w:rFonts w:ascii="Arial" w:eastAsia="Times New Roman" w:hAnsi="Arial" w:cs="Arial"/>
          <w:color w:val="000000"/>
          <w:lang w:eastAsia="es-ES"/>
        </w:rPr>
        <w:t xml:space="preserve">El </w:t>
      </w:r>
      <w:r w:rsidRPr="00260023">
        <w:rPr>
          <w:rFonts w:ascii="Arial" w:eastAsia="Times New Roman" w:hAnsi="Arial" w:cs="Arial"/>
          <w:b/>
          <w:bCs/>
          <w:color w:val="000000"/>
          <w:lang w:eastAsia="es-ES"/>
        </w:rPr>
        <w:t>moderador</w:t>
      </w:r>
      <w:r w:rsidRPr="00260023">
        <w:rPr>
          <w:rFonts w:ascii="Arial" w:eastAsia="Times New Roman" w:hAnsi="Arial" w:cs="Arial"/>
          <w:color w:val="000000"/>
          <w:lang w:eastAsia="es-ES"/>
        </w:rPr>
        <w:t xml:space="preserve"> podrá eliminar opiniones, así como suspender temporal, o permanentemente a estudiantes.</w:t>
      </w:r>
    </w:p>
    <w:p w14:paraId="1AEF7D20" w14:textId="77777777" w:rsidR="00260023" w:rsidRDefault="00260023" w:rsidP="00260023">
      <w:pPr>
        <w:numPr>
          <w:ilvl w:val="0"/>
          <w:numId w:val="6"/>
        </w:numPr>
        <w:spacing w:line="240" w:lineRule="auto"/>
        <w:textAlignment w:val="baseline"/>
        <w:rPr>
          <w:rFonts w:ascii="Arial" w:eastAsia="Times New Roman" w:hAnsi="Arial" w:cs="Arial"/>
          <w:color w:val="000000"/>
          <w:lang w:eastAsia="es-ES"/>
        </w:rPr>
      </w:pPr>
      <w:r w:rsidRPr="00260023">
        <w:rPr>
          <w:rFonts w:ascii="Arial" w:eastAsia="Times New Roman" w:hAnsi="Arial" w:cs="Arial"/>
          <w:color w:val="000000"/>
          <w:lang w:eastAsia="es-ES"/>
        </w:rPr>
        <w:t xml:space="preserve">El </w:t>
      </w:r>
      <w:r w:rsidRPr="00260023">
        <w:rPr>
          <w:rFonts w:ascii="Arial" w:eastAsia="Times New Roman" w:hAnsi="Arial" w:cs="Arial"/>
          <w:b/>
          <w:bCs/>
          <w:color w:val="000000"/>
          <w:lang w:eastAsia="es-ES"/>
        </w:rPr>
        <w:t xml:space="preserve">visitante </w:t>
      </w:r>
      <w:r w:rsidRPr="00260023">
        <w:rPr>
          <w:rFonts w:ascii="Arial" w:eastAsia="Times New Roman" w:hAnsi="Arial" w:cs="Arial"/>
          <w:color w:val="000000"/>
          <w:lang w:eastAsia="es-ES"/>
        </w:rPr>
        <w:t>podrá visualizar a todos los profesores junto con sus valoraciones, pero no tendrá permisos para votar, valorar ni pedir de alta a profesores.</w:t>
      </w:r>
    </w:p>
    <w:p w14:paraId="58CE9020" w14:textId="709FE8D9" w:rsidR="000546DF" w:rsidRPr="00260023" w:rsidRDefault="00260023" w:rsidP="00260023">
      <w:pPr>
        <w:numPr>
          <w:ilvl w:val="0"/>
          <w:numId w:val="6"/>
        </w:numPr>
        <w:spacing w:line="240" w:lineRule="auto"/>
        <w:textAlignment w:val="baseline"/>
        <w:rPr>
          <w:rFonts w:ascii="Arial" w:eastAsia="Times New Roman" w:hAnsi="Arial" w:cs="Arial"/>
          <w:color w:val="000000"/>
          <w:lang w:eastAsia="es-ES"/>
        </w:rPr>
      </w:pPr>
      <w:r w:rsidRPr="00260023">
        <w:rPr>
          <w:rFonts w:ascii="Arial" w:eastAsia="Times New Roman" w:hAnsi="Arial" w:cs="Arial"/>
          <w:color w:val="000000"/>
          <w:lang w:eastAsia="es-ES"/>
        </w:rPr>
        <w:t xml:space="preserve">El </w:t>
      </w:r>
      <w:r w:rsidRPr="00260023">
        <w:rPr>
          <w:rFonts w:ascii="Arial" w:eastAsia="Times New Roman" w:hAnsi="Arial" w:cs="Arial"/>
          <w:b/>
          <w:bCs/>
          <w:color w:val="000000"/>
          <w:lang w:eastAsia="es-ES"/>
        </w:rPr>
        <w:t xml:space="preserve">administrador </w:t>
      </w:r>
      <w:r w:rsidRPr="00260023">
        <w:rPr>
          <w:rFonts w:ascii="Arial" w:eastAsia="Times New Roman" w:hAnsi="Arial" w:cs="Arial"/>
          <w:color w:val="000000"/>
          <w:lang w:eastAsia="es-ES"/>
        </w:rPr>
        <w:t xml:space="preserve">podrá dar de alta, borrar y modificar profesores. </w:t>
      </w:r>
      <w:r w:rsidRPr="00260023">
        <w:rPr>
          <w:rFonts w:ascii="Arial" w:eastAsia="Times New Roman" w:hAnsi="Arial" w:cs="Arial"/>
          <w:color w:val="000000"/>
          <w:lang w:eastAsia="es-ES"/>
        </w:rPr>
        <w:t>Además,</w:t>
      </w:r>
      <w:r w:rsidRPr="00260023">
        <w:rPr>
          <w:rFonts w:ascii="Arial" w:eastAsia="Times New Roman" w:hAnsi="Arial" w:cs="Arial"/>
          <w:color w:val="000000"/>
          <w:lang w:eastAsia="es-ES"/>
        </w:rPr>
        <w:t xml:space="preserve"> tendrá la potestad de otorgar y retirar el rol de moderador a los usuarios. También es el encargado de dar de alta, modificar y borrar centros, titulaciones y asignaturas.</w:t>
      </w:r>
    </w:p>
    <w:sectPr w:rsidR="000546DF" w:rsidRPr="00260023" w:rsidSect="00653ECD">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51511"/>
    <w:multiLevelType w:val="multilevel"/>
    <w:tmpl w:val="D73E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90067"/>
    <w:multiLevelType w:val="multilevel"/>
    <w:tmpl w:val="446C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F1EAA"/>
    <w:multiLevelType w:val="multilevel"/>
    <w:tmpl w:val="0C08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64B8E"/>
    <w:multiLevelType w:val="multilevel"/>
    <w:tmpl w:val="8ACE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F370A"/>
    <w:multiLevelType w:val="multilevel"/>
    <w:tmpl w:val="765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C21E1"/>
    <w:multiLevelType w:val="multilevel"/>
    <w:tmpl w:val="C020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CD"/>
    <w:rsid w:val="000546DF"/>
    <w:rsid w:val="00180455"/>
    <w:rsid w:val="00260023"/>
    <w:rsid w:val="005013E4"/>
    <w:rsid w:val="005D3D7A"/>
    <w:rsid w:val="00653ECD"/>
    <w:rsid w:val="007A5B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B883"/>
  <w15:chartTrackingRefBased/>
  <w15:docId w15:val="{1AB4BDCB-064A-40B4-B9C4-A3734F94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E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53EC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53ECD"/>
    <w:rPr>
      <w:color w:val="0000FF"/>
      <w:u w:val="single"/>
    </w:rPr>
  </w:style>
  <w:style w:type="paragraph" w:styleId="Prrafodelista">
    <w:name w:val="List Paragraph"/>
    <w:basedOn w:val="Normal"/>
    <w:uiPriority w:val="34"/>
    <w:qFormat/>
    <w:rsid w:val="00260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20293">
      <w:bodyDiv w:val="1"/>
      <w:marLeft w:val="0"/>
      <w:marRight w:val="0"/>
      <w:marTop w:val="0"/>
      <w:marBottom w:val="0"/>
      <w:divBdr>
        <w:top w:val="none" w:sz="0" w:space="0" w:color="auto"/>
        <w:left w:val="none" w:sz="0" w:space="0" w:color="auto"/>
        <w:bottom w:val="none" w:sz="0" w:space="0" w:color="auto"/>
        <w:right w:val="none" w:sz="0" w:space="0" w:color="auto"/>
      </w:divBdr>
    </w:div>
    <w:div w:id="407459395">
      <w:bodyDiv w:val="1"/>
      <w:marLeft w:val="0"/>
      <w:marRight w:val="0"/>
      <w:marTop w:val="0"/>
      <w:marBottom w:val="0"/>
      <w:divBdr>
        <w:top w:val="none" w:sz="0" w:space="0" w:color="auto"/>
        <w:left w:val="none" w:sz="0" w:space="0" w:color="auto"/>
        <w:bottom w:val="none" w:sz="0" w:space="0" w:color="auto"/>
        <w:right w:val="none" w:sz="0" w:space="0" w:color="auto"/>
      </w:divBdr>
    </w:div>
    <w:div w:id="76207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410</Words>
  <Characters>2256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NACHOSKI 08</dc:creator>
  <cp:keywords/>
  <dc:description/>
  <cp:lastModifiedBy>NACHOSKI 08</cp:lastModifiedBy>
  <cp:revision>2</cp:revision>
  <dcterms:created xsi:type="dcterms:W3CDTF">2023-02-08T09:05:00Z</dcterms:created>
  <dcterms:modified xsi:type="dcterms:W3CDTF">2023-02-09T15:25:00Z</dcterms:modified>
</cp:coreProperties>
</file>