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3AA" w:rsidRPr="00865BB7" w:rsidRDefault="00D853AA" w:rsidP="00D853AA">
      <w:pPr>
        <w:pStyle w:val="Ttulo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Модуль Сенсор  – Аватар</w:t>
      </w:r>
    </w:p>
    <w:p w:rsidR="00D853AA" w:rsidRDefault="00D853AA" w:rsidP="00D853AA">
      <w:pPr>
        <w:pStyle w:val="Sinespaciado"/>
      </w:pPr>
      <w:r>
        <w:t xml:space="preserve">В этом модуле организуется потдержка дополнительной реальности через сенсор </w:t>
      </w:r>
      <w:proofErr w:type="spellStart"/>
      <w:r>
        <w:rPr>
          <w:lang w:val="es-ES_tradnl"/>
        </w:rPr>
        <w:t>RuCap</w:t>
      </w:r>
      <w:proofErr w:type="spellEnd"/>
      <w:r w:rsidRPr="003F609D">
        <w:t>.</w:t>
      </w:r>
      <w:r>
        <w:rPr>
          <w:lang w:val="es-ES_tradnl"/>
        </w:rPr>
        <w:t>Ru</w:t>
      </w:r>
      <w:r w:rsidRPr="003F609D">
        <w:t>.</w:t>
      </w:r>
    </w:p>
    <w:p w:rsidR="00D853AA" w:rsidRDefault="00D853AA" w:rsidP="00D853AA">
      <w:pPr>
        <w:pStyle w:val="Sinespaciado"/>
      </w:pPr>
      <w:hyperlink r:id="rId4" w:history="1">
        <w:r>
          <w:rPr>
            <w:rStyle w:val="Hipervnculo"/>
          </w:rPr>
          <w:t>http://rucap.ru/tracker-um5</w:t>
        </w:r>
      </w:hyperlink>
      <w:r>
        <w:br/>
        <w:t>Этот сенсор это промежуточный шаг, между программным обеспечением Айфона и программами Смешанной реальности, когда эмулируют Дополнительную реальность через сайт.</w:t>
      </w:r>
    </w:p>
    <w:p w:rsidR="00D853AA" w:rsidRDefault="00D853AA" w:rsidP="00D853AA">
      <w:r>
        <w:fldChar w:fldCharType="begin"/>
      </w:r>
      <w:r>
        <w:instrText>HYPERLINK "http://www.in2ar.com/"</w:instrText>
      </w:r>
      <w:r>
        <w:fldChar w:fldCharType="separate"/>
      </w:r>
      <w:r>
        <w:rPr>
          <w:rStyle w:val="Hipervnculo"/>
        </w:rPr>
        <w:t>http://www.in2ar.com/</w:t>
      </w:r>
      <w:r>
        <w:fldChar w:fldCharType="end"/>
      </w:r>
      <w:r>
        <w:br/>
        <w:t xml:space="preserve">Кроме того я являюсь дистрибютером этой компании и получил от неё предложение о партнёрской программе по нашему проекту. К слову Носимые </w:t>
      </w:r>
      <w:r>
        <w:rPr>
          <w:lang w:val="es-ES_tradnl"/>
        </w:rPr>
        <w:t>Cup</w:t>
      </w:r>
      <w:r w:rsidRPr="003F609D">
        <w:t xml:space="preserve"> </w:t>
      </w:r>
      <w:r>
        <w:t xml:space="preserve">устройства могут быть проданы самсунгу для их мобилок, для снижения вычислительной мощьности позиционирования за счёт видеокамеры. А радарное рамочное устройство </w:t>
      </w:r>
      <w:r>
        <w:rPr>
          <w:lang w:val="es-ES_tradnl"/>
        </w:rPr>
        <w:t>RU</w:t>
      </w:r>
      <w:r w:rsidRPr="003F609D">
        <w:t xml:space="preserve"> </w:t>
      </w:r>
      <w:r>
        <w:t>может быть установлено на интелектуальном Мониторе Самсунг.</w:t>
      </w:r>
    </w:p>
    <w:p w:rsidR="00D853AA" w:rsidRPr="00512569" w:rsidRDefault="00D853AA" w:rsidP="00D853AA">
      <w:pPr>
        <w:rPr>
          <w:b/>
          <w:color w:val="00B050"/>
          <w:sz w:val="24"/>
          <w:szCs w:val="24"/>
        </w:rPr>
      </w:pPr>
      <w:r w:rsidRPr="00512569">
        <w:rPr>
          <w:b/>
          <w:color w:val="00B050"/>
          <w:sz w:val="24"/>
          <w:szCs w:val="24"/>
        </w:rPr>
        <w:t>При условии использования телевизоров Самсунг нового поколения с 3</w:t>
      </w:r>
      <w:r w:rsidRPr="00512569">
        <w:rPr>
          <w:b/>
          <w:color w:val="00B050"/>
          <w:sz w:val="24"/>
          <w:szCs w:val="24"/>
          <w:lang w:val="en-US"/>
        </w:rPr>
        <w:t>D</w:t>
      </w:r>
      <w:r w:rsidRPr="00512569">
        <w:rPr>
          <w:b/>
          <w:color w:val="00B050"/>
          <w:sz w:val="24"/>
          <w:szCs w:val="24"/>
        </w:rPr>
        <w:t xml:space="preserve"> технологией можно обеспечить просмотр двух трёхмерных программ для двх пользователей одновременно.</w:t>
      </w:r>
    </w:p>
    <w:p w:rsidR="00D853AA" w:rsidRDefault="00D853AA" w:rsidP="00D853AA">
      <w:pPr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>Не стоит идти по пути офицальных</w:t>
      </w:r>
      <w:r w:rsidRPr="00512569">
        <w:rPr>
          <w:b/>
          <w:color w:val="00B050"/>
          <w:sz w:val="24"/>
          <w:szCs w:val="24"/>
        </w:rPr>
        <w:t xml:space="preserve"> связей, надо взломать програмный код телевизора и доработать его, распространять можно этот код, как продвинутую прошивку, естественно с необходимой регистрацией в нашей сети.</w:t>
      </w:r>
    </w:p>
    <w:p w:rsidR="00D853AA" w:rsidRDefault="00D853AA" w:rsidP="00D853AA">
      <w:pPr>
        <w:pStyle w:val="Sinespaciado"/>
      </w:pPr>
      <w:r>
        <w:t>В дальнейшем этим модулем надо обеспечит потдержку всех оставшихся сенсоров по приложенному списку. Возможно в первую очередь надо обратить на реализацию потдержки интерелектуальной видеокамеры, которая распознаёт лица и ладошки пользователя. Подаваться это может под соусом замены и того и другого на органы дополнительной реальности и Телетрансляции Аватара.</w:t>
      </w:r>
    </w:p>
    <w:p w:rsidR="00D853AA" w:rsidRDefault="00D853AA" w:rsidP="00D853AA">
      <w:pPr>
        <w:pStyle w:val="Sinespaciado"/>
      </w:pPr>
    </w:p>
    <w:p w:rsidR="00D853AA" w:rsidRPr="00A90E15" w:rsidRDefault="00D853AA" w:rsidP="00D853AA">
      <w:pPr>
        <w:pStyle w:val="Ttulo2"/>
        <w:rPr>
          <w:shd w:val="clear" w:color="auto" w:fill="FFFFFF"/>
          <w:lang w:val="ru-RU"/>
        </w:rPr>
      </w:pPr>
      <w:r w:rsidRPr="00A90E15">
        <w:rPr>
          <w:shd w:val="clear" w:color="auto" w:fill="FFFFFF"/>
          <w:lang w:val="ru-RU"/>
        </w:rPr>
        <w:t>Оборудование  из простых сенсоров:</w:t>
      </w:r>
    </w:p>
    <w:p w:rsidR="00D853AA" w:rsidRPr="002A092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Qt</w:t>
      </w:r>
      <w:r w:rsidRPr="002A092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Multimedia</w:t>
      </w:r>
      <w:r w:rsidRPr="002A092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Framework</w:t>
      </w:r>
      <w:r w:rsidRPr="002A092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Qt</w:t>
      </w:r>
      <w:r w:rsidRPr="002A092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MMF</w:t>
      </w:r>
      <w:r w:rsidRPr="002A092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описывает</w:t>
      </w:r>
      <w:r w:rsidRPr="002A092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встроенные датчики современных смартфонов.</w:t>
      </w:r>
      <w:proofErr w:type="gramEnd"/>
    </w:p>
    <w:p w:rsidR="00D853AA" w:rsidRPr="002A092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095AC0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QAccelerometer</w:t>
      </w:r>
      <w:proofErr w:type="spellEnd"/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Акселератор</w:t>
      </w:r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позволяет</w:t>
      </w:r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отслеживать траекторию движения </w:t>
      </w:r>
    </w:p>
    <w:p w:rsidR="00D853AA" w:rsidRPr="00095AC0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QMagnetometer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Измеряет магнитное поле</w:t>
      </w:r>
    </w:p>
    <w:p w:rsidR="00D853AA" w:rsidRPr="00095AC0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QCompass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Ориентация на поверхности цемли.</w:t>
      </w:r>
    </w:p>
    <w:p w:rsidR="00D853AA" w:rsidRPr="00095AC0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QAmbientLight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Освещённость.</w:t>
      </w:r>
      <w:proofErr w:type="gramEnd"/>
    </w:p>
    <w:p w:rsidR="00D853AA" w:rsidRPr="00095AC0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QOrientation</w:t>
      </w:r>
      <w:proofErr w:type="spellEnd"/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Гироскоп</w:t>
      </w:r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встречных электромагнитных волнах.</w:t>
      </w:r>
      <w:proofErr w:type="gramEnd"/>
    </w:p>
    <w:p w:rsidR="00D853AA" w:rsidRPr="00095AC0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QRotation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Вращение.</w:t>
      </w:r>
      <w:proofErr w:type="gramEnd"/>
    </w:p>
    <w:p w:rsidR="00D853AA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95AC0">
        <w:rPr>
          <w:rFonts w:ascii="Arial" w:hAnsi="Arial" w:cs="Arial"/>
          <w:color w:val="000000"/>
          <w:sz w:val="20"/>
          <w:szCs w:val="20"/>
          <w:shd w:val="clear" w:color="auto" w:fill="FFFFFF"/>
        </w:rPr>
        <w:t>Qproximity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Близость к сенсору, безконтактное включение.</w:t>
      </w:r>
    </w:p>
    <w:p w:rsidR="00D853AA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Уменя есть скрипты для OpenCV - можно задействоать видеоборудование и другие сенсоры и сделать к нему модули для нашей системы. Потребуются 3-4 малогабаритных, желательно с инфрокрасными диапазоном простых быстрых вебкамеры. Две из которых желательно иметь безпроводные  и закреплять их на руках. Впрочем на первом этапе можно и проводные. Так как беспроводные требуют замены аккамуляторов.</w:t>
      </w:r>
    </w:p>
    <w:p w:rsidR="00D853AA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Default="00D853AA" w:rsidP="00D853AA">
      <w:pPr>
        <w:pStyle w:val="Sinespaciado"/>
      </w:pPr>
      <w:r w:rsidRPr="009F6D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Носимые очки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ES_tradnl"/>
        </w:rPr>
        <w:t>AR</w:t>
      </w:r>
      <w:r w:rsidRPr="009F6D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s-ES_tradnl"/>
        </w:rPr>
        <w:t>Vuzix</w:t>
      </w:r>
      <w:proofErr w:type="spellEnd"/>
      <w:r w:rsidRPr="009F6D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Wrap</w:t>
      </w:r>
      <w:r w:rsidRPr="009F6D10"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920</w:t>
      </w:r>
      <w:r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>AR</w:t>
      </w:r>
      <w:r w:rsidRPr="009F6D10">
        <w:rPr>
          <w:rStyle w:val="apple-style-span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9F6D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 видеокамерой, шнуром подключения и памятью </w:t>
      </w:r>
      <w:r w:rsidRPr="009F6D10">
        <w:t xml:space="preserve"> </w:t>
      </w:r>
      <w:hyperlink r:id="rId5" w:anchor="features" w:history="1">
        <w:r>
          <w:rPr>
            <w:rStyle w:val="Hipervnculo"/>
          </w:rPr>
          <w:t>http</w:t>
        </w:r>
        <w:r w:rsidRPr="009F6D10">
          <w:rPr>
            <w:rStyle w:val="Hipervnculo"/>
          </w:rPr>
          <w:t>://</w:t>
        </w:r>
        <w:r>
          <w:rPr>
            <w:rStyle w:val="Hipervnculo"/>
          </w:rPr>
          <w:t>www</w:t>
        </w:r>
        <w:r w:rsidRPr="009F6D10">
          <w:rPr>
            <w:rStyle w:val="Hipervnculo"/>
          </w:rPr>
          <w:t>.</w:t>
        </w:r>
        <w:r>
          <w:rPr>
            <w:rStyle w:val="Hipervnculo"/>
          </w:rPr>
          <w:t>vuzix</w:t>
        </w:r>
        <w:r w:rsidRPr="009F6D10">
          <w:rPr>
            <w:rStyle w:val="Hipervnculo"/>
          </w:rPr>
          <w:t>.</w:t>
        </w:r>
        <w:r>
          <w:rPr>
            <w:rStyle w:val="Hipervnculo"/>
          </w:rPr>
          <w:t>com</w:t>
        </w:r>
        <w:r w:rsidRPr="009F6D10">
          <w:rPr>
            <w:rStyle w:val="Hipervnculo"/>
          </w:rPr>
          <w:t>/</w:t>
        </w:r>
        <w:r>
          <w:rPr>
            <w:rStyle w:val="Hipervnculo"/>
          </w:rPr>
          <w:t>consumer</w:t>
        </w:r>
        <w:r w:rsidRPr="009F6D10">
          <w:rPr>
            <w:rStyle w:val="Hipervnculo"/>
          </w:rPr>
          <w:t>/</w:t>
        </w:r>
        <w:r>
          <w:rPr>
            <w:rStyle w:val="Hipervnculo"/>
          </w:rPr>
          <w:t>products</w:t>
        </w:r>
        <w:r w:rsidRPr="009F6D10">
          <w:rPr>
            <w:rStyle w:val="Hipervnculo"/>
          </w:rPr>
          <w:t>_</w:t>
        </w:r>
        <w:r>
          <w:rPr>
            <w:rStyle w:val="Hipervnculo"/>
          </w:rPr>
          <w:t>wrap</w:t>
        </w:r>
        <w:r w:rsidRPr="009F6D10">
          <w:rPr>
            <w:rStyle w:val="Hipervnculo"/>
          </w:rPr>
          <w:t>920</w:t>
        </w:r>
        <w:r>
          <w:rPr>
            <w:rStyle w:val="Hipervnculo"/>
          </w:rPr>
          <w:t>ar</w:t>
        </w:r>
        <w:r w:rsidRPr="009F6D10">
          <w:rPr>
            <w:rStyle w:val="Hipervnculo"/>
          </w:rPr>
          <w:t>.</w:t>
        </w:r>
        <w:r>
          <w:rPr>
            <w:rStyle w:val="Hipervnculo"/>
          </w:rPr>
          <w:t>html</w:t>
        </w:r>
        <w:r w:rsidRPr="009F6D10">
          <w:rPr>
            <w:rStyle w:val="Hipervnculo"/>
          </w:rPr>
          <w:t>#</w:t>
        </w:r>
        <w:r>
          <w:rPr>
            <w:rStyle w:val="Hipervnculo"/>
          </w:rPr>
          <w:t>features</w:t>
        </w:r>
      </w:hyperlink>
      <w:r>
        <w:t xml:space="preserve">  </w:t>
      </w:r>
      <w:r w:rsidRPr="000D05BC">
        <w:t>2000$</w:t>
      </w:r>
    </w:p>
    <w:p w:rsidR="00D853AA" w:rsidRPr="009F6D10" w:rsidRDefault="00D853AA" w:rsidP="00D853AA">
      <w:pPr>
        <w:pStyle w:val="Sinespaciado"/>
      </w:pPr>
    </w:p>
    <w:p w:rsidR="00D853AA" w:rsidRPr="009F6D10" w:rsidRDefault="00D853AA" w:rsidP="00D853AA">
      <w:pPr>
        <w:pStyle w:val="Sinespaciado"/>
      </w:pPr>
      <w:r w:rsidRPr="009F6D10">
        <w:t xml:space="preserve">Трекер – следит за положением головы </w:t>
      </w:r>
      <w:hyperlink r:id="rId6" w:history="1">
        <w:r>
          <w:rPr>
            <w:rStyle w:val="Hipervnculo"/>
          </w:rPr>
          <w:t>http</w:t>
        </w:r>
        <w:r w:rsidRPr="009F6D10">
          <w:rPr>
            <w:rStyle w:val="Hipervnculo"/>
          </w:rPr>
          <w:t>://</w:t>
        </w:r>
        <w:r>
          <w:rPr>
            <w:rStyle w:val="Hipervnculo"/>
          </w:rPr>
          <w:t>rucap</w:t>
        </w:r>
        <w:r w:rsidRPr="009F6D10">
          <w:rPr>
            <w:rStyle w:val="Hipervnculo"/>
          </w:rPr>
          <w:t>.</w:t>
        </w:r>
        <w:r>
          <w:rPr>
            <w:rStyle w:val="Hipervnculo"/>
          </w:rPr>
          <w:t>ru</w:t>
        </w:r>
        <w:r w:rsidRPr="009F6D10">
          <w:rPr>
            <w:rStyle w:val="Hipervnculo"/>
          </w:rPr>
          <w:t>/</w:t>
        </w:r>
        <w:r>
          <w:rPr>
            <w:rStyle w:val="Hipervnculo"/>
          </w:rPr>
          <w:t>tracker</w:t>
        </w:r>
        <w:r w:rsidRPr="009F6D10">
          <w:rPr>
            <w:rStyle w:val="Hipervnculo"/>
          </w:rPr>
          <w:t>-</w:t>
        </w:r>
        <w:r>
          <w:rPr>
            <w:rStyle w:val="Hipervnculo"/>
          </w:rPr>
          <w:t>um</w:t>
        </w:r>
        <w:r w:rsidRPr="009F6D10">
          <w:rPr>
            <w:rStyle w:val="Hipervnculo"/>
          </w:rPr>
          <w:t>5</w:t>
        </w:r>
      </w:hyperlink>
      <w:r w:rsidRPr="009F6D10">
        <w:t xml:space="preserve">  100$</w:t>
      </w:r>
    </w:p>
    <w:p w:rsidR="00D853AA" w:rsidRPr="009F6D10" w:rsidRDefault="00D853AA" w:rsidP="00D853AA">
      <w:pPr>
        <w:pStyle w:val="Sinespaciado"/>
      </w:pPr>
      <w:r>
        <w:t xml:space="preserve">Устройство позиционирования  - модульная система для определения движений человека </w:t>
      </w:r>
      <w:hyperlink r:id="rId7" w:history="1">
        <w:r>
          <w:rPr>
            <w:rStyle w:val="Hipervnculo"/>
          </w:rPr>
          <w:t>http://rucap.ru/um-16</w:t>
        </w:r>
      </w:hyperlink>
      <w:r>
        <w:t xml:space="preserve">  </w:t>
      </w:r>
      <w:r w:rsidRPr="003C54EC">
        <w:t>2000$</w:t>
      </w:r>
    </w:p>
    <w:p w:rsidR="00D853AA" w:rsidRPr="00874FCF" w:rsidRDefault="00D853AA" w:rsidP="00D853AA">
      <w:pPr>
        <w:pStyle w:val="Sinespaciado"/>
      </w:pPr>
    </w:p>
    <w:p w:rsidR="00D853AA" w:rsidRPr="009F6D10" w:rsidRDefault="00D853AA" w:rsidP="00D853AA">
      <w:pPr>
        <w:pStyle w:val="Sinespaciad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Нейрокомпьютерный интерфейс (электроэнцефолограф)- следит за мышцами лица и эмоциями </w:t>
      </w:r>
      <w:hyperlink r:id="rId8" w:tgtFrame="_blank" w:history="1">
        <w:r>
          <w:rPr>
            <w:rStyle w:val="Hipervnculo"/>
            <w:rFonts w:ascii="Arial" w:hAnsi="Arial" w:cs="Arial"/>
            <w:color w:val="0000CC"/>
            <w:sz w:val="20"/>
            <w:szCs w:val="20"/>
            <w:shd w:val="clear" w:color="auto" w:fill="FFFFFF"/>
          </w:rPr>
          <w:t>http://www.emotiv.com/</w:t>
        </w:r>
      </w:hyperlink>
      <w:r w:rsidRPr="003C54EC">
        <w:t xml:space="preserve"> 300$</w:t>
      </w:r>
    </w:p>
    <w:p w:rsidR="00D853AA" w:rsidRPr="00874FCF" w:rsidRDefault="00D853AA" w:rsidP="00D853AA">
      <w:pPr>
        <w:pStyle w:val="Sinespaciado"/>
      </w:pPr>
    </w:p>
    <w:p w:rsidR="00D853AA" w:rsidRPr="00874FCF" w:rsidRDefault="00D853AA" w:rsidP="00D853AA">
      <w:pPr>
        <w:pStyle w:val="Sinespaciado"/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Микрософт кинетик - следит за положением тела.</w:t>
      </w:r>
      <w:r w:rsidRPr="003C54E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9" w:history="1">
        <w:r w:rsidRPr="00952379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http://www.xbox.com/kinect/</w:t>
        </w:r>
      </w:hyperlink>
      <w:r w:rsidRPr="009F6D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7990 рублей</w:t>
      </w:r>
    </w:p>
    <w:p w:rsidR="00D853AA" w:rsidRPr="00874FCF" w:rsidRDefault="00D853AA" w:rsidP="00D853AA">
      <w:pPr>
        <w:pStyle w:val="Sinespaciado"/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874FCF" w:rsidRDefault="00D853AA" w:rsidP="00D853AA">
      <w:pPr>
        <w:pStyle w:val="Ttulo2"/>
        <w:tabs>
          <w:tab w:val="right" w:pos="9922"/>
        </w:tabs>
        <w:rPr>
          <w:shd w:val="clear" w:color="auto" w:fill="FFFFFF"/>
          <w:lang w:val="ru-RU"/>
        </w:rPr>
      </w:pPr>
      <w:r w:rsidRPr="00874FCF">
        <w:rPr>
          <w:shd w:val="clear" w:color="auto" w:fill="FFFFFF"/>
          <w:lang w:val="ru-RU"/>
        </w:rPr>
        <w:t>Сложные сенсоры:</w:t>
      </w:r>
      <w:r>
        <w:rPr>
          <w:shd w:val="clear" w:color="auto" w:fill="FFFFFF"/>
          <w:lang w:val="ru-RU"/>
        </w:rPr>
        <w:tab/>
      </w:r>
    </w:p>
    <w:p w:rsidR="00D853AA" w:rsidRPr="00874FCF" w:rsidRDefault="00D853AA" w:rsidP="00D853AA">
      <w:pPr>
        <w:pStyle w:val="Sinespaciad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 них можно рекламировать, но это дорогие технологии </w:t>
      </w:r>
      <w:r>
        <w:rPr>
          <w:rFonts w:ascii="Arial" w:hAnsi="Arial" w:cs="Arial"/>
          <w:color w:val="888888"/>
          <w:sz w:val="20"/>
          <w:szCs w:val="20"/>
          <w:shd w:val="clear" w:color="auto" w:fill="FFFFFF"/>
        </w:rPr>
        <w:t> 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 полмилиона на каждый отдельный случай долларов.</w:t>
      </w:r>
      <w:r w:rsidRPr="00E537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Нейросети контроля функций:</w:t>
      </w: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5000 узлов для функции еда</w:t>
      </w: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20 000 узлов для передвижения по реакции на запах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300 000 оптимальная для всего спектра поведения позвоночных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Проростание нервной клетки в одно из 20 мест. Эти места соответствуют аналогу нервных связей в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семантической сети - онтологии.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t>Архитектура это медиа костюм человека, который модифицируется компьютером и с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остоит из однотипных элементов.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После 200 миллисекунд миндалина - реагирует на опасность связанную с видимым объектом. Тут включаются очень древние грубые шкалы опасно-неопасно и правое полушарие мозга, которое является прагматическим и отвечает за действие человека.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Картографические ланшафты сигналов мозга.Область возбуждения мозга развивается по неевклидовой геометрии. Модели таянья ледников для 3D картографии как раз подходят для разчёта и предсказания. Часть когнитивной системы (связи между нервными клеткам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и) при перестройке разрушается.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Энцефолограф</w:t>
      </w:r>
      <w:r w:rsidRPr="00E64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причём двуноправленная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(с возможностью передачи сигнала в мозг через контакты)</w:t>
      </w:r>
      <w:r w:rsidRPr="00E64365">
        <w:rPr>
          <w:rFonts w:ascii="Arial" w:hAnsi="Arial" w:cs="Arial"/>
          <w:color w:val="000000"/>
          <w:sz w:val="20"/>
          <w:szCs w:val="20"/>
          <w:shd w:val="clear" w:color="auto" w:fill="FFFFFF"/>
        </w:rPr>
        <w:t>. Обратным сигналом без предохранителя можно убить IMHO.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t>Электромагнитные поля трёхмерные идут из глубины тела человека. Глубинные термографы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t>Злокачественные опухоли нитенсивно потребляют глюкозу повышая температуру локально.</w:t>
      </w: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 xml:space="preserve">Температура кожи зависит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 вдоха выдоха, биения сердца.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Сердце это магн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итное поле. Магнитокардиографы.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44688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Сопротивление кожного покрова - при движении головы, слушания происходят скачки электрического сопротивления.Когда человек засыпает или медитирует эти тычки идут в ноль.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64365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Вот в приведённом тесте примерные размеры нейро сетей, по сути 20 тысяч надо умножить на список функций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Базовые способности животных позвоночных организмов : спать, есть, пить, драться, убегать, изучать, искать, мочиться, испражняться, совокупляться.</w:t>
      </w:r>
    </w:p>
    <w:p w:rsidR="00D853AA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Вот на этой страничке можно посмотреть доступные для простых смертных решеня, которые существуют на сегодняшний день.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10" w:history="1">
        <w:r>
          <w:rPr>
            <w:rStyle w:val="Hipervnculo"/>
          </w:rPr>
          <w:t>http://www.membrana.ru/particle/16658</w:t>
        </w:r>
      </w:hyperlink>
    </w:p>
    <w:p w:rsidR="00D853AA" w:rsidRDefault="00D853AA" w:rsidP="00D853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874FCF" w:rsidRDefault="00D853AA" w:rsidP="00D853AA">
      <w:pPr>
        <w:pStyle w:val="Ttulo2"/>
        <w:rPr>
          <w:shd w:val="clear" w:color="auto" w:fill="FFFFFF"/>
          <w:lang w:val="ru-RU"/>
        </w:rPr>
      </w:pPr>
      <w:r w:rsidRPr="00874FCF">
        <w:rPr>
          <w:shd w:val="clear" w:color="auto" w:fill="FFFFFF"/>
          <w:lang w:val="ru-RU"/>
        </w:rPr>
        <w:t>Этапы закупки сенсоров и опробации драйверов</w:t>
      </w:r>
    </w:p>
    <w:p w:rsidR="00D853AA" w:rsidRPr="00E73AFF" w:rsidRDefault="00D853AA" w:rsidP="00D853A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C531C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Дмитрий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Только надо как-то этапами выделять, чтобы было понятно в какие сроки и какие деньги каждая хотелка обойдется.</w:t>
      </w:r>
    </w:p>
    <w:p w:rsidR="00D853AA" w:rsidRPr="00E73AF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Сопротивление кожного покрова. Биополевые измерения. </w:t>
      </w:r>
      <w:r w:rsidRPr="00D34578">
        <w:rPr>
          <w:rFonts w:ascii="Arial" w:hAnsi="Arial" w:cs="Arial"/>
          <w:color w:val="000000"/>
          <w:sz w:val="20"/>
          <w:szCs w:val="20"/>
          <w:shd w:val="clear" w:color="auto" w:fill="FFFFFF"/>
        </w:rPr>
        <w:t>~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400 евро.</w:t>
      </w:r>
      <w:r w:rsidRPr="00874FCF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11" w:history="1">
        <w:r>
          <w:rPr>
            <w:rStyle w:val="Hipervnculo"/>
          </w:rPr>
          <w:t>http://www.securitylab.ru/news/283037.php</w:t>
        </w:r>
      </w:hyperlink>
    </w:p>
    <w:p w:rsidR="00D853AA" w:rsidRPr="00874FCF" w:rsidRDefault="00D853AA" w:rsidP="00D853AA">
      <w:pPr>
        <w:pStyle w:val="Sinespaciado"/>
      </w:pP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Локальные датчики электрического сигнала на пальце или теле (используют в поездах для контроля операторов локомотивов)</w:t>
      </w:r>
      <w:r w:rsidRPr="00E537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Энцефолограф. </w:t>
      </w:r>
      <w:r w:rsidRPr="00D34578">
        <w:rPr>
          <w:rFonts w:ascii="Arial" w:hAnsi="Arial" w:cs="Arial"/>
          <w:color w:val="000000"/>
          <w:sz w:val="20"/>
          <w:szCs w:val="20"/>
          <w:shd w:val="clear" w:color="auto" w:fill="FFFFFF"/>
        </w:rPr>
        <w:t>~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500 евро.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Поверхностный термограф</w:t>
      </w:r>
      <w:r w:rsidRPr="00733A1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Тепловизер</w:t>
      </w:r>
      <w:r w:rsidRPr="00733A14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733A14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Pr="00AB0BD6">
        <w:t>178 999.80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руб </w:t>
      </w:r>
      <w:r w:rsidRPr="00733A14">
        <w:rPr>
          <w:rStyle w:val="apple-style-span"/>
          <w:rFonts w:ascii="Arial" w:hAnsi="Arial" w:cs="Arial"/>
          <w:color w:val="000000"/>
          <w:sz w:val="20"/>
          <w:szCs w:val="20"/>
          <w:shd w:val="clear" w:color="auto" w:fill="FFFFFF"/>
        </w:rPr>
        <w:t>~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733A14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000 евро.</w:t>
      </w:r>
      <w:r w:rsidRPr="00E53748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12" w:history="1">
        <w:r>
          <w:rPr>
            <w:rStyle w:val="Hipervnculo"/>
          </w:rPr>
          <w:t>http://www.e-v-t.ru/catalog/9/188/0/TESTO/0/</w:t>
        </w:r>
      </w:hyperlink>
    </w:p>
    <w:p w:rsidR="00D853AA" w:rsidRPr="00874FCF" w:rsidRDefault="00D853AA" w:rsidP="00D853AA">
      <w:pPr>
        <w:pStyle w:val="Sinespaciado"/>
      </w:pPr>
    </w:p>
    <w:p w:rsidR="00D853AA" w:rsidRPr="00E53748" w:rsidRDefault="00D853AA" w:rsidP="00D853AA">
      <w:pPr>
        <w:pStyle w:val="Sinespaciad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Глубинный термограф.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6F6F6"/>
        </w:rPr>
        <w:t xml:space="preserve">192000.00 руб </w:t>
      </w:r>
      <w:r w:rsidRPr="00E53748">
        <w:rPr>
          <w:rStyle w:val="apple-style-span"/>
          <w:rFonts w:ascii="Verdana" w:hAnsi="Verdana"/>
          <w:color w:val="000000"/>
          <w:sz w:val="18"/>
          <w:szCs w:val="18"/>
          <w:shd w:val="clear" w:color="auto" w:fill="F6F6F6"/>
        </w:rPr>
        <w:t>~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53748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000 евро.</w:t>
      </w:r>
      <w:r w:rsidRPr="00E5374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13" w:history="1">
        <w:r>
          <w:rPr>
            <w:rStyle w:val="Hipervnculo"/>
          </w:rPr>
          <w:t>http://candex.ru/catalog/?action=showproduct&amp;id=3859&amp;parent=3495&amp;start=1</w:t>
        </w:r>
      </w:hyperlink>
    </w:p>
    <w:p w:rsidR="00D853AA" w:rsidRPr="00874FCF" w:rsidRDefault="00D853AA" w:rsidP="00D853AA">
      <w:pPr>
        <w:pStyle w:val="Sinespaciado"/>
      </w:pPr>
    </w:p>
    <w:p w:rsidR="00D853AA" w:rsidRPr="00E53748" w:rsidRDefault="00D853AA" w:rsidP="00D853AA">
      <w:pPr>
        <w:pStyle w:val="Sinespaciad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Анализ неросигнала ландшафтным методом.</w:t>
      </w:r>
      <w:r w:rsidRPr="00C90105">
        <w:rPr>
          <w:rFonts w:ascii="Arial" w:hAnsi="Arial" w:cs="Arial"/>
          <w:color w:val="000000"/>
          <w:sz w:val="20"/>
          <w:szCs w:val="20"/>
          <w:shd w:val="clear" w:color="auto" w:fill="FFFFFF"/>
        </w:rPr>
        <w:t>~~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100 000 евро.</w:t>
      </w:r>
      <w:r w:rsidRPr="00C56B21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hyperlink r:id="rId14" w:history="1">
        <w:r>
          <w:rPr>
            <w:rStyle w:val="Hipervnculo"/>
          </w:rPr>
          <w:t>http://unmtc.bmstu.ru/nauchnaja-rabota/razrabotki/magnitokardiograf/</w:t>
        </w:r>
      </w:hyperlink>
    </w:p>
    <w:p w:rsidR="00D853AA" w:rsidRPr="00874FCF" w:rsidRDefault="00D853AA" w:rsidP="00D853AA">
      <w:pPr>
        <w:pStyle w:val="Sinespaciado"/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Нейросеть для анализа сигнала энцефолографа </w:t>
      </w:r>
      <w:r w:rsidRPr="00C90105">
        <w:rPr>
          <w:rFonts w:ascii="Arial" w:hAnsi="Arial" w:cs="Arial"/>
          <w:color w:val="000000"/>
          <w:sz w:val="20"/>
          <w:szCs w:val="20"/>
          <w:shd w:val="clear" w:color="auto" w:fill="FFFFFF"/>
        </w:rPr>
        <w:t>~~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500 000 евро.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Медиа костюм человека </w:t>
      </w:r>
      <w:r w:rsidRPr="00C90105">
        <w:rPr>
          <w:rFonts w:ascii="Arial" w:hAnsi="Arial" w:cs="Arial"/>
          <w:color w:val="000000"/>
          <w:sz w:val="20"/>
          <w:szCs w:val="20"/>
          <w:shd w:val="clear" w:color="auto" w:fill="FFFFFF"/>
        </w:rPr>
        <w:t>~~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700 000 евро.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E5374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Обратный сигнал </w:t>
      </w:r>
      <w:r w:rsidRPr="00C90105">
        <w:rPr>
          <w:rFonts w:ascii="Arial" w:hAnsi="Arial" w:cs="Arial"/>
          <w:color w:val="000000"/>
          <w:sz w:val="20"/>
          <w:szCs w:val="20"/>
          <w:shd w:val="clear" w:color="auto" w:fill="FFFFFF"/>
        </w:rPr>
        <w:t>~~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1 000 000 евро.</w:t>
      </w: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Pr="00874FCF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Плюс, трекинг глаз, лучше лазерный с проекцией на сетчатку, там можно с голограмами поэксперементирвать.</w:t>
      </w:r>
    </w:p>
    <w:p w:rsidR="00D853AA" w:rsidRPr="00D34578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853AA" w:rsidRDefault="00D853AA" w:rsidP="00D853AA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01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~~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Примерная сумма названа не точно, требуются консультации с экспертами.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Могу порекомендовать Селищева Сергея Васильевича из МИЭТ.</w:t>
      </w:r>
    </w:p>
    <w:p w:rsidR="00D853AA" w:rsidRDefault="00D853AA" w:rsidP="00D853AA">
      <w:pPr>
        <w:pStyle w:val="Sinespaciado"/>
      </w:pPr>
      <w:hyperlink r:id="rId15" w:history="1">
        <w:r>
          <w:rPr>
            <w:rStyle w:val="Hipervnculo"/>
          </w:rPr>
          <w:t>http://2045.ru/expert/7.html</w:t>
        </w:r>
      </w:hyperlink>
      <w:r>
        <w:br/>
      </w:r>
      <w:hyperlink r:id="rId16" w:history="1">
        <w:r>
          <w:rPr>
            <w:rStyle w:val="Hipervnculo"/>
          </w:rPr>
          <w:t>http://www.miet.ru/person/16568</w:t>
        </w:r>
      </w:hyperlink>
      <w:r>
        <w:br/>
      </w:r>
      <w:hyperlink r:id="rId17" w:history="1">
        <w:r>
          <w:rPr>
            <w:rStyle w:val="Hipervnculo"/>
          </w:rPr>
          <w:t>http://www.bms.miet.ru/selishchev.html</w:t>
        </w:r>
      </w:hyperlink>
    </w:p>
    <w:p w:rsidR="008F2093" w:rsidRDefault="008F2093"/>
    <w:sectPr w:rsidR="008F2093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53AA"/>
    <w:rsid w:val="0011215B"/>
    <w:rsid w:val="001B6CED"/>
    <w:rsid w:val="00857301"/>
    <w:rsid w:val="008F2093"/>
    <w:rsid w:val="00984C0D"/>
    <w:rsid w:val="00D853AA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3AA"/>
    <w:rPr>
      <w:lang w:val="ru-RU"/>
    </w:rPr>
  </w:style>
  <w:style w:type="paragraph" w:styleId="Ttulo2">
    <w:name w:val="heading 2"/>
    <w:basedOn w:val="Normal"/>
    <w:link w:val="Ttulo2Car"/>
    <w:uiPriority w:val="9"/>
    <w:qFormat/>
    <w:rsid w:val="00D853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53A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D853AA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D853AA"/>
  </w:style>
  <w:style w:type="character" w:customStyle="1" w:styleId="apple-style-span">
    <w:name w:val="apple-style-span"/>
    <w:basedOn w:val="Fuentedeprrafopredeter"/>
    <w:rsid w:val="00D853AA"/>
  </w:style>
  <w:style w:type="paragraph" w:styleId="Sinespaciado">
    <w:name w:val="No Spacing"/>
    <w:uiPriority w:val="1"/>
    <w:qFormat/>
    <w:rsid w:val="00D853AA"/>
    <w:pPr>
      <w:spacing w:after="0" w:line="240" w:lineRule="auto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otiv.com/" TargetMode="External"/><Relationship Id="rId13" Type="http://schemas.openxmlformats.org/officeDocument/2006/relationships/hyperlink" Target="http://candex.ru/catalog/?action=showproduct&amp;id=3859&amp;parent=3495&amp;start=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ucap.ru/um-16" TargetMode="External"/><Relationship Id="rId12" Type="http://schemas.openxmlformats.org/officeDocument/2006/relationships/hyperlink" Target="http://www.e-v-t.ru/catalog/9/188/0/TESTO/0/" TargetMode="External"/><Relationship Id="rId17" Type="http://schemas.openxmlformats.org/officeDocument/2006/relationships/hyperlink" Target="http://www.bms.miet.ru/selishchev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iet.ru/person/16568" TargetMode="External"/><Relationship Id="rId1" Type="http://schemas.openxmlformats.org/officeDocument/2006/relationships/styles" Target="styles.xml"/><Relationship Id="rId6" Type="http://schemas.openxmlformats.org/officeDocument/2006/relationships/hyperlink" Target="http://rucap.ru/tracker-um5" TargetMode="External"/><Relationship Id="rId11" Type="http://schemas.openxmlformats.org/officeDocument/2006/relationships/hyperlink" Target="http://www.securitylab.ru/news/283037.php" TargetMode="External"/><Relationship Id="rId5" Type="http://schemas.openxmlformats.org/officeDocument/2006/relationships/hyperlink" Target="http://www.vuzix.com/consumer/products_wrap920ar.html" TargetMode="External"/><Relationship Id="rId15" Type="http://schemas.openxmlformats.org/officeDocument/2006/relationships/hyperlink" Target="http://2045.ru/expert/7.html" TargetMode="External"/><Relationship Id="rId10" Type="http://schemas.openxmlformats.org/officeDocument/2006/relationships/hyperlink" Target="http://www.membrana.ru/particle/1665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rucap.ru/tracker-um5" TargetMode="External"/><Relationship Id="rId9" Type="http://schemas.openxmlformats.org/officeDocument/2006/relationships/hyperlink" Target="http://www.xbox.com/kinect/" TargetMode="External"/><Relationship Id="rId14" Type="http://schemas.openxmlformats.org/officeDocument/2006/relationships/hyperlink" Target="http://unmtc.bmstu.ru/nauchnaja-rabota/razrabotki/magnitokardiograf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1066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2011-09-05T17:49:00Z</dcterms:created>
  <dcterms:modified xsi:type="dcterms:W3CDTF">2011-09-05T17:50:00Z</dcterms:modified>
</cp:coreProperties>
</file>