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73E" w:rsidRPr="00E212A0" w:rsidRDefault="00BB573E" w:rsidP="00BB573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:rsidR="00BB573E" w:rsidRPr="00E212A0" w:rsidRDefault="00BB573E" w:rsidP="00BB573E">
      <w:pPr>
        <w:jc w:val="center"/>
        <w:rPr>
          <w:sz w:val="28"/>
        </w:rPr>
      </w:pPr>
    </w:p>
    <w:p w:rsidR="00BB573E" w:rsidRPr="00E212A0" w:rsidRDefault="00BB573E" w:rsidP="00BB573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:rsidR="00BB573E" w:rsidRPr="00E212A0" w:rsidRDefault="00BB573E" w:rsidP="00BB573E">
      <w:pPr>
        <w:jc w:val="center"/>
        <w:rPr>
          <w:b/>
          <w:sz w:val="28"/>
        </w:rPr>
      </w:pPr>
    </w:p>
    <w:p w:rsidR="00BB573E" w:rsidRPr="00E212A0" w:rsidRDefault="00BB573E" w:rsidP="00BB573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:rsidR="00BB573E" w:rsidRPr="00E212A0" w:rsidRDefault="00BB573E" w:rsidP="00BB573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:rsidR="00BB573E" w:rsidRPr="00E212A0" w:rsidRDefault="00BB573E" w:rsidP="00BB573E">
      <w:pPr>
        <w:spacing w:line="192" w:lineRule="exact"/>
        <w:jc w:val="center"/>
        <w:rPr>
          <w:sz w:val="28"/>
        </w:rPr>
      </w:pPr>
    </w:p>
    <w:p w:rsidR="00BB573E" w:rsidRPr="00BB573E" w:rsidRDefault="00BB573E" w:rsidP="00BB573E">
      <w:pPr>
        <w:ind w:right="-259"/>
        <w:jc w:val="center"/>
        <w:rPr>
          <w:sz w:val="28"/>
          <w:lang w:val="en-US"/>
        </w:rPr>
      </w:pPr>
      <w:r w:rsidRPr="00E212A0">
        <w:rPr>
          <w:b/>
          <w:sz w:val="28"/>
        </w:rPr>
        <w:t>по лабораторной работе №</w:t>
      </w:r>
      <w:r>
        <w:rPr>
          <w:b/>
          <w:sz w:val="28"/>
          <w:lang w:val="en-US"/>
        </w:rPr>
        <w:t>2</w:t>
      </w:r>
    </w:p>
    <w:p w:rsidR="00BB573E" w:rsidRPr="00E212A0" w:rsidRDefault="00BB573E" w:rsidP="00BB573E">
      <w:pPr>
        <w:spacing w:line="192" w:lineRule="exact"/>
        <w:jc w:val="center"/>
        <w:rPr>
          <w:sz w:val="28"/>
        </w:rPr>
      </w:pPr>
    </w:p>
    <w:p w:rsidR="00BB573E" w:rsidRPr="00E212A0" w:rsidRDefault="00BB573E" w:rsidP="00BB573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:rsidR="00BB573E" w:rsidRPr="00E212A0" w:rsidRDefault="00BB573E" w:rsidP="00BB573E">
      <w:pPr>
        <w:spacing w:line="189" w:lineRule="exact"/>
        <w:jc w:val="center"/>
        <w:rPr>
          <w:sz w:val="28"/>
        </w:rPr>
      </w:pPr>
    </w:p>
    <w:p w:rsidR="00BB573E" w:rsidRPr="00E212A0" w:rsidRDefault="00BB573E" w:rsidP="00BB573E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577151">
        <w:rPr>
          <w:b/>
          <w:bCs/>
          <w:sz w:val="28"/>
          <w:szCs w:val="28"/>
        </w:rPr>
        <w:t>Обезличивание</w:t>
      </w:r>
      <w:r w:rsidRPr="00E212A0">
        <w:rPr>
          <w:b/>
          <w:bCs/>
          <w:sz w:val="28"/>
          <w:szCs w:val="28"/>
        </w:rPr>
        <w:t xml:space="preserve"> </w:t>
      </w:r>
      <w:bookmarkStart w:id="1" w:name="_dx_frag_StartFragment"/>
      <w:bookmarkEnd w:id="1"/>
      <w:proofErr w:type="spellStart"/>
      <w:r w:rsidR="003A3D54">
        <w:rPr>
          <w:b/>
          <w:bCs/>
          <w:sz w:val="28"/>
          <w:szCs w:val="28"/>
        </w:rPr>
        <w:t>датасета</w:t>
      </w:r>
      <w:proofErr w:type="spellEnd"/>
      <w:r w:rsidRPr="00E212A0">
        <w:rPr>
          <w:b/>
          <w:bCs/>
          <w:sz w:val="28"/>
          <w:szCs w:val="28"/>
        </w:rPr>
        <w:t>»</w:t>
      </w:r>
    </w:p>
    <w:p w:rsidR="00BB573E" w:rsidRPr="00E212A0" w:rsidRDefault="00BB573E" w:rsidP="00BB573E">
      <w:pPr>
        <w:spacing w:line="192" w:lineRule="exact"/>
        <w:jc w:val="center"/>
        <w:rPr>
          <w:sz w:val="28"/>
        </w:rPr>
      </w:pPr>
    </w:p>
    <w:p w:rsidR="00BB573E" w:rsidRPr="00E212A0" w:rsidRDefault="00BB573E" w:rsidP="00BB573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 xml:space="preserve">Вариант – </w:t>
      </w:r>
      <w:r>
        <w:rPr>
          <w:b/>
          <w:sz w:val="28"/>
        </w:rPr>
        <w:t>1</w:t>
      </w: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84" w:lineRule="exact"/>
        <w:rPr>
          <w:sz w:val="28"/>
        </w:rPr>
      </w:pPr>
    </w:p>
    <w:p w:rsidR="00BB573E" w:rsidRPr="00E212A0" w:rsidRDefault="00BB573E" w:rsidP="00BB573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:rsidR="00BB573E" w:rsidRPr="00E212A0" w:rsidRDefault="00BB573E" w:rsidP="00BB573E">
      <w:pPr>
        <w:tabs>
          <w:tab w:val="left" w:pos="7360"/>
        </w:tabs>
        <w:ind w:left="360"/>
        <w:jc w:val="right"/>
        <w:rPr>
          <w:b/>
          <w:sz w:val="28"/>
        </w:rPr>
      </w:pPr>
      <w:r>
        <w:rPr>
          <w:b/>
          <w:sz w:val="28"/>
        </w:rPr>
        <w:t>Сурин</w:t>
      </w:r>
      <w:r w:rsidRPr="00E212A0">
        <w:rPr>
          <w:b/>
          <w:sz w:val="28"/>
        </w:rPr>
        <w:t xml:space="preserve"> </w:t>
      </w:r>
      <w:r>
        <w:rPr>
          <w:b/>
          <w:sz w:val="28"/>
        </w:rPr>
        <w:t>И</w:t>
      </w:r>
      <w:r w:rsidRPr="00E212A0">
        <w:rPr>
          <w:b/>
          <w:sz w:val="28"/>
        </w:rPr>
        <w:t>.</w:t>
      </w:r>
      <w:r>
        <w:rPr>
          <w:b/>
          <w:sz w:val="28"/>
        </w:rPr>
        <w:t>С</w:t>
      </w:r>
      <w:r w:rsidRPr="00E212A0">
        <w:rPr>
          <w:b/>
          <w:sz w:val="28"/>
        </w:rPr>
        <w:t>.</w:t>
      </w:r>
    </w:p>
    <w:p w:rsidR="00BB573E" w:rsidRPr="00E212A0" w:rsidRDefault="00BB573E" w:rsidP="00BB573E">
      <w:pPr>
        <w:tabs>
          <w:tab w:val="left" w:pos="7360"/>
        </w:tabs>
        <w:ind w:left="360"/>
        <w:jc w:val="right"/>
        <w:rPr>
          <w:b/>
          <w:sz w:val="28"/>
        </w:rPr>
      </w:pPr>
    </w:p>
    <w:p w:rsidR="00BB573E" w:rsidRPr="00E212A0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:rsidR="00BB573E" w:rsidRPr="00E212A0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:rsidR="00BB573E" w:rsidRPr="00E212A0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BB573E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BB573E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BB573E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BB573E" w:rsidRPr="00E212A0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BB573E" w:rsidRPr="00E212A0" w:rsidRDefault="00BB573E" w:rsidP="00BB573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:rsidR="00BB573E" w:rsidRPr="00E212A0" w:rsidRDefault="00BB573E" w:rsidP="00BB573E">
      <w:pPr>
        <w:spacing w:line="91" w:lineRule="exact"/>
        <w:rPr>
          <w:sz w:val="28"/>
        </w:rPr>
      </w:pPr>
    </w:p>
    <w:p w:rsidR="00BB573E" w:rsidRPr="00E212A0" w:rsidRDefault="00BB573E" w:rsidP="00BB573E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2024 г.</w:t>
      </w:r>
    </w:p>
    <w:p w:rsidR="00BB573E" w:rsidRPr="00F869B1" w:rsidRDefault="00BB573E" w:rsidP="00BB573E">
      <w:pPr>
        <w:rPr>
          <w:lang w:val="en-US"/>
        </w:rPr>
      </w:pPr>
      <w:r w:rsidRPr="00E212A0">
        <w:br w:type="page"/>
      </w:r>
    </w:p>
    <w:p w:rsidR="008F03B8" w:rsidRPr="008F03B8" w:rsidRDefault="008F03B8" w:rsidP="002B080D">
      <w:pPr>
        <w:pStyle w:val="31"/>
      </w:pPr>
      <w:r>
        <w:lastRenderedPageBreak/>
        <w:t>Оглавление</w:t>
      </w:r>
    </w:p>
    <w:p w:rsidR="008F03B8" w:rsidRPr="000F4829" w:rsidRDefault="008F03B8" w:rsidP="002B080D">
      <w:pPr>
        <w:pStyle w:val="31"/>
        <w:rPr>
          <w:rFonts w:eastAsiaTheme="minorEastAsia"/>
          <w:kern w:val="2"/>
          <w:sz w:val="28"/>
          <w:szCs w:val="28"/>
          <w14:ligatures w14:val="standardContextual"/>
        </w:rPr>
      </w:pPr>
      <w:r w:rsidRPr="008F03B8">
        <w:rPr>
          <w:color w:val="000000" w:themeColor="text1"/>
        </w:rPr>
        <w:fldChar w:fldCharType="begin"/>
      </w:r>
      <w:r w:rsidRPr="008F03B8">
        <w:rPr>
          <w:color w:val="000000" w:themeColor="text1"/>
        </w:rPr>
        <w:instrText xml:space="preserve"> TOC \o "1-3" \h \z \u </w:instrText>
      </w:r>
      <w:r w:rsidRPr="008F03B8">
        <w:rPr>
          <w:color w:val="000000" w:themeColor="text1"/>
        </w:rPr>
        <w:fldChar w:fldCharType="separate"/>
      </w:r>
      <w:hyperlink w:anchor="_Toc179538850" w:history="1">
        <w:r w:rsidRPr="000F4829">
          <w:rPr>
            <w:rStyle w:val="a3"/>
            <w:sz w:val="28"/>
            <w:szCs w:val="28"/>
          </w:rPr>
          <w:t xml:space="preserve">Цель </w:t>
        </w:r>
        <w:r w:rsidRPr="000F4829">
          <w:rPr>
            <w:rStyle w:val="a3"/>
            <w:sz w:val="28"/>
            <w:szCs w:val="28"/>
          </w:rPr>
          <w:t>р</w:t>
        </w:r>
        <w:r w:rsidRPr="000F4829">
          <w:rPr>
            <w:rStyle w:val="a3"/>
            <w:sz w:val="28"/>
            <w:szCs w:val="28"/>
          </w:rPr>
          <w:t>аботы</w:t>
        </w:r>
        <w:r w:rsidRPr="000F4829">
          <w:rPr>
            <w:webHidden/>
            <w:sz w:val="28"/>
            <w:szCs w:val="28"/>
          </w:rPr>
          <w:tab/>
        </w:r>
        <w:r w:rsidRPr="000F4829">
          <w:rPr>
            <w:webHidden/>
            <w:sz w:val="28"/>
            <w:szCs w:val="28"/>
          </w:rPr>
          <w:fldChar w:fldCharType="begin"/>
        </w:r>
        <w:r w:rsidRPr="000F4829">
          <w:rPr>
            <w:webHidden/>
            <w:sz w:val="28"/>
            <w:szCs w:val="28"/>
          </w:rPr>
          <w:instrText xml:space="preserve"> PAGEREF _Toc179538850 \h </w:instrText>
        </w:r>
        <w:r w:rsidRPr="000F4829">
          <w:rPr>
            <w:webHidden/>
            <w:sz w:val="28"/>
            <w:szCs w:val="28"/>
          </w:rPr>
        </w:r>
        <w:r w:rsidRPr="000F4829">
          <w:rPr>
            <w:webHidden/>
            <w:sz w:val="28"/>
            <w:szCs w:val="28"/>
          </w:rPr>
          <w:fldChar w:fldCharType="separate"/>
        </w:r>
        <w:r w:rsidRPr="000F4829">
          <w:rPr>
            <w:webHidden/>
            <w:sz w:val="28"/>
            <w:szCs w:val="28"/>
          </w:rPr>
          <w:t>3</w:t>
        </w:r>
        <w:r w:rsidRPr="000F4829">
          <w:rPr>
            <w:webHidden/>
            <w:sz w:val="28"/>
            <w:szCs w:val="28"/>
          </w:rPr>
          <w:fldChar w:fldCharType="end"/>
        </w:r>
      </w:hyperlink>
    </w:p>
    <w:p w:rsidR="008F03B8" w:rsidRPr="000F4829" w:rsidRDefault="008F03B8" w:rsidP="002B080D">
      <w:pPr>
        <w:pStyle w:val="31"/>
        <w:rPr>
          <w:rFonts w:eastAsiaTheme="minorEastAsia"/>
          <w:kern w:val="2"/>
          <w:sz w:val="28"/>
          <w:szCs w:val="28"/>
          <w14:ligatures w14:val="standardContextual"/>
        </w:rPr>
      </w:pPr>
      <w:hyperlink w:anchor="_Toc179538851" w:history="1">
        <w:r w:rsidRPr="000F4829">
          <w:rPr>
            <w:rStyle w:val="a3"/>
            <w:sz w:val="28"/>
            <w:szCs w:val="28"/>
          </w:rPr>
          <w:t xml:space="preserve">Теоретическая </w:t>
        </w:r>
        <w:r w:rsidRPr="000F4829">
          <w:rPr>
            <w:rStyle w:val="a3"/>
            <w:sz w:val="28"/>
            <w:szCs w:val="28"/>
          </w:rPr>
          <w:t>ч</w:t>
        </w:r>
        <w:r w:rsidRPr="000F4829">
          <w:rPr>
            <w:rStyle w:val="a3"/>
            <w:sz w:val="28"/>
            <w:szCs w:val="28"/>
          </w:rPr>
          <w:t>асть</w:t>
        </w:r>
        <w:r w:rsidRPr="000F4829">
          <w:rPr>
            <w:webHidden/>
            <w:sz w:val="28"/>
            <w:szCs w:val="28"/>
          </w:rPr>
          <w:tab/>
        </w:r>
        <w:r w:rsidRPr="000F4829">
          <w:rPr>
            <w:webHidden/>
            <w:sz w:val="28"/>
            <w:szCs w:val="28"/>
          </w:rPr>
          <w:fldChar w:fldCharType="begin"/>
        </w:r>
        <w:r w:rsidRPr="000F4829">
          <w:rPr>
            <w:webHidden/>
            <w:sz w:val="28"/>
            <w:szCs w:val="28"/>
          </w:rPr>
          <w:instrText xml:space="preserve"> PAGEREF _Toc179538851 \h </w:instrText>
        </w:r>
        <w:r w:rsidRPr="000F4829">
          <w:rPr>
            <w:webHidden/>
            <w:sz w:val="28"/>
            <w:szCs w:val="28"/>
          </w:rPr>
        </w:r>
        <w:r w:rsidRPr="000F4829">
          <w:rPr>
            <w:webHidden/>
            <w:sz w:val="28"/>
            <w:szCs w:val="28"/>
          </w:rPr>
          <w:fldChar w:fldCharType="separate"/>
        </w:r>
        <w:r w:rsidRPr="000F4829">
          <w:rPr>
            <w:webHidden/>
            <w:sz w:val="28"/>
            <w:szCs w:val="28"/>
          </w:rPr>
          <w:t>4</w:t>
        </w:r>
        <w:r w:rsidRPr="000F4829">
          <w:rPr>
            <w:webHidden/>
            <w:sz w:val="28"/>
            <w:szCs w:val="28"/>
          </w:rPr>
          <w:fldChar w:fldCharType="end"/>
        </w:r>
      </w:hyperlink>
    </w:p>
    <w:p w:rsidR="008F03B8" w:rsidRPr="000F4829" w:rsidRDefault="008F03B8" w:rsidP="002B080D">
      <w:pPr>
        <w:pStyle w:val="31"/>
        <w:rPr>
          <w:rFonts w:eastAsiaTheme="minorEastAsia"/>
          <w:kern w:val="2"/>
          <w:sz w:val="28"/>
          <w:szCs w:val="28"/>
          <w14:ligatures w14:val="standardContextual"/>
        </w:rPr>
      </w:pPr>
      <w:hyperlink w:anchor="_Toc179538852" w:history="1">
        <w:r w:rsidRPr="000F4829">
          <w:rPr>
            <w:rStyle w:val="a3"/>
            <w:sz w:val="28"/>
            <w:szCs w:val="28"/>
          </w:rPr>
          <w:t>Основ</w:t>
        </w:r>
        <w:r w:rsidRPr="000F4829">
          <w:rPr>
            <w:rStyle w:val="a3"/>
            <w:sz w:val="28"/>
            <w:szCs w:val="28"/>
          </w:rPr>
          <w:t>н</w:t>
        </w:r>
        <w:r w:rsidRPr="000F4829">
          <w:rPr>
            <w:rStyle w:val="a3"/>
            <w:sz w:val="28"/>
            <w:szCs w:val="28"/>
          </w:rPr>
          <w:t>ые шаги програ</w:t>
        </w:r>
        <w:r w:rsidRPr="000F4829">
          <w:rPr>
            <w:rStyle w:val="a3"/>
            <w:sz w:val="28"/>
            <w:szCs w:val="28"/>
          </w:rPr>
          <w:t>м</w:t>
        </w:r>
        <w:r w:rsidRPr="000F4829">
          <w:rPr>
            <w:rStyle w:val="a3"/>
            <w:sz w:val="28"/>
            <w:szCs w:val="28"/>
          </w:rPr>
          <w:t>м</w:t>
        </w:r>
        <w:r w:rsidRPr="000F4829">
          <w:rPr>
            <w:rStyle w:val="a3"/>
            <w:sz w:val="28"/>
            <w:szCs w:val="28"/>
          </w:rPr>
          <w:t>ы</w:t>
        </w:r>
        <w:r w:rsidRPr="000F4829">
          <w:rPr>
            <w:webHidden/>
            <w:sz w:val="28"/>
            <w:szCs w:val="28"/>
          </w:rPr>
          <w:tab/>
        </w:r>
        <w:r w:rsidRPr="000F4829">
          <w:rPr>
            <w:webHidden/>
            <w:sz w:val="28"/>
            <w:szCs w:val="28"/>
          </w:rPr>
          <w:fldChar w:fldCharType="begin"/>
        </w:r>
        <w:r w:rsidRPr="000F4829">
          <w:rPr>
            <w:webHidden/>
            <w:sz w:val="28"/>
            <w:szCs w:val="28"/>
          </w:rPr>
          <w:instrText xml:space="preserve"> PAGEREF _Toc179538852 \h </w:instrText>
        </w:r>
        <w:r w:rsidRPr="000F4829">
          <w:rPr>
            <w:webHidden/>
            <w:sz w:val="28"/>
            <w:szCs w:val="28"/>
          </w:rPr>
        </w:r>
        <w:r w:rsidRPr="000F4829">
          <w:rPr>
            <w:webHidden/>
            <w:sz w:val="28"/>
            <w:szCs w:val="28"/>
          </w:rPr>
          <w:fldChar w:fldCharType="separate"/>
        </w:r>
        <w:r w:rsidRPr="000F4829">
          <w:rPr>
            <w:webHidden/>
            <w:sz w:val="28"/>
            <w:szCs w:val="28"/>
          </w:rPr>
          <w:t>5</w:t>
        </w:r>
        <w:r w:rsidRPr="000F4829">
          <w:rPr>
            <w:webHidden/>
            <w:sz w:val="28"/>
            <w:szCs w:val="28"/>
          </w:rPr>
          <w:fldChar w:fldCharType="end"/>
        </w:r>
      </w:hyperlink>
    </w:p>
    <w:p w:rsidR="008F03B8" w:rsidRPr="000F4829" w:rsidRDefault="008F03B8" w:rsidP="002B080D">
      <w:pPr>
        <w:pStyle w:val="31"/>
        <w:rPr>
          <w:rFonts w:eastAsiaTheme="minorEastAsia"/>
          <w:kern w:val="2"/>
          <w:sz w:val="28"/>
          <w:szCs w:val="28"/>
          <w14:ligatures w14:val="standardContextual"/>
        </w:rPr>
      </w:pPr>
      <w:hyperlink w:anchor="_Toc179538853" w:history="1">
        <w:r w:rsidRPr="000F4829">
          <w:rPr>
            <w:rStyle w:val="a3"/>
            <w:sz w:val="28"/>
            <w:szCs w:val="28"/>
          </w:rPr>
          <w:t>Описание программы</w:t>
        </w:r>
        <w:r w:rsidRPr="000F4829">
          <w:rPr>
            <w:webHidden/>
            <w:sz w:val="28"/>
            <w:szCs w:val="28"/>
          </w:rPr>
          <w:tab/>
        </w:r>
        <w:r w:rsidRPr="000F4829">
          <w:rPr>
            <w:webHidden/>
            <w:sz w:val="28"/>
            <w:szCs w:val="28"/>
          </w:rPr>
          <w:fldChar w:fldCharType="begin"/>
        </w:r>
        <w:r w:rsidRPr="000F4829">
          <w:rPr>
            <w:webHidden/>
            <w:sz w:val="28"/>
            <w:szCs w:val="28"/>
          </w:rPr>
          <w:instrText xml:space="preserve"> PAGEREF _Toc179538853 \h </w:instrText>
        </w:r>
        <w:r w:rsidRPr="000F4829">
          <w:rPr>
            <w:webHidden/>
            <w:sz w:val="28"/>
            <w:szCs w:val="28"/>
          </w:rPr>
        </w:r>
        <w:r w:rsidRPr="000F4829">
          <w:rPr>
            <w:webHidden/>
            <w:sz w:val="28"/>
            <w:szCs w:val="28"/>
          </w:rPr>
          <w:fldChar w:fldCharType="separate"/>
        </w:r>
        <w:r w:rsidRPr="000F4829">
          <w:rPr>
            <w:webHidden/>
            <w:sz w:val="28"/>
            <w:szCs w:val="28"/>
          </w:rPr>
          <w:t>8</w:t>
        </w:r>
        <w:r w:rsidRPr="000F4829">
          <w:rPr>
            <w:webHidden/>
            <w:sz w:val="28"/>
            <w:szCs w:val="28"/>
          </w:rPr>
          <w:fldChar w:fldCharType="end"/>
        </w:r>
      </w:hyperlink>
    </w:p>
    <w:p w:rsidR="008F03B8" w:rsidRPr="000F4829" w:rsidRDefault="008F03B8" w:rsidP="002B080D">
      <w:pPr>
        <w:pStyle w:val="31"/>
        <w:rPr>
          <w:rFonts w:eastAsiaTheme="minorEastAsia"/>
          <w:kern w:val="2"/>
          <w:sz w:val="28"/>
          <w:szCs w:val="28"/>
          <w14:ligatures w14:val="standardContextual"/>
        </w:rPr>
      </w:pPr>
      <w:r w:rsidRPr="000F4829">
        <w:rPr>
          <w:rStyle w:val="a3"/>
          <w:sz w:val="28"/>
          <w:szCs w:val="28"/>
        </w:rPr>
        <w:fldChar w:fldCharType="begin"/>
      </w:r>
      <w:r w:rsidRPr="000F4829">
        <w:rPr>
          <w:rStyle w:val="a3"/>
          <w:sz w:val="28"/>
          <w:szCs w:val="28"/>
        </w:rPr>
        <w:instrText xml:space="preserve"> </w:instrText>
      </w:r>
      <w:r w:rsidRPr="000F4829">
        <w:rPr>
          <w:sz w:val="28"/>
          <w:szCs w:val="28"/>
        </w:rPr>
        <w:instrText>HYPERLINK \l "_Toc179538854"</w:instrText>
      </w:r>
      <w:r w:rsidRPr="000F4829">
        <w:rPr>
          <w:rStyle w:val="a3"/>
          <w:sz w:val="28"/>
          <w:szCs w:val="28"/>
        </w:rPr>
        <w:instrText xml:space="preserve"> </w:instrText>
      </w:r>
      <w:r w:rsidRPr="000F4829">
        <w:rPr>
          <w:rStyle w:val="a3"/>
          <w:sz w:val="28"/>
          <w:szCs w:val="28"/>
        </w:rPr>
      </w:r>
      <w:r w:rsidRPr="000F4829">
        <w:rPr>
          <w:rStyle w:val="a3"/>
          <w:sz w:val="28"/>
          <w:szCs w:val="28"/>
        </w:rPr>
        <w:fldChar w:fldCharType="separate"/>
      </w:r>
      <w:r w:rsidRPr="000F4829">
        <w:rPr>
          <w:rStyle w:val="a3"/>
          <w:sz w:val="28"/>
          <w:szCs w:val="28"/>
        </w:rPr>
        <w:t>Рекомендации пользователя</w:t>
      </w:r>
      <w:r w:rsidRPr="000F4829">
        <w:rPr>
          <w:webHidden/>
          <w:sz w:val="28"/>
          <w:szCs w:val="28"/>
        </w:rPr>
        <w:tab/>
      </w:r>
      <w:r w:rsidRPr="000F4829">
        <w:rPr>
          <w:webHidden/>
          <w:sz w:val="28"/>
          <w:szCs w:val="28"/>
        </w:rPr>
        <w:fldChar w:fldCharType="begin"/>
      </w:r>
      <w:r w:rsidRPr="000F4829">
        <w:rPr>
          <w:webHidden/>
          <w:sz w:val="28"/>
          <w:szCs w:val="28"/>
        </w:rPr>
        <w:instrText xml:space="preserve"> PAGEREF _Toc179538854 \h </w:instrText>
      </w:r>
      <w:r w:rsidRPr="000F4829">
        <w:rPr>
          <w:webHidden/>
          <w:sz w:val="28"/>
          <w:szCs w:val="28"/>
        </w:rPr>
      </w:r>
      <w:r w:rsidRPr="000F4829">
        <w:rPr>
          <w:webHidden/>
          <w:sz w:val="28"/>
          <w:szCs w:val="28"/>
        </w:rPr>
        <w:fldChar w:fldCharType="separate"/>
      </w:r>
      <w:r w:rsidRPr="000F4829">
        <w:rPr>
          <w:webHidden/>
          <w:sz w:val="28"/>
          <w:szCs w:val="28"/>
        </w:rPr>
        <w:t>9</w:t>
      </w:r>
      <w:r w:rsidRPr="000F4829">
        <w:rPr>
          <w:webHidden/>
          <w:sz w:val="28"/>
          <w:szCs w:val="28"/>
        </w:rPr>
        <w:fldChar w:fldCharType="end"/>
      </w:r>
      <w:r w:rsidRPr="000F4829">
        <w:rPr>
          <w:rStyle w:val="a3"/>
          <w:sz w:val="28"/>
          <w:szCs w:val="28"/>
        </w:rPr>
        <w:fldChar w:fldCharType="end"/>
      </w:r>
    </w:p>
    <w:p w:rsidR="008F03B8" w:rsidRPr="000F4829" w:rsidRDefault="008F03B8" w:rsidP="002B080D">
      <w:pPr>
        <w:pStyle w:val="31"/>
        <w:rPr>
          <w:rFonts w:eastAsiaTheme="minorEastAsia"/>
          <w:kern w:val="2"/>
          <w:sz w:val="28"/>
          <w:szCs w:val="28"/>
          <w14:ligatures w14:val="standardContextual"/>
        </w:rPr>
      </w:pPr>
      <w:hyperlink w:anchor="_Toc179538855" w:history="1">
        <w:r w:rsidRPr="000F4829">
          <w:rPr>
            <w:rStyle w:val="a3"/>
            <w:sz w:val="28"/>
            <w:szCs w:val="28"/>
          </w:rPr>
          <w:t>Рекоме</w:t>
        </w:r>
        <w:r w:rsidRPr="000F4829">
          <w:rPr>
            <w:rStyle w:val="a3"/>
            <w:sz w:val="28"/>
            <w:szCs w:val="28"/>
          </w:rPr>
          <w:t>н</w:t>
        </w:r>
        <w:r w:rsidRPr="000F4829">
          <w:rPr>
            <w:rStyle w:val="a3"/>
            <w:sz w:val="28"/>
            <w:szCs w:val="28"/>
          </w:rPr>
          <w:t>дации программиста</w:t>
        </w:r>
        <w:r w:rsidRPr="000F4829">
          <w:rPr>
            <w:webHidden/>
            <w:sz w:val="28"/>
            <w:szCs w:val="28"/>
          </w:rPr>
          <w:tab/>
        </w:r>
        <w:r w:rsidRPr="000F4829">
          <w:rPr>
            <w:webHidden/>
            <w:sz w:val="28"/>
            <w:szCs w:val="28"/>
          </w:rPr>
          <w:fldChar w:fldCharType="begin"/>
        </w:r>
        <w:r w:rsidRPr="000F4829">
          <w:rPr>
            <w:webHidden/>
            <w:sz w:val="28"/>
            <w:szCs w:val="28"/>
          </w:rPr>
          <w:instrText xml:space="preserve"> PAGEREF _Toc179538855 \h </w:instrText>
        </w:r>
        <w:r w:rsidRPr="000F4829">
          <w:rPr>
            <w:webHidden/>
            <w:sz w:val="28"/>
            <w:szCs w:val="28"/>
          </w:rPr>
        </w:r>
        <w:r w:rsidRPr="000F4829">
          <w:rPr>
            <w:webHidden/>
            <w:sz w:val="28"/>
            <w:szCs w:val="28"/>
          </w:rPr>
          <w:fldChar w:fldCharType="separate"/>
        </w:r>
        <w:r w:rsidRPr="000F4829">
          <w:rPr>
            <w:webHidden/>
            <w:sz w:val="28"/>
            <w:szCs w:val="28"/>
          </w:rPr>
          <w:t>9</w:t>
        </w:r>
        <w:r w:rsidRPr="000F4829">
          <w:rPr>
            <w:webHidden/>
            <w:sz w:val="28"/>
            <w:szCs w:val="28"/>
          </w:rPr>
          <w:fldChar w:fldCharType="end"/>
        </w:r>
      </w:hyperlink>
    </w:p>
    <w:p w:rsidR="008F03B8" w:rsidRPr="000F4829" w:rsidRDefault="008F03B8" w:rsidP="008F03B8">
      <w:pPr>
        <w:pStyle w:val="1"/>
        <w:tabs>
          <w:tab w:val="right" w:leader="dot" w:pos="9345"/>
        </w:tabs>
        <w:ind w:firstLine="480"/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14:ligatures w14:val="standardContextual"/>
        </w:rPr>
      </w:pP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</w:instrText>
      </w:r>
      <w:r w:rsidRPr="000F4829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>HYPERLINK \l "_Toc179538856"</w:instrText>
      </w: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</w:instrText>
      </w: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</w: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t>Исхо</w:t>
      </w: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t>д</w:t>
      </w: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t>ный код програм</w:t>
      </w: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t>м</w:t>
      </w: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t>ы:</w:t>
      </w:r>
      <w:r w:rsidRPr="000F4829">
        <w:rPr>
          <w:rFonts w:ascii="Times New Roman" w:hAnsi="Times New Roman" w:cs="Times New Roman"/>
          <w:i w:val="0"/>
          <w:iCs w:val="0"/>
          <w:noProof/>
          <w:webHidden/>
          <w:sz w:val="28"/>
          <w:szCs w:val="28"/>
        </w:rPr>
        <w:tab/>
      </w:r>
      <w:r w:rsidRPr="000F4829">
        <w:rPr>
          <w:rFonts w:ascii="Times New Roman" w:hAnsi="Times New Roman" w:cs="Times New Roman"/>
          <w:i w:val="0"/>
          <w:iCs w:val="0"/>
          <w:noProof/>
          <w:webHidden/>
          <w:sz w:val="28"/>
          <w:szCs w:val="28"/>
        </w:rPr>
        <w:fldChar w:fldCharType="begin"/>
      </w:r>
      <w:r w:rsidRPr="000F4829">
        <w:rPr>
          <w:rFonts w:ascii="Times New Roman" w:hAnsi="Times New Roman" w:cs="Times New Roman"/>
          <w:i w:val="0"/>
          <w:iCs w:val="0"/>
          <w:noProof/>
          <w:webHidden/>
          <w:sz w:val="28"/>
          <w:szCs w:val="28"/>
        </w:rPr>
        <w:instrText xml:space="preserve"> PAGEREF _Toc179538856 \h </w:instrText>
      </w:r>
      <w:r w:rsidRPr="000F4829">
        <w:rPr>
          <w:rFonts w:ascii="Times New Roman" w:hAnsi="Times New Roman" w:cs="Times New Roman"/>
          <w:i w:val="0"/>
          <w:iCs w:val="0"/>
          <w:noProof/>
          <w:webHidden/>
          <w:sz w:val="28"/>
          <w:szCs w:val="28"/>
        </w:rPr>
      </w:r>
      <w:r w:rsidRPr="000F4829">
        <w:rPr>
          <w:rFonts w:ascii="Times New Roman" w:hAnsi="Times New Roman" w:cs="Times New Roman"/>
          <w:i w:val="0"/>
          <w:iCs w:val="0"/>
          <w:noProof/>
          <w:webHidden/>
          <w:sz w:val="28"/>
          <w:szCs w:val="28"/>
        </w:rPr>
        <w:fldChar w:fldCharType="separate"/>
      </w:r>
      <w:r w:rsidRPr="000F4829">
        <w:rPr>
          <w:rFonts w:ascii="Times New Roman" w:hAnsi="Times New Roman" w:cs="Times New Roman"/>
          <w:i w:val="0"/>
          <w:iCs w:val="0"/>
          <w:noProof/>
          <w:webHidden/>
          <w:sz w:val="28"/>
          <w:szCs w:val="28"/>
        </w:rPr>
        <w:t>9</w:t>
      </w:r>
      <w:r w:rsidRPr="000F4829">
        <w:rPr>
          <w:rFonts w:ascii="Times New Roman" w:hAnsi="Times New Roman" w:cs="Times New Roman"/>
          <w:i w:val="0"/>
          <w:iCs w:val="0"/>
          <w:noProof/>
          <w:webHidden/>
          <w:sz w:val="28"/>
          <w:szCs w:val="28"/>
        </w:rPr>
        <w:fldChar w:fldCharType="end"/>
      </w:r>
      <w:r w:rsidRPr="000F4829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</w:p>
    <w:p w:rsidR="008F03B8" w:rsidRPr="000F4829" w:rsidRDefault="008F03B8" w:rsidP="008F03B8">
      <w:pPr>
        <w:pStyle w:val="1"/>
        <w:tabs>
          <w:tab w:val="right" w:leader="dot" w:pos="9345"/>
        </w:tabs>
        <w:ind w:firstLine="480"/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79538857" w:history="1">
        <w:r w:rsidRPr="000F4829">
          <w:rPr>
            <w:rStyle w:val="a3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К</w:t>
        </w:r>
        <w:r w:rsidRPr="000F4829">
          <w:rPr>
            <w:rStyle w:val="a3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о</w:t>
        </w:r>
        <w:r w:rsidRPr="000F4829">
          <w:rPr>
            <w:rStyle w:val="a3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нтрольный пример</w:t>
        </w:r>
        <w:r w:rsidRPr="000F482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0F482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0F482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_Toc179538857 \h </w:instrText>
        </w:r>
        <w:r w:rsidRPr="000F482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0F482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0F482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10</w:t>
        </w:r>
        <w:r w:rsidRPr="000F482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8F03B8" w:rsidRPr="000F4829" w:rsidRDefault="008F03B8" w:rsidP="002B080D">
      <w:pPr>
        <w:pStyle w:val="31"/>
        <w:rPr>
          <w:rFonts w:eastAsiaTheme="minorEastAsia"/>
          <w:kern w:val="2"/>
          <w:sz w:val="28"/>
          <w:szCs w:val="28"/>
          <w14:ligatures w14:val="standardContextual"/>
        </w:rPr>
      </w:pPr>
      <w:r w:rsidRPr="000F4829">
        <w:rPr>
          <w:rStyle w:val="a3"/>
          <w:sz w:val="28"/>
          <w:szCs w:val="28"/>
        </w:rPr>
        <w:fldChar w:fldCharType="begin"/>
      </w:r>
      <w:r w:rsidRPr="000F4829">
        <w:rPr>
          <w:rStyle w:val="a3"/>
          <w:sz w:val="28"/>
          <w:szCs w:val="28"/>
        </w:rPr>
        <w:instrText xml:space="preserve"> </w:instrText>
      </w:r>
      <w:r w:rsidRPr="000F4829">
        <w:rPr>
          <w:sz w:val="28"/>
          <w:szCs w:val="28"/>
        </w:rPr>
        <w:instrText>HYPERLINK \l "_Toc179538858"</w:instrText>
      </w:r>
      <w:r w:rsidRPr="000F4829">
        <w:rPr>
          <w:rStyle w:val="a3"/>
          <w:sz w:val="28"/>
          <w:szCs w:val="28"/>
        </w:rPr>
        <w:instrText xml:space="preserve"> </w:instrText>
      </w:r>
      <w:r w:rsidRPr="000F4829">
        <w:rPr>
          <w:rStyle w:val="a3"/>
          <w:sz w:val="28"/>
          <w:szCs w:val="28"/>
        </w:rPr>
      </w:r>
      <w:r w:rsidRPr="000F4829">
        <w:rPr>
          <w:rStyle w:val="a3"/>
          <w:sz w:val="28"/>
          <w:szCs w:val="28"/>
        </w:rPr>
        <w:fldChar w:fldCharType="separate"/>
      </w:r>
      <w:r w:rsidRPr="000F4829">
        <w:rPr>
          <w:rStyle w:val="a3"/>
          <w:sz w:val="28"/>
          <w:szCs w:val="28"/>
        </w:rPr>
        <w:t>Вывод</w:t>
      </w:r>
      <w:r w:rsidRPr="000F4829">
        <w:rPr>
          <w:webHidden/>
          <w:sz w:val="28"/>
          <w:szCs w:val="28"/>
        </w:rPr>
        <w:tab/>
      </w:r>
      <w:r w:rsidRPr="000F4829">
        <w:rPr>
          <w:webHidden/>
          <w:sz w:val="28"/>
          <w:szCs w:val="28"/>
        </w:rPr>
        <w:fldChar w:fldCharType="begin"/>
      </w:r>
      <w:r w:rsidRPr="000F4829">
        <w:rPr>
          <w:webHidden/>
          <w:sz w:val="28"/>
          <w:szCs w:val="28"/>
        </w:rPr>
        <w:instrText xml:space="preserve"> PAGEREF _Toc179538858 \h </w:instrText>
      </w:r>
      <w:r w:rsidRPr="000F4829">
        <w:rPr>
          <w:webHidden/>
          <w:sz w:val="28"/>
          <w:szCs w:val="28"/>
        </w:rPr>
      </w:r>
      <w:r w:rsidRPr="000F4829">
        <w:rPr>
          <w:webHidden/>
          <w:sz w:val="28"/>
          <w:szCs w:val="28"/>
        </w:rPr>
        <w:fldChar w:fldCharType="separate"/>
      </w:r>
      <w:r w:rsidRPr="000F4829">
        <w:rPr>
          <w:webHidden/>
          <w:sz w:val="28"/>
          <w:szCs w:val="28"/>
        </w:rPr>
        <w:t>12</w:t>
      </w:r>
      <w:r w:rsidRPr="000F4829">
        <w:rPr>
          <w:webHidden/>
          <w:sz w:val="28"/>
          <w:szCs w:val="28"/>
        </w:rPr>
        <w:fldChar w:fldCharType="end"/>
      </w:r>
      <w:r w:rsidRPr="000F4829">
        <w:rPr>
          <w:rStyle w:val="a3"/>
          <w:sz w:val="28"/>
          <w:szCs w:val="28"/>
        </w:rPr>
        <w:fldChar w:fldCharType="end"/>
      </w:r>
    </w:p>
    <w:p w:rsidR="00D4315B" w:rsidRPr="008F03B8" w:rsidRDefault="008F03B8">
      <w:pPr>
        <w:rPr>
          <w:rFonts w:eastAsiaTheme="majorEastAsia"/>
          <w:b/>
          <w:bCs/>
          <w:color w:val="000000" w:themeColor="text1"/>
          <w:sz w:val="32"/>
          <w:szCs w:val="32"/>
        </w:rPr>
      </w:pPr>
      <w:r w:rsidRPr="008F03B8">
        <w:rPr>
          <w:b/>
          <w:bCs/>
          <w:color w:val="000000" w:themeColor="text1"/>
          <w:sz w:val="32"/>
          <w:szCs w:val="32"/>
        </w:rPr>
        <w:fldChar w:fldCharType="end"/>
      </w:r>
      <w:r w:rsidR="00D4315B" w:rsidRPr="008F03B8">
        <w:rPr>
          <w:b/>
          <w:bCs/>
          <w:color w:val="000000" w:themeColor="text1"/>
          <w:sz w:val="32"/>
          <w:szCs w:val="32"/>
        </w:rPr>
        <w:br w:type="page"/>
      </w:r>
    </w:p>
    <w:p w:rsidR="00953F4F" w:rsidRPr="008F03B8" w:rsidRDefault="00953F4F" w:rsidP="008F03B8">
      <w:pPr>
        <w:pStyle w:val="12"/>
      </w:pPr>
      <w:bookmarkStart w:id="2" w:name="_Toc179538850"/>
      <w:r w:rsidRPr="008F03B8">
        <w:lastRenderedPageBreak/>
        <w:t>Цель работы</w:t>
      </w:r>
      <w:bookmarkEnd w:id="2"/>
    </w:p>
    <w:p w:rsidR="00953F4F" w:rsidRPr="00953F4F" w:rsidRDefault="00953F4F" w:rsidP="00953F4F">
      <w:pPr>
        <w:pStyle w:val="a5"/>
        <w:rPr>
          <w:sz w:val="28"/>
          <w:szCs w:val="28"/>
        </w:rPr>
      </w:pPr>
      <w:r w:rsidRPr="00953F4F">
        <w:rPr>
          <w:sz w:val="28"/>
          <w:szCs w:val="28"/>
        </w:rPr>
        <w:t xml:space="preserve">Целью лабораторной работы является разработка механизма для </w:t>
      </w:r>
      <w:r w:rsidR="003A3D54">
        <w:rPr>
          <w:rStyle w:val="a6"/>
          <w:b w:val="0"/>
          <w:bCs w:val="0"/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</w:t>
      </w:r>
      <w:r w:rsidR="00577151">
        <w:rPr>
          <w:sz w:val="28"/>
          <w:szCs w:val="28"/>
        </w:rPr>
        <w:t xml:space="preserve">входящего </w:t>
      </w:r>
      <w:proofErr w:type="spellStart"/>
      <w:r w:rsidRPr="00953F4F">
        <w:rPr>
          <w:sz w:val="28"/>
          <w:szCs w:val="28"/>
        </w:rPr>
        <w:t>датасета</w:t>
      </w:r>
      <w:proofErr w:type="spellEnd"/>
      <w:r w:rsidRPr="00953F4F">
        <w:rPr>
          <w:sz w:val="28"/>
          <w:szCs w:val="28"/>
        </w:rPr>
        <w:t>, содержащего информацию о покупках в магазинах. При создании и генерации такого набора данных необходимо учитывать различные требования и условия, связанные с конфиденциальностью данных. Генератор данных должен уметь создавать большие наборы, которые включают:</w:t>
      </w:r>
    </w:p>
    <w:p w:rsidR="00953F4F" w:rsidRPr="00953F4F" w:rsidRDefault="00953F4F" w:rsidP="00953F4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53F4F">
        <w:rPr>
          <w:sz w:val="28"/>
          <w:szCs w:val="28"/>
        </w:rPr>
        <w:t>Название магазина</w:t>
      </w:r>
    </w:p>
    <w:p w:rsidR="00953F4F" w:rsidRPr="00953F4F" w:rsidRDefault="00953F4F" w:rsidP="00953F4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53F4F">
        <w:rPr>
          <w:sz w:val="28"/>
          <w:szCs w:val="28"/>
        </w:rPr>
        <w:t>Координаты покупки (включая дату, время и географические координаты)</w:t>
      </w:r>
    </w:p>
    <w:p w:rsidR="00953F4F" w:rsidRPr="00953F4F" w:rsidRDefault="00953F4F" w:rsidP="00953F4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53F4F">
        <w:rPr>
          <w:sz w:val="28"/>
          <w:szCs w:val="28"/>
        </w:rPr>
        <w:t>Категорию и бренд товара</w:t>
      </w:r>
    </w:p>
    <w:p w:rsidR="00953F4F" w:rsidRPr="00953F4F" w:rsidRDefault="00953F4F" w:rsidP="00953F4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53F4F">
        <w:rPr>
          <w:sz w:val="28"/>
          <w:szCs w:val="28"/>
        </w:rPr>
        <w:t>Номер платежной карты</w:t>
      </w:r>
    </w:p>
    <w:p w:rsidR="00953F4F" w:rsidRPr="00953F4F" w:rsidRDefault="00953F4F" w:rsidP="00953F4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53F4F">
        <w:rPr>
          <w:sz w:val="28"/>
          <w:szCs w:val="28"/>
        </w:rPr>
        <w:t>Количество товаров и стоимость покупки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  <w:r w:rsidRPr="00953F4F">
        <w:rPr>
          <w:sz w:val="28"/>
          <w:szCs w:val="28"/>
        </w:rPr>
        <w:t>Для достижения этой цели код выполняет следующие задачи:</w:t>
      </w:r>
    </w:p>
    <w:p w:rsidR="00953F4F" w:rsidRPr="00953F4F" w:rsidRDefault="00953F4F" w:rsidP="00953F4F">
      <w:pPr>
        <w:pStyle w:val="a5"/>
        <w:numPr>
          <w:ilvl w:val="0"/>
          <w:numId w:val="3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 xml:space="preserve">Генерация </w:t>
      </w:r>
      <w:r w:rsidR="003A3D54">
        <w:rPr>
          <w:rStyle w:val="a6"/>
          <w:sz w:val="28"/>
          <w:szCs w:val="28"/>
        </w:rPr>
        <w:t xml:space="preserve">обезличенных </w:t>
      </w:r>
      <w:r w:rsidRPr="00953F4F">
        <w:rPr>
          <w:rStyle w:val="a6"/>
          <w:sz w:val="28"/>
          <w:szCs w:val="28"/>
        </w:rPr>
        <w:t>данных</w:t>
      </w:r>
      <w:r w:rsidRPr="00953F4F">
        <w:rPr>
          <w:sz w:val="28"/>
          <w:szCs w:val="28"/>
        </w:rPr>
        <w:t xml:space="preserve"> — обеспечивает создание </w:t>
      </w:r>
      <w:proofErr w:type="spellStart"/>
      <w:r w:rsidRPr="00953F4F">
        <w:rPr>
          <w:sz w:val="28"/>
          <w:szCs w:val="28"/>
        </w:rPr>
        <w:t>датасета</w:t>
      </w:r>
      <w:proofErr w:type="spellEnd"/>
      <w:r w:rsidRPr="00953F4F">
        <w:rPr>
          <w:sz w:val="28"/>
          <w:szCs w:val="28"/>
        </w:rPr>
        <w:t xml:space="preserve">, соответствующего реальным транзакциям, с настройкой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полей для защиты конфиденциальной информации.</w:t>
      </w:r>
    </w:p>
    <w:p w:rsidR="00953F4F" w:rsidRPr="00953F4F" w:rsidRDefault="003A3D54" w:rsidP="00953F4F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ключевых полей</w:t>
      </w:r>
      <w:r w:rsidR="00953F4F" w:rsidRPr="00953F4F">
        <w:rPr>
          <w:sz w:val="28"/>
          <w:szCs w:val="28"/>
        </w:rPr>
        <w:t xml:space="preserve"> — скрывает или обобщает такие атрибуты, как название магазина, географические координаты, дата и время транзакции, категория и бренд товара, номер карты и другие данные, чтобы предотвратить возможность идентификации отдельных покупателей.</w:t>
      </w:r>
    </w:p>
    <w:p w:rsidR="00953F4F" w:rsidRPr="00953F4F" w:rsidRDefault="00953F4F" w:rsidP="00953F4F">
      <w:pPr>
        <w:pStyle w:val="a5"/>
        <w:numPr>
          <w:ilvl w:val="0"/>
          <w:numId w:val="3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Поддержка требований k-анонимности</w:t>
      </w:r>
      <w:r w:rsidRPr="00953F4F">
        <w:rPr>
          <w:sz w:val="28"/>
          <w:szCs w:val="28"/>
        </w:rPr>
        <w:t xml:space="preserve"> — код оценивает уровень анонимности данных с помощью показателя </w:t>
      </w:r>
      <w:r w:rsidRPr="003A3D54">
        <w:rPr>
          <w:rStyle w:val="a6"/>
          <w:b w:val="0"/>
          <w:bCs w:val="0"/>
          <w:sz w:val="28"/>
          <w:szCs w:val="28"/>
        </w:rPr>
        <w:t>k-анонимности</w:t>
      </w:r>
      <w:r w:rsidRPr="00953F4F">
        <w:rPr>
          <w:sz w:val="28"/>
          <w:szCs w:val="28"/>
        </w:rPr>
        <w:t>, чтобы гарантировать, что в полученном наборе данных будет достаточно высокая степень защиты приватности.</w:t>
      </w:r>
    </w:p>
    <w:p w:rsidR="00953F4F" w:rsidRPr="00953F4F" w:rsidRDefault="00953F4F" w:rsidP="00953F4F">
      <w:pPr>
        <w:pStyle w:val="a5"/>
        <w:numPr>
          <w:ilvl w:val="0"/>
          <w:numId w:val="3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Гибкость настройки</w:t>
      </w:r>
      <w:r w:rsidRPr="00953F4F">
        <w:rPr>
          <w:sz w:val="28"/>
          <w:szCs w:val="28"/>
        </w:rPr>
        <w:t xml:space="preserve"> — пользователю предоставляется возможность выбора, какие именно данные будут </w:t>
      </w:r>
      <w:r w:rsidR="003A3D54">
        <w:rPr>
          <w:sz w:val="28"/>
          <w:szCs w:val="28"/>
        </w:rPr>
        <w:t>обезличены</w:t>
      </w:r>
      <w:r w:rsidRPr="00953F4F">
        <w:rPr>
          <w:sz w:val="28"/>
          <w:szCs w:val="28"/>
        </w:rPr>
        <w:t>, что позволяет настроить процесс в зависимости от конкретных задач.</w:t>
      </w:r>
    </w:p>
    <w:p w:rsidR="00953F4F" w:rsidRPr="00953F4F" w:rsidRDefault="00953F4F" w:rsidP="00953F4F">
      <w:pPr>
        <w:pStyle w:val="a5"/>
        <w:numPr>
          <w:ilvl w:val="0"/>
          <w:numId w:val="3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 xml:space="preserve">Сохранение итогового </w:t>
      </w:r>
      <w:proofErr w:type="spellStart"/>
      <w:r w:rsidRPr="00953F4F">
        <w:rPr>
          <w:rStyle w:val="a6"/>
          <w:sz w:val="28"/>
          <w:szCs w:val="28"/>
        </w:rPr>
        <w:t>датасета</w:t>
      </w:r>
      <w:proofErr w:type="spellEnd"/>
      <w:r w:rsidRPr="00953F4F">
        <w:rPr>
          <w:sz w:val="28"/>
          <w:szCs w:val="28"/>
        </w:rPr>
        <w:t xml:space="preserve"> — после завершения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>, итоговый набор данных сохраняется в формате XML, что обеспечивает его удобное использование для анализа, моделирования или дальнейшей обработки, при этом гарантируется защита приватной информации.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  <w:r w:rsidRPr="00953F4F">
        <w:rPr>
          <w:sz w:val="28"/>
          <w:szCs w:val="28"/>
        </w:rPr>
        <w:t xml:space="preserve">Итоговый набор данных должен соответствовать требованиям по объему, качеству, конфиденциальности и содержать </w:t>
      </w:r>
      <w:r w:rsidRPr="003A3D54">
        <w:rPr>
          <w:rStyle w:val="a6"/>
          <w:b w:val="0"/>
          <w:bCs w:val="0"/>
          <w:sz w:val="28"/>
          <w:szCs w:val="28"/>
        </w:rPr>
        <w:t>реалистичные транзакции</w:t>
      </w:r>
      <w:r w:rsidRPr="00953F4F">
        <w:rPr>
          <w:sz w:val="28"/>
          <w:szCs w:val="28"/>
        </w:rPr>
        <w:t xml:space="preserve"> для использования в исследованиях или передаче данных без угрозы нарушения приватности покупателей.</w:t>
      </w:r>
    </w:p>
    <w:p w:rsidR="00953F4F" w:rsidRDefault="00953F4F" w:rsidP="00953F4F"/>
    <w:p w:rsidR="00953F4F" w:rsidRPr="003A3D54" w:rsidRDefault="00953F4F" w:rsidP="00953F4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38851"/>
      <w:r w:rsidRPr="003A3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</w:t>
      </w:r>
      <w:r w:rsidRPr="003A3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еоретическая часть</w:t>
      </w:r>
      <w:bookmarkEnd w:id="3"/>
    </w:p>
    <w:p w:rsidR="00953F4F" w:rsidRPr="00953F4F" w:rsidRDefault="00953F4F" w:rsidP="00953F4F">
      <w:pPr>
        <w:pStyle w:val="a5"/>
        <w:rPr>
          <w:sz w:val="28"/>
          <w:szCs w:val="28"/>
        </w:rPr>
      </w:pPr>
      <w:r w:rsidRPr="00953F4F">
        <w:rPr>
          <w:sz w:val="28"/>
          <w:szCs w:val="28"/>
        </w:rPr>
        <w:t xml:space="preserve">Для создания и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</w:t>
      </w:r>
      <w:proofErr w:type="spellStart"/>
      <w:r w:rsidRPr="00953F4F">
        <w:rPr>
          <w:sz w:val="28"/>
          <w:szCs w:val="28"/>
        </w:rPr>
        <w:t>датасета</w:t>
      </w:r>
      <w:proofErr w:type="spellEnd"/>
      <w:r w:rsidRPr="00953F4F">
        <w:rPr>
          <w:sz w:val="28"/>
          <w:szCs w:val="28"/>
        </w:rPr>
        <w:t xml:space="preserve">, описывающего транзакции покупок в магазинах, используется несколько программных модулей, которые работают с различными аспектами данных. Основное внимание уделено </w:t>
      </w:r>
      <w:r w:rsidR="003A3D54">
        <w:rPr>
          <w:sz w:val="28"/>
          <w:szCs w:val="28"/>
        </w:rPr>
        <w:t>обезличиванию</w:t>
      </w:r>
      <w:r w:rsidRPr="00953F4F">
        <w:rPr>
          <w:sz w:val="28"/>
          <w:szCs w:val="28"/>
        </w:rPr>
        <w:t xml:space="preserve"> данных с помощью таких методов, как генерализация и замена конкретных значений на более обобщённые, а также оценке анонимности с помощью метрики k-анонимности.</w:t>
      </w:r>
    </w:p>
    <w:p w:rsidR="00953F4F" w:rsidRDefault="00953F4F" w:rsidP="003A3D54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Загрузка данных</w:t>
      </w:r>
      <w:r w:rsidRPr="00953F4F">
        <w:rPr>
          <w:sz w:val="28"/>
          <w:szCs w:val="28"/>
        </w:rPr>
        <w:t xml:space="preserve">: Данные загружаются из XML-файла с помощью библиотеки </w:t>
      </w:r>
      <w:proofErr w:type="spell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pandas</w:t>
      </w:r>
      <w:proofErr w:type="spellEnd"/>
      <w:r w:rsidRPr="00953F4F">
        <w:rPr>
          <w:sz w:val="28"/>
          <w:szCs w:val="28"/>
        </w:rPr>
        <w:t xml:space="preserve">. Этот файл содержит записи транзакций, которые включают такие поля, как название магазина, координаты, время и дата покупки, категория товаров, бренд, номер карты, количество товаров и стоимость. Загруженный </w:t>
      </w:r>
      <w:proofErr w:type="spellStart"/>
      <w:r w:rsidRPr="00953F4F">
        <w:rPr>
          <w:sz w:val="28"/>
          <w:szCs w:val="28"/>
        </w:rPr>
        <w:t>DataFrame</w:t>
      </w:r>
      <w:proofErr w:type="spellEnd"/>
      <w:r w:rsidRPr="00953F4F">
        <w:rPr>
          <w:sz w:val="28"/>
          <w:szCs w:val="28"/>
        </w:rPr>
        <w:t xml:space="preserve"> копируется в </w:t>
      </w:r>
      <w:proofErr w:type="spell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df_anon</w:t>
      </w:r>
      <w:proofErr w:type="spellEnd"/>
      <w:r w:rsidRPr="00953F4F">
        <w:rPr>
          <w:sz w:val="28"/>
          <w:szCs w:val="28"/>
        </w:rPr>
        <w:t xml:space="preserve"> для последующей анонимизации.</w:t>
      </w:r>
    </w:p>
    <w:p w:rsidR="003A3D54" w:rsidRPr="003A3D54" w:rsidRDefault="003A3D54" w:rsidP="003A3D54">
      <w:pPr>
        <w:pStyle w:val="a5"/>
        <w:ind w:left="720"/>
        <w:rPr>
          <w:sz w:val="28"/>
          <w:szCs w:val="28"/>
        </w:rPr>
      </w:pPr>
    </w:p>
    <w:p w:rsidR="00953F4F" w:rsidRPr="00953F4F" w:rsidRDefault="00953F4F" w:rsidP="00953F4F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 xml:space="preserve">Функции </w:t>
      </w:r>
      <w:r w:rsidR="003A3D54">
        <w:rPr>
          <w:rStyle w:val="a6"/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: В данном коде используются несколько функций для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данных: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названия магазина</w:t>
      </w:r>
      <w:r w:rsidR="00953F4F" w:rsidRPr="00953F4F">
        <w:rPr>
          <w:sz w:val="28"/>
          <w:szCs w:val="28"/>
        </w:rPr>
        <w:t xml:space="preserve">: Функция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anon_Store_</w:t>
      </w:r>
      <w:proofErr w:type="gram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953F4F" w:rsidRPr="00953F4F">
        <w:rPr>
          <w:sz w:val="28"/>
          <w:szCs w:val="28"/>
        </w:rPr>
        <w:t xml:space="preserve"> заменяет конкретные названия магазинов на их категории, что помогает скрыть информацию о точных названиях торговых точек, сохраняя при этом связь с их типом.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координат</w:t>
      </w:r>
      <w:r w:rsidR="00953F4F" w:rsidRPr="00953F4F">
        <w:rPr>
          <w:sz w:val="28"/>
          <w:szCs w:val="28"/>
        </w:rPr>
        <w:t xml:space="preserve">: В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</w:t>
      </w:r>
      <w:proofErr w:type="gram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coordinat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953F4F" w:rsidRPr="00953F4F">
        <w:rPr>
          <w:sz w:val="28"/>
          <w:szCs w:val="28"/>
        </w:rPr>
        <w:t xml:space="preserve"> все географические координаты заменяются на одно фиксированное значение — "Санкт-Петербург", что позволяет скрыть фактическое местоположение покупок.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даты и времени</w:t>
      </w:r>
      <w:r w:rsidR="00953F4F" w:rsidRPr="00953F4F">
        <w:rPr>
          <w:sz w:val="28"/>
          <w:szCs w:val="28"/>
        </w:rPr>
        <w:t xml:space="preserve">: Функция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anon_Date_</w:t>
      </w:r>
      <w:proofErr w:type="gram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Time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953F4F" w:rsidRPr="00953F4F">
        <w:rPr>
          <w:sz w:val="28"/>
          <w:szCs w:val="28"/>
        </w:rPr>
        <w:t xml:space="preserve"> оставляет только год транзакции, удаляя точное время и дату покупки, что способствует защите личных данных.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категорий и брендов</w:t>
      </w:r>
      <w:r w:rsidR="00953F4F" w:rsidRPr="00953F4F">
        <w:rPr>
          <w:sz w:val="28"/>
          <w:szCs w:val="28"/>
        </w:rPr>
        <w:t xml:space="preserve">: Категория товара заменяется на </w:t>
      </w:r>
      <w:proofErr w:type="gramStart"/>
      <w:r w:rsidR="00953F4F" w:rsidRPr="00953F4F">
        <w:rPr>
          <w:sz w:val="28"/>
          <w:szCs w:val="28"/>
        </w:rPr>
        <w:t xml:space="preserve">символы </w:t>
      </w:r>
      <w:r>
        <w:rPr>
          <w:sz w:val="28"/>
          <w:szCs w:val="28"/>
        </w:rPr>
        <w:t xml:space="preserve"> </w:t>
      </w:r>
      <w:r w:rsidRPr="003A3D54">
        <w:rPr>
          <w:sz w:val="28"/>
          <w:szCs w:val="28"/>
        </w:rPr>
        <w:t>*</w:t>
      </w:r>
      <w:proofErr w:type="gramEnd"/>
      <w:r w:rsidRPr="003A3D54">
        <w:rPr>
          <w:sz w:val="28"/>
          <w:szCs w:val="28"/>
        </w:rPr>
        <w:t>**</w:t>
      </w:r>
      <w:r w:rsidR="00953F4F" w:rsidRPr="00D4315B">
        <w:rPr>
          <w:rStyle w:val="a6"/>
          <w:sz w:val="28"/>
          <w:szCs w:val="28"/>
        </w:rPr>
        <w:t xml:space="preserve"> </w:t>
      </w:r>
      <w:r w:rsidR="00D4315B">
        <w:rPr>
          <w:rStyle w:val="a6"/>
          <w:b w:val="0"/>
          <w:bCs w:val="0"/>
          <w:sz w:val="28"/>
          <w:szCs w:val="28"/>
          <w:lang w:val="en-US"/>
        </w:rPr>
        <w:t>d</w:t>
      </w:r>
      <w:r w:rsidR="00953F4F" w:rsidRPr="00D4315B">
        <w:rPr>
          <w:rStyle w:val="a6"/>
          <w:sz w:val="28"/>
          <w:szCs w:val="28"/>
        </w:rPr>
        <w:t xml:space="preserve"> </w:t>
      </w:r>
      <w:proofErr w:type="spellStart"/>
      <w:r w:rsidR="00953F4F" w:rsidRPr="00D4315B">
        <w:rPr>
          <w:rStyle w:val="HTML"/>
          <w:rFonts w:ascii="Times New Roman" w:eastAsiaTheme="majorEastAsia" w:hAnsi="Times New Roman" w:cs="Times New Roman"/>
          <w:sz w:val="28"/>
          <w:szCs w:val="28"/>
        </w:rPr>
        <w:t>anon_category</w:t>
      </w:r>
      <w:proofErr w:type="spellEnd"/>
      <w:r w:rsidR="00953F4F" w:rsidRPr="00D4315B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="00953F4F" w:rsidRPr="00D4315B">
        <w:rPr>
          <w:rStyle w:val="a6"/>
          <w:i/>
          <w:iCs/>
          <w:sz w:val="28"/>
          <w:szCs w:val="28"/>
        </w:rPr>
        <w:t xml:space="preserve">, </w:t>
      </w:r>
      <w:r w:rsidR="00953F4F" w:rsidRPr="00D4315B">
        <w:rPr>
          <w:rStyle w:val="a6"/>
          <w:b w:val="0"/>
          <w:bCs w:val="0"/>
          <w:sz w:val="28"/>
          <w:szCs w:val="28"/>
        </w:rPr>
        <w:t>а бренд — также на</w:t>
      </w:r>
      <w:r w:rsidR="00953F4F" w:rsidRPr="00D4315B">
        <w:rPr>
          <w:rStyle w:val="a6"/>
          <w:i/>
          <w:iCs/>
          <w:sz w:val="28"/>
          <w:szCs w:val="28"/>
        </w:rPr>
        <w:t xml:space="preserve"> </w:t>
      </w:r>
      <w:r w:rsidRPr="003A3D54">
        <w:rPr>
          <w:rStyle w:val="a6"/>
          <w:i/>
          <w:iCs/>
          <w:sz w:val="28"/>
          <w:szCs w:val="28"/>
        </w:rPr>
        <w:t>***</w:t>
      </w:r>
      <w:r w:rsidR="00953F4F" w:rsidRPr="00953F4F">
        <w:rPr>
          <w:sz w:val="28"/>
          <w:szCs w:val="28"/>
        </w:rPr>
        <w:t xml:space="preserve"> с помощью функции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anon_brand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="00953F4F" w:rsidRPr="00953F4F">
        <w:rPr>
          <w:sz w:val="28"/>
          <w:szCs w:val="28"/>
        </w:rPr>
        <w:t>, что позволяет скрыть детализированную информацию о типах и производителях товаров.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номеров карт</w:t>
      </w:r>
      <w:r w:rsidR="00953F4F" w:rsidRPr="00953F4F">
        <w:rPr>
          <w:sz w:val="28"/>
          <w:szCs w:val="28"/>
        </w:rPr>
        <w:t xml:space="preserve">: В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anon_Card_</w:t>
      </w:r>
      <w:proofErr w:type="gram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Number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953F4F" w:rsidRPr="00953F4F">
        <w:rPr>
          <w:sz w:val="28"/>
          <w:szCs w:val="28"/>
        </w:rPr>
        <w:t xml:space="preserve"> номера карт заменяются на названия банков, к которым они относятся (например, "Сбербанк", "Т-банк", "ВТБ"), чтобы сохранить связь с банками, но скрыть реальные номера карт.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количества товаров и стоимости</w:t>
      </w:r>
      <w:r w:rsidR="00953F4F" w:rsidRPr="00953F4F">
        <w:rPr>
          <w:sz w:val="28"/>
          <w:szCs w:val="28"/>
        </w:rPr>
        <w:t xml:space="preserve">: В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</w:t>
      </w:r>
      <w:proofErr w:type="gram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Quantity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953F4F" w:rsidRPr="00953F4F">
        <w:rPr>
          <w:sz w:val="28"/>
          <w:szCs w:val="28"/>
        </w:rPr>
        <w:t xml:space="preserve"> и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anon_Cost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="00953F4F" w:rsidRPr="00953F4F">
        <w:rPr>
          <w:sz w:val="28"/>
          <w:szCs w:val="28"/>
        </w:rPr>
        <w:t xml:space="preserve"> количество товаров и их стоимость разделяются на диапазоны, что позволяет скрыть точные данные, но сохранить информацию о масштабах покупок.</w:t>
      </w:r>
    </w:p>
    <w:p w:rsidR="00953F4F" w:rsidRDefault="00953F4F" w:rsidP="00953F4F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lastRenderedPageBreak/>
        <w:t xml:space="preserve">Гибкость </w:t>
      </w:r>
      <w:r w:rsidR="003A3D54">
        <w:rPr>
          <w:rStyle w:val="a6"/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: Пользователю предоставляется возможность выбора, какие поля необходимо </w:t>
      </w:r>
      <w:r w:rsidR="003A3D54">
        <w:rPr>
          <w:sz w:val="28"/>
          <w:szCs w:val="28"/>
        </w:rPr>
        <w:t>обезличить</w:t>
      </w:r>
      <w:r w:rsidRPr="00953F4F">
        <w:rPr>
          <w:sz w:val="28"/>
          <w:szCs w:val="28"/>
        </w:rPr>
        <w:t xml:space="preserve"> через функцию </w:t>
      </w:r>
      <w:proofErr w:type="spell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what_</w:t>
      </w:r>
      <w:proofErr w:type="gram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want</w:t>
      </w:r>
      <w:proofErr w:type="spell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953F4F">
        <w:rPr>
          <w:sz w:val="28"/>
          <w:szCs w:val="28"/>
        </w:rPr>
        <w:t xml:space="preserve">. Это позволяет адаптировать процесс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под конкретные задачи, сохраняя баланс между конфиденциальностью данных и полезностью для анализа.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</w:p>
    <w:p w:rsidR="00953F4F" w:rsidRDefault="00953F4F" w:rsidP="00953F4F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K-</w:t>
      </w:r>
      <w:r w:rsidR="002676F6" w:rsidRPr="002676F6">
        <w:rPr>
          <w:rStyle w:val="a6"/>
          <w:sz w:val="28"/>
          <w:szCs w:val="28"/>
        </w:rPr>
        <w:t xml:space="preserve"> </w:t>
      </w:r>
      <w:proofErr w:type="spellStart"/>
      <w:r w:rsidR="002676F6" w:rsidRPr="00953F4F">
        <w:rPr>
          <w:rStyle w:val="a6"/>
          <w:sz w:val="28"/>
          <w:szCs w:val="28"/>
        </w:rPr>
        <w:t>аноними</w:t>
      </w:r>
      <w:r w:rsidR="002676F6">
        <w:rPr>
          <w:rStyle w:val="a6"/>
          <w:sz w:val="28"/>
          <w:szCs w:val="28"/>
        </w:rPr>
        <w:t>ти</w:t>
      </w:r>
      <w:proofErr w:type="spellEnd"/>
      <w:proofErr w:type="gramStart"/>
      <w:r w:rsidRPr="00953F4F">
        <w:rPr>
          <w:sz w:val="28"/>
          <w:szCs w:val="28"/>
        </w:rPr>
        <w:t>: Для</w:t>
      </w:r>
      <w:proofErr w:type="gramEnd"/>
      <w:r w:rsidRPr="00953F4F">
        <w:rPr>
          <w:sz w:val="28"/>
          <w:szCs w:val="28"/>
        </w:rPr>
        <w:t xml:space="preserve"> оценки уровня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данных используется метрика </w:t>
      </w:r>
      <w:r w:rsidRPr="003A3D54">
        <w:rPr>
          <w:rStyle w:val="a6"/>
          <w:b w:val="0"/>
          <w:bCs w:val="0"/>
          <w:sz w:val="28"/>
          <w:szCs w:val="28"/>
        </w:rPr>
        <w:t>k-</w:t>
      </w:r>
      <w:r w:rsidR="002676F6" w:rsidRPr="002676F6">
        <w:rPr>
          <w:rStyle w:val="a6"/>
          <w:sz w:val="28"/>
          <w:szCs w:val="28"/>
        </w:rPr>
        <w:t xml:space="preserve"> </w:t>
      </w:r>
      <w:proofErr w:type="spellStart"/>
      <w:r w:rsidR="002676F6" w:rsidRPr="002676F6">
        <w:rPr>
          <w:rStyle w:val="a6"/>
          <w:b w:val="0"/>
          <w:bCs w:val="0"/>
          <w:sz w:val="28"/>
          <w:szCs w:val="28"/>
        </w:rPr>
        <w:t>анонимити</w:t>
      </w:r>
      <w:proofErr w:type="spellEnd"/>
      <w:r w:rsidRPr="00953F4F">
        <w:rPr>
          <w:sz w:val="28"/>
          <w:szCs w:val="28"/>
        </w:rPr>
        <w:t xml:space="preserve">. Эта метрика вычисляется по квази-идентификаторам (название магазина, координаты, дата и время покупки, количество товаров, номер карты, стоимость, категория товара). Функция </w:t>
      </w:r>
      <w:proofErr w:type="spell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calculate_k_</w:t>
      </w:r>
      <w:proofErr w:type="gram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anonymity</w:t>
      </w:r>
      <w:proofErr w:type="spell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953F4F">
        <w:rPr>
          <w:sz w:val="28"/>
          <w:szCs w:val="28"/>
        </w:rPr>
        <w:t xml:space="preserve"> считает, сколько уникальных записей можно найти по указанным полям. Чем выше k, тем лучше данные защищены от идентификации. Это важно для обеспечения конфиденциальности информации в итоговом </w:t>
      </w:r>
      <w:proofErr w:type="spellStart"/>
      <w:r w:rsidRPr="00953F4F">
        <w:rPr>
          <w:sz w:val="28"/>
          <w:szCs w:val="28"/>
        </w:rPr>
        <w:t>датасете</w:t>
      </w:r>
      <w:proofErr w:type="spellEnd"/>
      <w:r w:rsidRPr="00953F4F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53F4F" w:rsidRPr="00953F4F" w:rsidRDefault="00953F4F" w:rsidP="00953F4F">
      <w:pPr>
        <w:pStyle w:val="a5"/>
        <w:rPr>
          <w:sz w:val="28"/>
          <w:szCs w:val="28"/>
        </w:rPr>
      </w:pPr>
    </w:p>
    <w:p w:rsidR="00953F4F" w:rsidRDefault="00953F4F" w:rsidP="00953F4F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Процентное соотношение K-</w:t>
      </w:r>
      <w:proofErr w:type="spellStart"/>
      <w:r w:rsidRPr="00953F4F">
        <w:rPr>
          <w:rStyle w:val="a6"/>
          <w:sz w:val="28"/>
          <w:szCs w:val="28"/>
        </w:rPr>
        <w:t>аноними</w:t>
      </w:r>
      <w:r w:rsidR="002676F6">
        <w:rPr>
          <w:rStyle w:val="a6"/>
          <w:sz w:val="28"/>
          <w:szCs w:val="28"/>
        </w:rPr>
        <w:t>ти</w:t>
      </w:r>
      <w:proofErr w:type="spellEnd"/>
      <w:proofErr w:type="gramStart"/>
      <w:r w:rsidRPr="00953F4F">
        <w:rPr>
          <w:sz w:val="28"/>
          <w:szCs w:val="28"/>
        </w:rPr>
        <w:t>: После</w:t>
      </w:r>
      <w:proofErr w:type="gramEnd"/>
      <w:r w:rsidRPr="00953F4F">
        <w:rPr>
          <w:sz w:val="28"/>
          <w:szCs w:val="28"/>
        </w:rPr>
        <w:t xml:space="preserve"> вычисления k-</w:t>
      </w:r>
      <w:r w:rsidR="002676F6" w:rsidRPr="002676F6">
        <w:rPr>
          <w:rStyle w:val="a6"/>
          <w:sz w:val="28"/>
          <w:szCs w:val="28"/>
        </w:rPr>
        <w:t xml:space="preserve"> </w:t>
      </w:r>
      <w:proofErr w:type="spellStart"/>
      <w:r w:rsidR="002676F6" w:rsidRPr="002676F6">
        <w:rPr>
          <w:rStyle w:val="a6"/>
          <w:b w:val="0"/>
          <w:bCs w:val="0"/>
          <w:sz w:val="28"/>
          <w:szCs w:val="28"/>
        </w:rPr>
        <w:t>анонимити</w:t>
      </w:r>
      <w:proofErr w:type="spellEnd"/>
      <w:r w:rsidR="002676F6" w:rsidRPr="00953F4F">
        <w:rPr>
          <w:sz w:val="28"/>
          <w:szCs w:val="28"/>
        </w:rPr>
        <w:t xml:space="preserve"> </w:t>
      </w:r>
      <w:r w:rsidRPr="00953F4F">
        <w:rPr>
          <w:sz w:val="28"/>
          <w:szCs w:val="28"/>
        </w:rPr>
        <w:t xml:space="preserve">выводится процентное соотношение записей, соответствующих каждому значению k. Это помогает оценить распределение уникальных и </w:t>
      </w:r>
      <w:proofErr w:type="spellStart"/>
      <w:r w:rsidRPr="00953F4F">
        <w:rPr>
          <w:sz w:val="28"/>
          <w:szCs w:val="28"/>
        </w:rPr>
        <w:t>дублирующихся</w:t>
      </w:r>
      <w:proofErr w:type="spellEnd"/>
      <w:r w:rsidRPr="00953F4F">
        <w:rPr>
          <w:sz w:val="28"/>
          <w:szCs w:val="28"/>
        </w:rPr>
        <w:t xml:space="preserve"> записей в наборе данных и степень </w:t>
      </w:r>
      <w:r w:rsidR="002676F6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>.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</w:p>
    <w:p w:rsidR="00953F4F" w:rsidRPr="00953F4F" w:rsidRDefault="00953F4F" w:rsidP="00953F4F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Сохранение результатов</w:t>
      </w:r>
      <w:r w:rsidRPr="00953F4F">
        <w:rPr>
          <w:sz w:val="28"/>
          <w:szCs w:val="28"/>
        </w:rPr>
        <w:t xml:space="preserve">: После завершения процесса </w:t>
      </w:r>
      <w:r w:rsidR="002676F6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данные сохраняются в формате XML с использованием метода </w:t>
      </w:r>
      <w:proofErr w:type="spell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to_</w:t>
      </w:r>
      <w:proofErr w:type="gram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xml</w:t>
      </w:r>
      <w:proofErr w:type="spell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953F4F">
        <w:rPr>
          <w:sz w:val="28"/>
          <w:szCs w:val="28"/>
        </w:rPr>
        <w:t>. Этот формат поддерживает структурированное хранение информации и широко используется для передачи данных между системами.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  <w:r w:rsidRPr="00953F4F">
        <w:rPr>
          <w:sz w:val="28"/>
          <w:szCs w:val="28"/>
        </w:rPr>
        <w:t xml:space="preserve">Таким образом, код позволяет гибко </w:t>
      </w:r>
      <w:r w:rsidR="002676F6">
        <w:rPr>
          <w:sz w:val="28"/>
          <w:szCs w:val="28"/>
        </w:rPr>
        <w:t>обезличить</w:t>
      </w:r>
      <w:r w:rsidRPr="00953F4F">
        <w:rPr>
          <w:sz w:val="28"/>
          <w:szCs w:val="28"/>
        </w:rPr>
        <w:t xml:space="preserve"> данные о покупках в магазинах, сохраняя структурированность и полезность данных для анализа, одновременно обеспечивая высокий уровень конфиденциальности.</w:t>
      </w:r>
    </w:p>
    <w:p w:rsidR="00BB573E" w:rsidRPr="002676F6" w:rsidRDefault="00BB573E"/>
    <w:p w:rsidR="00E779AE" w:rsidRPr="002676F6" w:rsidRDefault="00E779AE" w:rsidP="00E779A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38852"/>
      <w:r w:rsidRPr="00267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шаги программы</w:t>
      </w:r>
      <w:bookmarkEnd w:id="4"/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Запуск программы</w:t>
      </w:r>
      <w:r w:rsidRPr="00E779AE">
        <w:rPr>
          <w:sz w:val="28"/>
          <w:szCs w:val="28"/>
        </w:rPr>
        <w:t xml:space="preserve">: Пользователь запускает программу, и загружается </w:t>
      </w:r>
      <w:proofErr w:type="spellStart"/>
      <w:r w:rsidRPr="00E779AE">
        <w:rPr>
          <w:sz w:val="28"/>
          <w:szCs w:val="28"/>
        </w:rPr>
        <w:t>датасет</w:t>
      </w:r>
      <w:proofErr w:type="spellEnd"/>
      <w:r w:rsidRPr="00E779AE">
        <w:rPr>
          <w:sz w:val="28"/>
          <w:szCs w:val="28"/>
        </w:rPr>
        <w:t xml:space="preserve"> из файла </w:t>
      </w:r>
      <w:r w:rsidRPr="00E779AE">
        <w:rPr>
          <w:rStyle w:val="HTML"/>
          <w:rFonts w:ascii="Times New Roman" w:eastAsiaTheme="majorEastAsia" w:hAnsi="Times New Roman" w:cs="Times New Roman"/>
          <w:sz w:val="28"/>
          <w:szCs w:val="28"/>
        </w:rPr>
        <w:t>dataset.xml</w:t>
      </w:r>
      <w:r w:rsidRPr="00E779AE">
        <w:rPr>
          <w:sz w:val="28"/>
          <w:szCs w:val="28"/>
        </w:rPr>
        <w:t>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 xml:space="preserve">Создание копии </w:t>
      </w:r>
      <w:proofErr w:type="spellStart"/>
      <w:r w:rsidRPr="00E779AE">
        <w:rPr>
          <w:rStyle w:val="a6"/>
          <w:sz w:val="28"/>
          <w:szCs w:val="28"/>
        </w:rPr>
        <w:t>DataFrame</w:t>
      </w:r>
      <w:proofErr w:type="spellEnd"/>
      <w:proofErr w:type="gramStart"/>
      <w:r w:rsidRPr="00E779AE">
        <w:rPr>
          <w:sz w:val="28"/>
          <w:szCs w:val="28"/>
        </w:rPr>
        <w:t>: Создается</w:t>
      </w:r>
      <w:proofErr w:type="gramEnd"/>
      <w:r w:rsidRPr="00E779AE">
        <w:rPr>
          <w:sz w:val="28"/>
          <w:szCs w:val="28"/>
        </w:rPr>
        <w:t xml:space="preserve"> копия оригинального </w:t>
      </w:r>
      <w:proofErr w:type="spellStart"/>
      <w:r w:rsidRPr="00E779AE">
        <w:rPr>
          <w:sz w:val="28"/>
          <w:szCs w:val="28"/>
        </w:rPr>
        <w:t>DataFrame</w:t>
      </w:r>
      <w:proofErr w:type="spellEnd"/>
      <w:r w:rsidRPr="00E779AE">
        <w:rPr>
          <w:sz w:val="28"/>
          <w:szCs w:val="28"/>
        </w:rPr>
        <w:t xml:space="preserve"> для дальнейшего обезличивания данных.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lastRenderedPageBreak/>
        <w:t>Обезличивание названий магазинов</w:t>
      </w:r>
      <w:r w:rsidRPr="00E779AE">
        <w:rPr>
          <w:sz w:val="28"/>
          <w:szCs w:val="28"/>
        </w:rPr>
        <w:t xml:space="preserve">: В зависимости от выбора пользователя, происходит замена названий магазинов на их категории с использованием функции </w:t>
      </w:r>
      <w:proofErr w:type="spellStart"/>
      <w:r w:rsidRPr="00E779AE">
        <w:rPr>
          <w:rStyle w:val="HTML"/>
          <w:rFonts w:ascii="Times New Roman" w:eastAsiaTheme="majorEastAsia" w:hAnsi="Times New Roman" w:cs="Times New Roman"/>
          <w:sz w:val="28"/>
          <w:szCs w:val="28"/>
        </w:rPr>
        <w:t>find_category</w:t>
      </w:r>
      <w:proofErr w:type="spellEnd"/>
      <w:r w:rsidRPr="00E779AE">
        <w:rPr>
          <w:sz w:val="28"/>
          <w:szCs w:val="28"/>
        </w:rPr>
        <w:t>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координат</w:t>
      </w:r>
      <w:proofErr w:type="gramStart"/>
      <w:r w:rsidRPr="00E779AE">
        <w:rPr>
          <w:sz w:val="28"/>
          <w:szCs w:val="28"/>
        </w:rPr>
        <w:t>: Если</w:t>
      </w:r>
      <w:proofErr w:type="gramEnd"/>
      <w:r w:rsidRPr="00E779AE">
        <w:rPr>
          <w:sz w:val="28"/>
          <w:szCs w:val="28"/>
        </w:rPr>
        <w:t xml:space="preserve"> пользователь выбирает эту опцию, все координаты заменяются на фиксированное значение "Санкт-Петербург".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даты и времени</w:t>
      </w:r>
      <w:r w:rsidRPr="00E779AE">
        <w:rPr>
          <w:sz w:val="28"/>
          <w:szCs w:val="28"/>
        </w:rPr>
        <w:t>: Дата и время покупок обрезаются до года, оставляя только год покупки.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категорий</w:t>
      </w:r>
      <w:proofErr w:type="gramStart"/>
      <w:r w:rsidRPr="00E779AE">
        <w:rPr>
          <w:sz w:val="28"/>
          <w:szCs w:val="28"/>
        </w:rPr>
        <w:t>: Если</w:t>
      </w:r>
      <w:proofErr w:type="gramEnd"/>
      <w:r w:rsidRPr="00E779AE">
        <w:rPr>
          <w:sz w:val="28"/>
          <w:szCs w:val="28"/>
        </w:rPr>
        <w:t xml:space="preserve"> выбрано, все категории товаров заменяются на фиксированное значение "***".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брендов</w:t>
      </w:r>
      <w:r w:rsidRPr="00E779AE">
        <w:rPr>
          <w:sz w:val="28"/>
          <w:szCs w:val="28"/>
        </w:rPr>
        <w:t>: В случае выбора пользователем, все бренды заменяются на фиксированное значение "***".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номеров карт</w:t>
      </w:r>
      <w:r w:rsidRPr="00E779AE">
        <w:rPr>
          <w:sz w:val="28"/>
          <w:szCs w:val="28"/>
        </w:rPr>
        <w:t>: Номера карт заменяются на названия банков (Сбербанк, Т-банк, ВТБ) в зависимости от первых четырех цифр номера карты.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количества товаров</w:t>
      </w:r>
      <w:r w:rsidRPr="00E779AE">
        <w:rPr>
          <w:sz w:val="28"/>
          <w:szCs w:val="28"/>
        </w:rPr>
        <w:t>: Количество товаров делится на категории (например, 5-29, 30-50) для анализа.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стоимости</w:t>
      </w:r>
      <w:r w:rsidRPr="00E779AE">
        <w:rPr>
          <w:sz w:val="28"/>
          <w:szCs w:val="28"/>
        </w:rPr>
        <w:t>: Итоговая стоимость товаров делится на категории (например, 0-100000, 100000-1000000) для анализа.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Ввод пользователя</w:t>
      </w:r>
      <w:r w:rsidRPr="00E779AE">
        <w:rPr>
          <w:sz w:val="28"/>
          <w:szCs w:val="28"/>
        </w:rPr>
        <w:t>: Пользователь выбирает, какие данные он хочет обезличить, через последовательный ввод (да/нет).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Расчет K-анонимности</w:t>
      </w:r>
      <w:proofErr w:type="gramStart"/>
      <w:r w:rsidRPr="00E779AE">
        <w:rPr>
          <w:sz w:val="28"/>
          <w:szCs w:val="28"/>
        </w:rPr>
        <w:t>: Происходит</w:t>
      </w:r>
      <w:proofErr w:type="gramEnd"/>
      <w:r w:rsidRPr="00E779AE">
        <w:rPr>
          <w:sz w:val="28"/>
          <w:szCs w:val="28"/>
        </w:rPr>
        <w:t xml:space="preserve"> группировка и расчет K-анонимности для выбранных квази-идентификаторов, чтобы определить уровень анонимности данных.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Вывод результата</w:t>
      </w:r>
      <w:proofErr w:type="gramStart"/>
      <w:r w:rsidRPr="00E779AE">
        <w:rPr>
          <w:sz w:val="28"/>
          <w:szCs w:val="28"/>
        </w:rPr>
        <w:t>: Выводятся</w:t>
      </w:r>
      <w:proofErr w:type="gramEnd"/>
      <w:r w:rsidRPr="00E779AE">
        <w:rPr>
          <w:sz w:val="28"/>
          <w:szCs w:val="28"/>
        </w:rPr>
        <w:t xml:space="preserve"> первые 10 значений K-анонимности и процентное соотношение этих значений относительно общего количества записей.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Запись обезличенных данных</w:t>
      </w:r>
      <w:r w:rsidRPr="00E779AE">
        <w:rPr>
          <w:sz w:val="28"/>
          <w:szCs w:val="28"/>
        </w:rPr>
        <w:t xml:space="preserve">: Все обезличенные данные сохраняются в новый файл </w:t>
      </w:r>
      <w:r w:rsidRPr="00E779AE">
        <w:rPr>
          <w:rStyle w:val="HTML"/>
          <w:rFonts w:ascii="Times New Roman" w:eastAsiaTheme="majorEastAsia" w:hAnsi="Times New Roman" w:cs="Times New Roman"/>
          <w:sz w:val="28"/>
          <w:szCs w:val="28"/>
        </w:rPr>
        <w:t>dataset_anon.xml</w:t>
      </w:r>
      <w:r w:rsidRPr="00E779AE">
        <w:rPr>
          <w:sz w:val="28"/>
          <w:szCs w:val="28"/>
        </w:rPr>
        <w:t xml:space="preserve"> в формате XML.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Отчет о выполнении программы</w:t>
      </w:r>
      <w:proofErr w:type="gramStart"/>
      <w:r w:rsidRPr="00E779AE">
        <w:rPr>
          <w:sz w:val="28"/>
          <w:szCs w:val="28"/>
        </w:rPr>
        <w:t>: Выводится</w:t>
      </w:r>
      <w:proofErr w:type="gramEnd"/>
      <w:r w:rsidRPr="00E779AE">
        <w:rPr>
          <w:sz w:val="28"/>
          <w:szCs w:val="28"/>
        </w:rPr>
        <w:t xml:space="preserve"> информация о выполнении программы, включая примерный результат и статистику.</w:t>
      </w:r>
    </w:p>
    <w:p w:rsidR="007E69B7" w:rsidRDefault="008F03B8" w:rsidP="008F03B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4508500" cy="7099300"/>
            <wp:effectExtent l="0" t="0" r="0" b="0"/>
            <wp:docPr id="21354431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43191" name="Рисунок 21354431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C0" w:rsidRPr="00930A57" w:rsidRDefault="00930A57" w:rsidP="00930A57">
      <w:pPr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ab/>
        <w:t>Р</w:t>
      </w:r>
      <w:r w:rsidR="000827C0" w:rsidRPr="00E212A0">
        <w:rPr>
          <w:iCs/>
          <w:color w:val="000000" w:themeColor="text1"/>
          <w:szCs w:val="28"/>
        </w:rPr>
        <w:t>ис 1. Блок-схема основной программы</w:t>
      </w:r>
    </w:p>
    <w:p w:rsidR="000827C0" w:rsidRDefault="000827C0">
      <w:pPr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br w:type="page"/>
      </w:r>
    </w:p>
    <w:p w:rsidR="000827C0" w:rsidRPr="002676F6" w:rsidRDefault="000827C0" w:rsidP="000827C0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538853"/>
      <w:r w:rsidRPr="00267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:rsidR="000827C0" w:rsidRDefault="000827C0" w:rsidP="000827C0">
      <w:pPr>
        <w:pStyle w:val="a5"/>
        <w:rPr>
          <w:sz w:val="28"/>
          <w:szCs w:val="28"/>
        </w:rPr>
      </w:pPr>
      <w:r w:rsidRPr="000827C0">
        <w:rPr>
          <w:sz w:val="28"/>
          <w:szCs w:val="28"/>
        </w:rPr>
        <w:t>Программная реализация написана на языке Python 3.11.9 с использованием библиотек</w:t>
      </w:r>
      <w:r w:rsidR="002676F6">
        <w:rPr>
          <w:sz w:val="28"/>
          <w:szCs w:val="28"/>
        </w:rPr>
        <w:t>и</w:t>
      </w:r>
      <w:r w:rsidRPr="000827C0">
        <w:rPr>
          <w:sz w:val="28"/>
          <w:szCs w:val="28"/>
        </w:rPr>
        <w:t xml:space="preserve">: </w:t>
      </w:r>
      <w:proofErr w:type="spellStart"/>
      <w:r w:rsidRPr="000827C0">
        <w:rPr>
          <w:sz w:val="28"/>
          <w:szCs w:val="28"/>
        </w:rPr>
        <w:t>pandas</w:t>
      </w:r>
      <w:proofErr w:type="spellEnd"/>
      <w:r w:rsidRPr="000827C0">
        <w:rPr>
          <w:sz w:val="28"/>
          <w:szCs w:val="28"/>
        </w:rPr>
        <w:t xml:space="preserve">. Программа организована через модульную структуру, </w:t>
      </w:r>
      <w:proofErr w:type="spellStart"/>
      <w:r w:rsidRPr="000827C0">
        <w:rPr>
          <w:sz w:val="28"/>
          <w:szCs w:val="28"/>
        </w:rPr>
        <w:t>акцентируясь</w:t>
      </w:r>
      <w:proofErr w:type="spellEnd"/>
      <w:r w:rsidRPr="000827C0">
        <w:rPr>
          <w:sz w:val="28"/>
          <w:szCs w:val="28"/>
        </w:rPr>
        <w:t xml:space="preserve"> на обезличивании данных о покупках в магазинах. В процессе разработки программы использовал</w:t>
      </w:r>
      <w:r>
        <w:rPr>
          <w:sz w:val="28"/>
          <w:szCs w:val="28"/>
        </w:rPr>
        <w:t>ся</w:t>
      </w:r>
      <w:r w:rsidRPr="000827C0">
        <w:rPr>
          <w:sz w:val="28"/>
          <w:szCs w:val="28"/>
        </w:rPr>
        <w:t xml:space="preserve"> следующи</w:t>
      </w:r>
      <w:r>
        <w:rPr>
          <w:sz w:val="28"/>
          <w:szCs w:val="28"/>
        </w:rPr>
        <w:t>й</w:t>
      </w:r>
      <w:r w:rsidRPr="000827C0">
        <w:rPr>
          <w:sz w:val="28"/>
          <w:szCs w:val="28"/>
        </w:rPr>
        <w:t xml:space="preserve"> модул</w:t>
      </w:r>
      <w:r>
        <w:rPr>
          <w:sz w:val="28"/>
          <w:szCs w:val="28"/>
        </w:rPr>
        <w:t>ь</w:t>
      </w:r>
      <w:r w:rsidRPr="000827C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0827C0">
        <w:rPr>
          <w:sz w:val="28"/>
          <w:szCs w:val="28"/>
        </w:rPr>
        <w:t xml:space="preserve"> отвечает за определенные аспекты обработки данных:</w:t>
      </w:r>
    </w:p>
    <w:p w:rsidR="00B63275" w:rsidRDefault="00B63275" w:rsidP="000827C0">
      <w:pPr>
        <w:pStyle w:val="a5"/>
        <w:rPr>
          <w:sz w:val="28"/>
          <w:szCs w:val="28"/>
        </w:rPr>
      </w:pPr>
    </w:p>
    <w:p w:rsidR="00C76F70" w:rsidRPr="00C76F70" w:rsidRDefault="00C76F70" w:rsidP="00C76F70">
      <w:pPr>
        <w:pStyle w:val="a5"/>
        <w:jc w:val="right"/>
        <w:rPr>
          <w:b/>
          <w:bCs/>
          <w:lang w:val="en-US"/>
        </w:rPr>
      </w:pPr>
      <w:r w:rsidRPr="00C76F70">
        <w:rPr>
          <w:b/>
          <w:bCs/>
        </w:rPr>
        <w:t>Таблица</w:t>
      </w:r>
      <w:r w:rsidR="00431BF4">
        <w:rPr>
          <w:b/>
          <w:bCs/>
        </w:rPr>
        <w:t xml:space="preserve"> </w:t>
      </w:r>
      <w:r w:rsidRPr="00C76F70">
        <w:rPr>
          <w:b/>
          <w:bCs/>
        </w:rPr>
        <w:t>1 1</w:t>
      </w:r>
      <w:r w:rsidRPr="00C76F70">
        <w:rPr>
          <w:b/>
          <w:bCs/>
          <w:lang w:val="en-US"/>
        </w:rPr>
        <w:t>.</w:t>
      </w:r>
      <w:proofErr w:type="spellStart"/>
      <w:r w:rsidRPr="00C76F70">
        <w:rPr>
          <w:b/>
          <w:bCs/>
          <w:lang w:val="en-US"/>
        </w:rPr>
        <w:t>py</w:t>
      </w:r>
      <w:proofErr w:type="spellEnd"/>
    </w:p>
    <w:tbl>
      <w:tblPr>
        <w:tblStyle w:val="ad"/>
        <w:tblW w:w="0" w:type="auto"/>
        <w:tblInd w:w="20" w:type="dxa"/>
        <w:tblLook w:val="04A0" w:firstRow="1" w:lastRow="0" w:firstColumn="1" w:lastColumn="0" w:noHBand="0" w:noVBand="1"/>
      </w:tblPr>
      <w:tblGrid>
        <w:gridCol w:w="3109"/>
        <w:gridCol w:w="3112"/>
        <w:gridCol w:w="3104"/>
      </w:tblGrid>
      <w:tr w:rsidR="00C76F70" w:rsidTr="00B63275">
        <w:tc>
          <w:tcPr>
            <w:tcW w:w="3109" w:type="dxa"/>
          </w:tcPr>
          <w:p w:rsidR="00C76F70" w:rsidRPr="00EA7EA8" w:rsidRDefault="00C76F70" w:rsidP="00C76F70">
            <w:pPr>
              <w:spacing w:before="240" w:after="240"/>
              <w:jc w:val="center"/>
            </w:pPr>
            <w:r>
              <w:t>Структура данных</w:t>
            </w:r>
          </w:p>
        </w:tc>
        <w:tc>
          <w:tcPr>
            <w:tcW w:w="3112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r w:rsidRPr="00EC077D">
              <w:t>Описание</w:t>
            </w:r>
          </w:p>
        </w:tc>
        <w:tc>
          <w:tcPr>
            <w:tcW w:w="3104" w:type="dxa"/>
          </w:tcPr>
          <w:p w:rsidR="00C76F70" w:rsidRPr="00EC077D" w:rsidRDefault="00C76F70" w:rsidP="00C76F70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C76F70" w:rsidTr="00B63275">
        <w:tc>
          <w:tcPr>
            <w:tcW w:w="3109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find_category</w:t>
            </w:r>
            <w:proofErr w:type="spellEnd"/>
          </w:p>
        </w:tc>
        <w:tc>
          <w:tcPr>
            <w:tcW w:w="3112" w:type="dxa"/>
          </w:tcPr>
          <w:p w:rsidR="00C76F70" w:rsidRPr="00431BF4" w:rsidRDefault="00C76F70" w:rsidP="00C76F70">
            <w:pPr>
              <w:pStyle w:val="a5"/>
            </w:pPr>
            <w:r w:rsidRPr="00431BF4">
              <w:t xml:space="preserve">Находит категорию магазина по его названию, сопоставляя с заданными данными в </w:t>
            </w:r>
            <w:proofErr w:type="spellStart"/>
            <w:r w:rsidRPr="00431BF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store</w:t>
            </w:r>
            <w:proofErr w:type="spellEnd"/>
            <w:r w:rsidRPr="00431BF4">
              <w:t>.</w:t>
            </w:r>
          </w:p>
        </w:tc>
        <w:tc>
          <w:tcPr>
            <w:tcW w:w="3104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str</w:t>
            </w:r>
            <w:proofErr w:type="spellEnd"/>
          </w:p>
        </w:tc>
      </w:tr>
      <w:tr w:rsidR="00C76F70" w:rsidTr="00B63275">
        <w:tc>
          <w:tcPr>
            <w:tcW w:w="3109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anon_Store_Name</w:t>
            </w:r>
            <w:proofErr w:type="spellEnd"/>
          </w:p>
        </w:tc>
        <w:tc>
          <w:tcPr>
            <w:tcW w:w="3112" w:type="dxa"/>
          </w:tcPr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  <w:r>
              <w:t xml:space="preserve">Обезличивает названия магазинов в </w:t>
            </w:r>
            <w:proofErr w:type="spellStart"/>
            <w:r>
              <w:t>DataFrame</w:t>
            </w:r>
            <w:proofErr w:type="spellEnd"/>
            <w:r>
              <w:t>, заменяя их на категории.</w:t>
            </w:r>
          </w:p>
        </w:tc>
        <w:tc>
          <w:tcPr>
            <w:tcW w:w="3104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B63275">
        <w:tc>
          <w:tcPr>
            <w:tcW w:w="3109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anon_coordinat</w:t>
            </w:r>
            <w:proofErr w:type="spellEnd"/>
          </w:p>
        </w:tc>
        <w:tc>
          <w:tcPr>
            <w:tcW w:w="3112" w:type="dxa"/>
          </w:tcPr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  <w:r>
              <w:t>Обезличивает координаты, заменяя их на фиксированное значение "Санкт-Петербург".</w:t>
            </w:r>
          </w:p>
        </w:tc>
        <w:tc>
          <w:tcPr>
            <w:tcW w:w="3104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B63275">
        <w:tc>
          <w:tcPr>
            <w:tcW w:w="3109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anon_Date_Time</w:t>
            </w:r>
            <w:proofErr w:type="spellEnd"/>
          </w:p>
        </w:tc>
        <w:tc>
          <w:tcPr>
            <w:tcW w:w="3112" w:type="dxa"/>
          </w:tcPr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  <w:r>
              <w:t>Обезличивает дату и время, оставляя только год.</w:t>
            </w:r>
          </w:p>
        </w:tc>
        <w:tc>
          <w:tcPr>
            <w:tcW w:w="3104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B63275">
        <w:tc>
          <w:tcPr>
            <w:tcW w:w="3109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anon_category</w:t>
            </w:r>
            <w:proofErr w:type="spellEnd"/>
          </w:p>
        </w:tc>
        <w:tc>
          <w:tcPr>
            <w:tcW w:w="3112" w:type="dxa"/>
          </w:tcPr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  <w:r>
              <w:t>Обезличивает категорию товара, заменяя ее на "***".</w:t>
            </w:r>
          </w:p>
        </w:tc>
        <w:tc>
          <w:tcPr>
            <w:tcW w:w="3104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B63275">
        <w:tc>
          <w:tcPr>
            <w:tcW w:w="3109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anon_brand</w:t>
            </w:r>
            <w:proofErr w:type="spellEnd"/>
          </w:p>
        </w:tc>
        <w:tc>
          <w:tcPr>
            <w:tcW w:w="31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6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>
                  <w:r>
                    <w:t>Обезличивает бренд товара, заменяя его на "***".</w:t>
                  </w:r>
                </w:p>
              </w:tc>
            </w:tr>
          </w:tbl>
          <w:p w:rsidR="00C76F70" w:rsidRDefault="00C76F70" w:rsidP="00C76F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/>
              </w:tc>
            </w:tr>
          </w:tbl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3104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B63275">
        <w:trPr>
          <w:trHeight w:val="1166"/>
        </w:trPr>
        <w:tc>
          <w:tcPr>
            <w:tcW w:w="3109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anon_Card_Number</w:t>
            </w:r>
            <w:proofErr w:type="spellEnd"/>
          </w:p>
        </w:tc>
        <w:tc>
          <w:tcPr>
            <w:tcW w:w="31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6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>
                  <w:r>
                    <w:t>Обезличивает номера карт, заменяя их на названия банков на основе первых 4 цифр номера.</w:t>
                  </w:r>
                </w:p>
              </w:tc>
            </w:tr>
          </w:tbl>
          <w:p w:rsidR="00C76F70" w:rsidRDefault="00C76F70" w:rsidP="00C76F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/>
              </w:tc>
            </w:tr>
          </w:tbl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3104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B63275" w:rsidRPr="00C76F70" w:rsidTr="00B63275">
        <w:trPr>
          <w:trHeight w:val="1166"/>
        </w:trPr>
        <w:tc>
          <w:tcPr>
            <w:tcW w:w="3109" w:type="dxa"/>
            <w:vAlign w:val="center"/>
          </w:tcPr>
          <w:p w:rsidR="00B63275" w:rsidRDefault="00B63275" w:rsidP="00B63275">
            <w:pPr>
              <w:jc w:val="center"/>
              <w:rPr>
                <w:iCs/>
                <w:color w:val="000000" w:themeColor="text1"/>
                <w:szCs w:val="28"/>
              </w:rPr>
            </w:pPr>
            <w:proofErr w:type="spellStart"/>
            <w:r>
              <w:t>anon_Quantity</w:t>
            </w:r>
            <w:proofErr w:type="spellEnd"/>
          </w:p>
        </w:tc>
        <w:tc>
          <w:tcPr>
            <w:tcW w:w="31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6"/>
            </w:tblGrid>
            <w:tr w:rsidR="00B63275" w:rsidTr="00DB1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3275" w:rsidRDefault="00B63275" w:rsidP="00B63275">
                  <w:r>
                    <w:t>Обезличивает количество товаров, классифицируя их по заданным диапазонам.</w:t>
                  </w:r>
                </w:p>
              </w:tc>
            </w:tr>
          </w:tbl>
          <w:p w:rsidR="00B63275" w:rsidRDefault="00B63275" w:rsidP="00B6327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3275" w:rsidTr="00DB1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3275" w:rsidRDefault="00B63275" w:rsidP="00B63275"/>
              </w:tc>
            </w:tr>
          </w:tbl>
          <w:p w:rsidR="00B63275" w:rsidRDefault="00B63275" w:rsidP="00B63275">
            <w:pPr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3104" w:type="dxa"/>
            <w:vAlign w:val="center"/>
          </w:tcPr>
          <w:p w:rsidR="00B63275" w:rsidRPr="00C76F70" w:rsidRDefault="00B63275" w:rsidP="00B63275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B63275" w:rsidRPr="00C76F70" w:rsidTr="00B63275">
        <w:trPr>
          <w:trHeight w:val="79"/>
        </w:trPr>
        <w:tc>
          <w:tcPr>
            <w:tcW w:w="3109" w:type="dxa"/>
            <w:vAlign w:val="center"/>
          </w:tcPr>
          <w:p w:rsidR="00B63275" w:rsidRDefault="00B63275" w:rsidP="00B63275">
            <w:pPr>
              <w:jc w:val="center"/>
              <w:rPr>
                <w:iCs/>
                <w:color w:val="000000" w:themeColor="text1"/>
                <w:szCs w:val="28"/>
              </w:rPr>
            </w:pPr>
            <w:proofErr w:type="spellStart"/>
            <w:r>
              <w:t>anon_Cost</w:t>
            </w:r>
            <w:proofErr w:type="spellEnd"/>
          </w:p>
        </w:tc>
        <w:tc>
          <w:tcPr>
            <w:tcW w:w="31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6"/>
            </w:tblGrid>
            <w:tr w:rsidR="00B63275" w:rsidTr="00DB1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3275" w:rsidRDefault="00B63275" w:rsidP="00DB1AE4">
                  <w:r>
                    <w:t>Обезличивает стоимость товаров, классифицируя их по заданным диапазонам.</w:t>
                  </w:r>
                </w:p>
              </w:tc>
            </w:tr>
          </w:tbl>
          <w:p w:rsidR="00B63275" w:rsidRDefault="00B63275" w:rsidP="00DB1AE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3275" w:rsidTr="00DB1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3275" w:rsidRDefault="00B63275" w:rsidP="00DB1AE4"/>
              </w:tc>
            </w:tr>
          </w:tbl>
          <w:p w:rsidR="00B63275" w:rsidRDefault="00B63275" w:rsidP="00DB1AE4">
            <w:pPr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3104" w:type="dxa"/>
            <w:vAlign w:val="center"/>
          </w:tcPr>
          <w:p w:rsidR="00B63275" w:rsidRPr="00C76F70" w:rsidRDefault="00B63275" w:rsidP="00B63275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B63275" w:rsidRPr="00C76F70" w:rsidTr="00B63275">
        <w:tc>
          <w:tcPr>
            <w:tcW w:w="3109" w:type="dxa"/>
            <w:vAlign w:val="center"/>
          </w:tcPr>
          <w:p w:rsidR="00B63275" w:rsidRDefault="00B63275" w:rsidP="00B63275">
            <w:pPr>
              <w:jc w:val="center"/>
              <w:rPr>
                <w:iCs/>
                <w:color w:val="000000" w:themeColor="text1"/>
                <w:szCs w:val="28"/>
              </w:rPr>
            </w:pPr>
            <w:proofErr w:type="spellStart"/>
            <w:r>
              <w:t>what_want</w:t>
            </w:r>
            <w:proofErr w:type="spellEnd"/>
          </w:p>
        </w:tc>
        <w:tc>
          <w:tcPr>
            <w:tcW w:w="3112" w:type="dxa"/>
          </w:tcPr>
          <w:p w:rsidR="00B63275" w:rsidRDefault="00B63275" w:rsidP="00DB1AE4">
            <w:pPr>
              <w:rPr>
                <w:iCs/>
                <w:color w:val="000000" w:themeColor="text1"/>
                <w:szCs w:val="28"/>
              </w:rPr>
            </w:pPr>
            <w:r>
              <w:t>Запрашивает у пользователя, какие данные необходимо обезличить, и вызывает соответствующие функции.</w:t>
            </w:r>
          </w:p>
        </w:tc>
        <w:tc>
          <w:tcPr>
            <w:tcW w:w="3104" w:type="dxa"/>
            <w:vAlign w:val="center"/>
          </w:tcPr>
          <w:p w:rsidR="00B63275" w:rsidRPr="00C76F70" w:rsidRDefault="00B63275" w:rsidP="00B63275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B63275" w:rsidRPr="00C76F70" w:rsidTr="00B63275">
        <w:tc>
          <w:tcPr>
            <w:tcW w:w="3109" w:type="dxa"/>
            <w:vAlign w:val="center"/>
          </w:tcPr>
          <w:p w:rsidR="00B63275" w:rsidRDefault="00B63275" w:rsidP="00B63275">
            <w:pPr>
              <w:jc w:val="center"/>
              <w:rPr>
                <w:iCs/>
                <w:color w:val="000000" w:themeColor="text1"/>
                <w:szCs w:val="28"/>
              </w:rPr>
            </w:pPr>
            <w:proofErr w:type="spellStart"/>
            <w:r>
              <w:lastRenderedPageBreak/>
              <w:t>calculate_k_anonymity</w:t>
            </w:r>
            <w:proofErr w:type="spellEnd"/>
          </w:p>
        </w:tc>
        <w:tc>
          <w:tcPr>
            <w:tcW w:w="31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6"/>
            </w:tblGrid>
            <w:tr w:rsidR="00B63275" w:rsidTr="00DB1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3275" w:rsidRDefault="00B63275" w:rsidP="00DB1AE4">
                  <w:r>
                    <w:t xml:space="preserve">Вычисляет значения K-анонимности для указанных </w:t>
                  </w:r>
                  <w:proofErr w:type="spellStart"/>
                  <w:r>
                    <w:t>квазиидентификаторов</w:t>
                  </w:r>
                  <w:proofErr w:type="spellEnd"/>
                  <w:r>
                    <w:t>.</w:t>
                  </w:r>
                </w:p>
              </w:tc>
            </w:tr>
          </w:tbl>
          <w:p w:rsidR="00B63275" w:rsidRDefault="00B63275" w:rsidP="00DB1AE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3275" w:rsidTr="00DB1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3275" w:rsidRDefault="00B63275" w:rsidP="00DB1AE4"/>
              </w:tc>
            </w:tr>
          </w:tbl>
          <w:p w:rsidR="00B63275" w:rsidRDefault="00B63275" w:rsidP="00DB1AE4">
            <w:pPr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3104" w:type="dxa"/>
            <w:vAlign w:val="center"/>
          </w:tcPr>
          <w:p w:rsidR="00B63275" w:rsidRPr="00C76F70" w:rsidRDefault="00B63275" w:rsidP="00B63275">
            <w:pPr>
              <w:jc w:val="center"/>
              <w:rPr>
                <w:iCs/>
                <w:color w:val="000000" w:themeColor="text1"/>
                <w:szCs w:val="28"/>
                <w:lang w:val="en-US"/>
              </w:rPr>
            </w:pPr>
            <w:r>
              <w:rPr>
                <w:iCs/>
                <w:color w:val="000000" w:themeColor="text1"/>
                <w:szCs w:val="28"/>
                <w:lang w:val="en-US"/>
              </w:rPr>
              <w:t>list</w:t>
            </w:r>
          </w:p>
        </w:tc>
      </w:tr>
    </w:tbl>
    <w:p w:rsidR="000827C0" w:rsidRDefault="000827C0" w:rsidP="00C76F70">
      <w:pPr>
        <w:rPr>
          <w:iCs/>
          <w:color w:val="000000" w:themeColor="text1"/>
          <w:szCs w:val="28"/>
        </w:rPr>
      </w:pPr>
    </w:p>
    <w:p w:rsidR="00637F4A" w:rsidRDefault="00637F4A" w:rsidP="008D7600">
      <w:pPr>
        <w:pStyle w:val="3"/>
      </w:pPr>
    </w:p>
    <w:p w:rsidR="008D7600" w:rsidRPr="002676F6" w:rsidRDefault="008D7600" w:rsidP="008D7600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538854"/>
      <w:r w:rsidRPr="00267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пользователя</w:t>
      </w:r>
      <w:bookmarkEnd w:id="6"/>
    </w:p>
    <w:p w:rsidR="008D7600" w:rsidRPr="00637F4A" w:rsidRDefault="008D7600" w:rsidP="008D7600">
      <w:pPr>
        <w:pStyle w:val="a5"/>
        <w:rPr>
          <w:sz w:val="28"/>
          <w:szCs w:val="28"/>
        </w:rPr>
      </w:pPr>
      <w:r w:rsidRPr="00637F4A">
        <w:rPr>
          <w:sz w:val="28"/>
          <w:szCs w:val="28"/>
        </w:rPr>
        <w:t xml:space="preserve">Для успешного запуска программы убедитесь, что у вас установлен Python и необходимые библиотеки, такие как </w:t>
      </w:r>
      <w:proofErr w:type="spellStart"/>
      <w:r w:rsidRPr="00637F4A">
        <w:rPr>
          <w:rStyle w:val="HTML"/>
          <w:rFonts w:ascii="Times New Roman" w:hAnsi="Times New Roman" w:cs="Times New Roman"/>
          <w:sz w:val="28"/>
          <w:szCs w:val="28"/>
        </w:rPr>
        <w:t>pandas</w:t>
      </w:r>
      <w:proofErr w:type="spellEnd"/>
      <w:r w:rsidRPr="00637F4A">
        <w:rPr>
          <w:sz w:val="28"/>
          <w:szCs w:val="28"/>
        </w:rPr>
        <w:t xml:space="preserve">. Все модули программы должны находиться в одной директории для корректной работы. Запуск программы осуществляется через файл, содержащий основной код. Перед запуском убедитесь, что ваш файл </w:t>
      </w:r>
      <w:r w:rsidRPr="00637F4A">
        <w:rPr>
          <w:rStyle w:val="HTML"/>
          <w:rFonts w:ascii="Times New Roman" w:hAnsi="Times New Roman" w:cs="Times New Roman"/>
          <w:sz w:val="28"/>
          <w:szCs w:val="28"/>
        </w:rPr>
        <w:t>dataset.xml</w:t>
      </w:r>
      <w:r w:rsidRPr="00637F4A">
        <w:rPr>
          <w:sz w:val="28"/>
          <w:szCs w:val="28"/>
        </w:rPr>
        <w:t xml:space="preserve"> правильно отформатирован и содержит минимум 50,000 строк для корректной работы с данными.</w:t>
      </w:r>
    </w:p>
    <w:p w:rsidR="008D7600" w:rsidRPr="00637F4A" w:rsidRDefault="008D7600" w:rsidP="008D7600">
      <w:pPr>
        <w:pStyle w:val="a5"/>
        <w:rPr>
          <w:sz w:val="28"/>
          <w:szCs w:val="28"/>
        </w:rPr>
      </w:pPr>
      <w:r w:rsidRPr="00637F4A">
        <w:rPr>
          <w:sz w:val="28"/>
          <w:szCs w:val="28"/>
        </w:rPr>
        <w:t xml:space="preserve">При запуске программы вам будет предложено </w:t>
      </w:r>
      <w:r w:rsidR="002676F6">
        <w:rPr>
          <w:sz w:val="28"/>
          <w:szCs w:val="28"/>
        </w:rPr>
        <w:t>обезличить</w:t>
      </w:r>
      <w:r w:rsidRPr="00637F4A">
        <w:rPr>
          <w:sz w:val="28"/>
          <w:szCs w:val="28"/>
        </w:rPr>
        <w:t xml:space="preserve"> различные аспекты данных, такие как названия магазинов, координаты и даты. Пожалуйста, вводите ответы в соответствии с предложенными вариантами (1 - да, 0 - нет). Убедитесь, что вы понимаете, какие данные будут </w:t>
      </w:r>
      <w:r w:rsidR="002676F6">
        <w:rPr>
          <w:sz w:val="28"/>
          <w:szCs w:val="28"/>
        </w:rPr>
        <w:t>обезличены</w:t>
      </w:r>
      <w:r w:rsidRPr="00637F4A">
        <w:rPr>
          <w:sz w:val="28"/>
          <w:szCs w:val="28"/>
        </w:rPr>
        <w:t xml:space="preserve">, так как это может повлиять на анализ данных. После завершения работы программы </w:t>
      </w:r>
      <w:r w:rsidR="002676F6">
        <w:rPr>
          <w:sz w:val="28"/>
          <w:szCs w:val="28"/>
        </w:rPr>
        <w:t>обезличенные</w:t>
      </w:r>
      <w:r w:rsidRPr="00637F4A">
        <w:rPr>
          <w:sz w:val="28"/>
          <w:szCs w:val="28"/>
        </w:rPr>
        <w:t xml:space="preserve"> данные будут сохранены в </w:t>
      </w:r>
      <w:r w:rsidRPr="00637F4A">
        <w:rPr>
          <w:rStyle w:val="HTML"/>
          <w:rFonts w:ascii="Times New Roman" w:hAnsi="Times New Roman" w:cs="Times New Roman"/>
          <w:sz w:val="28"/>
          <w:szCs w:val="28"/>
        </w:rPr>
        <w:t>dataset_anon.xml</w:t>
      </w:r>
      <w:r w:rsidRPr="00637F4A">
        <w:rPr>
          <w:sz w:val="28"/>
          <w:szCs w:val="28"/>
        </w:rPr>
        <w:t>.</w:t>
      </w:r>
    </w:p>
    <w:p w:rsidR="008D7600" w:rsidRPr="002676F6" w:rsidRDefault="008D7600" w:rsidP="008D7600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79538855"/>
      <w:r w:rsidRPr="00267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7"/>
    </w:p>
    <w:p w:rsidR="008D7600" w:rsidRPr="00637F4A" w:rsidRDefault="008D7600" w:rsidP="008D7600">
      <w:pPr>
        <w:pStyle w:val="a5"/>
        <w:rPr>
          <w:sz w:val="28"/>
          <w:szCs w:val="28"/>
        </w:rPr>
      </w:pPr>
      <w:r w:rsidRPr="00637F4A">
        <w:rPr>
          <w:sz w:val="28"/>
          <w:szCs w:val="28"/>
        </w:rPr>
        <w:t xml:space="preserve">Для поддержания актуальности и работоспособности программы используйте последние версии библиотек, особенно </w:t>
      </w:r>
      <w:proofErr w:type="spellStart"/>
      <w:r w:rsidRPr="00637F4A">
        <w:rPr>
          <w:rStyle w:val="HTML"/>
          <w:rFonts w:ascii="Times New Roman" w:hAnsi="Times New Roman" w:cs="Times New Roman"/>
          <w:sz w:val="28"/>
          <w:szCs w:val="28"/>
        </w:rPr>
        <w:t>pandas</w:t>
      </w:r>
      <w:proofErr w:type="spellEnd"/>
      <w:r w:rsidRPr="00637F4A">
        <w:rPr>
          <w:sz w:val="28"/>
          <w:szCs w:val="28"/>
        </w:rPr>
        <w:t xml:space="preserve">. Следите за правильной структурой данных в файле </w:t>
      </w:r>
      <w:r w:rsidRPr="00637F4A">
        <w:rPr>
          <w:rStyle w:val="HTML"/>
          <w:rFonts w:ascii="Times New Roman" w:hAnsi="Times New Roman" w:cs="Times New Roman"/>
          <w:sz w:val="28"/>
          <w:szCs w:val="28"/>
        </w:rPr>
        <w:t>dataset.xml</w:t>
      </w:r>
      <w:r w:rsidRPr="00637F4A">
        <w:rPr>
          <w:sz w:val="28"/>
          <w:szCs w:val="28"/>
        </w:rPr>
        <w:t>, чтобы избежать ошибок при загрузке и анонимизации данных. Применяйте практики надлежащего именования переменных и функций для улучшения читаемости кода.</w:t>
      </w:r>
    </w:p>
    <w:p w:rsidR="008D7600" w:rsidRPr="00637F4A" w:rsidRDefault="008D7600" w:rsidP="008D7600">
      <w:pPr>
        <w:pStyle w:val="a5"/>
        <w:rPr>
          <w:sz w:val="28"/>
          <w:szCs w:val="28"/>
        </w:rPr>
      </w:pPr>
      <w:r w:rsidRPr="00637F4A">
        <w:rPr>
          <w:sz w:val="28"/>
          <w:szCs w:val="28"/>
        </w:rPr>
        <w:t xml:space="preserve">Регулярно тестируйте программу на различных наборах данных, проверяя корректность сгенерированных данных, таких как номера карт, стоимости товаров и выбор магазинов. Обратите внимание на возможность добавления новых функций для улучшения </w:t>
      </w:r>
      <w:r w:rsidR="002676F6">
        <w:rPr>
          <w:sz w:val="28"/>
          <w:szCs w:val="28"/>
        </w:rPr>
        <w:t>обезличивания</w:t>
      </w:r>
      <w:r w:rsidRPr="00637F4A">
        <w:rPr>
          <w:sz w:val="28"/>
          <w:szCs w:val="28"/>
        </w:rPr>
        <w:t xml:space="preserve"> данных, например, возможность выбора специфических категорий для </w:t>
      </w:r>
      <w:r w:rsidR="002676F6">
        <w:rPr>
          <w:sz w:val="28"/>
          <w:szCs w:val="28"/>
        </w:rPr>
        <w:t>обезличивания</w:t>
      </w:r>
      <w:r w:rsidRPr="00637F4A">
        <w:rPr>
          <w:sz w:val="28"/>
          <w:szCs w:val="28"/>
        </w:rPr>
        <w:t xml:space="preserve"> или расширение диапазонов значений для количеств и стоимости.</w:t>
      </w:r>
    </w:p>
    <w:p w:rsidR="008D7600" w:rsidRDefault="008D7600" w:rsidP="008D7600">
      <w:pPr>
        <w:pStyle w:val="a5"/>
      </w:pPr>
      <w:r w:rsidRPr="00637F4A">
        <w:rPr>
          <w:sz w:val="28"/>
          <w:szCs w:val="28"/>
        </w:rPr>
        <w:t>Также рекомендуется комментировать код для облегчения его понимания другими разработчиками или вами в будущем.</w:t>
      </w:r>
    </w:p>
    <w:p w:rsidR="00D4315B" w:rsidRDefault="00637F4A" w:rsidP="00D4315B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9538856"/>
      <w:r w:rsidRPr="002676F6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Исходный код программы</w:t>
      </w:r>
      <w:bookmarkEnd w:id="8"/>
    </w:p>
    <w:p w:rsidR="005E2DDA" w:rsidRPr="005E2DDA" w:rsidRDefault="005E2DDA" w:rsidP="005E2DDA"/>
    <w:p w:rsidR="00D4315B" w:rsidRPr="00D4315B" w:rsidRDefault="005E2DDA" w:rsidP="00D4315B">
      <w:hyperlink r:id="rId9" w:history="1">
        <w:r w:rsidRPr="005E2DDA">
          <w:rPr>
            <w:rStyle w:val="a3"/>
          </w:rPr>
          <w:t>https://github.com/Ignatio27/spbu-algorithms-and-data-structures-/blob/main/Lab_second/1.py</w:t>
        </w:r>
      </w:hyperlink>
    </w:p>
    <w:p w:rsidR="002676F6" w:rsidRDefault="002676F6" w:rsidP="002676F6">
      <w:pPr>
        <w:pStyle w:val="10"/>
        <w:rPr>
          <w:rFonts w:ascii="Times New Roman" w:hAnsi="Times New Roman" w:cs="Times New Roman"/>
          <w:b/>
          <w:bCs/>
          <w:color w:val="000000" w:themeColor="text1"/>
        </w:rPr>
      </w:pPr>
    </w:p>
    <w:p w:rsidR="00637F4A" w:rsidRPr="002676F6" w:rsidRDefault="00637F4A" w:rsidP="002676F6">
      <w:pPr>
        <w:pStyle w:val="10"/>
        <w:rPr>
          <w:iCs/>
          <w:color w:val="000000" w:themeColor="text1"/>
          <w:sz w:val="28"/>
          <w:szCs w:val="28"/>
        </w:rPr>
      </w:pPr>
      <w:bookmarkStart w:id="9" w:name="_Toc179538857"/>
      <w:r w:rsidRPr="00267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9"/>
    </w:p>
    <w:p w:rsidR="00637F4A" w:rsidRPr="00637F4A" w:rsidRDefault="00637F4A" w:rsidP="00637F4A">
      <w:pPr>
        <w:pStyle w:val="a5"/>
        <w:numPr>
          <w:ilvl w:val="0"/>
          <w:numId w:val="6"/>
        </w:numPr>
        <w:rPr>
          <w:sz w:val="28"/>
          <w:szCs w:val="28"/>
        </w:rPr>
      </w:pPr>
      <w:r w:rsidRPr="00637F4A">
        <w:rPr>
          <w:rStyle w:val="a6"/>
          <w:sz w:val="28"/>
          <w:szCs w:val="28"/>
        </w:rPr>
        <w:t>Запуск программы</w:t>
      </w:r>
      <w:r w:rsidRPr="00637F4A">
        <w:rPr>
          <w:sz w:val="28"/>
          <w:szCs w:val="28"/>
        </w:rPr>
        <w:br/>
        <w:t xml:space="preserve">Для запуска программы используйте файл </w:t>
      </w:r>
      <w:r w:rsidRPr="00637F4A">
        <w:rPr>
          <w:rStyle w:val="HTML"/>
          <w:rFonts w:ascii="Times New Roman" w:eastAsiaTheme="majorEastAsia" w:hAnsi="Times New Roman" w:cs="Times New Roman"/>
          <w:sz w:val="28"/>
          <w:szCs w:val="28"/>
        </w:rPr>
        <w:t>1.py</w:t>
      </w:r>
      <w:r w:rsidRPr="00637F4A">
        <w:rPr>
          <w:sz w:val="28"/>
          <w:szCs w:val="28"/>
        </w:rPr>
        <w:t xml:space="preserve">. Этот скрипт отвечает за </w:t>
      </w:r>
      <w:r w:rsidR="002676F6">
        <w:rPr>
          <w:sz w:val="28"/>
          <w:szCs w:val="28"/>
        </w:rPr>
        <w:t>обезличивание</w:t>
      </w:r>
      <w:r w:rsidRPr="00637F4A">
        <w:rPr>
          <w:sz w:val="28"/>
          <w:szCs w:val="28"/>
        </w:rPr>
        <w:t xml:space="preserve"> данных о покупках на основе информации из файла </w:t>
      </w:r>
      <w:r w:rsidRPr="00637F4A">
        <w:rPr>
          <w:rStyle w:val="HTML"/>
          <w:rFonts w:ascii="Times New Roman" w:eastAsiaTheme="majorEastAsia" w:hAnsi="Times New Roman" w:cs="Times New Roman"/>
          <w:sz w:val="28"/>
          <w:szCs w:val="28"/>
        </w:rPr>
        <w:t>dataset.xml</w:t>
      </w:r>
      <w:r w:rsidRPr="00637F4A">
        <w:rPr>
          <w:sz w:val="28"/>
          <w:szCs w:val="28"/>
        </w:rPr>
        <w:t xml:space="preserve">. Программа загружает данные и позволяет пользователю выбрать, какие поля </w:t>
      </w:r>
      <w:r w:rsidR="002676F6">
        <w:rPr>
          <w:sz w:val="28"/>
          <w:szCs w:val="28"/>
        </w:rPr>
        <w:t>обезличить</w:t>
      </w:r>
      <w:r w:rsidRPr="00637F4A">
        <w:rPr>
          <w:sz w:val="28"/>
          <w:szCs w:val="28"/>
        </w:rPr>
        <w:t>.</w:t>
      </w:r>
    </w:p>
    <w:p w:rsidR="00637F4A" w:rsidRPr="00637F4A" w:rsidRDefault="00637F4A" w:rsidP="00637F4A">
      <w:pPr>
        <w:pStyle w:val="a5"/>
        <w:numPr>
          <w:ilvl w:val="0"/>
          <w:numId w:val="6"/>
        </w:numPr>
        <w:rPr>
          <w:sz w:val="28"/>
          <w:szCs w:val="28"/>
        </w:rPr>
      </w:pPr>
      <w:r w:rsidRPr="00637F4A">
        <w:rPr>
          <w:rStyle w:val="a6"/>
          <w:sz w:val="28"/>
          <w:szCs w:val="28"/>
        </w:rPr>
        <w:t xml:space="preserve">Выбор параметров </w:t>
      </w:r>
      <w:r w:rsidR="002676F6" w:rsidRPr="002676F6">
        <w:rPr>
          <w:b/>
          <w:bCs/>
          <w:sz w:val="28"/>
          <w:szCs w:val="28"/>
        </w:rPr>
        <w:t>Обезличивани</w:t>
      </w:r>
      <w:r w:rsidR="002676F6" w:rsidRPr="002676F6">
        <w:rPr>
          <w:b/>
          <w:bCs/>
          <w:sz w:val="28"/>
          <w:szCs w:val="28"/>
        </w:rPr>
        <w:t>я</w:t>
      </w:r>
      <w:r w:rsidRPr="00637F4A">
        <w:rPr>
          <w:sz w:val="28"/>
          <w:szCs w:val="28"/>
        </w:rPr>
        <w:br/>
        <w:t xml:space="preserve">После запуска программы пользователю будет предложено ввести, какие параметры он хочет </w:t>
      </w:r>
      <w:r w:rsidR="002676F6">
        <w:rPr>
          <w:sz w:val="28"/>
          <w:szCs w:val="28"/>
        </w:rPr>
        <w:t>о</w:t>
      </w:r>
      <w:r w:rsidR="002676F6">
        <w:rPr>
          <w:sz w:val="28"/>
          <w:szCs w:val="28"/>
        </w:rPr>
        <w:t>безличи</w:t>
      </w:r>
      <w:r w:rsidR="002676F6">
        <w:rPr>
          <w:sz w:val="28"/>
          <w:szCs w:val="28"/>
        </w:rPr>
        <w:t xml:space="preserve">ть </w:t>
      </w:r>
      <w:r w:rsidRPr="00637F4A">
        <w:rPr>
          <w:sz w:val="28"/>
          <w:szCs w:val="28"/>
        </w:rPr>
        <w:t xml:space="preserve">(Рис. </w:t>
      </w:r>
      <w:r w:rsidR="001E51E7">
        <w:rPr>
          <w:sz w:val="28"/>
          <w:szCs w:val="28"/>
        </w:rPr>
        <w:t>2</w:t>
      </w:r>
      <w:r w:rsidRPr="00637F4A">
        <w:rPr>
          <w:sz w:val="28"/>
          <w:szCs w:val="28"/>
        </w:rPr>
        <w:t>). Пользователь может выбрать следующие опции: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названий магазинов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координат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даты и времени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категорий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брендов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номеров карт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количества товаров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стоимости</w:t>
      </w:r>
    </w:p>
    <w:p w:rsidR="00637F4A" w:rsidRDefault="00637F4A" w:rsidP="00637F4A">
      <w:pPr>
        <w:pStyle w:val="a5"/>
        <w:ind w:left="720"/>
        <w:rPr>
          <w:iCs/>
          <w:noProof/>
          <w:color w:val="000000" w:themeColor="text1"/>
          <w:szCs w:val="28"/>
          <w14:ligatures w14:val="standardContextual"/>
        </w:rPr>
      </w:pPr>
      <w:r w:rsidRPr="00637F4A">
        <w:rPr>
          <w:sz w:val="28"/>
          <w:szCs w:val="28"/>
        </w:rPr>
        <w:t>Каждую из этих опций можно включить, введя 1, или отключить, введя 0.</w:t>
      </w:r>
      <w:r w:rsidRPr="00637F4A">
        <w:rPr>
          <w:iCs/>
          <w:noProof/>
          <w:color w:val="000000" w:themeColor="text1"/>
          <w:szCs w:val="28"/>
          <w14:ligatures w14:val="standardContextual"/>
        </w:rPr>
        <w:t xml:space="preserve"> </w:t>
      </w:r>
    </w:p>
    <w:p w:rsidR="00637F4A" w:rsidRPr="001E51E7" w:rsidRDefault="00637F4A" w:rsidP="00B63275">
      <w:pPr>
        <w:pStyle w:val="a5"/>
        <w:ind w:left="720"/>
        <w:jc w:val="center"/>
      </w:pPr>
      <w:r>
        <w:rPr>
          <w:iCs/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1D36B0E0" wp14:editId="562C4E2D">
            <wp:extent cx="5232400" cy="2298065"/>
            <wp:effectExtent l="0" t="0" r="0" b="635"/>
            <wp:docPr id="13821559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55903" name="Рисунок 13821559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4A">
        <w:t>Рис2</w:t>
      </w:r>
      <w:r w:rsidRPr="00637F4A">
        <w:rPr>
          <w:lang w:val="en-US"/>
        </w:rPr>
        <w:t>.</w:t>
      </w:r>
      <w:r w:rsidRPr="00637F4A">
        <w:t xml:space="preserve"> Пример ввода критериев</w:t>
      </w:r>
    </w:p>
    <w:p w:rsidR="00637F4A" w:rsidRPr="001E51E7" w:rsidRDefault="00637F4A" w:rsidP="001E51E7">
      <w:pPr>
        <w:pStyle w:val="a5"/>
        <w:numPr>
          <w:ilvl w:val="0"/>
          <w:numId w:val="6"/>
        </w:numPr>
        <w:rPr>
          <w:sz w:val="28"/>
          <w:szCs w:val="28"/>
        </w:rPr>
      </w:pPr>
      <w:r w:rsidRPr="00637F4A">
        <w:rPr>
          <w:rStyle w:val="a6"/>
          <w:sz w:val="28"/>
          <w:szCs w:val="28"/>
        </w:rPr>
        <w:t>Обработка данных и вывод результатов</w:t>
      </w:r>
      <w:r w:rsidRPr="00637F4A">
        <w:rPr>
          <w:sz w:val="28"/>
          <w:szCs w:val="28"/>
        </w:rPr>
        <w:br/>
        <w:t xml:space="preserve">После выбора параметров программа обрабатывает данные, а затем выводит изменённый </w:t>
      </w:r>
      <w:proofErr w:type="spellStart"/>
      <w:r w:rsidRPr="00637F4A">
        <w:rPr>
          <w:sz w:val="28"/>
          <w:szCs w:val="28"/>
        </w:rPr>
        <w:t>DataFrame</w:t>
      </w:r>
      <w:proofErr w:type="spellEnd"/>
      <w:r w:rsidRPr="00637F4A">
        <w:rPr>
          <w:sz w:val="28"/>
          <w:szCs w:val="28"/>
        </w:rPr>
        <w:t xml:space="preserve"> и сохраняет </w:t>
      </w:r>
      <w:r w:rsidR="002676F6">
        <w:rPr>
          <w:sz w:val="28"/>
          <w:szCs w:val="28"/>
        </w:rPr>
        <w:t>обезличенные</w:t>
      </w:r>
      <w:r w:rsidRPr="00637F4A">
        <w:rPr>
          <w:sz w:val="28"/>
          <w:szCs w:val="28"/>
        </w:rPr>
        <w:t xml:space="preserve"> данные в файл </w:t>
      </w:r>
      <w:r w:rsidRPr="00637F4A">
        <w:rPr>
          <w:rStyle w:val="HTML"/>
          <w:rFonts w:ascii="Times New Roman" w:eastAsiaTheme="majorEastAsia" w:hAnsi="Times New Roman" w:cs="Times New Roman"/>
          <w:sz w:val="28"/>
          <w:szCs w:val="28"/>
        </w:rPr>
        <w:t>dataset_anon.xml</w:t>
      </w:r>
      <w:r w:rsidRPr="00637F4A">
        <w:rPr>
          <w:sz w:val="28"/>
          <w:szCs w:val="28"/>
        </w:rPr>
        <w:t xml:space="preserve"> (Рис. </w:t>
      </w:r>
      <w:r w:rsidR="001E51E7">
        <w:rPr>
          <w:sz w:val="28"/>
          <w:szCs w:val="28"/>
        </w:rPr>
        <w:t>3</w:t>
      </w:r>
      <w:r w:rsidRPr="001E51E7">
        <w:rPr>
          <w:sz w:val="28"/>
          <w:szCs w:val="28"/>
        </w:rPr>
        <w:t xml:space="preserve">). Программа также рассчитывает значения K-анонимности и выводит их на экран, чтобы пользователь мог оценить уровень </w:t>
      </w:r>
      <w:r w:rsidR="00615BAC">
        <w:rPr>
          <w:sz w:val="28"/>
          <w:szCs w:val="28"/>
        </w:rPr>
        <w:t>обезличенных</w:t>
      </w:r>
      <w:r w:rsidRPr="001E51E7">
        <w:rPr>
          <w:sz w:val="28"/>
          <w:szCs w:val="28"/>
        </w:rPr>
        <w:t xml:space="preserve"> данных.</w:t>
      </w:r>
    </w:p>
    <w:p w:rsidR="001E51E7" w:rsidRPr="00637F4A" w:rsidRDefault="001E51E7" w:rsidP="001E51E7">
      <w:pPr>
        <w:pStyle w:val="a5"/>
        <w:ind w:left="720"/>
        <w:rPr>
          <w:sz w:val="28"/>
          <w:szCs w:val="28"/>
        </w:rPr>
      </w:pPr>
    </w:p>
    <w:p w:rsidR="00C76F70" w:rsidRDefault="001E51E7" w:rsidP="0010783E">
      <w:pPr>
        <w:pStyle w:val="a5"/>
        <w:jc w:val="center"/>
        <w:rPr>
          <w:iCs/>
          <w:color w:val="000000" w:themeColor="text1"/>
          <w:szCs w:val="28"/>
        </w:rPr>
      </w:pPr>
      <w:r>
        <w:rPr>
          <w:iCs/>
          <w:noProof/>
          <w:color w:val="000000" w:themeColor="text1"/>
          <w:szCs w:val="28"/>
          <w14:ligatures w14:val="standardContextual"/>
        </w:rPr>
        <w:drawing>
          <wp:inline distT="0" distB="0" distL="0" distR="0">
            <wp:extent cx="5940425" cy="5676900"/>
            <wp:effectExtent l="0" t="0" r="3175" b="0"/>
            <wp:docPr id="15065025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2570" name="Рисунок 15065025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F63">
        <w:rPr>
          <w:iCs/>
          <w:color w:val="000000" w:themeColor="text1"/>
          <w:szCs w:val="28"/>
        </w:rPr>
        <w:t>Рис 2</w:t>
      </w:r>
      <w:r w:rsidR="002F2F63">
        <w:rPr>
          <w:iCs/>
          <w:color w:val="000000" w:themeColor="text1"/>
          <w:szCs w:val="28"/>
          <w:lang w:val="en-US"/>
        </w:rPr>
        <w:t>.</w:t>
      </w:r>
      <w:r w:rsidR="002F2F63">
        <w:rPr>
          <w:iCs/>
          <w:color w:val="000000" w:themeColor="text1"/>
          <w:szCs w:val="28"/>
        </w:rPr>
        <w:t xml:space="preserve"> Пример </w:t>
      </w:r>
      <w:proofErr w:type="spellStart"/>
      <w:r w:rsidR="002F2F63">
        <w:rPr>
          <w:iCs/>
          <w:color w:val="000000" w:themeColor="text1"/>
          <w:szCs w:val="28"/>
        </w:rPr>
        <w:t>датасета</w:t>
      </w:r>
      <w:proofErr w:type="spellEnd"/>
    </w:p>
    <w:p w:rsidR="00615BAC" w:rsidRDefault="00615BAC" w:rsidP="0010783E">
      <w:pPr>
        <w:pStyle w:val="a5"/>
        <w:jc w:val="center"/>
        <w:rPr>
          <w:iCs/>
          <w:color w:val="000000" w:themeColor="text1"/>
          <w:szCs w:val="28"/>
        </w:rPr>
      </w:pPr>
      <w:r>
        <w:rPr>
          <w:iCs/>
          <w:noProof/>
          <w:color w:val="000000" w:themeColor="text1"/>
          <w:szCs w:val="28"/>
          <w14:ligatures w14:val="standardContextual"/>
        </w:rPr>
        <w:drawing>
          <wp:inline distT="0" distB="0" distL="0" distR="0">
            <wp:extent cx="5940425" cy="1041400"/>
            <wp:effectExtent l="0" t="0" r="3175" b="0"/>
            <wp:docPr id="21293476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47673" name="Рисунок 21293476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AC" w:rsidRDefault="00615BAC" w:rsidP="0010783E">
      <w:pPr>
        <w:pStyle w:val="a5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</w:t>
      </w:r>
      <w:r w:rsidRPr="00615BAC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 xml:space="preserve">Пример </w:t>
      </w:r>
      <w:proofErr w:type="gramStart"/>
      <w:r>
        <w:rPr>
          <w:iCs/>
          <w:color w:val="000000" w:themeColor="text1"/>
          <w:szCs w:val="28"/>
        </w:rPr>
        <w:t>вывод  К</w:t>
      </w:r>
      <w:proofErr w:type="gramEnd"/>
    </w:p>
    <w:p w:rsidR="00615BAC" w:rsidRDefault="00615BAC" w:rsidP="00615BAC">
      <w:pPr>
        <w:pStyle w:val="a5"/>
        <w:jc w:val="right"/>
        <w:rPr>
          <w:iCs/>
          <w:color w:val="000000" w:themeColor="text1"/>
          <w:szCs w:val="28"/>
        </w:rPr>
      </w:pPr>
    </w:p>
    <w:p w:rsidR="00615BAC" w:rsidRPr="00615BAC" w:rsidRDefault="00615BAC" w:rsidP="00615BAC">
      <w:pPr>
        <w:pStyle w:val="a5"/>
        <w:jc w:val="right"/>
        <w:rPr>
          <w:iCs/>
          <w:color w:val="000000" w:themeColor="text1"/>
          <w:szCs w:val="28"/>
        </w:rPr>
      </w:pPr>
    </w:p>
    <w:p w:rsidR="002F2F63" w:rsidRPr="002F2F63" w:rsidRDefault="002F2F63" w:rsidP="002F2F63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79538858"/>
      <w:r w:rsidRPr="002F2F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  <w:bookmarkEnd w:id="10"/>
    </w:p>
    <w:p w:rsidR="002F2F63" w:rsidRPr="002F2F63" w:rsidRDefault="002F2F63" w:rsidP="002F2F63">
      <w:pPr>
        <w:pStyle w:val="a5"/>
        <w:rPr>
          <w:sz w:val="28"/>
          <w:szCs w:val="28"/>
        </w:rPr>
      </w:pPr>
      <w:r w:rsidRPr="002F2F63">
        <w:rPr>
          <w:sz w:val="28"/>
          <w:szCs w:val="28"/>
        </w:rPr>
        <w:t xml:space="preserve">В рамках данной работы был разработан алгоритм для </w:t>
      </w:r>
      <w:r w:rsidR="00615BAC">
        <w:rPr>
          <w:sz w:val="28"/>
          <w:szCs w:val="28"/>
        </w:rPr>
        <w:t>обезличивания</w:t>
      </w:r>
      <w:r w:rsidRPr="002F2F63">
        <w:rPr>
          <w:sz w:val="28"/>
          <w:szCs w:val="28"/>
        </w:rPr>
        <w:t xml:space="preserve"> данных о покупках в магазинах. Программа анализирует существующий </w:t>
      </w:r>
      <w:proofErr w:type="spellStart"/>
      <w:r w:rsidRPr="002F2F63">
        <w:rPr>
          <w:sz w:val="28"/>
          <w:szCs w:val="28"/>
        </w:rPr>
        <w:t>датасет</w:t>
      </w:r>
      <w:proofErr w:type="spellEnd"/>
      <w:r w:rsidRPr="002F2F63">
        <w:rPr>
          <w:sz w:val="28"/>
          <w:szCs w:val="28"/>
        </w:rPr>
        <w:t xml:space="preserve">, который включает в себя такие параметры, как названия магазинов, координаты, дата и время покупок, категории и бренды товаров, номера карт, количество и стоимость покупок. Реализованный алгоритм обеспечивает возможность </w:t>
      </w:r>
      <w:r w:rsidR="00615BAC">
        <w:rPr>
          <w:sz w:val="28"/>
          <w:szCs w:val="28"/>
        </w:rPr>
        <w:t>обезличивания</w:t>
      </w:r>
      <w:r w:rsidRPr="002F2F63">
        <w:rPr>
          <w:sz w:val="28"/>
          <w:szCs w:val="28"/>
        </w:rPr>
        <w:t xml:space="preserve"> различных аспектов данных, что повышает уровень конфиденциальности информации.</w:t>
      </w:r>
    </w:p>
    <w:p w:rsidR="002F2F63" w:rsidRPr="005E2DDA" w:rsidRDefault="002F2F63" w:rsidP="002F2F63">
      <w:pPr>
        <w:pStyle w:val="a5"/>
        <w:rPr>
          <w:sz w:val="28"/>
          <w:szCs w:val="28"/>
          <w:lang w:val="en-US"/>
        </w:rPr>
      </w:pPr>
      <w:r w:rsidRPr="002F2F63">
        <w:rPr>
          <w:sz w:val="28"/>
          <w:szCs w:val="28"/>
        </w:rPr>
        <w:t xml:space="preserve">В процессе работы программа позволяет пользователю настраивать параметры </w:t>
      </w:r>
      <w:r w:rsidR="00615BAC">
        <w:rPr>
          <w:sz w:val="28"/>
          <w:szCs w:val="28"/>
        </w:rPr>
        <w:t>обезличивания</w:t>
      </w:r>
      <w:r w:rsidRPr="002F2F63">
        <w:rPr>
          <w:sz w:val="28"/>
          <w:szCs w:val="28"/>
        </w:rPr>
        <w:t xml:space="preserve">, выбирая, какие именно данные необходимо скрыть. Это обеспечивает гибкость в обработке данных и позволяет адаптировать программу под специфические требования к </w:t>
      </w:r>
      <w:r w:rsidR="00615BAC">
        <w:rPr>
          <w:sz w:val="28"/>
          <w:szCs w:val="28"/>
        </w:rPr>
        <w:t>обезличиванию</w:t>
      </w:r>
      <w:r w:rsidRPr="002F2F63">
        <w:rPr>
          <w:sz w:val="28"/>
          <w:szCs w:val="28"/>
        </w:rPr>
        <w:t xml:space="preserve">. </w:t>
      </w:r>
      <w:r w:rsidR="00615BAC">
        <w:rPr>
          <w:sz w:val="28"/>
          <w:szCs w:val="28"/>
        </w:rPr>
        <w:t>Обезличенные</w:t>
      </w:r>
      <w:r w:rsidRPr="002F2F63">
        <w:rPr>
          <w:sz w:val="28"/>
          <w:szCs w:val="28"/>
        </w:rPr>
        <w:t xml:space="preserve"> данные сохраняются в формате XML, что упрощает их последующую обработку и анализ. Программа также рассчитывает значения K-анонимности, что позволяет пользователю оценить степень защиты </w:t>
      </w:r>
      <w:r w:rsidR="00615BAC">
        <w:rPr>
          <w:sz w:val="28"/>
          <w:szCs w:val="28"/>
        </w:rPr>
        <w:t>обезличенных</w:t>
      </w:r>
      <w:r w:rsidRPr="002F2F63">
        <w:rPr>
          <w:sz w:val="28"/>
          <w:szCs w:val="28"/>
        </w:rPr>
        <w:t xml:space="preserve"> данных. Таким образом, разработанное программное обеспечение отвечает современным требованиям к безопасности и конфиденциальности данных</w:t>
      </w:r>
    </w:p>
    <w:p w:rsidR="00C43B5B" w:rsidRDefault="00C43B5B" w:rsidP="002F2F63">
      <w:pPr>
        <w:pStyle w:val="a5"/>
        <w:rPr>
          <w:sz w:val="28"/>
          <w:szCs w:val="28"/>
        </w:rPr>
      </w:pPr>
    </w:p>
    <w:p w:rsidR="00C43B5B" w:rsidRPr="00C43B5B" w:rsidRDefault="00C43B5B" w:rsidP="002F2F63">
      <w:pPr>
        <w:pStyle w:val="a5"/>
        <w:rPr>
          <w:color w:val="000000"/>
          <w:sz w:val="32"/>
          <w:szCs w:val="32"/>
        </w:rPr>
      </w:pPr>
      <w:r w:rsidRPr="00C43B5B">
        <w:rPr>
          <w:rStyle w:val="a6"/>
          <w:color w:val="000000"/>
          <w:sz w:val="32"/>
          <w:szCs w:val="32"/>
        </w:rPr>
        <w:t>Источники</w:t>
      </w:r>
    </w:p>
    <w:p w:rsidR="00C43B5B" w:rsidRPr="00431BF4" w:rsidRDefault="00C43B5B" w:rsidP="00431BF4">
      <w:pPr>
        <w:pStyle w:val="a7"/>
        <w:numPr>
          <w:ilvl w:val="0"/>
          <w:numId w:val="7"/>
        </w:numPr>
        <w:spacing w:after="240" w:line="360" w:lineRule="auto"/>
        <w:rPr>
          <w:sz w:val="28"/>
          <w:szCs w:val="28"/>
          <w:lang w:val="en-US"/>
        </w:rPr>
      </w:pPr>
      <w:r w:rsidRPr="006C54F9">
        <w:rPr>
          <w:color w:val="000000"/>
          <w:sz w:val="28"/>
          <w:szCs w:val="28"/>
          <w:lang w:val="en-US"/>
        </w:rPr>
        <w:t>pandas — Python Data Analysis Library // pandas URL:</w:t>
      </w:r>
      <w:r w:rsidRPr="006C54F9">
        <w:rPr>
          <w:rStyle w:val="apple-converted-space"/>
          <w:color w:val="000000"/>
          <w:sz w:val="28"/>
          <w:szCs w:val="28"/>
          <w:lang w:val="en-US"/>
        </w:rPr>
        <w:t> </w:t>
      </w:r>
      <w:hyperlink r:id="rId13" w:history="1">
        <w:r w:rsidRPr="006C54F9">
          <w:rPr>
            <w:rStyle w:val="a3"/>
            <w:sz w:val="28"/>
            <w:szCs w:val="28"/>
            <w:lang w:val="en-US"/>
          </w:rPr>
          <w:t>https://pandas.pydata.org/docs/</w:t>
        </w:r>
      </w:hyperlink>
      <w:r w:rsidRPr="006C54F9">
        <w:rPr>
          <w:rStyle w:val="apple-converted-space"/>
          <w:color w:val="000000"/>
          <w:sz w:val="28"/>
          <w:szCs w:val="28"/>
          <w:lang w:val="en-US"/>
        </w:rPr>
        <w:t> </w:t>
      </w:r>
      <w:r w:rsidRPr="006C54F9">
        <w:rPr>
          <w:color w:val="000000"/>
          <w:sz w:val="28"/>
          <w:szCs w:val="28"/>
          <w:lang w:val="en-US"/>
        </w:rPr>
        <w:t>.</w:t>
      </w:r>
      <w:r w:rsidR="00431BF4" w:rsidRPr="00431BF4">
        <w:rPr>
          <w:sz w:val="28"/>
          <w:szCs w:val="28"/>
          <w:lang w:val="en-US"/>
        </w:rPr>
        <w:t xml:space="preserve"> </w:t>
      </w:r>
      <w:r w:rsidR="00431BF4" w:rsidRPr="00DE6380">
        <w:rPr>
          <w:sz w:val="28"/>
          <w:szCs w:val="28"/>
          <w:lang w:val="en-US"/>
        </w:rPr>
        <w:t>(</w:t>
      </w:r>
      <w:r w:rsidR="00431BF4" w:rsidRPr="00DE6380">
        <w:rPr>
          <w:sz w:val="28"/>
          <w:szCs w:val="28"/>
        </w:rPr>
        <w:t>дата</w:t>
      </w:r>
      <w:r w:rsidR="00431BF4" w:rsidRPr="00DE6380">
        <w:rPr>
          <w:sz w:val="28"/>
          <w:szCs w:val="28"/>
          <w:lang w:val="en-US"/>
        </w:rPr>
        <w:t xml:space="preserve"> </w:t>
      </w:r>
      <w:r w:rsidR="00431BF4" w:rsidRPr="00DE6380">
        <w:rPr>
          <w:sz w:val="28"/>
          <w:szCs w:val="28"/>
        </w:rPr>
        <w:t>обращения</w:t>
      </w:r>
      <w:r w:rsidR="00431BF4" w:rsidRPr="00DE6380">
        <w:rPr>
          <w:sz w:val="28"/>
          <w:szCs w:val="28"/>
          <w:lang w:val="en-US"/>
        </w:rPr>
        <w:t>: 2.10.2024)</w:t>
      </w:r>
    </w:p>
    <w:p w:rsidR="00C43B5B" w:rsidRPr="00431BF4" w:rsidRDefault="00C43B5B" w:rsidP="00431BF4">
      <w:pPr>
        <w:pStyle w:val="a7"/>
        <w:numPr>
          <w:ilvl w:val="0"/>
          <w:numId w:val="7"/>
        </w:numPr>
        <w:spacing w:after="240" w:line="360" w:lineRule="auto"/>
        <w:rPr>
          <w:sz w:val="28"/>
          <w:szCs w:val="28"/>
          <w:lang w:val="en-US"/>
        </w:rPr>
      </w:pPr>
      <w:r w:rsidRPr="006C54F9">
        <w:rPr>
          <w:color w:val="000000"/>
          <w:sz w:val="28"/>
          <w:szCs w:val="28"/>
          <w:lang w:val="en-US"/>
        </w:rPr>
        <w:t>XML Processing Modules // Python URL:</w:t>
      </w:r>
      <w:r w:rsidRPr="006C54F9">
        <w:rPr>
          <w:rStyle w:val="apple-converted-space"/>
          <w:color w:val="000000"/>
          <w:sz w:val="28"/>
          <w:szCs w:val="28"/>
          <w:lang w:val="en-US"/>
        </w:rPr>
        <w:t> </w:t>
      </w:r>
      <w:hyperlink r:id="rId14" w:tgtFrame="_new" w:history="1">
        <w:r w:rsidRPr="006C54F9">
          <w:rPr>
            <w:rStyle w:val="a3"/>
            <w:sz w:val="28"/>
            <w:szCs w:val="28"/>
            <w:lang w:val="en-US"/>
          </w:rPr>
          <w:t>https://docs.python.org/3/library/xml.html</w:t>
        </w:r>
      </w:hyperlink>
      <w:r w:rsidRPr="006C54F9">
        <w:rPr>
          <w:rStyle w:val="apple-converted-space"/>
          <w:color w:val="000000"/>
          <w:sz w:val="28"/>
          <w:szCs w:val="28"/>
          <w:lang w:val="en-US"/>
        </w:rPr>
        <w:t> </w:t>
      </w:r>
      <w:r w:rsidRPr="006C54F9">
        <w:rPr>
          <w:color w:val="000000"/>
          <w:sz w:val="28"/>
          <w:szCs w:val="28"/>
          <w:lang w:val="en-US"/>
        </w:rPr>
        <w:t xml:space="preserve"> </w:t>
      </w:r>
      <w:r w:rsidR="00431BF4" w:rsidRPr="00DE6380">
        <w:rPr>
          <w:sz w:val="28"/>
          <w:szCs w:val="28"/>
          <w:lang w:val="en-US"/>
        </w:rPr>
        <w:t>(</w:t>
      </w:r>
      <w:r w:rsidR="00431BF4" w:rsidRPr="00DE6380">
        <w:rPr>
          <w:sz w:val="28"/>
          <w:szCs w:val="28"/>
        </w:rPr>
        <w:t>дата</w:t>
      </w:r>
      <w:r w:rsidR="00431BF4" w:rsidRPr="00DE6380">
        <w:rPr>
          <w:sz w:val="28"/>
          <w:szCs w:val="28"/>
          <w:lang w:val="en-US"/>
        </w:rPr>
        <w:t xml:space="preserve"> </w:t>
      </w:r>
      <w:r w:rsidR="00431BF4" w:rsidRPr="00DE6380">
        <w:rPr>
          <w:sz w:val="28"/>
          <w:szCs w:val="28"/>
        </w:rPr>
        <w:t>обращения</w:t>
      </w:r>
      <w:r w:rsidR="00431BF4" w:rsidRPr="00DE6380">
        <w:rPr>
          <w:sz w:val="28"/>
          <w:szCs w:val="28"/>
          <w:lang w:val="en-US"/>
        </w:rPr>
        <w:t>: 2.10.2024)</w:t>
      </w:r>
    </w:p>
    <w:p w:rsidR="002F2F63" w:rsidRPr="00C43B5B" w:rsidRDefault="002F2F63" w:rsidP="002F2F63">
      <w:pPr>
        <w:pStyle w:val="a5"/>
        <w:rPr>
          <w:iCs/>
          <w:color w:val="000000" w:themeColor="text1"/>
          <w:sz w:val="28"/>
          <w:szCs w:val="28"/>
          <w:lang w:val="en-US"/>
        </w:rPr>
      </w:pPr>
    </w:p>
    <w:sectPr w:rsidR="002F2F63" w:rsidRPr="00C43B5B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D63" w:rsidRDefault="00370D63" w:rsidP="000827C0">
      <w:r>
        <w:separator/>
      </w:r>
    </w:p>
  </w:endnote>
  <w:endnote w:type="continuationSeparator" w:id="0">
    <w:p w:rsidR="00370D63" w:rsidRDefault="00370D63" w:rsidP="0008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774011948"/>
      <w:docPartObj>
        <w:docPartGallery w:val="Page Numbers (Bottom of Page)"/>
        <w:docPartUnique/>
      </w:docPartObj>
    </w:sdtPr>
    <w:sdtContent>
      <w:p w:rsidR="000827C0" w:rsidRDefault="000827C0" w:rsidP="00111502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0827C0" w:rsidRDefault="000827C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20453335"/>
      <w:docPartObj>
        <w:docPartGallery w:val="Page Numbers (Bottom of Page)"/>
        <w:docPartUnique/>
      </w:docPartObj>
    </w:sdtPr>
    <w:sdtContent>
      <w:p w:rsidR="000827C0" w:rsidRDefault="000827C0" w:rsidP="00111502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4</w:t>
        </w:r>
        <w:r>
          <w:rPr>
            <w:rStyle w:val="ac"/>
          </w:rPr>
          <w:fldChar w:fldCharType="end"/>
        </w:r>
      </w:p>
    </w:sdtContent>
  </w:sdt>
  <w:p w:rsidR="000827C0" w:rsidRDefault="000827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D63" w:rsidRDefault="00370D63" w:rsidP="000827C0">
      <w:r>
        <w:separator/>
      </w:r>
    </w:p>
  </w:footnote>
  <w:footnote w:type="continuationSeparator" w:id="0">
    <w:p w:rsidR="00370D63" w:rsidRDefault="00370D63" w:rsidP="00082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69C"/>
    <w:multiLevelType w:val="multilevel"/>
    <w:tmpl w:val="0C8C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852BC"/>
    <w:multiLevelType w:val="multilevel"/>
    <w:tmpl w:val="90243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266A2"/>
    <w:multiLevelType w:val="multilevel"/>
    <w:tmpl w:val="405A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D7AB3"/>
    <w:multiLevelType w:val="multilevel"/>
    <w:tmpl w:val="CF6A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67462"/>
    <w:multiLevelType w:val="multilevel"/>
    <w:tmpl w:val="28E6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61625"/>
    <w:multiLevelType w:val="multilevel"/>
    <w:tmpl w:val="7AB6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50853">
    <w:abstractNumId w:val="4"/>
  </w:num>
  <w:num w:numId="2" w16cid:durableId="1515728645">
    <w:abstractNumId w:val="5"/>
  </w:num>
  <w:num w:numId="3" w16cid:durableId="1691296965">
    <w:abstractNumId w:val="0"/>
  </w:num>
  <w:num w:numId="4" w16cid:durableId="2111504636">
    <w:abstractNumId w:val="6"/>
  </w:num>
  <w:num w:numId="5" w16cid:durableId="1060053370">
    <w:abstractNumId w:val="3"/>
  </w:num>
  <w:num w:numId="6" w16cid:durableId="1493645844">
    <w:abstractNumId w:val="2"/>
  </w:num>
  <w:num w:numId="7" w16cid:durableId="1550415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3E"/>
    <w:rsid w:val="000827C0"/>
    <w:rsid w:val="000F4829"/>
    <w:rsid w:val="0010783E"/>
    <w:rsid w:val="001E51E7"/>
    <w:rsid w:val="002676F6"/>
    <w:rsid w:val="002B080D"/>
    <w:rsid w:val="002F2F63"/>
    <w:rsid w:val="00352AD0"/>
    <w:rsid w:val="00370D63"/>
    <w:rsid w:val="003A3D54"/>
    <w:rsid w:val="00431BF4"/>
    <w:rsid w:val="00577151"/>
    <w:rsid w:val="005E2DDA"/>
    <w:rsid w:val="00615BAC"/>
    <w:rsid w:val="00637F4A"/>
    <w:rsid w:val="007E69B7"/>
    <w:rsid w:val="008D7600"/>
    <w:rsid w:val="008F03B8"/>
    <w:rsid w:val="00930A57"/>
    <w:rsid w:val="00953F4F"/>
    <w:rsid w:val="00A8681A"/>
    <w:rsid w:val="00AA2302"/>
    <w:rsid w:val="00AF7FE0"/>
    <w:rsid w:val="00B63275"/>
    <w:rsid w:val="00BB573E"/>
    <w:rsid w:val="00C43B5B"/>
    <w:rsid w:val="00C76F70"/>
    <w:rsid w:val="00D4315B"/>
    <w:rsid w:val="00E7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F72F2"/>
  <w15:chartTrackingRefBased/>
  <w15:docId w15:val="{71AA754C-1D6E-1C49-9703-6D751168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F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BB57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F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BB573E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BB57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0"/>
    <w:next w:val="a"/>
    <w:uiPriority w:val="39"/>
    <w:unhideWhenUsed/>
    <w:qFormat/>
    <w:rsid w:val="00BB573E"/>
    <w:pPr>
      <w:spacing w:before="0" w:after="240" w:line="259" w:lineRule="auto"/>
      <w:outlineLvl w:val="9"/>
    </w:pPr>
    <w:rPr>
      <w:rFonts w:ascii="Times New Roman" w:hAnsi="Times New Roman"/>
      <w:b/>
      <w:color w:val="auto"/>
      <w:sz w:val="28"/>
    </w:rPr>
  </w:style>
  <w:style w:type="paragraph" w:styleId="1">
    <w:name w:val="toc 1"/>
    <w:basedOn w:val="a"/>
    <w:next w:val="a"/>
    <w:autoRedefine/>
    <w:uiPriority w:val="39"/>
    <w:unhideWhenUsed/>
    <w:rsid w:val="00BB573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customStyle="1" w:styleId="30">
    <w:name w:val="Заголовок 3 Знак"/>
    <w:basedOn w:val="a0"/>
    <w:link w:val="3"/>
    <w:uiPriority w:val="9"/>
    <w:rsid w:val="00953F4F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5">
    <w:name w:val="Normal (Web)"/>
    <w:basedOn w:val="a"/>
    <w:uiPriority w:val="99"/>
    <w:unhideWhenUsed/>
    <w:rsid w:val="00953F4F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53F4F"/>
    <w:rPr>
      <w:b/>
      <w:bCs/>
    </w:rPr>
  </w:style>
  <w:style w:type="character" w:customStyle="1" w:styleId="overflow-hidden">
    <w:name w:val="overflow-hidden"/>
    <w:basedOn w:val="a0"/>
    <w:rsid w:val="00953F4F"/>
  </w:style>
  <w:style w:type="character" w:styleId="HTML">
    <w:name w:val="HTML Code"/>
    <w:basedOn w:val="a0"/>
    <w:uiPriority w:val="99"/>
    <w:semiHidden/>
    <w:unhideWhenUsed/>
    <w:rsid w:val="00953F4F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qFormat/>
    <w:rsid w:val="00953F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827C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827C0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0827C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827C0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c">
    <w:name w:val="page number"/>
    <w:basedOn w:val="a0"/>
    <w:uiPriority w:val="99"/>
    <w:semiHidden/>
    <w:unhideWhenUsed/>
    <w:rsid w:val="000827C0"/>
  </w:style>
  <w:style w:type="table" w:styleId="ad">
    <w:name w:val="Table Grid"/>
    <w:basedOn w:val="a1"/>
    <w:uiPriority w:val="39"/>
    <w:rsid w:val="00C76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43B5B"/>
  </w:style>
  <w:style w:type="character" w:styleId="ae">
    <w:name w:val="Unresolved Mention"/>
    <w:basedOn w:val="a0"/>
    <w:uiPriority w:val="99"/>
    <w:semiHidden/>
    <w:unhideWhenUsed/>
    <w:rsid w:val="005E2DDA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B080D"/>
    <w:pPr>
      <w:tabs>
        <w:tab w:val="right" w:leader="dot" w:pos="9345"/>
      </w:tabs>
      <w:ind w:left="480"/>
      <w:jc w:val="center"/>
    </w:pPr>
    <w:rPr>
      <w:b/>
      <w:bCs/>
      <w:noProof/>
    </w:rPr>
  </w:style>
  <w:style w:type="paragraph" w:styleId="2">
    <w:name w:val="toc 2"/>
    <w:basedOn w:val="a"/>
    <w:next w:val="a"/>
    <w:autoRedefine/>
    <w:uiPriority w:val="39"/>
    <w:semiHidden/>
    <w:unhideWhenUsed/>
    <w:rsid w:val="008F03B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F03B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F03B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F03B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F03B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F03B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F03B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заг 1"/>
    <w:basedOn w:val="10"/>
    <w:qFormat/>
    <w:rsid w:val="008F03B8"/>
    <w:rPr>
      <w:rFonts w:ascii="Times New Roman" w:hAnsi="Times New Roman" w:cs="Times New Roman (Заголовки (сло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2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4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1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ndas.pydata.org/doc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gnatio27/spbu-algorithms-and-data-structures-/blob/main/Lab_second/1.py" TargetMode="External"/><Relationship Id="rId14" Type="http://schemas.openxmlformats.org/officeDocument/2006/relationships/hyperlink" Target="https://docs.python.org/3/library/xm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5CDFCD-1A8A-4D40-9B3C-242D2146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2024-10-08T09:49:00Z</dcterms:created>
  <dcterms:modified xsi:type="dcterms:W3CDTF">2024-10-11T10:50:00Z</dcterms:modified>
</cp:coreProperties>
</file>