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«Веб-безопасность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pPr>
        <w:jc w:val="both"/>
      </w:pPr>
      <w:r>
        <w:t>1.</w:t>
        <w:tab/>
        <w:t>Целями освоения дисциплины Веб-безопасность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поддержания веб-безопасности АСУ, своевременного выявления и исправления её недостатков.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</w:t>
        <w:br/>
        <w:t>Раздел II. Методология поиска уязвимостей. OWASP Top 10.</w:t>
        <w:br/>
        <w:t>Раздел III. Уязвимости HTML 5</w:t>
        <w:br/>
        <w:t>Раздел IV. Внедрение инъекций в код</w:t>
        <w:br/>
        <w:t>Раздел V. Межсайтинговый скриптинг и внедрение сторонних сущностей в XML</w:t>
        <w:br/>
        <w:t>Раздел VI. Межсайтинговая подделка запросов</w:t>
        <w:br/>
        <w:t>Раздел VII. Проведение атак на HTTPS SSL</w:t>
        <w:br/>
        <w:t>Раздел VIII. Проведение атак на SSH Telnet</w:t>
        <w:br/>
        <w:t>Раздел IX. Проведение атак на клиентскую и серверную части приложения</w:t>
        <w:br/>
        <w:t>Раздел X. Проведение атак на механизм управления сессиями</w:t>
        <w:br/>
        <w:t>Раздел XI. Проведение атак на логику приложения</w:t>
        <w:br/>
        <w:t>Раздел XII. Уязвимость "Состояние гонки"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