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C4A6" w14:textId="77777777" w:rsidR="004860D4" w:rsidRPr="00BD2384" w:rsidRDefault="004860D4" w:rsidP="002628EF">
      <w:pPr>
        <w:ind w:left="720"/>
        <w:rPr>
          <w:b/>
          <w:bCs/>
          <w:sz w:val="32"/>
          <w:szCs w:val="32"/>
          <w:u w:val="single"/>
        </w:rPr>
      </w:pPr>
      <w:r w:rsidRPr="00BD2384">
        <w:rPr>
          <w:b/>
          <w:bCs/>
          <w:sz w:val="32"/>
          <w:szCs w:val="32"/>
          <w:u w:val="single"/>
        </w:rPr>
        <w:t xml:space="preserve">MEDIA STREAMING WITH IBM CLOUD VIDEO STREAMING </w:t>
      </w:r>
    </w:p>
    <w:p w14:paraId="0FE11EDD" w14:textId="77777777" w:rsidR="004860D4" w:rsidRDefault="004860D4">
      <w:pPr>
        <w:rPr>
          <w:sz w:val="32"/>
          <w:szCs w:val="32"/>
        </w:rPr>
      </w:pPr>
    </w:p>
    <w:p w14:paraId="5153EDBE" w14:textId="77777777" w:rsidR="00BD2384" w:rsidRPr="00912DFA" w:rsidRDefault="00BD2384">
      <w:pPr>
        <w:rPr>
          <w:sz w:val="32"/>
          <w:szCs w:val="32"/>
        </w:rPr>
      </w:pPr>
    </w:p>
    <w:p w14:paraId="16603BC5" w14:textId="77777777" w:rsidR="00912DFA" w:rsidRPr="004860D4" w:rsidRDefault="00912DFA" w:rsidP="00EE0C8B">
      <w:pPr>
        <w:shd w:val="clear" w:color="auto" w:fill="FEFEFE"/>
        <w:rPr>
          <w:rFonts w:ascii="Barlow" w:eastAsia="Times New Roman" w:hAnsi="Barlow"/>
          <w:b/>
          <w:bCs/>
          <w:color w:val="252530"/>
          <w:kern w:val="0"/>
          <w:sz w:val="32"/>
          <w:szCs w:val="32"/>
          <w14:ligatures w14:val="none"/>
        </w:rPr>
      </w:pPr>
      <w:r w:rsidRPr="004860D4">
        <w:rPr>
          <w:rFonts w:ascii="Barlow" w:eastAsia="Times New Roman" w:hAnsi="Barlow"/>
          <w:b/>
          <w:bCs/>
          <w:color w:val="252530"/>
          <w:sz w:val="32"/>
          <w:szCs w:val="32"/>
        </w:rPr>
        <w:t>What is IBM Video Streaming?</w:t>
      </w:r>
    </w:p>
    <w:p w14:paraId="04E1ACD7" w14:textId="6C376299" w:rsidR="00912DFA" w:rsidRPr="00687B76" w:rsidRDefault="00912DFA" w:rsidP="00EE0C8B">
      <w:pPr>
        <w:pBdr>
          <w:top w:val="single" w:sz="2" w:space="0" w:color="E5E7EB"/>
          <w:left w:val="single" w:sz="2" w:space="0" w:color="E5E7EB"/>
          <w:bottom w:val="single" w:sz="2" w:space="0" w:color="E5E7EB"/>
          <w:right w:val="single" w:sz="2" w:space="0" w:color="E5E7EB"/>
        </w:pBdr>
        <w:shd w:val="clear" w:color="auto" w:fill="FEFEFE"/>
        <w:rPr>
          <w:rFonts w:ascii="Barlow" w:hAnsi="Barlow"/>
          <w:color w:val="000000" w:themeColor="text1"/>
          <w:sz w:val="32"/>
          <w:szCs w:val="32"/>
        </w:rPr>
      </w:pPr>
      <w:r w:rsidRPr="00687B76">
        <w:rPr>
          <w:rFonts w:ascii="Barlow" w:hAnsi="Barlow"/>
          <w:color w:val="000000" w:themeColor="text1"/>
          <w:sz w:val="32"/>
          <w:szCs w:val="32"/>
        </w:rPr>
        <w:t xml:space="preserve">IBM Watson Media provides a video streaming and virtual event platform, powered by Watson AI. There are two editions: IBM Enterprise Video Streaming (private virtual events or internal corporate communications) IBM Video Streaming (external virtual events or unsecured communications) Both editions include storage, event support, custom branding, content management, multi-user accounts, and real-time analytics. Both are powered by IBM Watson AI for automatic speech to text conversion and automated closed captioning. IBM Enterprise Video Streaming - For streaming to authenticated individuals who are either all part of the same organization or, for external audiences, an administrator uploads authorized email addresses in advance to allow access via email authentication (or a 3rd party registration system can be used via API connector).  If a 3rd party system is used, IBM Enterprise Video Streaming along with the IBM Authorization API are used to seamlessly connect. Live streams and videos can be embedded in any other website as well and retain security settings when used this way. To request a free trial of this product: http://watson.media.ibm.com/enterprise-video-free-trial.html   IBM Video Streaming - For streaming to individuals either via Open URLs or adding secure passwords before entry. Includes an optional registration gate (the form captures contact detail for tracking, but does not restrict anyone from watching). Live streams and videos can be embedded in any other website as well and often </w:t>
      </w:r>
      <w:r w:rsidRPr="00687B76">
        <w:rPr>
          <w:rFonts w:ascii="Barlow" w:hAnsi="Barlow"/>
          <w:color w:val="000000" w:themeColor="text1"/>
          <w:sz w:val="32"/>
          <w:szCs w:val="32"/>
        </w:rPr>
        <w:lastRenderedPageBreak/>
        <w:t xml:space="preserve">times customers use their </w:t>
      </w:r>
      <w:r w:rsidR="009D07E0" w:rsidRPr="00687B76">
        <w:rPr>
          <w:rFonts w:ascii="Barlow" w:hAnsi="Barlow"/>
          <w:color w:val="000000" w:themeColor="text1"/>
          <w:sz w:val="32"/>
          <w:szCs w:val="32"/>
        </w:rPr>
        <w:t>own</w:t>
      </w:r>
      <w:r w:rsidRPr="00687B76">
        <w:rPr>
          <w:rFonts w:ascii="Barlow" w:hAnsi="Barlow"/>
          <w:color w:val="000000" w:themeColor="text1"/>
          <w:sz w:val="32"/>
          <w:szCs w:val="32"/>
        </w:rPr>
        <w:t xml:space="preserve"> web application for having users register and then just use the embeds from IBM Video</w:t>
      </w:r>
    </w:p>
    <w:p w14:paraId="0A7B9425" w14:textId="77777777" w:rsidR="009B0554" w:rsidRDefault="009B0554">
      <w:pPr>
        <w:rPr>
          <w:rFonts w:ascii="IBM Plex Sans" w:eastAsia="Times New Roman" w:hAnsi="IBM Plex Sans"/>
          <w:color w:val="161616"/>
          <w:sz w:val="32"/>
          <w:szCs w:val="32"/>
          <w:shd w:val="clear" w:color="auto" w:fill="FFFFFF"/>
        </w:rPr>
      </w:pPr>
    </w:p>
    <w:p w14:paraId="7DF23393" w14:textId="7884674B" w:rsidR="00FC1305" w:rsidRPr="0061253E" w:rsidRDefault="00FC1305" w:rsidP="0061253E">
      <w:pPr>
        <w:pStyle w:val="ListParagraph"/>
        <w:numPr>
          <w:ilvl w:val="0"/>
          <w:numId w:val="3"/>
        </w:numPr>
        <w:rPr>
          <w:rFonts w:ascii="IBM Plex Sans" w:eastAsia="Times New Roman" w:hAnsi="IBM Plex Sans"/>
          <w:color w:val="161616"/>
          <w:sz w:val="32"/>
          <w:szCs w:val="32"/>
          <w:shd w:val="clear" w:color="auto" w:fill="FFFFFF"/>
        </w:rPr>
      </w:pPr>
      <w:r w:rsidRPr="0061253E">
        <w:rPr>
          <w:rFonts w:ascii="IBM Plex Sans" w:eastAsia="Times New Roman" w:hAnsi="IBM Plex Sans"/>
          <w:color w:val="161616"/>
          <w:sz w:val="32"/>
          <w:szCs w:val="32"/>
          <w:shd w:val="clear" w:color="auto" w:fill="FFFFFF"/>
        </w:rPr>
        <w:t>IBM Enterprise Video Streaming can power video-based communications ranging from employee town halls, to trainings and department meetings, to digital events – boosting engagement from virtually anywhere.</w:t>
      </w:r>
      <w:r w:rsidRPr="0061253E">
        <w:rPr>
          <w:rFonts w:ascii="IBM Plex Sans" w:eastAsia="Times New Roman" w:hAnsi="IBM Plex Sans"/>
          <w:color w:val="161616"/>
          <w:sz w:val="32"/>
          <w:szCs w:val="32"/>
        </w:rPr>
        <w:br/>
      </w:r>
      <w:r w:rsidRPr="0061253E">
        <w:rPr>
          <w:rFonts w:ascii="IBM Plex Sans" w:eastAsia="Times New Roman" w:hAnsi="IBM Plex Sans"/>
          <w:color w:val="161616"/>
          <w:sz w:val="32"/>
          <w:szCs w:val="32"/>
        </w:rPr>
        <w:br/>
      </w:r>
      <w:r w:rsidRPr="0061253E">
        <w:rPr>
          <w:rFonts w:ascii="IBM Plex Sans" w:eastAsia="Times New Roman" w:hAnsi="IBM Plex Sans"/>
          <w:color w:val="161616"/>
          <w:sz w:val="32"/>
          <w:szCs w:val="32"/>
          <w:shd w:val="clear" w:color="auto" w:fill="FFFFFF"/>
        </w:rPr>
        <w:t>Through a cloud-based solution, alleviating costly updates and continued maintenance from IT, administrators can manage a security-rich end user experience. This experience includes AI-driven deep search and the ability to track usage down to the individual user level with metrics as detailed as when content was accessed, device information, geographic location of the viewer and completion percentage.</w:t>
      </w:r>
    </w:p>
    <w:p w14:paraId="343F88F9" w14:textId="77777777" w:rsidR="00F36DA4" w:rsidRDefault="00F36DA4">
      <w:pPr>
        <w:rPr>
          <w:rFonts w:ascii="IBM Plex Sans" w:eastAsia="Times New Roman" w:hAnsi="IBM Plex Sans"/>
          <w:color w:val="161616"/>
          <w:sz w:val="32"/>
          <w:szCs w:val="32"/>
          <w:shd w:val="clear" w:color="auto" w:fill="FFFFFF"/>
        </w:rPr>
      </w:pPr>
    </w:p>
    <w:p w14:paraId="533086C8" w14:textId="77777777" w:rsidR="00F36DA4" w:rsidRDefault="00F36DA4">
      <w:pPr>
        <w:rPr>
          <w:rFonts w:ascii="IBM Plex Sans" w:eastAsia="Times New Roman" w:hAnsi="IBM Plex Sans"/>
          <w:color w:val="161616"/>
          <w:sz w:val="32"/>
          <w:szCs w:val="32"/>
          <w:shd w:val="clear" w:color="auto" w:fill="FFFFFF"/>
        </w:rPr>
      </w:pPr>
    </w:p>
    <w:p w14:paraId="26ABD6ED" w14:textId="76B3B10C" w:rsidR="00F36DA4" w:rsidRPr="00B015E3" w:rsidRDefault="00F36DA4" w:rsidP="00B015E3">
      <w:pPr>
        <w:pStyle w:val="ListParagraph"/>
        <w:numPr>
          <w:ilvl w:val="0"/>
          <w:numId w:val="2"/>
        </w:numPr>
        <w:divId w:val="1152716178"/>
        <w:rPr>
          <w:rFonts w:eastAsia="Times New Roman"/>
          <w:b/>
          <w:bCs/>
          <w:kern w:val="0"/>
          <w:sz w:val="32"/>
          <w:szCs w:val="32"/>
          <w14:ligatures w14:val="none"/>
        </w:rPr>
      </w:pPr>
      <w:r w:rsidRPr="00B015E3">
        <w:rPr>
          <w:rFonts w:eastAsia="Times New Roman"/>
          <w:b/>
          <w:bCs/>
          <w:sz w:val="32"/>
          <w:szCs w:val="32"/>
        </w:rPr>
        <w:t>Security-rich video solution</w:t>
      </w:r>
    </w:p>
    <w:p w14:paraId="29611259" w14:textId="77777777" w:rsidR="00F36DA4" w:rsidRPr="00894D51" w:rsidRDefault="00F36DA4" w:rsidP="0030588F">
      <w:pPr>
        <w:pStyle w:val="NormalWeb"/>
        <w:spacing w:before="0" w:beforeAutospacing="0" w:after="0" w:afterAutospacing="0"/>
        <w:ind w:left="720"/>
        <w:textAlignment w:val="baseline"/>
        <w:divId w:val="1735202694"/>
        <w:rPr>
          <w:rFonts w:ascii="inherit" w:hAnsi="inherit"/>
          <w:sz w:val="32"/>
          <w:szCs w:val="32"/>
        </w:rPr>
      </w:pPr>
      <w:r w:rsidRPr="00894D51">
        <w:rPr>
          <w:rFonts w:ascii="inherit" w:hAnsi="inherit"/>
          <w:sz w:val="32"/>
          <w:szCs w:val="32"/>
        </w:rPr>
        <w:t>Intelligently restrict access to corporate video assets. Easily integrate with corporate directory systems for single sign-on, or use email authentication, enabling individual user tracking.</w:t>
      </w:r>
    </w:p>
    <w:p w14:paraId="10C0E322" w14:textId="77777777" w:rsidR="00894D51" w:rsidRPr="00894D51" w:rsidRDefault="00894D51">
      <w:pPr>
        <w:pStyle w:val="NormalWeb"/>
        <w:spacing w:before="0" w:beforeAutospacing="0" w:after="0" w:afterAutospacing="0"/>
        <w:textAlignment w:val="baseline"/>
        <w:divId w:val="1735202694"/>
        <w:rPr>
          <w:rFonts w:ascii="inherit" w:hAnsi="inherit"/>
          <w:sz w:val="32"/>
          <w:szCs w:val="32"/>
        </w:rPr>
      </w:pPr>
    </w:p>
    <w:p w14:paraId="0C09A86B" w14:textId="77777777" w:rsidR="00F36DA4" w:rsidRPr="00B015E3" w:rsidRDefault="00F36DA4" w:rsidP="00B015E3">
      <w:pPr>
        <w:pStyle w:val="ListParagraph"/>
        <w:numPr>
          <w:ilvl w:val="0"/>
          <w:numId w:val="2"/>
        </w:numPr>
        <w:divId w:val="1152716178"/>
        <w:rPr>
          <w:rFonts w:ascii="Times New Roman" w:eastAsia="Times New Roman" w:hAnsi="Times New Roman"/>
          <w:b/>
          <w:bCs/>
          <w:sz w:val="32"/>
          <w:szCs w:val="32"/>
        </w:rPr>
      </w:pPr>
      <w:r w:rsidRPr="00B015E3">
        <w:rPr>
          <w:rFonts w:eastAsia="Times New Roman"/>
          <w:b/>
          <w:bCs/>
          <w:sz w:val="32"/>
          <w:szCs w:val="32"/>
        </w:rPr>
        <w:t>AI-driven deep video search</w:t>
      </w:r>
    </w:p>
    <w:p w14:paraId="670E0CDD" w14:textId="6FB99662" w:rsidR="00F36DA4" w:rsidRDefault="00F36DA4" w:rsidP="0030588F">
      <w:pPr>
        <w:pStyle w:val="NormalWeb"/>
        <w:spacing w:before="0" w:beforeAutospacing="0" w:after="0" w:afterAutospacing="0"/>
        <w:ind w:left="720"/>
        <w:textAlignment w:val="baseline"/>
        <w:divId w:val="1980724818"/>
        <w:rPr>
          <w:rFonts w:ascii="inherit" w:hAnsi="inherit"/>
          <w:sz w:val="32"/>
          <w:szCs w:val="32"/>
        </w:rPr>
      </w:pPr>
      <w:r w:rsidRPr="00894D51">
        <w:rPr>
          <w:rFonts w:ascii="inherit" w:hAnsi="inherit"/>
          <w:sz w:val="32"/>
          <w:szCs w:val="32"/>
        </w:rPr>
        <w:t xml:space="preserve">Through automated, AI-driven transcription, video content can be searched at the library level, returning results based on </w:t>
      </w:r>
      <w:r w:rsidRPr="00894D51">
        <w:rPr>
          <w:rFonts w:ascii="inherit" w:hAnsi="inherit"/>
          <w:sz w:val="32"/>
          <w:szCs w:val="32"/>
        </w:rPr>
        <w:lastRenderedPageBreak/>
        <w:t>keyword searches. Viewers can jump to specific moments based on AI insights.</w:t>
      </w:r>
    </w:p>
    <w:p w14:paraId="36C0088D" w14:textId="77777777"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3860FC23" w14:textId="77777777"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01EFA0FA" w14:textId="77777777"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3D61D0D1" w14:textId="65259215"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22333186" w14:textId="195B359B" w:rsidR="00031E40" w:rsidRDefault="00464482"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59264" behindDoc="0" locked="0" layoutInCell="1" allowOverlap="1" wp14:anchorId="43DFD7B5" wp14:editId="2D870046">
            <wp:simplePos x="0" y="0"/>
            <wp:positionH relativeFrom="column">
              <wp:posOffset>36195</wp:posOffset>
            </wp:positionH>
            <wp:positionV relativeFrom="paragraph">
              <wp:posOffset>123825</wp:posOffset>
            </wp:positionV>
            <wp:extent cx="4631055" cy="2613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1055" cy="2613660"/>
                    </a:xfrm>
                    <a:prstGeom prst="rect">
                      <a:avLst/>
                    </a:prstGeom>
                  </pic:spPr>
                </pic:pic>
              </a:graphicData>
            </a:graphic>
            <wp14:sizeRelH relativeFrom="margin">
              <wp14:pctWidth>0</wp14:pctWidth>
            </wp14:sizeRelH>
            <wp14:sizeRelV relativeFrom="margin">
              <wp14:pctHeight>0</wp14:pctHeight>
            </wp14:sizeRelV>
          </wp:anchor>
        </w:drawing>
      </w:r>
    </w:p>
    <w:p w14:paraId="086BACCF" w14:textId="450323DA"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5C0CFB23" w14:textId="4A0FCA0E" w:rsidR="00396B79" w:rsidRDefault="00396B79" w:rsidP="00031E40">
      <w:pPr>
        <w:pStyle w:val="NormalWeb"/>
        <w:spacing w:before="0" w:beforeAutospacing="0" w:after="0" w:afterAutospacing="0"/>
        <w:textAlignment w:val="baseline"/>
        <w:divId w:val="1980724818"/>
        <w:rPr>
          <w:rFonts w:ascii="inherit" w:hAnsi="inherit"/>
          <w:sz w:val="32"/>
          <w:szCs w:val="32"/>
        </w:rPr>
      </w:pPr>
    </w:p>
    <w:p w14:paraId="4026CB5F" w14:textId="2770D4A0" w:rsidR="00396B79" w:rsidRDefault="00396B79" w:rsidP="00031E40">
      <w:pPr>
        <w:pStyle w:val="NormalWeb"/>
        <w:spacing w:before="0" w:beforeAutospacing="0" w:after="0" w:afterAutospacing="0"/>
        <w:textAlignment w:val="baseline"/>
        <w:divId w:val="1980724818"/>
        <w:rPr>
          <w:rFonts w:ascii="inherit" w:hAnsi="inherit"/>
          <w:sz w:val="32"/>
          <w:szCs w:val="32"/>
        </w:rPr>
      </w:pPr>
    </w:p>
    <w:p w14:paraId="6FF43617" w14:textId="2C9C03AB" w:rsidR="00396B79" w:rsidRDefault="00DB0AC1"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65408" behindDoc="0" locked="0" layoutInCell="1" allowOverlap="1" wp14:anchorId="46E8BC83" wp14:editId="7DFED56D">
            <wp:simplePos x="0" y="0"/>
            <wp:positionH relativeFrom="column">
              <wp:posOffset>0</wp:posOffset>
            </wp:positionH>
            <wp:positionV relativeFrom="paragraph">
              <wp:posOffset>238125</wp:posOffset>
            </wp:positionV>
            <wp:extent cx="4614545" cy="2198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4545" cy="2198370"/>
                    </a:xfrm>
                    <a:prstGeom prst="rect">
                      <a:avLst/>
                    </a:prstGeom>
                  </pic:spPr>
                </pic:pic>
              </a:graphicData>
            </a:graphic>
            <wp14:sizeRelH relativeFrom="margin">
              <wp14:pctWidth>0</wp14:pctWidth>
            </wp14:sizeRelH>
            <wp14:sizeRelV relativeFrom="margin">
              <wp14:pctHeight>0</wp14:pctHeight>
            </wp14:sizeRelV>
          </wp:anchor>
        </w:drawing>
      </w:r>
    </w:p>
    <w:p w14:paraId="5C365B67" w14:textId="07B53503" w:rsidR="00A33B1E" w:rsidRDefault="00A33B1E" w:rsidP="00031E40">
      <w:pPr>
        <w:pStyle w:val="NormalWeb"/>
        <w:spacing w:before="0" w:beforeAutospacing="0" w:after="0" w:afterAutospacing="0"/>
        <w:textAlignment w:val="baseline"/>
        <w:divId w:val="1980724818"/>
        <w:rPr>
          <w:rFonts w:ascii="inherit" w:hAnsi="inherit"/>
          <w:sz w:val="32"/>
          <w:szCs w:val="32"/>
        </w:rPr>
      </w:pPr>
    </w:p>
    <w:p w14:paraId="14F8832D" w14:textId="56803035" w:rsidR="00A33B1E" w:rsidRDefault="00A33B1E" w:rsidP="00031E40">
      <w:pPr>
        <w:pStyle w:val="NormalWeb"/>
        <w:spacing w:before="0" w:beforeAutospacing="0" w:after="0" w:afterAutospacing="0"/>
        <w:textAlignment w:val="baseline"/>
        <w:divId w:val="1980724818"/>
        <w:rPr>
          <w:rFonts w:ascii="inherit" w:hAnsi="inherit"/>
          <w:sz w:val="32"/>
          <w:szCs w:val="32"/>
        </w:rPr>
      </w:pPr>
    </w:p>
    <w:p w14:paraId="24F46769" w14:textId="0EC63D6B" w:rsidR="00897A27" w:rsidRDefault="006B42E1"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67456" behindDoc="0" locked="0" layoutInCell="1" allowOverlap="1" wp14:anchorId="13889ED5" wp14:editId="5131C928">
            <wp:simplePos x="0" y="0"/>
            <wp:positionH relativeFrom="column">
              <wp:posOffset>20955</wp:posOffset>
            </wp:positionH>
            <wp:positionV relativeFrom="paragraph">
              <wp:posOffset>88900</wp:posOffset>
            </wp:positionV>
            <wp:extent cx="4638675" cy="21996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8675" cy="2199640"/>
                    </a:xfrm>
                    <a:prstGeom prst="rect">
                      <a:avLst/>
                    </a:prstGeom>
                  </pic:spPr>
                </pic:pic>
              </a:graphicData>
            </a:graphic>
            <wp14:sizeRelH relativeFrom="margin">
              <wp14:pctWidth>0</wp14:pctWidth>
            </wp14:sizeRelH>
            <wp14:sizeRelV relativeFrom="margin">
              <wp14:pctHeight>0</wp14:pctHeight>
            </wp14:sizeRelV>
          </wp:anchor>
        </w:drawing>
      </w:r>
    </w:p>
    <w:p w14:paraId="7B61263B" w14:textId="7D060695" w:rsidR="00897A27" w:rsidRDefault="00897A27" w:rsidP="00031E40">
      <w:pPr>
        <w:pStyle w:val="NormalWeb"/>
        <w:spacing w:before="0" w:beforeAutospacing="0" w:after="0" w:afterAutospacing="0"/>
        <w:textAlignment w:val="baseline"/>
        <w:divId w:val="1980724818"/>
        <w:rPr>
          <w:rFonts w:ascii="inherit" w:hAnsi="inherit"/>
          <w:sz w:val="32"/>
          <w:szCs w:val="32"/>
        </w:rPr>
      </w:pPr>
    </w:p>
    <w:p w14:paraId="209B63AD" w14:textId="3A608D71" w:rsidR="00897A27" w:rsidRDefault="00897A27" w:rsidP="00031E40">
      <w:pPr>
        <w:pStyle w:val="NormalWeb"/>
        <w:spacing w:before="0" w:beforeAutospacing="0" w:after="0" w:afterAutospacing="0"/>
        <w:textAlignment w:val="baseline"/>
        <w:divId w:val="1980724818"/>
        <w:rPr>
          <w:rFonts w:ascii="inherit" w:hAnsi="inherit"/>
          <w:sz w:val="32"/>
          <w:szCs w:val="32"/>
        </w:rPr>
      </w:pPr>
    </w:p>
    <w:p w14:paraId="6568E0C2" w14:textId="7355426E" w:rsidR="00897A27" w:rsidRDefault="00897A27" w:rsidP="00031E40">
      <w:pPr>
        <w:pStyle w:val="NormalWeb"/>
        <w:spacing w:before="0" w:beforeAutospacing="0" w:after="0" w:afterAutospacing="0"/>
        <w:textAlignment w:val="baseline"/>
        <w:divId w:val="1980724818"/>
        <w:rPr>
          <w:rFonts w:ascii="inherit" w:hAnsi="inherit"/>
          <w:sz w:val="32"/>
          <w:szCs w:val="32"/>
        </w:rPr>
      </w:pPr>
    </w:p>
    <w:p w14:paraId="55C2DCCE"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4B2D7289" w14:textId="04C60AA8" w:rsidR="00420FEF" w:rsidRDefault="00420FEF"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69504" behindDoc="0" locked="0" layoutInCell="1" allowOverlap="1" wp14:anchorId="38DF07D0" wp14:editId="36A0C852">
            <wp:simplePos x="0" y="0"/>
            <wp:positionH relativeFrom="column">
              <wp:posOffset>21590</wp:posOffset>
            </wp:positionH>
            <wp:positionV relativeFrom="paragraph">
              <wp:posOffset>229870</wp:posOffset>
            </wp:positionV>
            <wp:extent cx="4772660" cy="227330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2660" cy="2273300"/>
                    </a:xfrm>
                    <a:prstGeom prst="rect">
                      <a:avLst/>
                    </a:prstGeom>
                  </pic:spPr>
                </pic:pic>
              </a:graphicData>
            </a:graphic>
            <wp14:sizeRelH relativeFrom="margin">
              <wp14:pctWidth>0</wp14:pctWidth>
            </wp14:sizeRelH>
            <wp14:sizeRelV relativeFrom="margin">
              <wp14:pctHeight>0</wp14:pctHeight>
            </wp14:sizeRelV>
          </wp:anchor>
        </w:drawing>
      </w:r>
    </w:p>
    <w:p w14:paraId="0F461188"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034E4F6A"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401D0C20" w14:textId="77777777" w:rsidR="00B11EC4" w:rsidRDefault="00B11EC4" w:rsidP="00031E40">
      <w:pPr>
        <w:pStyle w:val="NormalWeb"/>
        <w:spacing w:before="0" w:beforeAutospacing="0" w:after="0" w:afterAutospacing="0"/>
        <w:textAlignment w:val="baseline"/>
        <w:divId w:val="1980724818"/>
        <w:rPr>
          <w:rFonts w:ascii="inherit" w:hAnsi="inherit"/>
          <w:sz w:val="32"/>
          <w:szCs w:val="32"/>
        </w:rPr>
      </w:pPr>
    </w:p>
    <w:p w14:paraId="48B9260B" w14:textId="77777777" w:rsidR="00B11EC4" w:rsidRDefault="00B11EC4" w:rsidP="00031E40">
      <w:pPr>
        <w:pStyle w:val="NormalWeb"/>
        <w:spacing w:before="0" w:beforeAutospacing="0" w:after="0" w:afterAutospacing="0"/>
        <w:textAlignment w:val="baseline"/>
        <w:divId w:val="1980724818"/>
        <w:rPr>
          <w:rFonts w:ascii="inherit" w:hAnsi="inherit"/>
          <w:sz w:val="32"/>
          <w:szCs w:val="32"/>
        </w:rPr>
      </w:pPr>
    </w:p>
    <w:p w14:paraId="3CB78565" w14:textId="77777777" w:rsidR="00B11EC4" w:rsidRDefault="00B11EC4" w:rsidP="00031E40">
      <w:pPr>
        <w:pStyle w:val="NormalWeb"/>
        <w:spacing w:before="0" w:beforeAutospacing="0" w:after="0" w:afterAutospacing="0"/>
        <w:textAlignment w:val="baseline"/>
        <w:divId w:val="1980724818"/>
        <w:rPr>
          <w:rFonts w:ascii="inherit" w:hAnsi="inherit"/>
          <w:sz w:val="32"/>
          <w:szCs w:val="32"/>
        </w:rPr>
      </w:pPr>
    </w:p>
    <w:p w14:paraId="7F38CBDF" w14:textId="2E96B0AE" w:rsidR="00B11EC4" w:rsidRPr="006B24A6" w:rsidRDefault="00E34DCD" w:rsidP="00031E40">
      <w:pPr>
        <w:pStyle w:val="NormalWeb"/>
        <w:spacing w:before="0" w:beforeAutospacing="0" w:after="0" w:afterAutospacing="0"/>
        <w:textAlignment w:val="baseline"/>
        <w:divId w:val="1980724818"/>
        <w:rPr>
          <w:rFonts w:ascii="inherit" w:hAnsi="inherit"/>
          <w:b/>
          <w:bCs/>
          <w:sz w:val="32"/>
          <w:szCs w:val="32"/>
          <w:u w:val="single"/>
        </w:rPr>
      </w:pPr>
      <w:r w:rsidRPr="006B24A6">
        <w:rPr>
          <w:rFonts w:ascii="inherit" w:hAnsi="inherit"/>
          <w:b/>
          <w:bCs/>
          <w:sz w:val="32"/>
          <w:szCs w:val="32"/>
          <w:u w:val="single"/>
        </w:rPr>
        <w:t>Video streaming</w:t>
      </w:r>
      <w:r w:rsidR="006B24A6">
        <w:rPr>
          <w:rFonts w:ascii="inherit" w:hAnsi="inherit"/>
          <w:b/>
          <w:bCs/>
          <w:sz w:val="32"/>
          <w:szCs w:val="32"/>
          <w:u w:val="single"/>
        </w:rPr>
        <w:t xml:space="preserve"> </w:t>
      </w:r>
      <w:r w:rsidRPr="006B24A6">
        <w:rPr>
          <w:rFonts w:ascii="inherit" w:hAnsi="inherit"/>
          <w:b/>
          <w:bCs/>
          <w:sz w:val="32"/>
          <w:szCs w:val="32"/>
          <w:u w:val="single"/>
        </w:rPr>
        <w:t xml:space="preserve"> </w:t>
      </w:r>
      <w:r w:rsidR="006B24A6">
        <w:rPr>
          <w:rFonts w:ascii="inherit" w:hAnsi="inherit"/>
          <w:b/>
          <w:bCs/>
          <w:sz w:val="32"/>
          <w:szCs w:val="32"/>
          <w:u w:val="single"/>
        </w:rPr>
        <w:t>'</w:t>
      </w:r>
      <w:r w:rsidR="00967675" w:rsidRPr="006B24A6">
        <w:rPr>
          <w:rFonts w:ascii="inherit" w:hAnsi="inherit"/>
          <w:b/>
          <w:bCs/>
          <w:sz w:val="32"/>
          <w:szCs w:val="32"/>
          <w:u w:val="single"/>
        </w:rPr>
        <w:t xml:space="preserve">backend </w:t>
      </w:r>
      <w:r w:rsidR="006B24A6">
        <w:rPr>
          <w:rFonts w:ascii="inherit" w:hAnsi="inherit"/>
          <w:b/>
          <w:bCs/>
          <w:sz w:val="32"/>
          <w:szCs w:val="32"/>
          <w:u w:val="single"/>
        </w:rPr>
        <w:t xml:space="preserve">' </w:t>
      </w:r>
      <w:r w:rsidR="00967675" w:rsidRPr="006B24A6">
        <w:rPr>
          <w:rFonts w:ascii="inherit" w:hAnsi="inherit"/>
          <w:b/>
          <w:bCs/>
          <w:sz w:val="32"/>
          <w:szCs w:val="32"/>
          <w:u w:val="single"/>
        </w:rPr>
        <w:t>python program</w:t>
      </w:r>
    </w:p>
    <w:p w14:paraId="5BAFE9E8" w14:textId="77777777" w:rsidR="00B11EC4" w:rsidRDefault="00B11EC4" w:rsidP="006B24A6">
      <w:pPr>
        <w:pStyle w:val="NormalWeb"/>
        <w:spacing w:before="0" w:beforeAutospacing="0" w:after="0" w:afterAutospacing="0"/>
        <w:ind w:left="720"/>
        <w:textAlignment w:val="baseline"/>
        <w:divId w:val="1980724818"/>
        <w:rPr>
          <w:rFonts w:ascii="inherit" w:hAnsi="inherit"/>
          <w:sz w:val="32"/>
          <w:szCs w:val="32"/>
        </w:rPr>
      </w:pPr>
    </w:p>
    <w:p w14:paraId="4EF3496E" w14:textId="77777777" w:rsidR="008F1D24" w:rsidRDefault="008F1D24" w:rsidP="00031E40">
      <w:pPr>
        <w:pStyle w:val="NormalWeb"/>
        <w:spacing w:before="0" w:beforeAutospacing="0" w:after="0" w:afterAutospacing="0"/>
        <w:textAlignment w:val="baseline"/>
        <w:divId w:val="1980724818"/>
        <w:rPr>
          <w:rFonts w:ascii="inherit" w:hAnsi="inherit"/>
          <w:sz w:val="32"/>
          <w:szCs w:val="32"/>
        </w:rPr>
      </w:pPr>
    </w:p>
    <w:p w14:paraId="6492ADFD" w14:textId="7BA34E2B"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camera.py</w:t>
      </w:r>
      <w:proofErr w:type="spellEnd"/>
    </w:p>
    <w:p w14:paraId="6A29AAD5"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p>
    <w:p w14:paraId="5B8BAB1B"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import cv2</w:t>
      </w:r>
    </w:p>
    <w:p w14:paraId="18302312"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p>
    <w:p w14:paraId="09BE3179"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class </w:t>
      </w:r>
      <w:proofErr w:type="spellStart"/>
      <w:r w:rsidRPr="00D45DB9">
        <w:rPr>
          <w:rFonts w:ascii="Times New Roman" w:hAnsi="Times New Roman" w:cs="Times New Roman"/>
          <w:color w:val="000000" w:themeColor="text1"/>
          <w:sz w:val="32"/>
          <w:szCs w:val="32"/>
        </w:rPr>
        <w:t>VideoCamera</w:t>
      </w:r>
      <w:proofErr w:type="spellEnd"/>
      <w:r w:rsidRPr="00D45DB9">
        <w:rPr>
          <w:rFonts w:ascii="Times New Roman" w:hAnsi="Times New Roman" w:cs="Times New Roman"/>
          <w:color w:val="000000" w:themeColor="text1"/>
          <w:sz w:val="32"/>
          <w:szCs w:val="32"/>
        </w:rPr>
        <w:t>(object):</w:t>
      </w:r>
    </w:p>
    <w:p w14:paraId="607CB0D1"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def</w:t>
      </w:r>
      <w:proofErr w:type="spellEnd"/>
      <w:r w:rsidRPr="00D45DB9">
        <w:rPr>
          <w:rFonts w:ascii="Times New Roman" w:hAnsi="Times New Roman" w:cs="Times New Roman"/>
          <w:color w:val="000000" w:themeColor="text1"/>
          <w:sz w:val="32"/>
          <w:szCs w:val="32"/>
        </w:rPr>
        <w:t xml:space="preserve"> __</w:t>
      </w:r>
      <w:proofErr w:type="spellStart"/>
      <w:r w:rsidRPr="00D45DB9">
        <w:rPr>
          <w:rFonts w:ascii="Times New Roman" w:hAnsi="Times New Roman" w:cs="Times New Roman"/>
          <w:color w:val="000000" w:themeColor="text1"/>
          <w:sz w:val="32"/>
          <w:szCs w:val="32"/>
        </w:rPr>
        <w:t>init</w:t>
      </w:r>
      <w:proofErr w:type="spellEnd"/>
      <w:r w:rsidRPr="00D45DB9">
        <w:rPr>
          <w:rFonts w:ascii="Times New Roman" w:hAnsi="Times New Roman" w:cs="Times New Roman"/>
          <w:color w:val="000000" w:themeColor="text1"/>
          <w:sz w:val="32"/>
          <w:szCs w:val="32"/>
        </w:rPr>
        <w:t>__(self):</w:t>
      </w:r>
    </w:p>
    <w:p w14:paraId="2A98352B"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Using </w:t>
      </w:r>
      <w:proofErr w:type="spellStart"/>
      <w:r w:rsidRPr="00D45DB9">
        <w:rPr>
          <w:rFonts w:ascii="Times New Roman" w:hAnsi="Times New Roman" w:cs="Times New Roman"/>
          <w:color w:val="000000" w:themeColor="text1"/>
          <w:sz w:val="32"/>
          <w:szCs w:val="32"/>
        </w:rPr>
        <w:t>OpenCV</w:t>
      </w:r>
      <w:proofErr w:type="spellEnd"/>
      <w:r w:rsidRPr="00D45DB9">
        <w:rPr>
          <w:rFonts w:ascii="Times New Roman" w:hAnsi="Times New Roman" w:cs="Times New Roman"/>
          <w:color w:val="000000" w:themeColor="text1"/>
          <w:sz w:val="32"/>
          <w:szCs w:val="32"/>
        </w:rPr>
        <w:t xml:space="preserve"> to capture from device 0. If you have trouble capturing</w:t>
      </w:r>
    </w:p>
    <w:p w14:paraId="2C3C7409"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from a webcam, comment the line below out and use a video file</w:t>
      </w:r>
    </w:p>
    <w:p w14:paraId="263C46B3"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instead.</w:t>
      </w:r>
    </w:p>
    <w:p w14:paraId="71711B2A"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self.video</w:t>
      </w:r>
      <w:proofErr w:type="spellEnd"/>
      <w:r w:rsidRPr="00D45DB9">
        <w:rPr>
          <w:rFonts w:ascii="Times New Roman" w:hAnsi="Times New Roman" w:cs="Times New Roman"/>
          <w:color w:val="000000" w:themeColor="text1"/>
          <w:sz w:val="32"/>
          <w:szCs w:val="32"/>
        </w:rPr>
        <w:t xml:space="preserve"> = cv2.VideoCapture(0)</w:t>
      </w:r>
    </w:p>
    <w:p w14:paraId="1B2C07CE"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If you decide to use video.mp4, you must have this file in the folder</w:t>
      </w:r>
    </w:p>
    <w:p w14:paraId="033432BF"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as the </w:t>
      </w:r>
      <w:proofErr w:type="spellStart"/>
      <w:r w:rsidRPr="00D45DB9">
        <w:rPr>
          <w:rFonts w:ascii="Times New Roman" w:hAnsi="Times New Roman" w:cs="Times New Roman"/>
          <w:color w:val="000000" w:themeColor="text1"/>
          <w:sz w:val="32"/>
          <w:szCs w:val="32"/>
        </w:rPr>
        <w:t>main.py</w:t>
      </w:r>
      <w:proofErr w:type="spellEnd"/>
      <w:r w:rsidRPr="00D45DB9">
        <w:rPr>
          <w:rFonts w:ascii="Times New Roman" w:hAnsi="Times New Roman" w:cs="Times New Roman"/>
          <w:color w:val="000000" w:themeColor="text1"/>
          <w:sz w:val="32"/>
          <w:szCs w:val="32"/>
        </w:rPr>
        <w:t>.</w:t>
      </w:r>
    </w:p>
    <w:p w14:paraId="048B72C0"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w:t>
      </w:r>
      <w:proofErr w:type="spellStart"/>
      <w:r w:rsidRPr="00D45DB9">
        <w:rPr>
          <w:rFonts w:ascii="Times New Roman" w:hAnsi="Times New Roman" w:cs="Times New Roman"/>
          <w:color w:val="000000" w:themeColor="text1"/>
          <w:sz w:val="32"/>
          <w:szCs w:val="32"/>
        </w:rPr>
        <w:t>self.video</w:t>
      </w:r>
      <w:proofErr w:type="spellEnd"/>
      <w:r w:rsidRPr="00D45DB9">
        <w:rPr>
          <w:rFonts w:ascii="Times New Roman" w:hAnsi="Times New Roman" w:cs="Times New Roman"/>
          <w:color w:val="000000" w:themeColor="text1"/>
          <w:sz w:val="32"/>
          <w:szCs w:val="32"/>
        </w:rPr>
        <w:t xml:space="preserve"> = cv2.VideoCapture('video.mp4')</w:t>
      </w:r>
    </w:p>
    <w:p w14:paraId="74BDED6A"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
    <w:p w14:paraId="3549FF27"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def</w:t>
      </w:r>
      <w:proofErr w:type="spellEnd"/>
      <w:r w:rsidRPr="00D45DB9">
        <w:rPr>
          <w:rFonts w:ascii="Times New Roman" w:hAnsi="Times New Roman" w:cs="Times New Roman"/>
          <w:color w:val="000000" w:themeColor="text1"/>
          <w:sz w:val="32"/>
          <w:szCs w:val="32"/>
        </w:rPr>
        <w:t xml:space="preserve"> __del__(self):</w:t>
      </w:r>
    </w:p>
    <w:p w14:paraId="72CE52E8"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self.video.release</w:t>
      </w:r>
      <w:proofErr w:type="spellEnd"/>
      <w:r w:rsidRPr="00D45DB9">
        <w:rPr>
          <w:rFonts w:ascii="Times New Roman" w:hAnsi="Times New Roman" w:cs="Times New Roman"/>
          <w:color w:val="000000" w:themeColor="text1"/>
          <w:sz w:val="32"/>
          <w:szCs w:val="32"/>
        </w:rPr>
        <w:t>()</w:t>
      </w:r>
    </w:p>
    <w:p w14:paraId="704F8304"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
    <w:p w14:paraId="35623082"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def</w:t>
      </w:r>
      <w:proofErr w:type="spellEnd"/>
      <w:r w:rsidRPr="00D45DB9">
        <w:rPr>
          <w:rFonts w:ascii="Times New Roman" w:hAnsi="Times New Roman" w:cs="Times New Roman"/>
          <w:color w:val="000000" w:themeColor="text1"/>
          <w:sz w:val="32"/>
          <w:szCs w:val="32"/>
        </w:rPr>
        <w:t xml:space="preserve"> </w:t>
      </w:r>
      <w:proofErr w:type="spellStart"/>
      <w:r w:rsidRPr="00D45DB9">
        <w:rPr>
          <w:rFonts w:ascii="Times New Roman" w:hAnsi="Times New Roman" w:cs="Times New Roman"/>
          <w:color w:val="000000" w:themeColor="text1"/>
          <w:sz w:val="32"/>
          <w:szCs w:val="32"/>
        </w:rPr>
        <w:t>get_frame</w:t>
      </w:r>
      <w:proofErr w:type="spellEnd"/>
      <w:r w:rsidRPr="00D45DB9">
        <w:rPr>
          <w:rFonts w:ascii="Times New Roman" w:hAnsi="Times New Roman" w:cs="Times New Roman"/>
          <w:color w:val="000000" w:themeColor="text1"/>
          <w:sz w:val="32"/>
          <w:szCs w:val="32"/>
        </w:rPr>
        <w:t>(self):</w:t>
      </w:r>
    </w:p>
    <w:p w14:paraId="12EBAF0A"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success, image = </w:t>
      </w:r>
      <w:proofErr w:type="spellStart"/>
      <w:r w:rsidRPr="00D45DB9">
        <w:rPr>
          <w:rFonts w:ascii="Times New Roman" w:hAnsi="Times New Roman" w:cs="Times New Roman"/>
          <w:color w:val="000000" w:themeColor="text1"/>
          <w:sz w:val="32"/>
          <w:szCs w:val="32"/>
        </w:rPr>
        <w:t>self.video.read</w:t>
      </w:r>
      <w:proofErr w:type="spellEnd"/>
      <w:r w:rsidRPr="00D45DB9">
        <w:rPr>
          <w:rFonts w:ascii="Times New Roman" w:hAnsi="Times New Roman" w:cs="Times New Roman"/>
          <w:color w:val="000000" w:themeColor="text1"/>
          <w:sz w:val="32"/>
          <w:szCs w:val="32"/>
        </w:rPr>
        <w:t>()</w:t>
      </w:r>
    </w:p>
    <w:p w14:paraId="76A6D4DE"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We are using Motion JPEG, but </w:t>
      </w:r>
      <w:proofErr w:type="spellStart"/>
      <w:r w:rsidRPr="00D45DB9">
        <w:rPr>
          <w:rFonts w:ascii="Times New Roman" w:hAnsi="Times New Roman" w:cs="Times New Roman"/>
          <w:color w:val="000000" w:themeColor="text1"/>
          <w:sz w:val="32"/>
          <w:szCs w:val="32"/>
        </w:rPr>
        <w:t>OpenCV</w:t>
      </w:r>
      <w:proofErr w:type="spellEnd"/>
      <w:r w:rsidRPr="00D45DB9">
        <w:rPr>
          <w:rFonts w:ascii="Times New Roman" w:hAnsi="Times New Roman" w:cs="Times New Roman"/>
          <w:color w:val="000000" w:themeColor="text1"/>
          <w:sz w:val="32"/>
          <w:szCs w:val="32"/>
        </w:rPr>
        <w:t xml:space="preserve"> defaults to capture raw images,</w:t>
      </w:r>
    </w:p>
    <w:p w14:paraId="7941385D"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lastRenderedPageBreak/>
        <w:t xml:space="preserve">        # so we must encode it into JPEG in order to correctly display the</w:t>
      </w:r>
    </w:p>
    <w:p w14:paraId="561C4165"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 video stream.</w:t>
      </w:r>
    </w:p>
    <w:p w14:paraId="1505920A"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ret, jpeg = cv2.imencode('.jpg', image)</w:t>
      </w:r>
    </w:p>
    <w:p w14:paraId="11C05504" w14:textId="77777777" w:rsidR="008F1D24" w:rsidRPr="00D45DB9" w:rsidRDefault="008F1D24">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131598494"/>
        <w:rPr>
          <w:rFonts w:ascii="Times New Roman" w:hAnsi="Times New Roman" w:cs="Times New Roman"/>
          <w:color w:val="000000" w:themeColor="text1"/>
          <w:sz w:val="32"/>
          <w:szCs w:val="32"/>
        </w:rPr>
      </w:pPr>
      <w:r w:rsidRPr="00D45DB9">
        <w:rPr>
          <w:rFonts w:ascii="Times New Roman" w:hAnsi="Times New Roman" w:cs="Times New Roman"/>
          <w:color w:val="000000" w:themeColor="text1"/>
          <w:sz w:val="32"/>
          <w:szCs w:val="32"/>
        </w:rPr>
        <w:t xml:space="preserve">        return </w:t>
      </w:r>
      <w:proofErr w:type="spellStart"/>
      <w:r w:rsidRPr="00D45DB9">
        <w:rPr>
          <w:rFonts w:ascii="Times New Roman" w:hAnsi="Times New Roman" w:cs="Times New Roman"/>
          <w:color w:val="000000" w:themeColor="text1"/>
          <w:sz w:val="32"/>
          <w:szCs w:val="32"/>
        </w:rPr>
        <w:t>jpeg.tobytes</w:t>
      </w:r>
      <w:proofErr w:type="spellEnd"/>
      <w:r w:rsidRPr="00D45DB9">
        <w:rPr>
          <w:rFonts w:ascii="Times New Roman" w:hAnsi="Times New Roman" w:cs="Times New Roman"/>
          <w:color w:val="000000" w:themeColor="text1"/>
          <w:sz w:val="32"/>
          <w:szCs w:val="32"/>
        </w:rPr>
        <w:t>()</w:t>
      </w:r>
    </w:p>
    <w:p w14:paraId="630C9D1B" w14:textId="77777777" w:rsidR="008F1D24" w:rsidRPr="00D45DB9" w:rsidRDefault="008F1D24" w:rsidP="00031E40">
      <w:pPr>
        <w:pStyle w:val="NormalWeb"/>
        <w:spacing w:before="0" w:beforeAutospacing="0" w:after="0" w:afterAutospacing="0"/>
        <w:textAlignment w:val="baseline"/>
        <w:divId w:val="1980724818"/>
        <w:rPr>
          <w:rFonts w:ascii="inherit" w:hAnsi="inherit"/>
          <w:color w:val="000000" w:themeColor="text1"/>
          <w:sz w:val="32"/>
          <w:szCs w:val="32"/>
        </w:rPr>
      </w:pPr>
    </w:p>
    <w:p w14:paraId="2B47DA45" w14:textId="77777777" w:rsidR="008F1D24" w:rsidRPr="00D45DB9" w:rsidRDefault="008F1D24" w:rsidP="00031E40">
      <w:pPr>
        <w:pStyle w:val="NormalWeb"/>
        <w:spacing w:before="0" w:beforeAutospacing="0" w:after="0" w:afterAutospacing="0"/>
        <w:textAlignment w:val="baseline"/>
        <w:divId w:val="1980724818"/>
        <w:rPr>
          <w:rFonts w:ascii="inherit" w:hAnsi="inherit"/>
          <w:color w:val="000000" w:themeColor="text1"/>
          <w:sz w:val="32"/>
          <w:szCs w:val="32"/>
        </w:rPr>
      </w:pPr>
    </w:p>
    <w:p w14:paraId="0DA1304B" w14:textId="6983EA72" w:rsidR="00420FEF" w:rsidRPr="00D45DB9" w:rsidRDefault="00420FEF" w:rsidP="00031E40">
      <w:pPr>
        <w:pStyle w:val="NormalWeb"/>
        <w:spacing w:before="0" w:beforeAutospacing="0" w:after="0" w:afterAutospacing="0"/>
        <w:textAlignment w:val="baseline"/>
        <w:divId w:val="1980724818"/>
        <w:rPr>
          <w:rFonts w:ascii="inherit" w:hAnsi="inherit"/>
          <w:color w:val="000000" w:themeColor="text1"/>
          <w:sz w:val="32"/>
          <w:szCs w:val="32"/>
        </w:rPr>
      </w:pPr>
    </w:p>
    <w:p w14:paraId="5AF2D8C0"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w:t>
      </w:r>
      <w:proofErr w:type="spellStart"/>
      <w:r w:rsidRPr="00D47D03">
        <w:rPr>
          <w:rFonts w:ascii="Times New Roman" w:hAnsi="Times New Roman" w:cs="Times New Roman"/>
          <w:color w:val="000000" w:themeColor="text1"/>
          <w:sz w:val="32"/>
          <w:szCs w:val="32"/>
        </w:rPr>
        <w:t>main.py</w:t>
      </w:r>
      <w:proofErr w:type="spellEnd"/>
    </w:p>
    <w:p w14:paraId="317225FA"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
    <w:p w14:paraId="0327B4B3"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from flask import Flask, </w:t>
      </w:r>
      <w:proofErr w:type="spellStart"/>
      <w:r w:rsidRPr="00D47D03">
        <w:rPr>
          <w:rFonts w:ascii="Times New Roman" w:hAnsi="Times New Roman" w:cs="Times New Roman"/>
          <w:color w:val="000000" w:themeColor="text1"/>
          <w:sz w:val="32"/>
          <w:szCs w:val="32"/>
        </w:rPr>
        <w:t>render_template</w:t>
      </w:r>
      <w:proofErr w:type="spellEnd"/>
      <w:r w:rsidRPr="00D47D03">
        <w:rPr>
          <w:rFonts w:ascii="Times New Roman" w:hAnsi="Times New Roman" w:cs="Times New Roman"/>
          <w:color w:val="000000" w:themeColor="text1"/>
          <w:sz w:val="32"/>
          <w:szCs w:val="32"/>
        </w:rPr>
        <w:t>, Response</w:t>
      </w:r>
    </w:p>
    <w:p w14:paraId="254BF871"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from camera import </w:t>
      </w:r>
      <w:proofErr w:type="spellStart"/>
      <w:r w:rsidRPr="00D47D03">
        <w:rPr>
          <w:rFonts w:ascii="Times New Roman" w:hAnsi="Times New Roman" w:cs="Times New Roman"/>
          <w:color w:val="000000" w:themeColor="text1"/>
          <w:sz w:val="32"/>
          <w:szCs w:val="32"/>
        </w:rPr>
        <w:t>VideoCamera</w:t>
      </w:r>
      <w:proofErr w:type="spellEnd"/>
    </w:p>
    <w:p w14:paraId="6E86D07B"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
    <w:p w14:paraId="44F8EFD3"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app = Flask(__name__)</w:t>
      </w:r>
    </w:p>
    <w:p w14:paraId="1D155622"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
    <w:p w14:paraId="56962014"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@app.route('/')</w:t>
      </w:r>
    </w:p>
    <w:p w14:paraId="58599547"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roofErr w:type="spellStart"/>
      <w:r w:rsidRPr="00D47D03">
        <w:rPr>
          <w:rFonts w:ascii="Times New Roman" w:hAnsi="Times New Roman" w:cs="Times New Roman"/>
          <w:color w:val="000000" w:themeColor="text1"/>
          <w:sz w:val="32"/>
          <w:szCs w:val="32"/>
        </w:rPr>
        <w:t>def</w:t>
      </w:r>
      <w:proofErr w:type="spellEnd"/>
      <w:r w:rsidRPr="00D47D03">
        <w:rPr>
          <w:rFonts w:ascii="Times New Roman" w:hAnsi="Times New Roman" w:cs="Times New Roman"/>
          <w:color w:val="000000" w:themeColor="text1"/>
          <w:sz w:val="32"/>
          <w:szCs w:val="32"/>
        </w:rPr>
        <w:t xml:space="preserve"> index():</w:t>
      </w:r>
    </w:p>
    <w:p w14:paraId="7FC0A1DA"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return </w:t>
      </w:r>
      <w:proofErr w:type="spellStart"/>
      <w:r w:rsidRPr="00D47D03">
        <w:rPr>
          <w:rFonts w:ascii="Times New Roman" w:hAnsi="Times New Roman" w:cs="Times New Roman"/>
          <w:color w:val="000000" w:themeColor="text1"/>
          <w:sz w:val="32"/>
          <w:szCs w:val="32"/>
        </w:rPr>
        <w:t>render_template</w:t>
      </w:r>
      <w:proofErr w:type="spellEnd"/>
      <w:r w:rsidRPr="00D47D03">
        <w:rPr>
          <w:rFonts w:ascii="Times New Roman" w:hAnsi="Times New Roman" w:cs="Times New Roman"/>
          <w:color w:val="000000" w:themeColor="text1"/>
          <w:sz w:val="32"/>
          <w:szCs w:val="32"/>
        </w:rPr>
        <w:t>('index.html')</w:t>
      </w:r>
    </w:p>
    <w:p w14:paraId="1C0E18F7"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
    <w:p w14:paraId="63E07D71"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roofErr w:type="spellStart"/>
      <w:r w:rsidRPr="00D47D03">
        <w:rPr>
          <w:rFonts w:ascii="Times New Roman" w:hAnsi="Times New Roman" w:cs="Times New Roman"/>
          <w:color w:val="000000" w:themeColor="text1"/>
          <w:sz w:val="32"/>
          <w:szCs w:val="32"/>
        </w:rPr>
        <w:t>def</w:t>
      </w:r>
      <w:proofErr w:type="spellEnd"/>
      <w:r w:rsidRPr="00D47D03">
        <w:rPr>
          <w:rFonts w:ascii="Times New Roman" w:hAnsi="Times New Roman" w:cs="Times New Roman"/>
          <w:color w:val="000000" w:themeColor="text1"/>
          <w:sz w:val="32"/>
          <w:szCs w:val="32"/>
        </w:rPr>
        <w:t xml:space="preserve"> gen(camera):</w:t>
      </w:r>
    </w:p>
    <w:p w14:paraId="36393D5B"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while True:</w:t>
      </w:r>
    </w:p>
    <w:p w14:paraId="4CF395B6"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frame = </w:t>
      </w:r>
      <w:proofErr w:type="spellStart"/>
      <w:r w:rsidRPr="00D47D03">
        <w:rPr>
          <w:rFonts w:ascii="Times New Roman" w:hAnsi="Times New Roman" w:cs="Times New Roman"/>
          <w:color w:val="000000" w:themeColor="text1"/>
          <w:sz w:val="32"/>
          <w:szCs w:val="32"/>
        </w:rPr>
        <w:t>camera.get_frame</w:t>
      </w:r>
      <w:proofErr w:type="spellEnd"/>
      <w:r w:rsidRPr="00D47D03">
        <w:rPr>
          <w:rFonts w:ascii="Times New Roman" w:hAnsi="Times New Roman" w:cs="Times New Roman"/>
          <w:color w:val="000000" w:themeColor="text1"/>
          <w:sz w:val="32"/>
          <w:szCs w:val="32"/>
        </w:rPr>
        <w:t>()</w:t>
      </w:r>
    </w:p>
    <w:p w14:paraId="37C35629"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yield (b'--frame\r\n'</w:t>
      </w:r>
    </w:p>
    <w:p w14:paraId="5BCD4413"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w:t>
      </w:r>
      <w:proofErr w:type="spellStart"/>
      <w:r w:rsidRPr="00D47D03">
        <w:rPr>
          <w:rFonts w:ascii="Times New Roman" w:hAnsi="Times New Roman" w:cs="Times New Roman"/>
          <w:color w:val="000000" w:themeColor="text1"/>
          <w:sz w:val="32"/>
          <w:szCs w:val="32"/>
        </w:rPr>
        <w:t>b'Content</w:t>
      </w:r>
      <w:proofErr w:type="spellEnd"/>
      <w:r w:rsidRPr="00D47D03">
        <w:rPr>
          <w:rFonts w:ascii="Times New Roman" w:hAnsi="Times New Roman" w:cs="Times New Roman"/>
          <w:color w:val="000000" w:themeColor="text1"/>
          <w:sz w:val="32"/>
          <w:szCs w:val="32"/>
        </w:rPr>
        <w:t>-Type: image/jpeg\r\n\r\n' + frame + b'\r\n\r\n')</w:t>
      </w:r>
    </w:p>
    <w:p w14:paraId="6CB97D4B"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
    <w:p w14:paraId="230891C5"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@app.route('/video_feed')</w:t>
      </w:r>
    </w:p>
    <w:p w14:paraId="1ACCFF38"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roofErr w:type="spellStart"/>
      <w:r w:rsidRPr="00D47D03">
        <w:rPr>
          <w:rFonts w:ascii="Times New Roman" w:hAnsi="Times New Roman" w:cs="Times New Roman"/>
          <w:color w:val="000000" w:themeColor="text1"/>
          <w:sz w:val="32"/>
          <w:szCs w:val="32"/>
        </w:rPr>
        <w:t>def</w:t>
      </w:r>
      <w:proofErr w:type="spellEnd"/>
      <w:r w:rsidRPr="00D47D03">
        <w:rPr>
          <w:rFonts w:ascii="Times New Roman" w:hAnsi="Times New Roman" w:cs="Times New Roman"/>
          <w:color w:val="000000" w:themeColor="text1"/>
          <w:sz w:val="32"/>
          <w:szCs w:val="32"/>
        </w:rPr>
        <w:t xml:space="preserve"> </w:t>
      </w:r>
      <w:proofErr w:type="spellStart"/>
      <w:r w:rsidRPr="00D47D03">
        <w:rPr>
          <w:rFonts w:ascii="Times New Roman" w:hAnsi="Times New Roman" w:cs="Times New Roman"/>
          <w:color w:val="000000" w:themeColor="text1"/>
          <w:sz w:val="32"/>
          <w:szCs w:val="32"/>
        </w:rPr>
        <w:t>video_feed</w:t>
      </w:r>
      <w:proofErr w:type="spellEnd"/>
      <w:r w:rsidRPr="00D47D03">
        <w:rPr>
          <w:rFonts w:ascii="Times New Roman" w:hAnsi="Times New Roman" w:cs="Times New Roman"/>
          <w:color w:val="000000" w:themeColor="text1"/>
          <w:sz w:val="32"/>
          <w:szCs w:val="32"/>
        </w:rPr>
        <w:t>():</w:t>
      </w:r>
    </w:p>
    <w:p w14:paraId="4567DA37"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return Response(gen(</w:t>
      </w:r>
      <w:proofErr w:type="spellStart"/>
      <w:r w:rsidRPr="00D47D03">
        <w:rPr>
          <w:rFonts w:ascii="Times New Roman" w:hAnsi="Times New Roman" w:cs="Times New Roman"/>
          <w:color w:val="000000" w:themeColor="text1"/>
          <w:sz w:val="32"/>
          <w:szCs w:val="32"/>
        </w:rPr>
        <w:t>VideoCamera</w:t>
      </w:r>
      <w:proofErr w:type="spellEnd"/>
      <w:r w:rsidRPr="00D47D03">
        <w:rPr>
          <w:rFonts w:ascii="Times New Roman" w:hAnsi="Times New Roman" w:cs="Times New Roman"/>
          <w:color w:val="000000" w:themeColor="text1"/>
          <w:sz w:val="32"/>
          <w:szCs w:val="32"/>
        </w:rPr>
        <w:t>()),</w:t>
      </w:r>
    </w:p>
    <w:p w14:paraId="3C2B45C6"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w:t>
      </w:r>
      <w:proofErr w:type="spellStart"/>
      <w:r w:rsidRPr="00D47D03">
        <w:rPr>
          <w:rFonts w:ascii="Times New Roman" w:hAnsi="Times New Roman" w:cs="Times New Roman"/>
          <w:color w:val="000000" w:themeColor="text1"/>
          <w:sz w:val="32"/>
          <w:szCs w:val="32"/>
        </w:rPr>
        <w:t>mimetype</w:t>
      </w:r>
      <w:proofErr w:type="spellEnd"/>
      <w:r w:rsidRPr="00D47D03">
        <w:rPr>
          <w:rFonts w:ascii="Times New Roman" w:hAnsi="Times New Roman" w:cs="Times New Roman"/>
          <w:color w:val="000000" w:themeColor="text1"/>
          <w:sz w:val="32"/>
          <w:szCs w:val="32"/>
        </w:rPr>
        <w:t>='multipart/x-mixed-replace; boundary=frame')</w:t>
      </w:r>
    </w:p>
    <w:p w14:paraId="632095F1"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p>
    <w:p w14:paraId="742536A8"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if __name__ == '__main__':</w:t>
      </w:r>
    </w:p>
    <w:p w14:paraId="52AED1C0" w14:textId="77777777" w:rsidR="00D47D03" w:rsidRPr="00D47D03" w:rsidRDefault="00D47D03">
      <w:pPr>
        <w:pStyle w:val="HTMLPreformatted"/>
        <w:pBdr>
          <w:top w:val="single" w:sz="6" w:space="6" w:color="CFCFCF"/>
          <w:left w:val="single" w:sz="6" w:space="9" w:color="CFCFCF"/>
          <w:bottom w:val="single" w:sz="6" w:space="6" w:color="CFCFCF"/>
          <w:right w:val="single" w:sz="6" w:space="9" w:color="CFCFCF"/>
        </w:pBdr>
        <w:shd w:val="clear" w:color="auto" w:fill="F5F5F5"/>
        <w:spacing w:after="225"/>
        <w:jc w:val="both"/>
        <w:divId w:val="771045604"/>
        <w:rPr>
          <w:rFonts w:ascii="Times New Roman" w:hAnsi="Times New Roman" w:cs="Times New Roman"/>
          <w:color w:val="000000" w:themeColor="text1"/>
          <w:sz w:val="32"/>
          <w:szCs w:val="32"/>
        </w:rPr>
      </w:pPr>
      <w:r w:rsidRPr="00D47D03">
        <w:rPr>
          <w:rFonts w:ascii="Times New Roman" w:hAnsi="Times New Roman" w:cs="Times New Roman"/>
          <w:color w:val="000000" w:themeColor="text1"/>
          <w:sz w:val="32"/>
          <w:szCs w:val="32"/>
        </w:rPr>
        <w:t xml:space="preserve">    </w:t>
      </w:r>
      <w:proofErr w:type="spellStart"/>
      <w:r w:rsidRPr="00D47D03">
        <w:rPr>
          <w:rFonts w:ascii="Times New Roman" w:hAnsi="Times New Roman" w:cs="Times New Roman"/>
          <w:color w:val="000000" w:themeColor="text1"/>
          <w:sz w:val="32"/>
          <w:szCs w:val="32"/>
        </w:rPr>
        <w:t>app.run</w:t>
      </w:r>
      <w:proofErr w:type="spellEnd"/>
      <w:r w:rsidRPr="00D47D03">
        <w:rPr>
          <w:rFonts w:ascii="Times New Roman" w:hAnsi="Times New Roman" w:cs="Times New Roman"/>
          <w:color w:val="000000" w:themeColor="text1"/>
          <w:sz w:val="32"/>
          <w:szCs w:val="32"/>
        </w:rPr>
        <w:t>(host='0.0.0.0', debug=True)</w:t>
      </w:r>
    </w:p>
    <w:p w14:paraId="0393753B" w14:textId="77777777" w:rsidR="00420FEF" w:rsidRPr="00D47D03" w:rsidRDefault="00420FEF" w:rsidP="00031E40">
      <w:pPr>
        <w:pStyle w:val="NormalWeb"/>
        <w:spacing w:before="0" w:beforeAutospacing="0" w:after="0" w:afterAutospacing="0"/>
        <w:textAlignment w:val="baseline"/>
        <w:divId w:val="1980724818"/>
        <w:rPr>
          <w:rFonts w:ascii="inherit" w:hAnsi="inherit"/>
          <w:color w:val="000000" w:themeColor="text1"/>
          <w:sz w:val="32"/>
          <w:szCs w:val="32"/>
        </w:rPr>
      </w:pPr>
    </w:p>
    <w:p w14:paraId="27AD8FB6" w14:textId="5F945103" w:rsidR="00420FEF" w:rsidRPr="00D47D03" w:rsidRDefault="00420FEF" w:rsidP="00031E40">
      <w:pPr>
        <w:pStyle w:val="NormalWeb"/>
        <w:spacing w:before="0" w:beforeAutospacing="0" w:after="0" w:afterAutospacing="0"/>
        <w:textAlignment w:val="baseline"/>
        <w:divId w:val="1980724818"/>
        <w:rPr>
          <w:rFonts w:ascii="inherit" w:hAnsi="inherit"/>
          <w:color w:val="000000" w:themeColor="text1"/>
          <w:sz w:val="32"/>
          <w:szCs w:val="32"/>
        </w:rPr>
      </w:pPr>
    </w:p>
    <w:sectPr w:rsidR="00420FEF" w:rsidRPr="00D47D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109A" w14:textId="77777777" w:rsidR="00AD2E9E" w:rsidRDefault="00AD2E9E" w:rsidP="006D02E7">
      <w:pPr>
        <w:spacing w:after="0" w:line="240" w:lineRule="auto"/>
      </w:pPr>
      <w:r>
        <w:separator/>
      </w:r>
    </w:p>
  </w:endnote>
  <w:endnote w:type="continuationSeparator" w:id="0">
    <w:p w14:paraId="29FF16FE" w14:textId="77777777" w:rsidR="00AD2E9E" w:rsidRDefault="00AD2E9E" w:rsidP="006D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rlow">
    <w:panose1 w:val="00000500000000000000"/>
    <w:charset w:val="00"/>
    <w:family w:val="auto"/>
    <w:pitch w:val="variable"/>
    <w:sig w:usb0="20000007" w:usb1="00000000" w:usb2="00000000" w:usb3="00000000" w:csb0="00000193"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D4E4" w14:textId="77777777" w:rsidR="00AD2E9E" w:rsidRDefault="00AD2E9E" w:rsidP="006D02E7">
      <w:pPr>
        <w:spacing w:after="0" w:line="240" w:lineRule="auto"/>
      </w:pPr>
      <w:r>
        <w:separator/>
      </w:r>
    </w:p>
  </w:footnote>
  <w:footnote w:type="continuationSeparator" w:id="0">
    <w:p w14:paraId="17B67495" w14:textId="77777777" w:rsidR="00AD2E9E" w:rsidRDefault="00AD2E9E" w:rsidP="006D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2EF0"/>
    <w:multiLevelType w:val="hybridMultilevel"/>
    <w:tmpl w:val="B556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B0445"/>
    <w:multiLevelType w:val="hybridMultilevel"/>
    <w:tmpl w:val="EB40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9463F"/>
    <w:multiLevelType w:val="hybridMultilevel"/>
    <w:tmpl w:val="2036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233386">
    <w:abstractNumId w:val="2"/>
  </w:num>
  <w:num w:numId="2" w16cid:durableId="1312103972">
    <w:abstractNumId w:val="0"/>
  </w:num>
  <w:num w:numId="3" w16cid:durableId="220948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05"/>
    <w:rsid w:val="00031E40"/>
    <w:rsid w:val="00127DB9"/>
    <w:rsid w:val="00205C28"/>
    <w:rsid w:val="002F60F3"/>
    <w:rsid w:val="0030588F"/>
    <w:rsid w:val="00391E6D"/>
    <w:rsid w:val="00396B79"/>
    <w:rsid w:val="003B040F"/>
    <w:rsid w:val="003C37FE"/>
    <w:rsid w:val="00420FEF"/>
    <w:rsid w:val="00450EB8"/>
    <w:rsid w:val="00464482"/>
    <w:rsid w:val="004860D4"/>
    <w:rsid w:val="00594BCB"/>
    <w:rsid w:val="00605D1A"/>
    <w:rsid w:val="0061253E"/>
    <w:rsid w:val="00687B76"/>
    <w:rsid w:val="006B24A6"/>
    <w:rsid w:val="006B42E1"/>
    <w:rsid w:val="006D02E7"/>
    <w:rsid w:val="00894D51"/>
    <w:rsid w:val="00897A27"/>
    <w:rsid w:val="008F1D24"/>
    <w:rsid w:val="00912DFA"/>
    <w:rsid w:val="00925DA8"/>
    <w:rsid w:val="00967675"/>
    <w:rsid w:val="009B0554"/>
    <w:rsid w:val="009B0E31"/>
    <w:rsid w:val="009D07E0"/>
    <w:rsid w:val="00A33B1E"/>
    <w:rsid w:val="00AD2E9E"/>
    <w:rsid w:val="00B015E3"/>
    <w:rsid w:val="00B11EC4"/>
    <w:rsid w:val="00B42ED6"/>
    <w:rsid w:val="00BD2384"/>
    <w:rsid w:val="00BD24A5"/>
    <w:rsid w:val="00D45DB9"/>
    <w:rsid w:val="00D47D03"/>
    <w:rsid w:val="00DB0AC1"/>
    <w:rsid w:val="00E34DCD"/>
    <w:rsid w:val="00E92E18"/>
    <w:rsid w:val="00EF2294"/>
    <w:rsid w:val="00F36DA4"/>
    <w:rsid w:val="00F873FA"/>
    <w:rsid w:val="00FC1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526619"/>
  <w15:chartTrackingRefBased/>
  <w15:docId w15:val="{52AE2D2C-755E-ED4E-982B-417F5244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DA4"/>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6D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E7"/>
  </w:style>
  <w:style w:type="paragraph" w:styleId="Footer">
    <w:name w:val="footer"/>
    <w:basedOn w:val="Normal"/>
    <w:link w:val="FooterChar"/>
    <w:uiPriority w:val="99"/>
    <w:unhideWhenUsed/>
    <w:rsid w:val="006D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E7"/>
  </w:style>
  <w:style w:type="paragraph" w:styleId="ListParagraph">
    <w:name w:val="List Paragraph"/>
    <w:basedOn w:val="Normal"/>
    <w:uiPriority w:val="34"/>
    <w:qFormat/>
    <w:rsid w:val="003B040F"/>
    <w:pPr>
      <w:ind w:left="720"/>
      <w:contextualSpacing/>
    </w:pPr>
  </w:style>
  <w:style w:type="paragraph" w:styleId="HTMLPreformatted">
    <w:name w:val="HTML Preformatted"/>
    <w:basedOn w:val="Normal"/>
    <w:link w:val="HTMLPreformattedChar"/>
    <w:uiPriority w:val="99"/>
    <w:semiHidden/>
    <w:unhideWhenUsed/>
    <w:rsid w:val="008F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1D24"/>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16178">
      <w:bodyDiv w:val="1"/>
      <w:marLeft w:val="0"/>
      <w:marRight w:val="0"/>
      <w:marTop w:val="0"/>
      <w:marBottom w:val="0"/>
      <w:divBdr>
        <w:top w:val="none" w:sz="0" w:space="0" w:color="auto"/>
        <w:left w:val="none" w:sz="0" w:space="0" w:color="auto"/>
        <w:bottom w:val="none" w:sz="0" w:space="0" w:color="auto"/>
        <w:right w:val="none" w:sz="0" w:space="0" w:color="auto"/>
      </w:divBdr>
      <w:divsChild>
        <w:div w:id="1735202694">
          <w:marLeft w:val="0"/>
          <w:marRight w:val="0"/>
          <w:marTop w:val="0"/>
          <w:marBottom w:val="0"/>
          <w:divBdr>
            <w:top w:val="none" w:sz="0" w:space="0" w:color="auto"/>
            <w:left w:val="none" w:sz="0" w:space="0" w:color="auto"/>
            <w:bottom w:val="none" w:sz="0" w:space="0" w:color="auto"/>
            <w:right w:val="none" w:sz="0" w:space="0" w:color="auto"/>
          </w:divBdr>
        </w:div>
        <w:div w:id="1980724818">
          <w:marLeft w:val="0"/>
          <w:marRight w:val="0"/>
          <w:marTop w:val="0"/>
          <w:marBottom w:val="0"/>
          <w:divBdr>
            <w:top w:val="none" w:sz="0" w:space="0" w:color="auto"/>
            <w:left w:val="none" w:sz="0" w:space="0" w:color="auto"/>
            <w:bottom w:val="none" w:sz="0" w:space="0" w:color="auto"/>
            <w:right w:val="none" w:sz="0" w:space="0" w:color="auto"/>
          </w:divBdr>
          <w:divsChild>
            <w:div w:id="131598494">
              <w:marLeft w:val="0"/>
              <w:marRight w:val="0"/>
              <w:marTop w:val="0"/>
              <w:marBottom w:val="0"/>
              <w:divBdr>
                <w:top w:val="none" w:sz="0" w:space="0" w:color="auto"/>
                <w:left w:val="none" w:sz="0" w:space="0" w:color="auto"/>
                <w:bottom w:val="none" w:sz="0" w:space="0" w:color="auto"/>
                <w:right w:val="none" w:sz="0" w:space="0" w:color="auto"/>
              </w:divBdr>
            </w:div>
            <w:div w:id="771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4170">
      <w:bodyDiv w:val="1"/>
      <w:marLeft w:val="0"/>
      <w:marRight w:val="0"/>
      <w:marTop w:val="0"/>
      <w:marBottom w:val="0"/>
      <w:divBdr>
        <w:top w:val="none" w:sz="0" w:space="0" w:color="auto"/>
        <w:left w:val="none" w:sz="0" w:space="0" w:color="auto"/>
        <w:bottom w:val="none" w:sz="0" w:space="0" w:color="auto"/>
        <w:right w:val="none" w:sz="0" w:space="0" w:color="auto"/>
      </w:divBdr>
      <w:divsChild>
        <w:div w:id="1664121771">
          <w:marLeft w:val="0"/>
          <w:marRight w:val="0"/>
          <w:marTop w:val="0"/>
          <w:marBottom w:val="0"/>
          <w:divBdr>
            <w:top w:val="single" w:sz="2" w:space="0" w:color="E5E7EB"/>
            <w:left w:val="single" w:sz="2" w:space="0" w:color="E5E7EB"/>
            <w:bottom w:val="single" w:sz="2" w:space="0" w:color="E5E7EB"/>
            <w:right w:val="single" w:sz="2" w:space="0" w:color="E5E7EB"/>
          </w:divBdr>
        </w:div>
        <w:div w:id="234585309">
          <w:marLeft w:val="0"/>
          <w:marRight w:val="0"/>
          <w:marTop w:val="0"/>
          <w:marBottom w:val="0"/>
          <w:divBdr>
            <w:top w:val="single" w:sz="2" w:space="0" w:color="E5E7EB"/>
            <w:left w:val="single" w:sz="2" w:space="0" w:color="E5E7EB"/>
            <w:bottom w:val="single" w:sz="2" w:space="0" w:color="E5E7EB"/>
            <w:right w:val="single" w:sz="2" w:space="0" w:color="E5E7EB"/>
          </w:divBdr>
          <w:divsChild>
            <w:div w:id="185303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635604">
      <w:bodyDiv w:val="1"/>
      <w:marLeft w:val="0"/>
      <w:marRight w:val="0"/>
      <w:marTop w:val="0"/>
      <w:marBottom w:val="0"/>
      <w:divBdr>
        <w:top w:val="none" w:sz="0" w:space="0" w:color="auto"/>
        <w:left w:val="none" w:sz="0" w:space="0" w:color="auto"/>
        <w:bottom w:val="none" w:sz="0" w:space="0" w:color="auto"/>
        <w:right w:val="none" w:sz="0" w:space="0" w:color="auto"/>
      </w:divBdr>
      <w:divsChild>
        <w:div w:id="1982298122">
          <w:marLeft w:val="0"/>
          <w:marRight w:val="0"/>
          <w:marTop w:val="0"/>
          <w:marBottom w:val="0"/>
          <w:divBdr>
            <w:top w:val="single" w:sz="2" w:space="0" w:color="E5E7EB"/>
            <w:left w:val="single" w:sz="2" w:space="0" w:color="E5E7EB"/>
            <w:bottom w:val="single" w:sz="2" w:space="0" w:color="E5E7EB"/>
            <w:right w:val="single" w:sz="2" w:space="0" w:color="E5E7EB"/>
          </w:divBdr>
        </w:div>
        <w:div w:id="1203513894">
          <w:marLeft w:val="0"/>
          <w:marRight w:val="0"/>
          <w:marTop w:val="0"/>
          <w:marBottom w:val="0"/>
          <w:divBdr>
            <w:top w:val="single" w:sz="2" w:space="0" w:color="E5E7EB"/>
            <w:left w:val="single" w:sz="2" w:space="0" w:color="E5E7EB"/>
            <w:bottom w:val="single" w:sz="2" w:space="0" w:color="E5E7EB"/>
            <w:right w:val="single" w:sz="2" w:space="0" w:color="E5E7EB"/>
          </w:divBdr>
          <w:divsChild>
            <w:div w:id="1196456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Ignesh K</dc:creator>
  <cp:keywords/>
  <dc:description/>
  <cp:lastModifiedBy>Ignesh K</cp:lastModifiedBy>
  <cp:revision>2</cp:revision>
  <dcterms:created xsi:type="dcterms:W3CDTF">2023-10-26T16:12:00Z</dcterms:created>
  <dcterms:modified xsi:type="dcterms:W3CDTF">2023-10-26T16:12:00Z</dcterms:modified>
</cp:coreProperties>
</file>