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2EBC" w:rsidRDefault="00DF15B8" w:rsidP="00DF15B8">
      <w:pPr>
        <w:ind w:firstLine="708"/>
        <w:jc w:val="center"/>
        <w:rPr>
          <w:rFonts w:ascii="Times New Roman" w:hAnsi="Times New Roman"/>
          <w:b/>
          <w:sz w:val="26"/>
          <w:szCs w:val="26"/>
        </w:rPr>
      </w:pPr>
      <w:bookmarkStart w:id="0" w:name="_Hlk85314707"/>
      <w:bookmarkStart w:id="1" w:name="_GoBack"/>
      <w:bookmarkEnd w:id="0"/>
      <w:bookmarkEnd w:id="1"/>
      <w:r>
        <w:rPr>
          <w:noProof/>
          <w:lang w:eastAsia="ru-RU"/>
        </w:rPr>
        <w:drawing>
          <wp:inline distT="0" distB="0" distL="0" distR="0">
            <wp:extent cx="919480" cy="8839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48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BC" w:rsidRDefault="00DF15B8">
      <w:pPr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ФЕДЕРАЛЬНОЕ АГЕНТСТВО МОРСКОГО И РЕЧНОГО ТРАНСПОРТА</w:t>
      </w:r>
    </w:p>
    <w:p w:rsidR="002E2EBC" w:rsidRDefault="00DF15B8">
      <w:pPr>
        <w:jc w:val="center"/>
        <w:rPr>
          <w:rFonts w:ascii="Times New Roman" w:hAnsi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t>Федеральное государственное бюджетное образовательное учреждение высшего образования</w:t>
      </w:r>
    </w:p>
    <w:p w:rsidR="002E2EBC" w:rsidRDefault="00DF15B8">
      <w:pPr>
        <w:jc w:val="center"/>
        <w:rPr>
          <w:rFonts w:ascii="Times New Roman" w:hAnsi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t>«Государственный университет морского и речного флота имени адмирала С.О. Макарова»</w:t>
      </w:r>
    </w:p>
    <w:p w:rsidR="002E2EBC" w:rsidRDefault="00DF15B8">
      <w:pPr>
        <w:jc w:val="center"/>
        <w:rPr>
          <w:rFonts w:ascii="Times New Roman" w:hAnsi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t>Институт водного транспорта</w:t>
      </w:r>
    </w:p>
    <w:p w:rsidR="002E2EBC" w:rsidRDefault="00DF15B8">
      <w:r>
        <w:rPr>
          <w:rFonts w:ascii="Times New Roman" w:hAnsi="Times New Roman"/>
          <w:b/>
          <w:sz w:val="24"/>
          <w:szCs w:val="26"/>
        </w:rPr>
        <w:t>_____________________________________________________________________________</w:t>
      </w:r>
    </w:p>
    <w:p w:rsidR="002E2EBC" w:rsidRDefault="00DF15B8">
      <w:pPr>
        <w:jc w:val="center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Кафедра электропривода и электрооборудования береговых установок</w:t>
      </w:r>
    </w:p>
    <w:p w:rsidR="002E2EBC" w:rsidRDefault="002E2EBC">
      <w:pPr>
        <w:jc w:val="center"/>
        <w:rPr>
          <w:rFonts w:ascii="Times New Roman" w:hAnsi="Times New Roman"/>
          <w:sz w:val="24"/>
          <w:szCs w:val="26"/>
        </w:rPr>
      </w:pPr>
    </w:p>
    <w:p w:rsidR="002E2EBC" w:rsidRDefault="002E2EBC">
      <w:pPr>
        <w:jc w:val="center"/>
        <w:rPr>
          <w:rFonts w:ascii="Times New Roman" w:hAnsi="Times New Roman"/>
          <w:sz w:val="24"/>
          <w:szCs w:val="26"/>
        </w:rPr>
      </w:pPr>
    </w:p>
    <w:p w:rsidR="002E2EBC" w:rsidRDefault="002E2EBC">
      <w:pPr>
        <w:jc w:val="center"/>
        <w:rPr>
          <w:rFonts w:ascii="Times New Roman" w:hAnsi="Times New Roman"/>
          <w:sz w:val="24"/>
          <w:szCs w:val="26"/>
        </w:rPr>
      </w:pPr>
    </w:p>
    <w:p w:rsidR="002E2EBC" w:rsidRDefault="00DF15B8">
      <w:pPr>
        <w:jc w:val="center"/>
        <w:rPr>
          <w:rFonts w:ascii="Times New Roman" w:hAnsi="Times New Roman"/>
          <w:b/>
          <w:bCs/>
          <w:sz w:val="40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Курсовая работа</w:t>
      </w:r>
    </w:p>
    <w:p w:rsidR="002E2EBC" w:rsidRDefault="00DF15B8">
      <w:pPr>
        <w:jc w:val="center"/>
        <w:rPr>
          <w:rFonts w:ascii="Times New Roman" w:hAnsi="Times New Roman"/>
          <w:b/>
          <w:sz w:val="32"/>
          <w:szCs w:val="26"/>
        </w:rPr>
      </w:pPr>
      <w:r>
        <w:rPr>
          <w:rFonts w:ascii="Times New Roman" w:hAnsi="Times New Roman"/>
          <w:b/>
          <w:sz w:val="32"/>
          <w:szCs w:val="26"/>
        </w:rPr>
        <w:t>по дисциплине «Электрический привод»</w:t>
      </w:r>
    </w:p>
    <w:p w:rsidR="002E2EBC" w:rsidRDefault="00DF15B8">
      <w:pPr>
        <w:jc w:val="center"/>
        <w:rPr>
          <w:rFonts w:ascii="Times New Roman" w:hAnsi="Times New Roman"/>
          <w:b/>
          <w:bCs/>
          <w:sz w:val="28"/>
          <w:szCs w:val="26"/>
        </w:rPr>
      </w:pPr>
      <w:r>
        <w:rPr>
          <w:rFonts w:ascii="Times New Roman" w:hAnsi="Times New Roman"/>
          <w:b/>
          <w:bCs/>
          <w:sz w:val="28"/>
          <w:szCs w:val="26"/>
        </w:rPr>
        <w:t xml:space="preserve">Вариант 10 </w:t>
      </w:r>
    </w:p>
    <w:p w:rsidR="002E2EBC" w:rsidRDefault="002E2EBC">
      <w:pPr>
        <w:rPr>
          <w:rFonts w:ascii="Times New Roman" w:hAnsi="Times New Roman"/>
          <w:b/>
          <w:bCs/>
          <w:sz w:val="28"/>
          <w:szCs w:val="26"/>
        </w:rPr>
      </w:pPr>
    </w:p>
    <w:p w:rsidR="002E2EBC" w:rsidRDefault="002E2EBC">
      <w:pPr>
        <w:jc w:val="right"/>
        <w:rPr>
          <w:rFonts w:ascii="Times New Roman" w:hAnsi="Times New Roman"/>
          <w:sz w:val="28"/>
          <w:szCs w:val="26"/>
        </w:rPr>
      </w:pPr>
    </w:p>
    <w:p w:rsidR="002E2EBC" w:rsidRDefault="00DF15B8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6"/>
        </w:rPr>
        <w:t xml:space="preserve">                                                                    </w:t>
      </w:r>
      <w:r>
        <w:rPr>
          <w:rFonts w:ascii="Times New Roman" w:hAnsi="Times New Roman"/>
          <w:sz w:val="28"/>
          <w:szCs w:val="28"/>
        </w:rPr>
        <w:t xml:space="preserve">Выполнил: </w:t>
      </w:r>
      <w:r w:rsidR="00726557">
        <w:rPr>
          <w:rFonts w:ascii="Times New Roman" w:hAnsi="Times New Roman"/>
          <w:sz w:val="28"/>
          <w:szCs w:val="28"/>
        </w:rPr>
        <w:tab/>
      </w:r>
      <w:r w:rsidR="00726557">
        <w:rPr>
          <w:rFonts w:ascii="Times New Roman" w:hAnsi="Times New Roman"/>
          <w:sz w:val="28"/>
          <w:szCs w:val="28"/>
        </w:rPr>
        <w:tab/>
      </w:r>
    </w:p>
    <w:p w:rsidR="00726557" w:rsidRDefault="00726557">
      <w:pPr>
        <w:jc w:val="right"/>
        <w:rPr>
          <w:rFonts w:ascii="Times New Roman" w:hAnsi="Times New Roman"/>
          <w:sz w:val="28"/>
          <w:szCs w:val="28"/>
          <w:u w:val="single"/>
        </w:rPr>
      </w:pPr>
    </w:p>
    <w:p w:rsidR="002E2EBC" w:rsidRDefault="00DF15B8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Студент группы</w:t>
      </w:r>
      <w:r w:rsidR="00726557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26557">
        <w:rPr>
          <w:rFonts w:ascii="Times New Roman" w:hAnsi="Times New Roman"/>
          <w:sz w:val="28"/>
          <w:szCs w:val="28"/>
          <w:lang w:val="en-US"/>
        </w:rPr>
        <w:tab/>
      </w:r>
      <w:r w:rsidR="00726557">
        <w:rPr>
          <w:rFonts w:ascii="Times New Roman" w:hAnsi="Times New Roman"/>
          <w:sz w:val="28"/>
          <w:szCs w:val="28"/>
          <w:lang w:val="en-US"/>
        </w:rPr>
        <w:tab/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2E2EBC" w:rsidRDefault="00DF15B8">
      <w:pPr>
        <w:jc w:val="center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</w:t>
      </w:r>
      <w:r w:rsidR="00726557">
        <w:rPr>
          <w:rFonts w:ascii="Times New Roman" w:hAnsi="Times New Roman"/>
          <w:sz w:val="28"/>
          <w:szCs w:val="28"/>
        </w:rPr>
        <w:t xml:space="preserve">                       Проверил</w:t>
      </w:r>
      <w:r>
        <w:rPr>
          <w:rFonts w:ascii="Times New Roman" w:hAnsi="Times New Roman"/>
          <w:sz w:val="28"/>
          <w:szCs w:val="28"/>
        </w:rPr>
        <w:t xml:space="preserve">: </w:t>
      </w:r>
    </w:p>
    <w:p w:rsidR="002E2EBC" w:rsidRDefault="002E2EBC">
      <w:pPr>
        <w:rPr>
          <w:rFonts w:ascii="Times New Roman" w:hAnsi="Times New Roman"/>
          <w:sz w:val="28"/>
          <w:szCs w:val="26"/>
        </w:rPr>
      </w:pPr>
    </w:p>
    <w:p w:rsidR="002E2EBC" w:rsidRDefault="002E2EBC">
      <w:pPr>
        <w:rPr>
          <w:rFonts w:ascii="Times New Roman" w:hAnsi="Times New Roman"/>
          <w:sz w:val="28"/>
          <w:szCs w:val="26"/>
        </w:rPr>
      </w:pPr>
    </w:p>
    <w:p w:rsidR="002E2EBC" w:rsidRDefault="002E2EBC">
      <w:pPr>
        <w:rPr>
          <w:rFonts w:ascii="Times New Roman" w:hAnsi="Times New Roman"/>
          <w:sz w:val="28"/>
          <w:szCs w:val="26"/>
        </w:rPr>
      </w:pPr>
    </w:p>
    <w:p w:rsidR="002E2EBC" w:rsidRDefault="002E2EBC">
      <w:pPr>
        <w:rPr>
          <w:rFonts w:ascii="Times New Roman" w:hAnsi="Times New Roman"/>
          <w:sz w:val="28"/>
          <w:szCs w:val="26"/>
        </w:rPr>
      </w:pPr>
    </w:p>
    <w:p w:rsidR="002E2EBC" w:rsidRDefault="002E2EBC">
      <w:pPr>
        <w:rPr>
          <w:rFonts w:ascii="Times New Roman" w:hAnsi="Times New Roman"/>
          <w:sz w:val="28"/>
          <w:szCs w:val="26"/>
        </w:rPr>
      </w:pPr>
    </w:p>
    <w:p w:rsidR="002E2EBC" w:rsidRDefault="00DF15B8">
      <w:pPr>
        <w:jc w:val="center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г. Санкт-Петербург</w:t>
      </w:r>
    </w:p>
    <w:p w:rsidR="002E2EBC" w:rsidRDefault="00DF15B8">
      <w:pPr>
        <w:jc w:val="center"/>
        <w:rPr>
          <w:rFonts w:ascii="Times New Roman" w:hAnsi="Times New Roman"/>
          <w:sz w:val="28"/>
          <w:szCs w:val="26"/>
        </w:rPr>
      </w:pPr>
      <w:bookmarkStart w:id="2" w:name="_Hlk89978294"/>
      <w:r>
        <w:rPr>
          <w:rFonts w:ascii="Times New Roman" w:hAnsi="Times New Roman"/>
          <w:sz w:val="28"/>
          <w:szCs w:val="26"/>
        </w:rPr>
        <w:t>2026 г.</w:t>
      </w:r>
      <w:bookmarkEnd w:id="2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548021450"/>
        <w:docPartObj>
          <w:docPartGallery w:val="Table of Contents"/>
          <w:docPartUnique/>
        </w:docPartObj>
      </w:sdtPr>
      <w:sdtEndPr/>
      <w:sdtContent>
        <w:p w:rsidR="002E2EBC" w:rsidRDefault="00DF15B8">
          <w:pPr>
            <w:pStyle w:val="af3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:rsidR="002E2EBC" w:rsidRDefault="002E2EBC">
          <w:pPr>
            <w:rPr>
              <w:lang w:eastAsia="ru-RU"/>
            </w:rPr>
          </w:pPr>
        </w:p>
        <w:p w:rsidR="002546EF" w:rsidRDefault="00DF15B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243846776" w:history="1">
            <w:r w:rsidR="002546EF" w:rsidRPr="00A2720D">
              <w:rPr>
                <w:rStyle w:val="ac"/>
                <w:noProof/>
              </w:rPr>
              <w:t>1. ЭЛЕКТРОМЕХАНИЧЕСКИЕ И МЕХАНИЧЕСКИЕ ХАРАКТЕРИСТИКИ ДВИГАТЕЛЯ ПОСТОЯННОГО ТОКА С ПАРАЛЛЕЛЬНЫМ ВОЗБУЖДЕНИЕМ</w:t>
            </w:r>
            <w:r w:rsidR="002546EF">
              <w:rPr>
                <w:noProof/>
                <w:webHidden/>
              </w:rPr>
              <w:tab/>
            </w:r>
            <w:r w:rsidR="002546EF">
              <w:rPr>
                <w:noProof/>
                <w:webHidden/>
              </w:rPr>
              <w:fldChar w:fldCharType="begin"/>
            </w:r>
            <w:r w:rsidR="002546EF">
              <w:rPr>
                <w:noProof/>
                <w:webHidden/>
              </w:rPr>
              <w:instrText xml:space="preserve"> PAGEREF _Toc243846776 \h </w:instrText>
            </w:r>
            <w:r w:rsidR="002546EF">
              <w:rPr>
                <w:noProof/>
                <w:webHidden/>
              </w:rPr>
            </w:r>
            <w:r w:rsidR="002546EF">
              <w:rPr>
                <w:noProof/>
                <w:webHidden/>
              </w:rPr>
              <w:fldChar w:fldCharType="separate"/>
            </w:r>
            <w:r w:rsidR="002546EF">
              <w:rPr>
                <w:noProof/>
                <w:webHidden/>
              </w:rPr>
              <w:t>3</w:t>
            </w:r>
            <w:r w:rsidR="002546EF">
              <w:rPr>
                <w:noProof/>
                <w:webHidden/>
              </w:rPr>
              <w:fldChar w:fldCharType="end"/>
            </w:r>
          </w:hyperlink>
        </w:p>
        <w:p w:rsidR="002546EF" w:rsidRDefault="002546E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3846777" w:history="1">
            <w:r w:rsidRPr="00A2720D">
              <w:rPr>
                <w:rStyle w:val="ac"/>
                <w:noProof/>
              </w:rPr>
              <w:t>1.1 Расчет и построение естественных характеристик электродвигателя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_Toc243846777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46EF" w:rsidRDefault="002546E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3846778" w:history="1">
            <w:r w:rsidRPr="00A2720D">
              <w:rPr>
                <w:rStyle w:val="ac"/>
                <w:noProof/>
              </w:rPr>
              <w:t>1.2 Расчет и построение искусственных характеристик электродвигателя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_Toc243846778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46EF" w:rsidRDefault="002546E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43846779" w:history="1">
            <w:r w:rsidRPr="00A2720D">
              <w:rPr>
                <w:rStyle w:val="ac"/>
                <w:noProof/>
              </w:rPr>
              <w:t>2. ЭЛЕКТРОМЕХАНИЧЕСКИЕ И МЕХАНИЧЕСКИЕ ХАРАКТЕРИСТИКИ АСИНХРОННОГО ДВИГАТЕЛЯ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_Toc243846779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46EF" w:rsidRDefault="002546E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3846780" w:history="1">
            <w:r w:rsidRPr="00A2720D">
              <w:rPr>
                <w:rStyle w:val="ac"/>
                <w:noProof/>
              </w:rPr>
              <w:t>2.1 Расчет и построение естественных характеристик двигателя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_Toc243846780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46EF" w:rsidRDefault="002546E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3846781" w:history="1">
            <w:r w:rsidRPr="00A2720D">
              <w:rPr>
                <w:rStyle w:val="ac"/>
                <w:noProof/>
              </w:rPr>
              <w:t>2.2 Расчет и построение искусственных характеристик двигателя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_Toc243846781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46EF" w:rsidRDefault="002546E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43846782" w:history="1">
            <w:r w:rsidRPr="00A2720D">
              <w:rPr>
                <w:rStyle w:val="ac"/>
                <w:noProof/>
              </w:rPr>
              <w:t>3. РАСЧЕТ И ПОСТРОЕНИЕ ПУСКОВЫХ ДИАГРАММ ДЛЯ ДВИГАТЕЛЕЙ С ПРЯМОЛИНЕЙНЫМИ ХАРАКТЕРИСТИКАМИ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_Toc243846782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46EF" w:rsidRDefault="002546E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3846783" w:history="1">
            <w:r w:rsidRPr="00A2720D">
              <w:rPr>
                <w:rStyle w:val="ac"/>
                <w:noProof/>
              </w:rPr>
              <w:t>3.1 Аналитический способ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_Toc243846783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46EF" w:rsidRDefault="002546E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3846784" w:history="1">
            <w:r w:rsidRPr="00A2720D">
              <w:rPr>
                <w:rStyle w:val="ac"/>
                <w:noProof/>
              </w:rPr>
              <w:t>3.2 Графический способ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_Toc243846784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46EF" w:rsidRDefault="002546E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43846785" w:history="1">
            <w:r w:rsidRPr="00A2720D">
              <w:rPr>
                <w:rStyle w:val="ac"/>
                <w:noProof/>
              </w:rPr>
              <w:t>4. РАСЧЕТ И ПОСТРОЕНИЕ ГРАФИКОВ МЕХАНИЧЕСКОГО ПЕРЕХОДНОГО РЕЖИМА АСИНХРОННОГО ДВИГАТЕЛЯ ПРИ СТУПЕНЧАТОМ ПУСКЕ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_Toc243846785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46EF" w:rsidRDefault="002546E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43846786" w:history="1">
            <w:r w:rsidRPr="00A2720D">
              <w:rPr>
                <w:rStyle w:val="ac"/>
                <w:noProof/>
              </w:rPr>
              <w:t>5. РАСЧЕТ И ПОСТРОЕНИЕ ГРАФИКОВ ЭЛЕКТРОМЕХАНИЧЕСКОГО ПЕРЕХОДНОГО РЕЖИМА ДВИГАТЕЛЯ ПОСТОЯННОГО ТОКА ПРИ РАЗГОНЕ ДВИГАТЕЛЯ ПО ЕСТЕСТВЕННОЙ ХАРАКТЕРИСТИКЕ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_Toc243846786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46EF" w:rsidRDefault="002546E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43846787" w:history="1">
            <w:r w:rsidRPr="00A2720D">
              <w:rPr>
                <w:rStyle w:val="ac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_Toc243846787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2EBC" w:rsidRDefault="00DF15B8">
          <w:r>
            <w:fldChar w:fldCharType="end"/>
          </w:r>
        </w:p>
      </w:sdtContent>
    </w:sdt>
    <w:p w:rsidR="00C351C3" w:rsidRDefault="00C351C3">
      <w:pPr>
        <w:pStyle w:val="a0"/>
      </w:pPr>
    </w:p>
    <w:p w:rsidR="00C351C3" w:rsidRDefault="002546EF">
      <w:pPr>
        <w:pStyle w:val="1"/>
        <w:pageBreakBefore/>
        <w:spacing w:after="120"/>
      </w:pPr>
      <w:bookmarkStart w:id="3" w:name="_Toc243846776"/>
      <w:r>
        <w:rPr>
          <w:sz w:val="28"/>
          <w:szCs w:val="28"/>
        </w:rPr>
        <w:lastRenderedPageBreak/>
        <w:t>1. ЭЛЕКТРОМЕХАНИЧЕСКИЕ И МЕХАНИЧЕСКИЕ ХАРАКТЕРИСТИКИ ДВИГАТЕЛЯ ПОСТОЯННОГО ТОКА С ПАРАЛЛЕЛЬНЫМ ВОЗБУЖДЕНИЕМ</w:t>
      </w:r>
      <w:bookmarkEnd w:id="3"/>
    </w:p>
    <w:p w:rsidR="00C351C3" w:rsidRDefault="002546EF">
      <w:pPr>
        <w:pStyle w:val="a0"/>
        <w:spacing w:line="288" w:lineRule="auto"/>
        <w:ind w:firstLine="0"/>
        <w:jc w:val="left"/>
      </w:pPr>
      <w:r>
        <w:rPr>
          <w:b/>
          <w:szCs w:val="28"/>
        </w:rPr>
        <w:t>Исходные паспортные данные (Приложение 1, вариант 10):</w:t>
      </w:r>
    </w:p>
    <w:p w:rsidR="00C351C3" w:rsidRDefault="002546EF">
      <w:pPr>
        <w:pStyle w:val="a0"/>
        <w:spacing w:line="288" w:lineRule="auto"/>
        <w:ind w:firstLine="0"/>
        <w:jc w:val="left"/>
      </w:pPr>
      <w:r>
        <w:rPr>
          <w:szCs w:val="28"/>
        </w:rPr>
        <w:t>Тип двигателя: Д-812</w:t>
      </w:r>
    </w:p>
    <w:p w:rsidR="00C351C3" w:rsidRDefault="002546EF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Мощность: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ном</m:t>
            </m:r>
          </m:sub>
        </m:sSub>
        <m:r>
          <w:rPr>
            <w:rFonts w:ascii="Cambria Math" w:hAnsi="Cambria Math"/>
          </w:rPr>
          <m:t>=38</m:t>
        </m:r>
      </m:oMath>
      <w:r>
        <w:rPr>
          <w:szCs w:val="28"/>
        </w:rPr>
        <w:t xml:space="preserve"> кВт</w:t>
      </w:r>
    </w:p>
    <w:p w:rsidR="00C351C3" w:rsidRDefault="002546EF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Частота вращения двигателя: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ном</m:t>
            </m:r>
          </m:sub>
        </m:sSub>
        <m:r>
          <w:rPr>
            <w:rFonts w:ascii="Cambria Math" w:hAnsi="Cambria Math"/>
          </w:rPr>
          <m:t>=565</m:t>
        </m:r>
      </m:oMath>
      <w:r>
        <w:rPr>
          <w:szCs w:val="28"/>
        </w:rPr>
        <w:t xml:space="preserve"> об/мин</w:t>
      </w:r>
    </w:p>
    <w:p w:rsidR="00C351C3" w:rsidRDefault="002546EF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Ток </w:t>
      </w:r>
      <w:r>
        <w:rPr>
          <w:szCs w:val="28"/>
        </w:rPr>
        <w:t xml:space="preserve">якоря: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ном</m:t>
            </m:r>
          </m:sub>
        </m:sSub>
        <m:r>
          <w:rPr>
            <w:rFonts w:ascii="Cambria Math" w:hAnsi="Cambria Math"/>
          </w:rPr>
          <m:t>=192</m:t>
        </m:r>
      </m:oMath>
      <w:r>
        <w:rPr>
          <w:szCs w:val="28"/>
        </w:rPr>
        <w:t xml:space="preserve"> А</w:t>
      </w:r>
    </w:p>
    <w:p w:rsidR="00C351C3" w:rsidRDefault="002546EF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Сопротивление якоря двигателя: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я</m:t>
            </m:r>
          </m:sub>
        </m:sSub>
        <m:r>
          <w:rPr>
            <w:rFonts w:ascii="Cambria Math" w:hAnsi="Cambria Math"/>
          </w:rPr>
          <m:t>=0</m:t>
        </m:r>
        <m:r>
          <m:rPr>
            <m:nor/>
          </m:rPr>
          <m:t>,</m:t>
        </m:r>
        <m:r>
          <w:rPr>
            <w:rFonts w:ascii="Cambria Math" w:hAnsi="Cambria Math"/>
          </w:rPr>
          <m:t>014</m:t>
        </m:r>
      </m:oMath>
      <w:r>
        <w:rPr>
          <w:szCs w:val="28"/>
        </w:rPr>
        <w:t xml:space="preserve"> Ом</w:t>
      </w:r>
    </w:p>
    <w:p w:rsidR="00C351C3" w:rsidRDefault="002546EF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Момент инерции: </w:t>
      </w:r>
      <m:oMath>
        <m: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=7</m:t>
        </m:r>
      </m:oMath>
      <w:r>
        <w:rPr>
          <w:szCs w:val="28"/>
        </w:rPr>
        <w:t xml:space="preserve"> кг·м²</w:t>
      </w:r>
    </w:p>
    <w:p w:rsidR="00C351C3" w:rsidRDefault="002546EF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Номинальное напряжение сети: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ном</m:t>
            </m:r>
          </m:sub>
        </m:sSub>
        <m:r>
          <w:rPr>
            <w:rFonts w:ascii="Cambria Math" w:hAnsi="Cambria Math"/>
          </w:rPr>
          <m:t>=220</m:t>
        </m:r>
      </m:oMath>
      <w:r>
        <w:rPr>
          <w:szCs w:val="28"/>
        </w:rPr>
        <w:t xml:space="preserve"> В</w:t>
      </w:r>
    </w:p>
    <w:p w:rsidR="00C351C3" w:rsidRDefault="002546EF">
      <w:pPr>
        <w:pStyle w:val="2"/>
        <w:keepNext/>
        <w:spacing w:before="200" w:after="120"/>
        <w:jc w:val="left"/>
      </w:pPr>
      <w:bookmarkStart w:id="4" w:name="_Toc243846777"/>
      <w:r>
        <w:rPr>
          <w:sz w:val="28"/>
          <w:szCs w:val="28"/>
        </w:rPr>
        <w:t>1.1 Расчет и построение естественных характеристик электродвигателя</w:t>
      </w:r>
      <w:bookmarkEnd w:id="4"/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>Естественные электромеханическая и механическая характеристики двигателя постоянного тока с параллельным возбуждением при пренебрежении реакцией якоря являются прямолинейными и описываются уравнениями: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я</m:t>
              </m:r>
            </m:sub>
          </m:sSub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kc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M</m:t>
          </m:r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где </w:t>
      </w:r>
      <m:oMath>
        <m:r>
          <w:rPr>
            <w:rFonts w:ascii="Cambria Math" w:hAnsi="Cambria Math"/>
          </w:rPr>
          <m:t>n</m:t>
        </m:r>
      </m:oMath>
      <w:r>
        <w:rPr>
          <w:szCs w:val="28"/>
        </w:rPr>
        <w:t xml:space="preserve"> – частота вращения двигателя, об/мин;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 – номинальное напряжение сети, В;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я</m:t>
            </m:r>
          </m:sub>
        </m:sSub>
      </m:oMath>
      <w:r>
        <w:rPr>
          <w:szCs w:val="28"/>
        </w:rPr>
        <w:t xml:space="preserve"> – сопротивление якоря двигателя, Ом; </w:t>
      </w:r>
      <m:oMath>
        <m:r>
          <w:rPr>
            <w:rFonts w:ascii="Cambria Math" w:hAnsi="Cambria Math"/>
          </w:rPr>
          <m:t>c</m:t>
        </m:r>
      </m:oMath>
      <w:r>
        <w:rPr>
          <w:szCs w:val="28"/>
        </w:rPr>
        <w:t xml:space="preserve">, </w:t>
      </w:r>
      <m:oMath>
        <m:r>
          <w:rPr>
            <w:rFonts w:ascii="Cambria Math" w:hAnsi="Cambria Math"/>
          </w:rPr>
          <m:t>k</m:t>
        </m:r>
      </m:oMath>
      <w:r>
        <w:rPr>
          <w:szCs w:val="28"/>
        </w:rPr>
        <w:t xml:space="preserve"> – конструктивные коэффициенты двигателя;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m:rPr>
                <m:nor/>
              </m:rPr>
              <m:t>н</m:t>
            </m:r>
          </m:sub>
        </m:sSub>
      </m:oMath>
      <w:r>
        <w:rPr>
          <w:szCs w:val="28"/>
        </w:rPr>
        <w:t xml:space="preserve"> – номинальный магнитный поток двигателя, Вб; </w:t>
      </w:r>
      <m:oMath>
        <m:r>
          <w:rPr>
            <w:rFonts w:ascii="Cambria Math" w:hAnsi="Cambria Math"/>
          </w:rPr>
          <m:t>M</m:t>
        </m:r>
      </m:oMath>
      <w:r>
        <w:rPr>
          <w:szCs w:val="28"/>
        </w:rPr>
        <w:t xml:space="preserve"> – момент на валу, Н·м.</w:t>
      </w:r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Уравнения можно записать и для угловой скорости, если учесть, что </w:t>
      </w:r>
      <m:oMath>
        <m: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πn</m:t>
        </m:r>
        <m:r>
          <w:rPr>
            <w:rFonts w:ascii="Cambria Math" w:hAnsi="Cambria Math"/>
          </w:rPr>
          <m:t>/60</m:t>
        </m:r>
      </m:oMath>
      <w:r>
        <w:rPr>
          <w:szCs w:val="28"/>
        </w:rPr>
        <w:t>.</w:t>
      </w:r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>В связи с прямолинейностью естественные характеристики строятся по двум точкам, соответствующим номинальному и пограничному (пусковому) режимам работы. Номинальному режиму соотв</w:t>
      </w:r>
      <w:r>
        <w:rPr>
          <w:szCs w:val="28"/>
        </w:rPr>
        <w:t xml:space="preserve">етствуют точки: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 при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 – для электромеханической характеристики и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 при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 – для механической.</w:t>
      </w:r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Пограничному режиму соответствует условие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=0</m:t>
        </m:r>
      </m:oMath>
      <w:r>
        <w:rPr>
          <w:szCs w:val="28"/>
        </w:rPr>
        <w:t xml:space="preserve"> (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=0</m:t>
        </m:r>
      </m:oMath>
      <w:r>
        <w:rPr>
          <w:szCs w:val="28"/>
        </w:rPr>
        <w:t>), при котором частота вращения (идеальный холостой ход) равна: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е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Пусковому режиму (режиму стоянки под током) отвечает условие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=0</m:t>
        </m:r>
      </m:oMath>
      <w:r>
        <w:rPr>
          <w:szCs w:val="28"/>
        </w:rPr>
        <w:t>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пе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den>
          </m:f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пе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пе</m:t>
              </m:r>
            </m:sub>
          </m:sSub>
          <m:r>
            <w:rPr>
              <w:rFonts w:ascii="Cambria Math" w:hAnsi="Cambria Math"/>
            </w:rPr>
            <m:t>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>Конструктивные коэффициенты определяем по номинальному режиму. Номинальная угловая скорость и номинальный момент: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·565</m:t>
              </m:r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59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167</m:t>
          </m:r>
          <m:r>
            <m:rPr>
              <m:nor/>
            </m:rPr>
            <m:t xml:space="preserve"> рад/с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38000</m:t>
              </m:r>
            </m:num>
            <m:den>
              <m:r>
                <w:rPr>
                  <w:rFonts w:ascii="Cambria Math" w:hAnsi="Cambria Math"/>
                </w:rPr>
                <m:t>59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167</m:t>
              </m:r>
            </m:den>
          </m:f>
          <m:r>
            <w:rPr>
              <w:rFonts w:ascii="Cambria Math" w:hAnsi="Cambria Math"/>
            </w:rPr>
            <m:t>=642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25</m:t>
          </m:r>
          <m:r>
            <m:rPr>
              <m:nor/>
            </m:rPr>
            <m:t xml:space="preserve"> Н·м</m:t>
          </m:r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Коэффициент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 находим из формулы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ном</m:t>
            </m:r>
          </m:sub>
        </m:sSub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ном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ном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я</m:t>
            </m:r>
          </m:sub>
        </m:sSub>
        <m: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, а коэффициент </w:t>
      </w:r>
      <m:oMath>
        <m:r>
          <w:rPr>
            <w:rFonts w:ascii="Cambria Math" w:hAnsi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 – из соотношения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ном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ном</m:t>
            </m:r>
          </m:sub>
        </m:sSub>
        <m:r>
          <w:rPr>
            <w:rFonts w:ascii="Cambria Math" w:hAnsi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>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220-192·0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014</m:t>
              </m:r>
            </m:num>
            <m:den>
              <m:r>
                <w:rPr>
                  <w:rFonts w:ascii="Cambria Math" w:hAnsi="Cambria Math"/>
                </w:rPr>
                <m:t>565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3846</m:t>
          </m:r>
          <m:r>
            <m:rPr>
              <m:nor/>
            </m:rPr>
            <m:t xml:space="preserve"> В·мин/об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642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25</m:t>
              </m:r>
            </m:num>
            <m:den>
              <m:r>
                <w:rPr>
                  <w:rFonts w:ascii="Cambria Math" w:hAnsi="Cambria Math"/>
                </w:rPr>
                <m:t>192</m:t>
              </m:r>
            </m:den>
          </m:f>
          <m:r>
            <w:rPr>
              <w:rFonts w:ascii="Cambria Math" w:hAnsi="Cambria Math"/>
            </w:rPr>
            <m:t>=3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345</m:t>
          </m:r>
          <m:r>
            <m:rPr>
              <m:nor/>
            </m:rPr>
            <m:t xml:space="preserve"> Н·м/А</m:t>
          </m:r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>Пограничная частота вращения (идеальный холостой ход):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е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3846</m:t>
              </m:r>
            </m:den>
          </m:f>
          <m:r>
            <w:rPr>
              <w:rFonts w:ascii="Cambria Math" w:hAnsi="Cambria Math"/>
            </w:rPr>
            <m:t>=572</m:t>
          </m:r>
          <m:r>
            <m:rPr>
              <m:nor/>
            </m:rPr>
            <m:t xml:space="preserve"> об/мин</m:t>
          </m:r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>Ток и момент стоянки под током: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пе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014</m:t>
              </m:r>
            </m:den>
          </m:f>
          <m:r>
            <w:rPr>
              <w:rFonts w:ascii="Cambria Math" w:hAnsi="Cambria Math"/>
            </w:rPr>
            <m:t>=15714</m:t>
          </m:r>
          <m:r>
            <m:rPr>
              <m:nor/>
            </m:rPr>
            <m:t xml:space="preserve"> А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пе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пе</m:t>
              </m:r>
            </m:sub>
          </m:sSub>
          <m:r>
            <w:rPr>
              <w:rFonts w:ascii="Cambria Math" w:hAnsi="Cambria Math"/>
            </w:rPr>
            <m:t>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=15714·3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345=52565</m:t>
          </m:r>
          <m:r>
            <m:rPr>
              <m:nor/>
            </m:rPr>
            <m:t xml:space="preserve"> Н·м</m:t>
          </m:r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Проверка: подстановка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 в формулу номинальной частоты вращения возвращает исходное значение: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220-192·0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014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3846</m:t>
              </m:r>
            </m:den>
          </m:f>
          <m:r>
            <w:rPr>
              <w:rFonts w:ascii="Cambria Math" w:hAnsi="Cambria Math"/>
            </w:rPr>
            <m:t>=565</m:t>
          </m:r>
          <m:r>
            <m:rPr>
              <m:nor/>
            </m:rPr>
            <m:t xml:space="preserve"> об/мин</m:t>
          </m:r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>Характеристики строятся для одного направления вращения в диапазоне от идеального холостого хода д</w:t>
      </w:r>
      <w:r>
        <w:rPr>
          <w:szCs w:val="28"/>
        </w:rPr>
        <w:t>о режима стоянки под током (рис. 1).</w:t>
      </w:r>
    </w:p>
    <w:p w:rsidR="00C351C3" w:rsidRDefault="002546EF">
      <w:pPr>
        <w:keepNext/>
        <w:spacing w:before="120" w:after="60" w:line="24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A7CE850" wp14:editId="04E93E00">
            <wp:extent cx="5760000" cy="2356363"/>
            <wp:effectExtent l="0" t="0" r="0" b="0"/>
            <wp:docPr id="10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5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1C3" w:rsidRDefault="002546EF">
      <w:pPr>
        <w:pStyle w:val="a0"/>
        <w:spacing w:after="160"/>
        <w:ind w:firstLine="0"/>
      </w:pPr>
      <w:r>
        <w:rPr>
          <w:i/>
          <w:szCs w:val="28"/>
        </w:rPr>
        <w:t>Рис. 1. Электромеханические и механические характеристики двигателя постоянного тока с параллельным возбуждением (естественные)</w:t>
      </w:r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b/>
          <w:szCs w:val="28"/>
        </w:rPr>
        <w:t>Вывод:</w:t>
      </w:r>
      <w:r>
        <w:rPr>
          <w:szCs w:val="28"/>
        </w:rPr>
        <w:t xml:space="preserve"> естественные характеристики прямолинейны. Скорость идеального холостого хода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  <m:r>
              <m:rPr>
                <m:nor/>
              </m:rPr>
              <m:t>е</m:t>
            </m:r>
          </m:sub>
        </m:sSub>
        <m:r>
          <w:rPr>
            <w:rFonts w:ascii="Cambria Math" w:hAnsi="Cambria Math"/>
          </w:rPr>
          <m:t>=572</m:t>
        </m:r>
      </m:oMath>
      <w:r>
        <w:rPr>
          <w:szCs w:val="28"/>
        </w:rPr>
        <w:t xml:space="preserve"> об/мин, при номинальной нагрузке скорость падает всего на 7 об/мин (1,2 %), то есть характеристика жёсткая. Пусковой ток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пе</m:t>
            </m:r>
          </m:sub>
        </m:sSub>
        <m:r>
          <w:rPr>
            <w:rFonts w:ascii="Cambria Math" w:hAnsi="Cambria Math"/>
          </w:rPr>
          <m:t>=15714</m:t>
        </m:r>
      </m:oMath>
      <w:r>
        <w:rPr>
          <w:szCs w:val="28"/>
        </w:rPr>
        <w:t xml:space="preserve"> А превышает номинальный в 81,8 раза, поэтому прямой пуск двигателя недопустим.</w:t>
      </w:r>
    </w:p>
    <w:p w:rsidR="00C351C3" w:rsidRDefault="002546EF">
      <w:pPr>
        <w:pStyle w:val="2"/>
        <w:keepNext/>
        <w:spacing w:before="200" w:after="120"/>
        <w:jc w:val="left"/>
      </w:pPr>
      <w:bookmarkStart w:id="5" w:name="_Toc243846778"/>
      <w:r>
        <w:rPr>
          <w:sz w:val="28"/>
          <w:szCs w:val="28"/>
        </w:rPr>
        <w:t>1.2 Расчет и построение искусственных ха</w:t>
      </w:r>
      <w:r>
        <w:rPr>
          <w:sz w:val="28"/>
          <w:szCs w:val="28"/>
        </w:rPr>
        <w:t>рактеристик электродвигателя</w:t>
      </w:r>
      <w:bookmarkEnd w:id="5"/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Искусственные характеристики строятся по двум точкам, вычисленным по формулам электромеханической и механической характеристик для новых значений изменяемого параметра. Для этого определяют ток (момент) стоянки при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=0</m:t>
        </m:r>
      </m:oMath>
      <w:r>
        <w:rPr>
          <w:szCs w:val="28"/>
        </w:rPr>
        <w:t xml:space="preserve"> и погра</w:t>
      </w:r>
      <w:r>
        <w:rPr>
          <w:szCs w:val="28"/>
        </w:rPr>
        <w:t xml:space="preserve">ничную частоту вращения при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=0</m:t>
        </m:r>
      </m:oMath>
      <w:r>
        <w:rPr>
          <w:szCs w:val="28"/>
        </w:rPr>
        <w:t xml:space="preserve"> (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=0</m:t>
        </m:r>
      </m:oMath>
      <w:r>
        <w:rPr>
          <w:szCs w:val="28"/>
        </w:rPr>
        <w:t xml:space="preserve">). Если одновременно изменяются напряжение </w:t>
      </w:r>
      <m:oMath>
        <m:r>
          <w:rPr>
            <w:rFonts w:ascii="Cambria Math" w:hAnsi="Cambria Math"/>
          </w:rPr>
          <m:t>U</m:t>
        </m:r>
      </m:oMath>
      <w:r>
        <w:rPr>
          <w:szCs w:val="28"/>
        </w:rPr>
        <w:t xml:space="preserve">, сопротивление якоря </w:t>
      </w:r>
      <m:oMath>
        <m:r>
          <w:rPr>
            <w:rFonts w:ascii="Cambria Math" w:hAnsi="Cambria Math"/>
          </w:rPr>
          <m:t>R</m:t>
        </m:r>
      </m:oMath>
      <w:r>
        <w:rPr>
          <w:szCs w:val="28"/>
        </w:rPr>
        <w:t xml:space="preserve"> и магнитный поток </w:t>
      </w:r>
      <m:oMath>
        <m:r>
          <w:rPr>
            <w:rFonts w:ascii="Cambria Math" w:hAnsi="Cambria Math"/>
          </w:rPr>
          <m:t>Φ</m:t>
        </m:r>
      </m:oMath>
      <w:r>
        <w:rPr>
          <w:szCs w:val="28"/>
        </w:rPr>
        <w:t>, получим: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</m:sub>
              </m:sSub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</m:sub>
              </m:sSub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Здесь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Φ</m:t>
            </m:r>
          </m:sub>
        </m:sSub>
      </m:oMath>
      <w:r>
        <w:rPr>
          <w:szCs w:val="28"/>
        </w:rPr>
        <w:t xml:space="preserve"> – относительное значение магнитного потока,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 и </w:t>
      </w:r>
      <m:oMath>
        <m:r>
          <w:rPr>
            <w:rFonts w:ascii="Cambria Math" w:hAnsi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 рассчитаны выше для номинального режима. Каждая характеристика отвечает изменению только одного параметра по сравнению с номинальным режимом; на каждом графике приведена естественная характеристика для сравнения.</w:t>
      </w:r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Условия варианта 10 (Приложение 2): 1) </w:t>
      </w:r>
      <m:oMath>
        <m: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=0</m:t>
        </m:r>
        <m:r>
          <m:rPr>
            <m:nor/>
          </m:rPr>
          <m:t>,</m:t>
        </m:r>
        <m:r>
          <w:rPr>
            <w:rFonts w:ascii="Cambria Math" w:hAnsi="Cambria Math"/>
          </w:rPr>
          <m:t>8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; 2)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я</m:t>
            </m:r>
          </m:sub>
        </m:sSub>
      </m:oMath>
      <w:r>
        <w:rPr>
          <w:szCs w:val="28"/>
        </w:rPr>
        <w:t xml:space="preserve">; 3)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=1</m:t>
        </m:r>
        <m:r>
          <m:rPr>
            <m:nor/>
          </m:rPr>
          <m:t>,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>.</w:t>
      </w:r>
    </w:p>
    <w:p w:rsidR="00C351C3" w:rsidRDefault="002546EF">
      <w:pPr>
        <w:pStyle w:val="a0"/>
        <w:keepNext/>
        <w:spacing w:before="120" w:line="288" w:lineRule="auto"/>
        <w:ind w:firstLine="0"/>
        <w:jc w:val="left"/>
      </w:pPr>
      <w:r>
        <w:rPr>
          <w:b/>
          <w:szCs w:val="28"/>
        </w:rPr>
        <w:lastRenderedPageBreak/>
        <w:t>1) Ф = 0,8Фном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=1·220=220</m:t>
          </m:r>
          <m:r>
            <m:rPr>
              <m:nor/>
            </m:rPr>
            <m:t xml:space="preserve"> В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я</m:t>
              </m:r>
            </m:sub>
          </m:sSub>
          <m:r>
            <w:rPr>
              <w:rFonts w:ascii="Cambria Math" w:hAnsi="Cambria Math"/>
            </w:rPr>
            <m:t>=1·0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014=0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014</m:t>
          </m:r>
          <m:r>
            <m:rPr>
              <m:nor/>
            </m:rPr>
            <m:t xml:space="preserve"> Ом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</m:sub>
              </m:sSub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3846</m:t>
              </m:r>
            </m:den>
          </m:f>
          <m:r>
            <w:rPr>
              <w:rFonts w:ascii="Cambria Math" w:hAnsi="Cambria Math"/>
            </w:rPr>
            <m:t>=715</m:t>
          </m:r>
          <m:r>
            <m:rPr>
              <m:nor/>
            </m:rPr>
            <m:t xml:space="preserve"> об/мин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014</m:t>
              </m:r>
            </m:den>
          </m:f>
          <m:r>
            <w:rPr>
              <w:rFonts w:ascii="Cambria Math" w:hAnsi="Cambria Math"/>
            </w:rPr>
            <m:t>=15714</m:t>
          </m:r>
          <m:r>
            <m:rPr>
              <m:nor/>
            </m:rPr>
            <m:t xml:space="preserve"> А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</m:sub>
              </m:sSub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8·3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345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014</m:t>
              </m:r>
            </m:den>
          </m:f>
          <m:r>
            <w:rPr>
              <w:rFonts w:ascii="Cambria Math" w:hAnsi="Cambria Math"/>
            </w:rPr>
            <m:t>=42052</m:t>
          </m:r>
          <m:r>
            <m:rPr>
              <m:nor/>
            </m:rPr>
            <m:t xml:space="preserve"> Н·м</m:t>
          </m:r>
        </m:oMath>
      </m:oMathPara>
    </w:p>
    <w:p w:rsidR="00C351C3" w:rsidRDefault="002546EF">
      <w:pPr>
        <w:keepNext/>
        <w:spacing w:before="120" w:after="6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02FC3FEC" wp14:editId="222D03DF">
            <wp:extent cx="5760000" cy="2356363"/>
            <wp:effectExtent l="0" t="0" r="0" b="0"/>
            <wp:docPr id="10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5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1C3" w:rsidRDefault="002546EF">
      <w:pPr>
        <w:pStyle w:val="a0"/>
        <w:spacing w:after="160"/>
        <w:ind w:firstLine="0"/>
      </w:pPr>
      <w:r>
        <w:rPr>
          <w:i/>
          <w:szCs w:val="28"/>
        </w:rPr>
        <w:t>Рис. 1а. Искусственные хара</w:t>
      </w:r>
      <w:r>
        <w:rPr>
          <w:i/>
          <w:szCs w:val="28"/>
        </w:rPr>
        <w:t>ктеристики двигателя постоянного тока при Ф = 0,8Фном</w:t>
      </w:r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b/>
          <w:szCs w:val="28"/>
        </w:rPr>
        <w:t>Вывод:</w:t>
      </w:r>
      <w:r>
        <w:rPr>
          <w:szCs w:val="28"/>
        </w:rPr>
        <w:t xml:space="preserve"> при Ф = 0,8Фном скорость идеального холостого хода увеличился с 572 до 715 об/мин, ток стоянки не изменился (остался 15714 А), момент стоянки уменьшился с 52565 до 42052 Н·м. Магнитный поток уменьшен, поэтому скорость идеального холостого хода выросла, а </w:t>
      </w:r>
      <w:r>
        <w:rPr>
          <w:szCs w:val="28"/>
        </w:rPr>
        <w:t>момент стоянки уменьшился при неизменном токе стоянки: характеристика стала мягче (скорость сильнее зависит от нагрузки).</w:t>
      </w:r>
    </w:p>
    <w:p w:rsidR="00C351C3" w:rsidRDefault="002546EF">
      <w:pPr>
        <w:pStyle w:val="a0"/>
        <w:keepNext/>
        <w:spacing w:before="120" w:line="288" w:lineRule="auto"/>
        <w:ind w:firstLine="0"/>
        <w:jc w:val="left"/>
      </w:pPr>
      <w:r>
        <w:rPr>
          <w:b/>
          <w:szCs w:val="28"/>
        </w:rPr>
        <w:t>2) R = 2,0Rя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=1·220=220</m:t>
          </m:r>
          <m:r>
            <m:rPr>
              <m:nor/>
            </m:rPr>
            <m:t xml:space="preserve"> В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я</m:t>
              </m:r>
            </m:sub>
          </m:sSub>
          <m:r>
            <w:rPr>
              <w:rFonts w:ascii="Cambria Math" w:hAnsi="Cambria Math"/>
            </w:rPr>
            <m:t>=2·0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014=0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028</m:t>
          </m:r>
          <m:r>
            <m:rPr>
              <m:nor/>
            </m:rPr>
            <m:t xml:space="preserve"> Ом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</m:sub>
              </m:sSub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</m:t>
              </m:r>
            </m:num>
            <m:den>
              <m:r>
                <w:rPr>
                  <w:rFonts w:ascii="Cambria Math" w:hAnsi="Cambria Math"/>
                </w:rPr>
                <m:t>1·0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3846</m:t>
              </m:r>
            </m:den>
          </m:f>
          <m:r>
            <w:rPr>
              <w:rFonts w:ascii="Cambria Math" w:hAnsi="Cambria Math"/>
            </w:rPr>
            <m:t>=572</m:t>
          </m:r>
          <m:r>
            <m:rPr>
              <m:nor/>
            </m:rPr>
            <m:t xml:space="preserve"> об/мин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028</m:t>
              </m:r>
            </m:den>
          </m:f>
          <m:r>
            <w:rPr>
              <w:rFonts w:ascii="Cambria Math" w:hAnsi="Cambria Math"/>
            </w:rPr>
            <m:t>=7857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</m:t>
          </m:r>
          <m:r>
            <m:rPr>
              <m:nor/>
            </m:rPr>
            <m:t xml:space="preserve"> А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</m:sub>
              </m:sSub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220·1·3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345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028</m:t>
              </m:r>
            </m:den>
          </m:f>
          <m:r>
            <w:rPr>
              <w:rFonts w:ascii="Cambria Math" w:hAnsi="Cambria Math"/>
            </w:rPr>
            <m:t>=26283</m:t>
          </m:r>
          <m:r>
            <m:rPr>
              <m:nor/>
            </m:rPr>
            <m:t xml:space="preserve"> Н·м</m:t>
          </m:r>
        </m:oMath>
      </m:oMathPara>
    </w:p>
    <w:p w:rsidR="00C351C3" w:rsidRDefault="002546EF">
      <w:pPr>
        <w:keepNext/>
        <w:spacing w:before="120" w:after="60" w:line="24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3FA5243" wp14:editId="2532B36D">
            <wp:extent cx="5760000" cy="2356363"/>
            <wp:effectExtent l="0" t="0" r="0" b="0"/>
            <wp:docPr id="10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5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1C3" w:rsidRDefault="002546EF">
      <w:pPr>
        <w:pStyle w:val="a0"/>
        <w:spacing w:after="160"/>
        <w:ind w:firstLine="0"/>
      </w:pPr>
      <w:r>
        <w:rPr>
          <w:i/>
          <w:szCs w:val="28"/>
        </w:rPr>
        <w:t>Рис. 1б. Искусственные характеристики двигателя постоянного тока при R = 2,0Rя</w:t>
      </w:r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b/>
          <w:szCs w:val="28"/>
        </w:rPr>
        <w:t>Вывод:</w:t>
      </w:r>
      <w:r>
        <w:rPr>
          <w:szCs w:val="28"/>
        </w:rPr>
        <w:t xml:space="preserve"> при R = 2,0Rя скорость идеального холостого хода не изменился (остался 572 об/мин), ток стоянки уменьшился с 15714 до 785</w:t>
      </w:r>
      <w:r>
        <w:rPr>
          <w:szCs w:val="28"/>
        </w:rPr>
        <w:t>7,1 А, момент стоянки уменьшился с 52565 до 26283 Н·м. Сопротивление цепи якоря увеличено, поэтому ток и момент стоянки уменьшились, скорость идеального холостого хода не изменилась: характеристика стала мягче.</w:t>
      </w:r>
    </w:p>
    <w:p w:rsidR="00C351C3" w:rsidRDefault="002546EF">
      <w:pPr>
        <w:pStyle w:val="a0"/>
        <w:keepNext/>
        <w:spacing w:before="120" w:line="288" w:lineRule="auto"/>
        <w:ind w:firstLine="0"/>
        <w:jc w:val="left"/>
      </w:pPr>
      <w:r>
        <w:rPr>
          <w:b/>
          <w:szCs w:val="28"/>
        </w:rPr>
        <w:t>3) U = 1,2Uном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2·220=264</m:t>
          </m:r>
          <m:r>
            <m:rPr>
              <m:nor/>
            </m:rPr>
            <m:t xml:space="preserve"> В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я</m:t>
              </m:r>
            </m:sub>
          </m:sSub>
          <m:r>
            <w:rPr>
              <w:rFonts w:ascii="Cambria Math" w:hAnsi="Cambria Math"/>
            </w:rPr>
            <m:t>=1·0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014=0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014</m:t>
          </m:r>
          <m:r>
            <m:rPr>
              <m:nor/>
            </m:rPr>
            <m:t xml:space="preserve"> Ом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</m:sub>
              </m:sSub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264</m:t>
              </m:r>
            </m:num>
            <m:den>
              <m:r>
                <w:rPr>
                  <w:rFonts w:ascii="Cambria Math" w:hAnsi="Cambria Math"/>
                </w:rPr>
                <m:t>1·0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3846</m:t>
              </m:r>
            </m:den>
          </m:f>
          <m:r>
            <w:rPr>
              <w:rFonts w:ascii="Cambria Math" w:hAnsi="Cambria Math"/>
            </w:rPr>
            <m:t>=686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</m:t>
          </m:r>
          <m:r>
            <m:rPr>
              <m:nor/>
            </m:rPr>
            <m:t xml:space="preserve"> об/мин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264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014</m:t>
              </m:r>
            </m:den>
          </m:f>
          <m:r>
            <w:rPr>
              <w:rFonts w:ascii="Cambria Math" w:hAnsi="Cambria Math"/>
            </w:rPr>
            <m:t>=18857</m:t>
          </m:r>
          <m:r>
            <m:rPr>
              <m:nor/>
            </m:rPr>
            <m:t xml:space="preserve"> А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</m:sub>
              </m:sSub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264·1·3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345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014</m:t>
              </m:r>
            </m:den>
          </m:f>
          <m:r>
            <w:rPr>
              <w:rFonts w:ascii="Cambria Math" w:hAnsi="Cambria Math"/>
            </w:rPr>
            <m:t>=63078</m:t>
          </m:r>
          <m:r>
            <m:rPr>
              <m:nor/>
            </m:rPr>
            <m:t xml:space="preserve"> Н·м</m:t>
          </m:r>
        </m:oMath>
      </m:oMathPara>
    </w:p>
    <w:p w:rsidR="00C351C3" w:rsidRDefault="002546EF">
      <w:pPr>
        <w:keepNext/>
        <w:spacing w:before="120" w:after="60" w:line="24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51A2355" wp14:editId="76CA3956">
            <wp:extent cx="5760000" cy="2356363"/>
            <wp:effectExtent l="0" t="0" r="0" b="0"/>
            <wp:docPr id="10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5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1C3" w:rsidRDefault="002546EF">
      <w:pPr>
        <w:pStyle w:val="a0"/>
        <w:spacing w:after="160"/>
        <w:ind w:firstLine="0"/>
      </w:pPr>
      <w:r>
        <w:rPr>
          <w:i/>
          <w:szCs w:val="28"/>
        </w:rPr>
        <w:t>Рис. 1в. Искусственные характеристики двигателя постоянного тока при U = 1,2Uном</w:t>
      </w:r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b/>
          <w:szCs w:val="28"/>
        </w:rPr>
        <w:t>Вывод:</w:t>
      </w:r>
      <w:r>
        <w:rPr>
          <w:szCs w:val="28"/>
        </w:rPr>
        <w:t xml:space="preserve"> при U = 1,2Uном скорость идеального холостого хода увеличился с 572 до 686,4 об/мин, ток стоянки увеличился с 15714 до 18857 А, момент стоянки увеличился с 52565 до 63078 Н·м. Напряжение повышено, поэтому характеристика сместилась параллельно естественной</w:t>
      </w:r>
      <w:r>
        <w:rPr>
          <w:szCs w:val="28"/>
        </w:rPr>
        <w:t xml:space="preserve"> (жёсткость не изменилась): скорость холостого хода, ток и момент стоянки выросли.</w:t>
      </w:r>
    </w:p>
    <w:p w:rsidR="00C351C3" w:rsidRDefault="002546EF">
      <w:pPr>
        <w:pStyle w:val="a0"/>
        <w:keepNext/>
        <w:spacing w:before="120" w:line="288" w:lineRule="auto"/>
        <w:ind w:firstLine="0"/>
        <w:jc w:val="left"/>
      </w:pPr>
      <w:r>
        <w:rPr>
          <w:szCs w:val="28"/>
        </w:rPr>
        <w:t>Сводные результаты расчёта характеристик двигателя постоянного тока: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02"/>
        <w:gridCol w:w="1814"/>
        <w:gridCol w:w="1814"/>
        <w:gridCol w:w="2041"/>
      </w:tblGrid>
      <w:tr w:rsidR="00C351C3">
        <w:trPr>
          <w:tblHeader/>
          <w:jc w:val="center"/>
        </w:trPr>
        <w:tc>
          <w:tcPr>
            <w:tcW w:w="3402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b/>
                <w:sz w:val="24"/>
                <w:szCs w:val="24"/>
              </w:rPr>
              <w:t>Характеристика</w:t>
            </w:r>
          </w:p>
        </w:tc>
        <w:tc>
          <w:tcPr>
            <w:tcW w:w="1814" w:type="dxa"/>
            <w:vAlign w:val="center"/>
          </w:tcPr>
          <w:p w:rsidR="00C351C3" w:rsidRDefault="002546EF">
            <w:pPr>
              <w:pStyle w:val="a0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b/>
                <w:sz w:val="24"/>
                <w:szCs w:val="24"/>
              </w:rPr>
              <w:t>, об/мин</w:t>
            </w:r>
          </w:p>
        </w:tc>
        <w:tc>
          <w:tcPr>
            <w:tcW w:w="1814" w:type="dxa"/>
            <w:vAlign w:val="center"/>
          </w:tcPr>
          <w:p w:rsidR="00C351C3" w:rsidRDefault="002546EF">
            <w:pPr>
              <w:pStyle w:val="a0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oMath>
            <w:r>
              <w:rPr>
                <w:b/>
                <w:sz w:val="24"/>
                <w:szCs w:val="24"/>
              </w:rPr>
              <w:t>, А</w:t>
            </w:r>
          </w:p>
        </w:tc>
        <w:tc>
          <w:tcPr>
            <w:tcW w:w="2041" w:type="dxa"/>
            <w:vAlign w:val="center"/>
          </w:tcPr>
          <w:p w:rsidR="00C351C3" w:rsidRDefault="002546EF">
            <w:pPr>
              <w:pStyle w:val="a0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oMath>
            <w:r>
              <w:rPr>
                <w:b/>
                <w:sz w:val="24"/>
                <w:szCs w:val="24"/>
              </w:rPr>
              <w:t>, Н·м</w:t>
            </w:r>
          </w:p>
        </w:tc>
      </w:tr>
      <w:tr w:rsidR="00C351C3">
        <w:trPr>
          <w:jc w:val="center"/>
        </w:trPr>
        <w:tc>
          <w:tcPr>
            <w:tcW w:w="3402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естественная</w:t>
            </w:r>
          </w:p>
        </w:tc>
        <w:tc>
          <w:tcPr>
            <w:tcW w:w="181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572</w:t>
            </w:r>
          </w:p>
        </w:tc>
        <w:tc>
          <w:tcPr>
            <w:tcW w:w="181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15714</w:t>
            </w:r>
          </w:p>
        </w:tc>
        <w:tc>
          <w:tcPr>
            <w:tcW w:w="2041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52565</w:t>
            </w:r>
          </w:p>
        </w:tc>
      </w:tr>
      <w:tr w:rsidR="00C351C3">
        <w:trPr>
          <w:jc w:val="center"/>
        </w:trPr>
        <w:tc>
          <w:tcPr>
            <w:tcW w:w="3402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Ф = 0,8Фном</w:t>
            </w:r>
          </w:p>
        </w:tc>
        <w:tc>
          <w:tcPr>
            <w:tcW w:w="181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715</w:t>
            </w:r>
          </w:p>
        </w:tc>
        <w:tc>
          <w:tcPr>
            <w:tcW w:w="181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15714</w:t>
            </w:r>
          </w:p>
        </w:tc>
        <w:tc>
          <w:tcPr>
            <w:tcW w:w="2041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42052</w:t>
            </w:r>
          </w:p>
        </w:tc>
      </w:tr>
      <w:tr w:rsidR="00C351C3">
        <w:trPr>
          <w:jc w:val="center"/>
        </w:trPr>
        <w:tc>
          <w:tcPr>
            <w:tcW w:w="3402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R = 2,0Rя</w:t>
            </w:r>
          </w:p>
        </w:tc>
        <w:tc>
          <w:tcPr>
            <w:tcW w:w="181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572</w:t>
            </w:r>
          </w:p>
        </w:tc>
        <w:tc>
          <w:tcPr>
            <w:tcW w:w="181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7857,1</w:t>
            </w:r>
          </w:p>
        </w:tc>
        <w:tc>
          <w:tcPr>
            <w:tcW w:w="2041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26283</w:t>
            </w:r>
          </w:p>
        </w:tc>
      </w:tr>
      <w:tr w:rsidR="00C351C3">
        <w:trPr>
          <w:jc w:val="center"/>
        </w:trPr>
        <w:tc>
          <w:tcPr>
            <w:tcW w:w="3402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U = 1,2Uном</w:t>
            </w:r>
          </w:p>
        </w:tc>
        <w:tc>
          <w:tcPr>
            <w:tcW w:w="181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686,4</w:t>
            </w:r>
          </w:p>
        </w:tc>
        <w:tc>
          <w:tcPr>
            <w:tcW w:w="181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18857</w:t>
            </w:r>
          </w:p>
        </w:tc>
        <w:tc>
          <w:tcPr>
            <w:tcW w:w="2041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63078</w:t>
            </w:r>
          </w:p>
        </w:tc>
      </w:tr>
    </w:tbl>
    <w:p w:rsidR="00C351C3" w:rsidRDefault="002546EF">
      <w:pPr>
        <w:pStyle w:val="1"/>
        <w:pageBreakBefore/>
        <w:spacing w:after="120"/>
      </w:pPr>
      <w:bookmarkStart w:id="6" w:name="_Toc243846779"/>
      <w:r>
        <w:rPr>
          <w:sz w:val="28"/>
          <w:szCs w:val="28"/>
        </w:rPr>
        <w:lastRenderedPageBreak/>
        <w:t>2. ЭЛЕКТРОМЕХАНИЧЕСКИЕ И МЕХАНИЧЕСКИЕ ХАРАКТЕРИСТИКИ АСИНХРОННОГО ДВИГАТЕЛЯ</w:t>
      </w:r>
      <w:bookmarkEnd w:id="6"/>
    </w:p>
    <w:p w:rsidR="00C351C3" w:rsidRDefault="002546EF">
      <w:pPr>
        <w:pStyle w:val="a0"/>
        <w:spacing w:line="288" w:lineRule="auto"/>
        <w:ind w:firstLine="0"/>
        <w:jc w:val="left"/>
      </w:pPr>
      <w:r>
        <w:rPr>
          <w:b/>
          <w:szCs w:val="28"/>
        </w:rPr>
        <w:t>Исходные паспортные данные (Приложение 3, вариант 10):</w:t>
      </w:r>
    </w:p>
    <w:p w:rsidR="00C351C3" w:rsidRDefault="002546EF">
      <w:pPr>
        <w:pStyle w:val="a0"/>
        <w:spacing w:line="288" w:lineRule="auto"/>
        <w:ind w:firstLine="0"/>
        <w:jc w:val="left"/>
      </w:pPr>
      <w:r>
        <w:rPr>
          <w:szCs w:val="28"/>
        </w:rPr>
        <w:t>Тип двигателя: 4МТН225L6</w:t>
      </w:r>
    </w:p>
    <w:p w:rsidR="00C351C3" w:rsidRDefault="002546EF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Линейное напряжение сети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л</m:t>
            </m:r>
          </m:sub>
        </m:sSub>
        <m:r>
          <w:rPr>
            <w:rFonts w:ascii="Cambria Math" w:hAnsi="Cambria Math"/>
          </w:rPr>
          <m:t>=380</m:t>
        </m:r>
      </m:oMath>
      <w:r>
        <w:rPr>
          <w:szCs w:val="28"/>
        </w:rPr>
        <w:t xml:space="preserve"> В, фазное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ф</m:t>
            </m:r>
          </m:sub>
        </m:sSub>
        <m:r>
          <w:rPr>
            <w:rFonts w:ascii="Cambria Math" w:hAnsi="Cambria Math"/>
          </w:rPr>
          <m:t>=220</m:t>
        </m:r>
      </m:oMath>
      <w:r>
        <w:rPr>
          <w:szCs w:val="28"/>
        </w:rPr>
        <w:t xml:space="preserve"> В, частота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=50</m:t>
        </m:r>
      </m:oMath>
      <w:r>
        <w:rPr>
          <w:szCs w:val="28"/>
        </w:rPr>
        <w:t xml:space="preserve"> Гц</w:t>
      </w:r>
    </w:p>
    <w:p w:rsidR="00C351C3" w:rsidRDefault="002546EF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Мощность: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ном</m:t>
            </m:r>
          </m:sub>
        </m:sSub>
        <m:r>
          <w:rPr>
            <w:rFonts w:ascii="Cambria Math" w:hAnsi="Cambria Math"/>
          </w:rPr>
          <m:t>=55</m:t>
        </m:r>
      </m:oMath>
      <w:r>
        <w:rPr>
          <w:szCs w:val="28"/>
        </w:rPr>
        <w:t xml:space="preserve"> кВт</w:t>
      </w:r>
    </w:p>
    <w:p w:rsidR="00C351C3" w:rsidRDefault="002546EF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Частота вращения двигателя: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ном</m:t>
            </m:r>
          </m:sub>
        </m:sSub>
        <m:r>
          <w:rPr>
            <w:rFonts w:ascii="Cambria Math" w:hAnsi="Cambria Math"/>
          </w:rPr>
          <m:t>=970</m:t>
        </m:r>
      </m:oMath>
      <w:r>
        <w:rPr>
          <w:szCs w:val="28"/>
        </w:rPr>
        <w:t xml:space="preserve"> об/мин</w:t>
      </w:r>
    </w:p>
    <w:p w:rsidR="00C351C3" w:rsidRDefault="002546EF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Статор: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</m:t>
        </m:r>
        <m:r>
          <m:rPr>
            <m:nor/>
          </m:rPr>
          <m:t>,</m:t>
        </m:r>
        <m:r>
          <w:rPr>
            <w:rFonts w:ascii="Cambria Math" w:hAnsi="Cambria Math"/>
          </w:rPr>
          <m:t>039</m:t>
        </m:r>
      </m:oMath>
      <w:r>
        <w:rPr>
          <w:szCs w:val="28"/>
        </w:rPr>
        <w:t xml:space="preserve"> Ом;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</m:t>
        </m:r>
        <m:r>
          <m:rPr>
            <m:nor/>
          </m:rPr>
          <m:t>,</m:t>
        </m:r>
        <m:r>
          <w:rPr>
            <w:rFonts w:ascii="Cambria Math" w:hAnsi="Cambria Math"/>
          </w:rPr>
          <m:t>13</m:t>
        </m:r>
      </m:oMath>
      <w:r>
        <w:rPr>
          <w:szCs w:val="28"/>
        </w:rPr>
        <w:t xml:space="preserve"> Ом</w:t>
      </w:r>
    </w:p>
    <w:p w:rsidR="00C351C3" w:rsidRDefault="002546EF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Ротор: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</m:t>
        </m:r>
        <m:r>
          <m:rPr>
            <m:nor/>
          </m:rPr>
          <m:t>,</m:t>
        </m:r>
        <m:r>
          <w:rPr>
            <w:rFonts w:ascii="Cambria Math" w:hAnsi="Cambria Math"/>
          </w:rPr>
          <m:t>029</m:t>
        </m:r>
      </m:oMath>
      <w:r>
        <w:rPr>
          <w:szCs w:val="28"/>
        </w:rPr>
        <w:t xml:space="preserve"> Ом;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</m:t>
        </m:r>
        <m:r>
          <m:rPr>
            <m:nor/>
          </m:rPr>
          <m:t>,</m:t>
        </m:r>
        <m:r>
          <w:rPr>
            <w:rFonts w:ascii="Cambria Math" w:hAnsi="Cambria Math"/>
          </w:rPr>
          <m:t>135</m:t>
        </m:r>
      </m:oMath>
      <w:r>
        <w:rPr>
          <w:szCs w:val="28"/>
        </w:rPr>
        <w:t xml:space="preserve"> Ом</w:t>
      </w:r>
    </w:p>
    <w:p w:rsidR="00C351C3" w:rsidRDefault="002546EF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Линейная ЭДС между кольцами ротора: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  <m:r>
              <m:rPr>
                <m:nor/>
              </m:rPr>
              <m:t>к</m:t>
            </m:r>
          </m:sub>
        </m:sSub>
        <m:r>
          <w:rPr>
            <w:rFonts w:ascii="Cambria Math" w:hAnsi="Cambria Math"/>
          </w:rPr>
          <m:t>=290</m:t>
        </m:r>
      </m:oMath>
      <w:r>
        <w:rPr>
          <w:szCs w:val="28"/>
        </w:rPr>
        <w:t xml:space="preserve"> В</w:t>
      </w:r>
    </w:p>
    <w:p w:rsidR="00C351C3" w:rsidRDefault="002546EF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Момент инерции: </w:t>
      </w:r>
      <m:oMath>
        <m: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=1</m:t>
        </m:r>
        <m:r>
          <m:rPr>
            <m:nor/>
          </m:rPr>
          <m:t>,</m:t>
        </m:r>
        <m:r>
          <w:rPr>
            <w:rFonts w:ascii="Cambria Math" w:hAnsi="Cambria Math"/>
          </w:rPr>
          <m:t>02</m:t>
        </m:r>
      </m:oMath>
      <w:r>
        <w:rPr>
          <w:szCs w:val="28"/>
        </w:rPr>
        <w:t xml:space="preserve"> кг·м²</w:t>
      </w:r>
    </w:p>
    <w:p w:rsidR="00C351C3" w:rsidRDefault="002546EF">
      <w:pPr>
        <w:pStyle w:val="2"/>
        <w:keepNext/>
        <w:spacing w:before="200" w:after="120"/>
        <w:jc w:val="left"/>
      </w:pPr>
      <w:bookmarkStart w:id="7" w:name="_Toc243846780"/>
      <w:r>
        <w:rPr>
          <w:sz w:val="28"/>
          <w:szCs w:val="28"/>
        </w:rPr>
        <w:t>2.1 Расчет и построение естественных характеристик двигателя</w:t>
      </w:r>
      <w:bookmarkEnd w:id="7"/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>Естественная механическая характеристика может быть приближённо построена по номинальным данным с помощью формулы Клосса: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(1+</m:t>
              </m:r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где </w:t>
      </w:r>
      <m:oMath>
        <m:r>
          <w:rPr>
            <w:rFonts w:ascii="Cambria Math" w:hAnsi="Cambria Math"/>
          </w:rPr>
          <m:t>M</m:t>
        </m:r>
      </m:oMath>
      <w:r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rPr>
          <w:szCs w:val="28"/>
        </w:rPr>
        <w:t xml:space="preserve"> – соответственно текущий и максимальный моменты двигателя, Н·м; </w:t>
      </w:r>
      <m:oMath>
        <m:r>
          <w:rPr>
            <w:rFonts w:ascii="Cambria Math" w:hAnsi="Cambria Math"/>
          </w:rPr>
          <m:t>s</m:t>
        </m:r>
      </m:oMath>
      <w:r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к</m:t>
            </m:r>
          </m:sub>
        </m:sSub>
      </m:oMath>
      <w:r>
        <w:rPr>
          <w:szCs w:val="28"/>
        </w:rPr>
        <w:t xml:space="preserve"> – текущее и критическое скольжение;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/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>
        <w:rPr>
          <w:szCs w:val="28"/>
        </w:rPr>
        <w:t xml:space="preserve"> – постоянная двигателя. Значения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rPr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к</m:t>
            </m:r>
          </m:sub>
        </m:sSub>
      </m:oMath>
      <w:r>
        <w:rPr>
          <w:szCs w:val="28"/>
        </w:rPr>
        <w:t xml:space="preserve"> вычисляются по формулам: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w:rPr>
              <w:rFonts w:ascii="Cambria Math" w:hAnsi="Cambria Math"/>
            </w:rPr>
            <m:t>=±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где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=3</m:t>
        </m:r>
      </m:oMath>
      <w:r>
        <w:rPr>
          <w:szCs w:val="28"/>
        </w:rPr>
        <w:t xml:space="preserve"> – число фаз;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ф</m:t>
            </m:r>
          </m:sub>
        </m:sSub>
      </m:oMath>
      <w:r>
        <w:rPr>
          <w:szCs w:val="28"/>
        </w:rPr>
        <w:t xml:space="preserve"> – фазное напряжение, В;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szCs w:val="28"/>
        </w:rPr>
        <w:t xml:space="preserve"> – угловая скорость вращения магнитного поля, рад/с;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szCs w:val="28"/>
        </w:rPr>
        <w:t xml:space="preserve"> – активное сопротивление фазы статора, Ом;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>
        <w:rPr>
          <w:szCs w:val="28"/>
        </w:rPr>
        <w:t xml:space="preserve"> – активное приведённое к статору сопротивление фазы ротора, Ом;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кз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>
        <w:rPr>
          <w:szCs w:val="28"/>
        </w:rPr>
        <w:t xml:space="preserve"> – индуктивное сопротивлени</w:t>
      </w:r>
      <w:r>
        <w:rPr>
          <w:szCs w:val="28"/>
        </w:rPr>
        <w:t>е короткого замыкания, Ом. Знак «+» – двигательный режим, знак «−» – генераторный.</w:t>
      </w:r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Угловая скорость поля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/60=2</m:t>
        </m:r>
        <m:r>
          <w:rPr>
            <w:rFonts w:ascii="Cambria Math" w:hAnsi="Cambria Math"/>
          </w:rPr>
          <m:t>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, 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=50</m:t>
        </m:r>
      </m:oMath>
      <w:r>
        <w:rPr>
          <w:szCs w:val="28"/>
        </w:rPr>
        <w:t xml:space="preserve"> Гц – частота сети;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 – число пар полюсов. 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 не задано, его определяют как целое число, полученное деление</w:t>
      </w:r>
      <w:r>
        <w:rPr>
          <w:szCs w:val="28"/>
        </w:rPr>
        <w:t xml:space="preserve">м </w:t>
      </w:r>
      <m:oMath>
        <m:r>
          <w:rPr>
            <w:rFonts w:ascii="Cambria Math" w:hAnsi="Cambria Math"/>
          </w:rPr>
          <m:t>60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szCs w:val="28"/>
        </w:rPr>
        <w:t xml:space="preserve"> на ближайшую большую по сравнению с номинальной частотой вращения синхронную скорость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szCs w:val="28"/>
        </w:rPr>
        <w:t xml:space="preserve"> из ряда 3000/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 </w:t>
      </w:r>
      <w:r>
        <w:rPr>
          <w:szCs w:val="28"/>
        </w:rPr>
        <w:lastRenderedPageBreak/>
        <w:t xml:space="preserve">(3000, 1500, 1000, 750, … об/мин).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ном</m:t>
            </m:r>
          </m:sub>
        </m:sSub>
        <m:r>
          <w:rPr>
            <w:rFonts w:ascii="Cambria Math" w:hAnsi="Cambria Math"/>
          </w:rPr>
          <m:t>=970</m:t>
        </m:r>
      </m:oMath>
      <w:r>
        <w:rPr>
          <w:szCs w:val="28"/>
        </w:rPr>
        <w:t xml:space="preserve"> об/мин это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=1000</m:t>
        </m:r>
      </m:oMath>
      <w:r>
        <w:rPr>
          <w:szCs w:val="28"/>
        </w:rPr>
        <w:t xml:space="preserve"> об/мин: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3000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w:rPr>
              <w:rFonts w:ascii="Cambria Math" w:hAnsi="Cambria Math"/>
            </w:rPr>
            <m:t>=3</m:t>
          </m:r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>Приведение параметров ротора к статору в</w:t>
      </w:r>
      <w:r>
        <w:rPr>
          <w:szCs w:val="28"/>
        </w:rPr>
        <w:t xml:space="preserve">ыполняется через коэффициент трансформации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=0</m:t>
        </m:r>
        <m:r>
          <m:rPr>
            <m:nor/>
          </m:rPr>
          <m:t>,</m:t>
        </m:r>
        <m:r>
          <w:rPr>
            <w:rFonts w:ascii="Cambria Math" w:hAnsi="Cambria Math"/>
          </w:rPr>
          <m:t>95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ф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  <m:r>
              <m:rPr>
                <m:nor/>
              </m:rPr>
              <m:t>ф</m:t>
            </m:r>
          </m:sub>
        </m:sSub>
      </m:oMath>
      <w:r>
        <w:rPr>
          <w:szCs w:val="28"/>
        </w:rPr>
        <w:t xml:space="preserve">, 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  <m:r>
              <m:rPr>
                <m:nor/>
              </m:rPr>
              <m:t>ф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  <m:r>
              <m:rPr>
                <m:nor/>
              </m:rPr>
              <m:t>к</m:t>
            </m:r>
          </m:sub>
        </m:sSub>
        <m:r>
          <w:rPr>
            <w:rFonts w:ascii="Cambria Math" w:hAnsi="Cambria Math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rPr>
          <w:szCs w:val="28"/>
        </w:rPr>
        <w:t xml:space="preserve"> – фазная ЭДС неподвижного ротора (в таблице задана линейная ЭДС между кольцами):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m:t>ф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nor/>
                    </m:rPr>
                    <m:t>к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290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</w:rPr>
            <m:t>=167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</m:t>
          </m:r>
          <m:r>
            <m:rPr>
              <m:nor/>
            </m:rPr>
            <m:t xml:space="preserve"> В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95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nor/>
                    </m:rPr>
                    <m:t>ф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95·220</m:t>
              </m:r>
            </m:num>
            <m:den>
              <m:r>
                <w:rPr>
                  <w:rFonts w:ascii="Cambria Math" w:hAnsi="Cambria Math"/>
                </w:rPr>
                <m:t>167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248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</m:t>
          </m:r>
          <m:r>
            <m:rPr>
              <m:nor/>
            </m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248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·0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135=0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2104</m:t>
          </m:r>
          <m:r>
            <m:rPr>
              <m:nor/>
            </m:rPr>
            <m:t xml:space="preserve"> Ом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</m:t>
          </m:r>
          <m:r>
            <m:rPr>
              <m:nor/>
            </m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248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·0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029=0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04519</m:t>
          </m:r>
          <m:r>
            <m:rPr>
              <m:nor/>
            </m:rPr>
            <m:t xml:space="preserve"> Ом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кз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13+0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2104=0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3404</m:t>
          </m:r>
          <m:r>
            <m:rPr>
              <m:nor/>
            </m:rPr>
            <m:t xml:space="preserve"> Ом</m:t>
          </m:r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>Скорость идеального холостого хода и угловая скорость поля: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60·50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=1000</m:t>
          </m:r>
          <m:r>
            <m:rPr>
              <m:nor/>
            </m:rPr>
            <m:t xml:space="preserve"> об/мин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·50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=104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72</m:t>
          </m:r>
          <m:r>
            <m:rPr>
              <m:nor/>
            </m:rPr>
            <m:t xml:space="preserve"> рад/с</m:t>
          </m:r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>Вспомогательная величина и постоянная двигателя: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039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+0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3404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3426</m:t>
          </m:r>
          <m:r>
            <m:rPr>
              <m:nor/>
            </m:rPr>
            <m:t xml:space="preserve"> Ом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039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04519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8631</m:t>
          </m:r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>Максимальные моменты в двигательном и генераторном режимах и критическое скольжение: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>
                  <m:nor/>
                </m:rPr>
                <m:t>д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2·104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72·(0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039+0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3426)</m:t>
              </m:r>
            </m:den>
          </m:f>
          <m:r>
            <w:rPr>
              <w:rFonts w:ascii="Cambria Math" w:hAnsi="Cambria Math"/>
            </w:rPr>
            <m:t>=1816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9</m:t>
          </m:r>
          <m:r>
            <m:rPr>
              <m:nor/>
            </m:rPr>
            <m:t xml:space="preserve"> Н·м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>
                  <m:nor/>
                </m:rPr>
                <m:t>г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2·104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72·(0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039-0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3426)</m:t>
              </m:r>
            </m:den>
          </m:f>
          <m:r>
            <w:rPr>
              <w:rFonts w:ascii="Cambria Math" w:hAnsi="Cambria Math"/>
            </w:rPr>
            <m:t>=-2283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7</m:t>
          </m:r>
          <m:r>
            <m:rPr>
              <m:nor/>
            </m:rPr>
            <m:t xml:space="preserve"> Н·м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04519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3426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1319</m:t>
          </m:r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Пусковой момент (при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=1</m:t>
        </m:r>
      </m:oMath>
      <w:r>
        <w:rPr>
          <w:szCs w:val="28"/>
        </w:rPr>
        <w:t>):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w:rPr>
                  <w:rFonts w:ascii="Cambria Math" w:hAnsi="Cambria Math"/>
                </w:rPr>
                <m:t>(1+</m:t>
              </m:r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2·1816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9·(1+0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8631·0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1319)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1319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1319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8631·0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1319</m:t>
              </m:r>
            </m:den>
          </m:f>
          <m:r>
            <w:rPr>
              <w:rFonts w:ascii="Cambria Math" w:hAnsi="Cambria Math"/>
            </w:rPr>
            <m:t>=509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7</m:t>
          </m:r>
          <m:r>
            <m:rPr>
              <m:nor/>
            </m:rPr>
            <m:t xml:space="preserve"> Н·м</m:t>
          </m:r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>Для справки: номинальное скольжение, номинальный момент на валу и перегрузочная способность: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1000-970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03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55000</m:t>
              </m:r>
            </m:num>
            <m:den>
              <m:r>
                <w:rPr>
                  <w:rFonts w:ascii="Cambria Math" w:hAnsi="Cambria Math"/>
                </w:rPr>
                <m:t>101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=541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</m:t>
          </m:r>
          <m:r>
            <m:rPr>
              <m:nor/>
            </m:rPr>
            <m:t xml:space="preserve"> Н·м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1816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541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45</m:t>
              </m:r>
            </m:den>
          </m:f>
          <m:r>
            <w:rPr>
              <w:rFonts w:ascii="Cambria Math" w:hAnsi="Cambria Math"/>
            </w:rPr>
            <m:t>=3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36</m:t>
          </m:r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Далее задаёмся рядом значений скольжения </w:t>
      </w:r>
      <m:oMath>
        <m:r>
          <w:rPr>
            <w:rFonts w:ascii="Cambria Math" w:hAnsi="Cambria Math"/>
          </w:rPr>
          <m:t>s</m:t>
        </m:r>
      </m:oMath>
      <w:r>
        <w:rPr>
          <w:szCs w:val="28"/>
        </w:rPr>
        <w:t xml:space="preserve"> в диапазо</w:t>
      </w:r>
      <w:r>
        <w:rPr>
          <w:szCs w:val="28"/>
        </w:rPr>
        <w:t>не от генераторного режима (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&lt;0</m:t>
        </m:r>
      </m:oMath>
      <w:r>
        <w:rPr>
          <w:szCs w:val="28"/>
        </w:rPr>
        <w:t>) до двигательного (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&gt;0</m:t>
        </m:r>
      </m:oMath>
      <w:r>
        <w:rPr>
          <w:szCs w:val="28"/>
        </w:rPr>
        <w:t xml:space="preserve">), по формуле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(1-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)</m:t>
        </m:r>
      </m:oMath>
      <w:r>
        <w:rPr>
          <w:szCs w:val="28"/>
        </w:rPr>
        <w:t xml:space="preserve"> определяем частоту вращения и по формуле Клосса – соответствующие моменты (для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&gt;0</m:t>
        </m:r>
      </m:oMath>
      <w:r>
        <w:rPr>
          <w:szCs w:val="28"/>
        </w:rPr>
        <w:t xml:space="preserve"> – 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  <m:r>
              <m:rPr>
                <m:nor/>
              </m:rPr>
              <m:t>д</m:t>
            </m:r>
          </m:sub>
        </m:sSub>
      </m:oMath>
      <w:r>
        <w:rPr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к</m:t>
            </m:r>
          </m:sub>
        </m:sSub>
      </m:oMath>
      <w:r>
        <w:rPr>
          <w:szCs w:val="28"/>
        </w:rPr>
        <w:t xml:space="preserve">, для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&lt;0</m:t>
        </m:r>
      </m:oMath>
      <w:r>
        <w:rPr>
          <w:szCs w:val="28"/>
        </w:rPr>
        <w:t xml:space="preserve"> – 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  <m:r>
              <m:rPr>
                <m:nor/>
              </m:rPr>
              <m:t>г</m:t>
            </m:r>
          </m:sub>
        </m:sSub>
      </m:oMath>
      <w:r>
        <w:rPr>
          <w:szCs w:val="28"/>
        </w:rPr>
        <w:t xml:space="preserve"> и </w:t>
      </w: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к</m:t>
            </m:r>
          </m:sub>
        </m:sSub>
      </m:oMath>
      <w:r>
        <w:rPr>
          <w:szCs w:val="28"/>
        </w:rPr>
        <w:t>). Искомая характеристика приведена на рис. 2</w:t>
      </w:r>
      <w:r>
        <w:rPr>
          <w:szCs w:val="28"/>
        </w:rPr>
        <w:t>.</w:t>
      </w:r>
    </w:p>
    <w:p w:rsidR="00C351C3" w:rsidRDefault="002546EF">
      <w:pPr>
        <w:keepNext/>
        <w:spacing w:before="120" w:after="6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470680B1" wp14:editId="5F83E83B">
            <wp:extent cx="4500000" cy="3214285"/>
            <wp:effectExtent l="0" t="0" r="0" b="0"/>
            <wp:docPr id="105" name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fig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1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1C3" w:rsidRDefault="002546EF">
      <w:pPr>
        <w:pStyle w:val="a0"/>
        <w:spacing w:after="160"/>
        <w:ind w:firstLine="0"/>
      </w:pPr>
      <w:r>
        <w:rPr>
          <w:i/>
          <w:szCs w:val="28"/>
        </w:rPr>
        <w:t>Рис. 2. Естественная механическая характеристика асинхронного двигателя</w:t>
      </w:r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b/>
          <w:szCs w:val="28"/>
        </w:rPr>
        <w:t>Вывод:</w:t>
      </w:r>
      <w:r>
        <w:rPr>
          <w:szCs w:val="28"/>
        </w:rPr>
        <w:t xml:space="preserve"> по естественной характеристике определены критические моменты: в двигательном режиме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  <m:r>
              <m:rPr>
                <m:nor/>
              </m:rPr>
              <m:t>д</m:t>
            </m:r>
          </m:sub>
        </m:sSub>
        <m:r>
          <w:rPr>
            <w:rFonts w:ascii="Cambria Math" w:hAnsi="Cambria Math"/>
          </w:rPr>
          <m:t>=1816</m:t>
        </m:r>
        <m:r>
          <m:rPr>
            <m:nor/>
          </m:rPr>
          <m:t>,</m:t>
        </m:r>
        <m:r>
          <w:rPr>
            <w:rFonts w:ascii="Cambria Math" w:hAnsi="Cambria Math"/>
          </w:rPr>
          <m:t>9</m:t>
        </m:r>
      </m:oMath>
      <w:r>
        <w:rPr>
          <w:szCs w:val="28"/>
        </w:rPr>
        <w:t xml:space="preserve"> Н·м, в генераторном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  <m:r>
              <m:rPr>
                <m:nor/>
              </m:rPr>
              <m:t>г</m:t>
            </m:r>
          </m:sub>
        </m:sSub>
        <m:r>
          <w:rPr>
            <w:rFonts w:ascii="Cambria Math" w:hAnsi="Cambria Math"/>
          </w:rPr>
          <m:t>=-2283</m:t>
        </m:r>
        <m:r>
          <m:rPr>
            <m:nor/>
          </m:rPr>
          <m:t>,</m:t>
        </m:r>
        <m:r>
          <w:rPr>
            <w:rFonts w:ascii="Cambria Math" w:hAnsi="Cambria Math"/>
          </w:rPr>
          <m:t>7</m:t>
        </m:r>
      </m:oMath>
      <w:r>
        <w:rPr>
          <w:szCs w:val="28"/>
        </w:rPr>
        <w:t xml:space="preserve"> Н·м (генераторный режим по модулю больше из-за влияния сопротивления статора), критическое скольжение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к</m:t>
            </m:r>
          </m:sub>
        </m:sSub>
        <m:r>
          <w:rPr>
            <w:rFonts w:ascii="Cambria Math" w:hAnsi="Cambria Math"/>
          </w:rPr>
          <m:t>=0</m:t>
        </m:r>
        <m:r>
          <m:rPr>
            <m:nor/>
          </m:rPr>
          <m:t>,</m:t>
        </m:r>
        <m:r>
          <w:rPr>
            <w:rFonts w:ascii="Cambria Math" w:hAnsi="Cambria Math"/>
          </w:rPr>
          <m:t>1319</m:t>
        </m:r>
      </m:oMath>
      <w:r>
        <w:rPr>
          <w:szCs w:val="28"/>
        </w:rPr>
        <w:t xml:space="preserve"> и пусковой момент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  <m:r>
          <w:rPr>
            <w:rFonts w:ascii="Cambria Math" w:hAnsi="Cambria Math"/>
          </w:rPr>
          <m:t>=509</m:t>
        </m:r>
        <m:r>
          <m:rPr>
            <m:nor/>
          </m:rPr>
          <m:t>,</m:t>
        </m:r>
        <m:r>
          <w:rPr>
            <w:rFonts w:ascii="Cambria Math" w:hAnsi="Cambria Math"/>
          </w:rPr>
          <m:t>7</m:t>
        </m:r>
      </m:oMath>
      <w:r>
        <w:rPr>
          <w:szCs w:val="28"/>
        </w:rPr>
        <w:t xml:space="preserve"> Н·м. Двигатель обладает перегрузочной способностью 3,36.</w:t>
      </w:r>
    </w:p>
    <w:p w:rsidR="00C351C3" w:rsidRDefault="002546EF">
      <w:pPr>
        <w:pStyle w:val="2"/>
        <w:keepNext/>
        <w:spacing w:before="200" w:after="120"/>
        <w:jc w:val="left"/>
      </w:pPr>
      <w:bookmarkStart w:id="8" w:name="_Toc243846781"/>
      <w:r>
        <w:rPr>
          <w:sz w:val="28"/>
          <w:szCs w:val="28"/>
        </w:rPr>
        <w:lastRenderedPageBreak/>
        <w:t>2.2 Расчет и построение искусственных характеристик двига</w:t>
      </w:r>
      <w:r>
        <w:rPr>
          <w:sz w:val="28"/>
          <w:szCs w:val="28"/>
        </w:rPr>
        <w:t>теля</w:t>
      </w:r>
      <w:bookmarkEnd w:id="8"/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>Порядок расчета искусственных механических характеристик аналогичен расчету естественных: на первом этапе вычисляются критическое скольжение и максимальные моменты для заданных условий, а затем по формуле Клосса – значения текущих моментов при выбранн</w:t>
      </w:r>
      <w:r>
        <w:rPr>
          <w:szCs w:val="28"/>
        </w:rPr>
        <w:t xml:space="preserve">ых скольжениях. По полученным данным в осях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)</m:t>
        </m:r>
      </m:oMath>
      <w:r>
        <w:rPr>
          <w:szCs w:val="28"/>
        </w:rPr>
        <w:t xml:space="preserve"> и </w:t>
      </w:r>
      <m:oMath>
        <m:r>
          <w:rPr>
            <w:rFonts w:ascii="Cambria Math" w:hAnsi="Cambria Math"/>
          </w:rPr>
          <m:t>M</m:t>
        </m:r>
      </m:oMath>
      <w:r>
        <w:rPr>
          <w:szCs w:val="28"/>
        </w:rPr>
        <w:t xml:space="preserve"> строятся искусственные механические характеристики; на каждом рисунке для сравнения приведена естественная характеристика. Условия варианта 10 (Приложение 4):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=0</m:t>
        </m:r>
        <m:r>
          <m:rPr>
            <m:nor/>
          </m:rPr>
          <m:t>,</m:t>
        </m:r>
        <m:r>
          <w:rPr>
            <w:rFonts w:ascii="Cambria Math" w:hAnsi="Cambria Math"/>
          </w:rPr>
          <m:t>8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</m:t>
        </m:r>
        <m:r>
          <m:rPr>
            <m:nor/>
          </m:rPr>
          <m:t>,</m:t>
        </m:r>
        <m:r>
          <w:rPr>
            <w:rFonts w:ascii="Cambria Math" w:hAnsi="Cambria Math"/>
          </w:rPr>
          <m:t>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szCs w:val="28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кз</m:t>
            </m:r>
          </m:sub>
        </m:sSub>
        <m:r>
          <w:rPr>
            <w:rFonts w:ascii="Cambria Math" w:hAnsi="Cambria Math"/>
          </w:rPr>
          <m:t>=2</m:t>
        </m:r>
        <m:r>
          <m:rPr>
            <m:nor/>
          </m:rPr>
          <m:t>,</m:t>
        </m:r>
        <m:r>
          <w:rPr>
            <w:rFonts w:ascii="Cambria Math" w:hAnsi="Cambria Math"/>
          </w:rPr>
          <m:t>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кз</m:t>
            </m:r>
          </m:sub>
        </m:sSub>
      </m:oMath>
      <w:r>
        <w:rPr>
          <w:szCs w:val="28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</m:t>
        </m:r>
        <m:r>
          <m:rPr>
            <m:nor/>
          </m:rPr>
          <m:t>,</m:t>
        </m:r>
        <m:r>
          <w:rPr>
            <w:rFonts w:ascii="Cambria Math" w:hAnsi="Cambria Math"/>
          </w:rPr>
          <m:t>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szCs w:val="28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п</m:t>
            </m:r>
          </m:sub>
        </m:sSub>
        <m:r>
          <w:rPr>
            <w:rFonts w:ascii="Cambria Math" w:hAnsi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>.</w:t>
      </w:r>
    </w:p>
    <w:p w:rsidR="00C351C3" w:rsidRDefault="002546EF">
      <w:pPr>
        <w:pStyle w:val="a0"/>
        <w:keepNext/>
        <w:spacing w:before="120" w:line="288" w:lineRule="auto"/>
        <w:ind w:firstLine="0"/>
        <w:jc w:val="left"/>
      </w:pPr>
      <w:r>
        <w:rPr>
          <w:b/>
          <w:szCs w:val="28"/>
        </w:rPr>
        <w:t>1) U = 0,8Uном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m:t>ф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m:t>ф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8·220=176</m:t>
          </m:r>
          <m:r>
            <m:rPr>
              <m:nor/>
            </m:rPr>
            <m:t xml:space="preserve"> В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039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+0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3404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3426</m:t>
          </m:r>
          <m:r>
            <m:rPr>
              <m:nor/>
            </m:rPr>
            <m:t xml:space="preserve"> Ом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>
                  <m:nor/>
                </m:rPr>
                <m:t>д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176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2·104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72·(0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039+0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3426)</m:t>
              </m:r>
            </m:den>
          </m:f>
          <m:r>
            <w:rPr>
              <w:rFonts w:ascii="Cambria Math" w:hAnsi="Cambria Math"/>
            </w:rPr>
            <m:t>=1162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8</m:t>
          </m:r>
          <m:r>
            <m:rPr>
              <m:nor/>
            </m:rPr>
            <m:t xml:space="preserve"> Н·м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>
                  <m:nor/>
                </m:rPr>
                <m:t>г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176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2·104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72·(0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039-0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3426)</m:t>
              </m:r>
            </m:den>
          </m:f>
          <m:r>
            <w:rPr>
              <w:rFonts w:ascii="Cambria Math" w:hAnsi="Cambria Math"/>
            </w:rPr>
            <m:t>=-1461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</m:t>
          </m:r>
          <m:r>
            <m:rPr>
              <m:nor/>
            </m:rPr>
            <m:t xml:space="preserve"> Н·м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04519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3426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1319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w:rPr>
                  <w:rFonts w:ascii="Cambria Math" w:hAnsi="Cambria Math"/>
                </w:rPr>
                <m:t>(1+</m:t>
              </m:r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2·1162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8·(1+0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8631·0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1319)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1319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1319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8631·0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1319</m:t>
              </m:r>
            </m:den>
          </m:f>
          <m:r>
            <w:rPr>
              <w:rFonts w:ascii="Cambria Math" w:hAnsi="Cambria Math"/>
            </w:rPr>
            <m:t>=326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</m:t>
          </m:r>
          <m:r>
            <m:rPr>
              <m:nor/>
            </m:rPr>
            <m:t xml:space="preserve"> Н·м</m:t>
          </m:r>
        </m:oMath>
      </m:oMathPara>
    </w:p>
    <w:p w:rsidR="00C351C3" w:rsidRDefault="002546EF">
      <w:pPr>
        <w:keepNext/>
        <w:spacing w:before="120" w:after="60" w:line="24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27108C8" wp14:editId="256AC955">
            <wp:extent cx="4500000" cy="3214285"/>
            <wp:effectExtent l="0" t="0" r="0" b="0"/>
            <wp:docPr id="106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fig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1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1C3" w:rsidRDefault="002546EF">
      <w:pPr>
        <w:pStyle w:val="a0"/>
        <w:spacing w:after="160"/>
        <w:ind w:firstLine="0"/>
      </w:pPr>
      <w:r>
        <w:rPr>
          <w:i/>
          <w:szCs w:val="28"/>
        </w:rPr>
        <w:t>Рис. 2а. Искусственные механические характеристики асинхронного двигателя при U = 0,8Uном</w:t>
      </w:r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b/>
          <w:szCs w:val="28"/>
        </w:rPr>
        <w:t>Вывод:</w:t>
      </w:r>
      <w:r>
        <w:rPr>
          <w:szCs w:val="28"/>
        </w:rPr>
        <w:t xml:space="preserve"> при U = 0,8Uном критический момент в двигательном режиме уменьшился с 1816,9 до 1162,8 Н·м, в генераторном режиме (по модулю) уменьшился с 2283,7 до 1461,5 Н·м; критическое скольжение не изменился (остался 0,1319); скорость идеального холостого хода не из</w:t>
      </w:r>
      <w:r>
        <w:rPr>
          <w:szCs w:val="28"/>
        </w:rPr>
        <w:t xml:space="preserve">менился (остался 1000 об/мин); пусковой момент уменьшился с 509,7 до 326,2 Н·м. Момент асинхронного двигателя пропорционален квадрату напряжения, поэтому критические и пусковой моменты уменьшились пропорционально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szCs w:val="28"/>
        </w:rPr>
        <w:t>; критическое скольжение и скорость идеа</w:t>
      </w:r>
      <w:r>
        <w:rPr>
          <w:szCs w:val="28"/>
        </w:rPr>
        <w:t>льного холостого хода от напряжения не зависят.</w:t>
      </w:r>
    </w:p>
    <w:p w:rsidR="00C351C3" w:rsidRDefault="002546EF">
      <w:pPr>
        <w:pStyle w:val="a0"/>
        <w:keepNext/>
        <w:spacing w:before="120" w:line="288" w:lineRule="auto"/>
        <w:ind w:firstLine="0"/>
        <w:jc w:val="left"/>
      </w:pPr>
      <w:r>
        <w:rPr>
          <w:b/>
          <w:szCs w:val="28"/>
        </w:rPr>
        <w:t>2) r1 = 2,0r1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=2·0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039=0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078</m:t>
          </m:r>
          <m:r>
            <m:rPr>
              <m:nor/>
            </m:rPr>
            <m:t xml:space="preserve"> Ом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078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+0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3404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3492</m:t>
          </m:r>
          <m:r>
            <m:rPr>
              <m:nor/>
            </m:rPr>
            <m:t xml:space="preserve"> Ом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078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04519</m:t>
              </m:r>
            </m:den>
          </m:f>
          <m:r>
            <w:rPr>
              <w:rFonts w:ascii="Cambria Math" w:hAnsi="Cambria Math"/>
            </w:rPr>
            <m:t>=1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726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>
                  <m:nor/>
                </m:rPr>
                <m:t>д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2·104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72·(0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078+0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3492)</m:t>
              </m:r>
            </m:den>
          </m:f>
          <m:r>
            <w:rPr>
              <w:rFonts w:ascii="Cambria Math" w:hAnsi="Cambria Math"/>
            </w:rPr>
            <m:t>=1622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9</m:t>
          </m:r>
          <m:r>
            <m:rPr>
              <m:nor/>
            </m:rPr>
            <m:t xml:space="preserve"> Н·м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>
                  <m:nor/>
                </m:rPr>
                <m:t>г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2·104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72·(0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078-0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3492)</m:t>
              </m:r>
            </m:den>
          </m:f>
          <m:r>
            <w:rPr>
              <w:rFonts w:ascii="Cambria Math" w:hAnsi="Cambria Math"/>
            </w:rPr>
            <m:t>=-2556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</m:t>
          </m:r>
          <m:r>
            <m:rPr>
              <m:nor/>
            </m:rPr>
            <m:t xml:space="preserve"> Н·м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04519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3492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1294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w:rPr>
                  <w:rFonts w:ascii="Cambria Math" w:hAnsi="Cambria Math"/>
                </w:rPr>
                <m:t>(1+</m:t>
              </m:r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2·1622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9·(1+1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726·0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1294)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1294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1294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+2·1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726·0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1294</m:t>
              </m:r>
            </m:den>
          </m:f>
          <m:r>
            <w:rPr>
              <w:rFonts w:ascii="Cambria Math" w:hAnsi="Cambria Math"/>
            </w:rPr>
            <m:t>=478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</m:t>
          </m:r>
          <m:r>
            <m:rPr>
              <m:nor/>
            </m:rPr>
            <m:t xml:space="preserve"> Н·м</m:t>
          </m:r>
        </m:oMath>
      </m:oMathPara>
    </w:p>
    <w:p w:rsidR="00C351C3" w:rsidRDefault="002546EF">
      <w:pPr>
        <w:keepNext/>
        <w:spacing w:before="120" w:after="6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0CBA9235" wp14:editId="6C87A3F0">
            <wp:extent cx="4500000" cy="3214285"/>
            <wp:effectExtent l="0" t="0" r="0" b="0"/>
            <wp:docPr id="107" name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fig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1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1C3" w:rsidRDefault="002546EF">
      <w:pPr>
        <w:pStyle w:val="a0"/>
        <w:spacing w:after="160"/>
        <w:ind w:firstLine="0"/>
      </w:pPr>
      <w:r>
        <w:rPr>
          <w:i/>
          <w:szCs w:val="28"/>
        </w:rPr>
        <w:t>Рис. 2б. Искусственные механические характеристики асинхронного двигателя при r1 = 2,0r1</w:t>
      </w:r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b/>
          <w:szCs w:val="28"/>
        </w:rPr>
        <w:t>Вывод:</w:t>
      </w:r>
      <w:r>
        <w:rPr>
          <w:szCs w:val="28"/>
        </w:rPr>
        <w:t xml:space="preserve"> при r1 = 2,0r1 критический момент в двигательном режиме уменьшился с 1816,9 до 1622,9 Н·м, в генераторном режиме (по модулю) увеличился с 2283,7 до 2556,5 Н·м; </w:t>
      </w:r>
      <w:r>
        <w:rPr>
          <w:szCs w:val="28"/>
        </w:rPr>
        <w:t>критическое скольжение уменьшился с 0,1319 до 0,1294; скорость идеального холостого хода не изменился (остался 1000 об/мин); пусковой момент уменьшился с 509,7 до 478,2 Н·м. Увеличение активного сопротивления статора слегка уменьшило критическое скольжение</w:t>
      </w:r>
      <w:r>
        <w:rPr>
          <w:szCs w:val="28"/>
        </w:rPr>
        <w:t xml:space="preserve"> и критический момент в двигательном режиме, а в генераторном режиме критический момент по модулю вырос.</w:t>
      </w:r>
    </w:p>
    <w:p w:rsidR="00C351C3" w:rsidRDefault="002546EF">
      <w:pPr>
        <w:pStyle w:val="a0"/>
        <w:keepNext/>
        <w:spacing w:before="120" w:line="288" w:lineRule="auto"/>
        <w:ind w:firstLine="0"/>
        <w:jc w:val="left"/>
      </w:pPr>
      <w:r>
        <w:rPr>
          <w:b/>
          <w:szCs w:val="28"/>
        </w:rPr>
        <w:t>3) xкз = 2,0xкз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кз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кз</m:t>
              </m:r>
            </m:sub>
          </m:sSub>
          <m:r>
            <w:rPr>
              <w:rFonts w:ascii="Cambria Math" w:hAnsi="Cambria Math"/>
            </w:rPr>
            <m:t>=2·0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3404=0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6807</m:t>
          </m:r>
          <m:r>
            <m:rPr>
              <m:nor/>
            </m:rPr>
            <m:t xml:space="preserve"> Ом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039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+0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6807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6818</m:t>
          </m:r>
          <m:r>
            <m:rPr>
              <m:nor/>
            </m:rPr>
            <m:t xml:space="preserve"> Ом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>
                  <m:nor/>
                </m:rPr>
                <m:t>д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2·104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72·(0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039+0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6818)</m:t>
              </m:r>
            </m:den>
          </m:f>
          <m:r>
            <w:rPr>
              <w:rFonts w:ascii="Cambria Math" w:hAnsi="Cambria Math"/>
            </w:rPr>
            <m:t>=961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79</m:t>
          </m:r>
          <m:r>
            <m:rPr>
              <m:nor/>
            </m:rPr>
            <m:t xml:space="preserve"> Н·м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>
                  <m:nor/>
                </m:rPr>
                <m:t>г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2·104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72·(0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039-0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6818)</m:t>
              </m:r>
            </m:den>
          </m:f>
          <m:r>
            <w:rPr>
              <w:rFonts w:ascii="Cambria Math" w:hAnsi="Cambria Math"/>
            </w:rPr>
            <m:t>=-1078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</m:t>
          </m:r>
          <m:r>
            <m:rPr>
              <m:nor/>
            </m:rPr>
            <m:t xml:space="preserve"> Н·м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04519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6818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06627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w:rPr>
                  <w:rFonts w:ascii="Cambria Math" w:hAnsi="Cambria Math"/>
                </w:rPr>
                <m:t>(1+</m:t>
              </m:r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2·961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79·(1+0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8631·0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06627)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06627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06627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8631·0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06627</m:t>
              </m:r>
            </m:den>
          </m:f>
          <m:r>
            <w:rPr>
              <w:rFonts w:ascii="Cambria Math" w:hAnsi="Cambria Math"/>
            </w:rPr>
            <m:t>=133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</m:t>
          </m:r>
          <m:r>
            <m:rPr>
              <m:nor/>
            </m:rPr>
            <m:t xml:space="preserve"> Н·м</m:t>
          </m:r>
        </m:oMath>
      </m:oMathPara>
    </w:p>
    <w:p w:rsidR="00C351C3" w:rsidRDefault="002546EF">
      <w:pPr>
        <w:keepNext/>
        <w:spacing w:before="120" w:after="6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2AA9203B" wp14:editId="35463C98">
            <wp:extent cx="4500000" cy="3214285"/>
            <wp:effectExtent l="0" t="0" r="0" b="0"/>
            <wp:docPr id="108" name="Рисунок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fig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1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1C3" w:rsidRDefault="002546EF">
      <w:pPr>
        <w:pStyle w:val="a0"/>
        <w:spacing w:after="160"/>
        <w:ind w:firstLine="0"/>
      </w:pPr>
      <w:r>
        <w:rPr>
          <w:i/>
          <w:szCs w:val="28"/>
        </w:rPr>
        <w:t>Рис. 2в. Искусственные механические характеристики асинхронного двигателя при xкз = 2,0xкз</w:t>
      </w:r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b/>
          <w:szCs w:val="28"/>
        </w:rPr>
        <w:t>Вывод:</w:t>
      </w:r>
      <w:r>
        <w:rPr>
          <w:szCs w:val="28"/>
        </w:rPr>
        <w:t xml:space="preserve"> при xкз = 2,0xкз критический момент в двигательном режиме уменьшился с 1816,9 до 961,79 Н·м, в генераторном режиме (по модулю) уменьшился с 2283,7 до 1078,5 Н·м; критическое скольжение уменьшился с 0,1319 до 0,06627; скорость идеального холостого хода не </w:t>
      </w:r>
      <w:r>
        <w:rPr>
          <w:szCs w:val="28"/>
        </w:rPr>
        <w:t>изменился (остался 1000 об/мин); пусковой момент уменьшился с 509,7 до 133,2 Н·м. Индуктивное сопротивление короткого замыкания входит в знаменатели обеих формул, поэтому его увеличение резко уменьшило критические моменты и критическое скольжение.</w:t>
      </w:r>
    </w:p>
    <w:p w:rsidR="00C351C3" w:rsidRDefault="002546EF">
      <w:pPr>
        <w:pStyle w:val="a0"/>
        <w:keepNext/>
        <w:spacing w:before="120" w:line="288" w:lineRule="auto"/>
        <w:ind w:firstLine="0"/>
        <w:jc w:val="left"/>
      </w:pPr>
      <w:r>
        <w:rPr>
          <w:b/>
          <w:szCs w:val="28"/>
        </w:rPr>
        <w:t xml:space="preserve">4) f1 = </w:t>
      </w:r>
      <w:r>
        <w:rPr>
          <w:b/>
          <w:szCs w:val="28"/>
        </w:rPr>
        <w:t>2,0f1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=2·50=100</m:t>
          </m:r>
          <m:r>
            <m:rPr>
              <m:nor/>
            </m:rPr>
            <m:t xml:space="preserve"> Гц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60·100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=2000</m:t>
          </m:r>
          <m:r>
            <m:rPr>
              <m:nor/>
            </m:rPr>
            <m:t xml:space="preserve"> об/мин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·100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=209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44</m:t>
          </m:r>
          <m:r>
            <m:rPr>
              <m:nor/>
            </m:rPr>
            <m:t xml:space="preserve"> рад/с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039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+0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3404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3426</m:t>
          </m:r>
          <m:r>
            <m:rPr>
              <m:nor/>
            </m:rPr>
            <m:t xml:space="preserve"> Ом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>
                  <m:nor/>
                </m:rPr>
                <m:t>д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2·209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44·(0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039+0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3426)</m:t>
              </m:r>
            </m:den>
          </m:f>
          <m:r>
            <w:rPr>
              <w:rFonts w:ascii="Cambria Math" w:hAnsi="Cambria Math"/>
            </w:rPr>
            <m:t>=908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43</m:t>
          </m:r>
          <m:r>
            <m:rPr>
              <m:nor/>
            </m:rPr>
            <m:t xml:space="preserve"> Н·м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>
                  <m:nor/>
                </m:rPr>
                <m:t>г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</m:t>
              </m:r>
              <m:r>
                <w:rPr>
                  <w:rFonts w:ascii="Cambria Math" w:hAnsi="Cambria Math"/>
                </w:rPr>
                <m:t>209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44·(0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039-0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3426)</m:t>
              </m:r>
            </m:den>
          </m:f>
          <m:r>
            <w:rPr>
              <w:rFonts w:ascii="Cambria Math" w:hAnsi="Cambria Math"/>
            </w:rPr>
            <m:t>=-1141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8</m:t>
          </m:r>
          <m:r>
            <m:rPr>
              <m:nor/>
            </m:rPr>
            <m:t xml:space="preserve"> Н·м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04519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3426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1319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w:rPr>
                  <w:rFonts w:ascii="Cambria Math" w:hAnsi="Cambria Math"/>
                </w:rPr>
                <m:t>(1+</m:t>
              </m:r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2·908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43·(1+0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8631·0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1319)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1319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1319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8631·0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1319</m:t>
              </m:r>
            </m:den>
          </m:f>
          <m:r>
            <w:rPr>
              <w:rFonts w:ascii="Cambria Math" w:hAnsi="Cambria Math"/>
            </w:rPr>
            <m:t>=254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8</m:t>
          </m:r>
          <m:r>
            <m:rPr>
              <m:nor/>
            </m:rPr>
            <m:t xml:space="preserve"> Н·м</m:t>
          </m:r>
        </m:oMath>
      </m:oMathPara>
    </w:p>
    <w:p w:rsidR="00C351C3" w:rsidRDefault="002546EF">
      <w:pPr>
        <w:keepNext/>
        <w:spacing w:before="120" w:after="6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628F5FCB" wp14:editId="315AE103">
            <wp:extent cx="4500000" cy="3214285"/>
            <wp:effectExtent l="0" t="0" r="0" b="0"/>
            <wp:docPr id="109" name="Рисунок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fig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1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1C3" w:rsidRDefault="002546EF">
      <w:pPr>
        <w:pStyle w:val="a0"/>
        <w:spacing w:after="160"/>
        <w:ind w:firstLine="0"/>
      </w:pPr>
      <w:r>
        <w:rPr>
          <w:i/>
          <w:szCs w:val="28"/>
        </w:rPr>
        <w:t>Рис. 2г. Искусственные механические характеристики асинхронного двигателя при f1 = 2,0f1</w:t>
      </w:r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b/>
          <w:szCs w:val="28"/>
        </w:rPr>
        <w:t>Вывод:</w:t>
      </w:r>
      <w:r>
        <w:rPr>
          <w:szCs w:val="28"/>
        </w:rPr>
        <w:t xml:space="preserve"> при f1 = 2,0f1 критический момент в двигательном режиме уменьшился с 1816,9 до 908,43 Н·м, в генераторном режиме (по модулю) уменьшился с 2283,7 до 1141,8 Н·м; </w:t>
      </w:r>
      <w:r>
        <w:rPr>
          <w:szCs w:val="28"/>
        </w:rPr>
        <w:t xml:space="preserve">критическое скольжение не изменился (остался 0,1319); скорость идеального холостого хода увеличился с 1000 до 2000 об/мин; пусковой момент уменьшился с 509,7 до 254,8 Н·м. Рост частоты сети увеличил скорость идеального холостого хода пропорционально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szCs w:val="28"/>
        </w:rPr>
        <w:t xml:space="preserve"> и </w:t>
      </w:r>
      <w:r>
        <w:rPr>
          <w:szCs w:val="28"/>
        </w:rPr>
        <w:t xml:space="preserve">уменьшил критические и пусковой моменты (момент обратно пропорционален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szCs w:val="28"/>
        </w:rPr>
        <w:t xml:space="preserve"> при неизменных сопротивлениях).</w:t>
      </w:r>
    </w:p>
    <w:p w:rsidR="00C351C3" w:rsidRDefault="002546EF">
      <w:pPr>
        <w:pStyle w:val="a0"/>
        <w:keepNext/>
        <w:spacing w:before="120" w:line="288" w:lineRule="auto"/>
        <w:ind w:firstLine="0"/>
        <w:jc w:val="left"/>
      </w:pPr>
      <w:r>
        <w:rPr>
          <w:b/>
          <w:szCs w:val="28"/>
        </w:rPr>
        <w:lastRenderedPageBreak/>
        <w:t>5) pп = 3pп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п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=3·3=9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60·50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=333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</m:t>
          </m:r>
          <m:r>
            <m:rPr>
              <m:nor/>
            </m:rPr>
            <m:t xml:space="preserve"> об/мин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·50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=34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907</m:t>
          </m:r>
          <m:r>
            <m:rPr>
              <m:nor/>
            </m:rPr>
            <m:t xml:space="preserve"> рад/с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039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+0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3404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3426</m:t>
          </m:r>
          <m:r>
            <m:rPr>
              <m:nor/>
            </m:rPr>
            <m:t xml:space="preserve"> Ом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>
                  <m:nor/>
                </m:rPr>
                <m:t>д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2·34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907·(0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039+0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3426)</m:t>
              </m:r>
            </m:den>
          </m:f>
          <m:r>
            <w:rPr>
              <w:rFonts w:ascii="Cambria Math" w:hAnsi="Cambria Math"/>
            </w:rPr>
            <m:t>=5450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</m:t>
          </m:r>
          <m:r>
            <m:rPr>
              <m:nor/>
            </m:rPr>
            <m:t xml:space="preserve"> Н·м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>
                  <m:nor/>
                </m:rPr>
                <m:t>г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2·34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907·(0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039-0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3426)</m:t>
              </m:r>
            </m:den>
          </m:f>
          <m:r>
            <w:rPr>
              <w:rFonts w:ascii="Cambria Math" w:hAnsi="Cambria Math"/>
            </w:rPr>
            <m:t>=-6851</m:t>
          </m:r>
          <m:r>
            <m:rPr>
              <m:nor/>
            </m:rPr>
            <m:t xml:space="preserve"> Н·м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04519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3426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1319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w:rPr>
                  <w:rFonts w:ascii="Cambria Math" w:hAnsi="Cambria Math"/>
                </w:rPr>
                <m:t>(1+</m:t>
              </m:r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2·5450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6·(1+0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8631·0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1319)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1319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1319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8631·0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1319</m:t>
              </m:r>
            </m:den>
          </m:f>
          <m:r>
            <w:rPr>
              <w:rFonts w:ascii="Cambria Math" w:hAnsi="Cambria Math"/>
            </w:rPr>
            <m:t>=1529</m:t>
          </m:r>
          <m:r>
            <m:rPr>
              <m:nor/>
            </m:rPr>
            <m:t xml:space="preserve"> Н·м</m:t>
          </m:r>
        </m:oMath>
      </m:oMathPara>
    </w:p>
    <w:p w:rsidR="00C351C3" w:rsidRDefault="002546EF">
      <w:pPr>
        <w:keepNext/>
        <w:spacing w:before="120" w:after="6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06770A02" wp14:editId="1FC7A101">
            <wp:extent cx="4500000" cy="3214285"/>
            <wp:effectExtent l="0" t="0" r="0" b="0"/>
            <wp:docPr id="110" name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fig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1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1C3" w:rsidRDefault="002546EF">
      <w:pPr>
        <w:pStyle w:val="a0"/>
        <w:spacing w:after="160"/>
        <w:ind w:firstLine="0"/>
      </w:pPr>
      <w:r>
        <w:rPr>
          <w:i/>
          <w:szCs w:val="28"/>
        </w:rPr>
        <w:t>Рис. 2д. Искусственные механические характеристики асинхронного двигателя при pп = 3pп</w:t>
      </w:r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b/>
          <w:szCs w:val="28"/>
        </w:rPr>
        <w:t>Вывод:</w:t>
      </w:r>
      <w:r>
        <w:rPr>
          <w:szCs w:val="28"/>
        </w:rPr>
        <w:t xml:space="preserve"> при pп = 3pп критический момент в двигательном режиме увеличился с 1816,9 до 5450,6 Н·м, в генераторном режиме (по модулю) увеличился с 2283,7 до 6851 Н·м; критическое скольжение не изменился (остался 0,1319); скорость идеального холостого хода уменьшился</w:t>
      </w:r>
      <w:r>
        <w:rPr>
          <w:szCs w:val="28"/>
        </w:rPr>
        <w:t xml:space="preserve"> с 1000 до 333,3 об/мин; </w:t>
      </w:r>
      <w:r>
        <w:rPr>
          <w:szCs w:val="28"/>
        </w:rPr>
        <w:lastRenderedPageBreak/>
        <w:t xml:space="preserve">пусковой момент увеличился с 509,7 до 1529 Н·м. Увеличение числа пар полюсов уменьшило скорость идеального холостого хода 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 раз и во столько же раз увеличило моменты (при той же мощности момент обратно пропорционален скорости п</w:t>
      </w:r>
      <w:r>
        <w:rPr>
          <w:szCs w:val="28"/>
        </w:rPr>
        <w:t>оля).</w:t>
      </w:r>
    </w:p>
    <w:p w:rsidR="00C351C3" w:rsidRDefault="002546EF">
      <w:pPr>
        <w:pStyle w:val="a0"/>
        <w:keepNext/>
        <w:spacing w:before="120" w:line="288" w:lineRule="auto"/>
        <w:ind w:firstLine="0"/>
        <w:jc w:val="left"/>
      </w:pPr>
      <w:r>
        <w:rPr>
          <w:szCs w:val="28"/>
        </w:rPr>
        <w:t>Сводные результаты расчёта характеристик асинхронного двигателя: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41"/>
        <w:gridCol w:w="1474"/>
        <w:gridCol w:w="1530"/>
        <w:gridCol w:w="1020"/>
        <w:gridCol w:w="1417"/>
        <w:gridCol w:w="1304"/>
      </w:tblGrid>
      <w:tr w:rsidR="00C351C3">
        <w:trPr>
          <w:tblHeader/>
          <w:jc w:val="center"/>
        </w:trPr>
        <w:tc>
          <w:tcPr>
            <w:tcW w:w="2041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b/>
                <w:sz w:val="22"/>
                <w:szCs w:val="22"/>
              </w:rPr>
              <w:t>Характеристика</w:t>
            </w:r>
          </w:p>
        </w:tc>
        <w:tc>
          <w:tcPr>
            <w:tcW w:w="1474" w:type="dxa"/>
            <w:vAlign w:val="center"/>
          </w:tcPr>
          <w:p w:rsidR="00C351C3" w:rsidRDefault="002546EF">
            <w:pPr>
              <w:pStyle w:val="a0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</m:oMath>
            <w:r>
              <w:rPr>
                <w:b/>
                <w:sz w:val="22"/>
                <w:szCs w:val="22"/>
              </w:rPr>
              <w:t>, Н·м</w:t>
            </w:r>
          </w:p>
        </w:tc>
        <w:tc>
          <w:tcPr>
            <w:tcW w:w="1530" w:type="dxa"/>
            <w:vAlign w:val="center"/>
          </w:tcPr>
          <w:p w:rsidR="00C351C3" w:rsidRDefault="002546EF">
            <w:pPr>
              <w:pStyle w:val="a0"/>
              <w:ind w:firstLine="0"/>
            </w:pPr>
            <m:oMath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m:rPr>
                      <m:nor/>
                    </m:rPr>
                    <m:t>г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oMath>
            <w:r>
              <w:rPr>
                <w:b/>
                <w:sz w:val="22"/>
                <w:szCs w:val="22"/>
              </w:rPr>
              <w:t>, Н·м</w:t>
            </w:r>
          </w:p>
        </w:tc>
        <w:tc>
          <w:tcPr>
            <w:tcW w:w="1020" w:type="dxa"/>
            <w:vAlign w:val="center"/>
          </w:tcPr>
          <w:p w:rsidR="00C351C3" w:rsidRDefault="002546EF">
            <w:pPr>
              <w:pStyle w:val="a0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nor/>
                      </m:rPr>
                      <m:t>к</m:t>
                    </m:r>
                  </m:sub>
                </m:sSub>
              </m:oMath>
            </m:oMathPara>
          </w:p>
        </w:tc>
        <w:tc>
          <w:tcPr>
            <w:tcW w:w="1417" w:type="dxa"/>
            <w:vAlign w:val="center"/>
          </w:tcPr>
          <w:p w:rsidR="00C351C3" w:rsidRDefault="002546EF">
            <w:pPr>
              <w:pStyle w:val="a0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b/>
                <w:sz w:val="22"/>
                <w:szCs w:val="22"/>
              </w:rPr>
              <w:t>, об/мин</w:t>
            </w:r>
          </w:p>
        </w:tc>
        <w:tc>
          <w:tcPr>
            <w:tcW w:w="1304" w:type="dxa"/>
            <w:vAlign w:val="center"/>
          </w:tcPr>
          <w:p w:rsidR="00C351C3" w:rsidRDefault="002546EF">
            <w:pPr>
              <w:pStyle w:val="a0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oMath>
            <w:r>
              <w:rPr>
                <w:b/>
                <w:sz w:val="22"/>
                <w:szCs w:val="22"/>
              </w:rPr>
              <w:t>, Н·м</w:t>
            </w:r>
          </w:p>
        </w:tc>
      </w:tr>
      <w:tr w:rsidR="00C351C3">
        <w:trPr>
          <w:jc w:val="center"/>
        </w:trPr>
        <w:tc>
          <w:tcPr>
            <w:tcW w:w="2041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2"/>
                <w:szCs w:val="22"/>
              </w:rPr>
              <w:t>естественная</w:t>
            </w:r>
          </w:p>
        </w:tc>
        <w:tc>
          <w:tcPr>
            <w:tcW w:w="147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2"/>
                <w:szCs w:val="22"/>
              </w:rPr>
              <w:t>1816,9</w:t>
            </w:r>
          </w:p>
        </w:tc>
        <w:tc>
          <w:tcPr>
            <w:tcW w:w="1530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2"/>
                <w:szCs w:val="22"/>
              </w:rPr>
              <w:t>2283,7</w:t>
            </w:r>
          </w:p>
        </w:tc>
        <w:tc>
          <w:tcPr>
            <w:tcW w:w="1020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2"/>
                <w:szCs w:val="22"/>
              </w:rPr>
              <w:t>0,1319</w:t>
            </w:r>
          </w:p>
        </w:tc>
        <w:tc>
          <w:tcPr>
            <w:tcW w:w="1417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2"/>
                <w:szCs w:val="22"/>
              </w:rPr>
              <w:t>1000</w:t>
            </w:r>
          </w:p>
        </w:tc>
        <w:tc>
          <w:tcPr>
            <w:tcW w:w="130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2"/>
                <w:szCs w:val="22"/>
              </w:rPr>
              <w:t>509,7</w:t>
            </w:r>
          </w:p>
        </w:tc>
      </w:tr>
      <w:tr w:rsidR="00C351C3">
        <w:trPr>
          <w:jc w:val="center"/>
        </w:trPr>
        <w:tc>
          <w:tcPr>
            <w:tcW w:w="2041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2"/>
                <w:szCs w:val="22"/>
              </w:rPr>
              <w:t>U = 0,8Uном</w:t>
            </w:r>
          </w:p>
        </w:tc>
        <w:tc>
          <w:tcPr>
            <w:tcW w:w="147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2"/>
                <w:szCs w:val="22"/>
              </w:rPr>
              <w:t>1162,8</w:t>
            </w:r>
          </w:p>
        </w:tc>
        <w:tc>
          <w:tcPr>
            <w:tcW w:w="1530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2"/>
                <w:szCs w:val="22"/>
              </w:rPr>
              <w:t>1461,5</w:t>
            </w:r>
          </w:p>
        </w:tc>
        <w:tc>
          <w:tcPr>
            <w:tcW w:w="1020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2"/>
                <w:szCs w:val="22"/>
              </w:rPr>
              <w:t>0,1319</w:t>
            </w:r>
          </w:p>
        </w:tc>
        <w:tc>
          <w:tcPr>
            <w:tcW w:w="1417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2"/>
                <w:szCs w:val="22"/>
              </w:rPr>
              <w:t>1000</w:t>
            </w:r>
          </w:p>
        </w:tc>
        <w:tc>
          <w:tcPr>
            <w:tcW w:w="130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2"/>
                <w:szCs w:val="22"/>
              </w:rPr>
              <w:t>326,2</w:t>
            </w:r>
          </w:p>
        </w:tc>
      </w:tr>
      <w:tr w:rsidR="00C351C3">
        <w:trPr>
          <w:jc w:val="center"/>
        </w:trPr>
        <w:tc>
          <w:tcPr>
            <w:tcW w:w="2041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2"/>
                <w:szCs w:val="22"/>
              </w:rPr>
              <w:t>r1 = 2,0r1</w:t>
            </w:r>
          </w:p>
        </w:tc>
        <w:tc>
          <w:tcPr>
            <w:tcW w:w="147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2"/>
                <w:szCs w:val="22"/>
              </w:rPr>
              <w:t>1622,9</w:t>
            </w:r>
          </w:p>
        </w:tc>
        <w:tc>
          <w:tcPr>
            <w:tcW w:w="1530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2"/>
                <w:szCs w:val="22"/>
              </w:rPr>
              <w:t>2556,5</w:t>
            </w:r>
          </w:p>
        </w:tc>
        <w:tc>
          <w:tcPr>
            <w:tcW w:w="1020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2"/>
                <w:szCs w:val="22"/>
              </w:rPr>
              <w:t>0,1294</w:t>
            </w:r>
          </w:p>
        </w:tc>
        <w:tc>
          <w:tcPr>
            <w:tcW w:w="1417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2"/>
                <w:szCs w:val="22"/>
              </w:rPr>
              <w:t>1000</w:t>
            </w:r>
          </w:p>
        </w:tc>
        <w:tc>
          <w:tcPr>
            <w:tcW w:w="130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2"/>
                <w:szCs w:val="22"/>
              </w:rPr>
              <w:t>478,2</w:t>
            </w:r>
          </w:p>
        </w:tc>
      </w:tr>
      <w:tr w:rsidR="00C351C3">
        <w:trPr>
          <w:jc w:val="center"/>
        </w:trPr>
        <w:tc>
          <w:tcPr>
            <w:tcW w:w="2041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2"/>
                <w:szCs w:val="22"/>
              </w:rPr>
              <w:t>xкз = 2,0xкз</w:t>
            </w:r>
          </w:p>
        </w:tc>
        <w:tc>
          <w:tcPr>
            <w:tcW w:w="147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2"/>
                <w:szCs w:val="22"/>
              </w:rPr>
              <w:t>961,79</w:t>
            </w:r>
          </w:p>
        </w:tc>
        <w:tc>
          <w:tcPr>
            <w:tcW w:w="1530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2"/>
                <w:szCs w:val="22"/>
              </w:rPr>
              <w:t>1078,5</w:t>
            </w:r>
          </w:p>
        </w:tc>
        <w:tc>
          <w:tcPr>
            <w:tcW w:w="1020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2"/>
                <w:szCs w:val="22"/>
              </w:rPr>
              <w:t>0,06627</w:t>
            </w:r>
          </w:p>
        </w:tc>
        <w:tc>
          <w:tcPr>
            <w:tcW w:w="1417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2"/>
                <w:szCs w:val="22"/>
              </w:rPr>
              <w:t>1000</w:t>
            </w:r>
          </w:p>
        </w:tc>
        <w:tc>
          <w:tcPr>
            <w:tcW w:w="130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2"/>
                <w:szCs w:val="22"/>
              </w:rPr>
              <w:t>133,2</w:t>
            </w:r>
          </w:p>
        </w:tc>
      </w:tr>
      <w:tr w:rsidR="00C351C3">
        <w:trPr>
          <w:jc w:val="center"/>
        </w:trPr>
        <w:tc>
          <w:tcPr>
            <w:tcW w:w="2041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2"/>
                <w:szCs w:val="22"/>
              </w:rPr>
              <w:t>f1 = 2,0f1</w:t>
            </w:r>
          </w:p>
        </w:tc>
        <w:tc>
          <w:tcPr>
            <w:tcW w:w="147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2"/>
                <w:szCs w:val="22"/>
              </w:rPr>
              <w:t>908,43</w:t>
            </w:r>
          </w:p>
        </w:tc>
        <w:tc>
          <w:tcPr>
            <w:tcW w:w="1530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2"/>
                <w:szCs w:val="22"/>
              </w:rPr>
              <w:t>1141,8</w:t>
            </w:r>
          </w:p>
        </w:tc>
        <w:tc>
          <w:tcPr>
            <w:tcW w:w="1020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2"/>
                <w:szCs w:val="22"/>
              </w:rPr>
              <w:t>0,1319</w:t>
            </w:r>
          </w:p>
        </w:tc>
        <w:tc>
          <w:tcPr>
            <w:tcW w:w="1417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2"/>
                <w:szCs w:val="22"/>
              </w:rPr>
              <w:t>2000</w:t>
            </w:r>
          </w:p>
        </w:tc>
        <w:tc>
          <w:tcPr>
            <w:tcW w:w="130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2"/>
                <w:szCs w:val="22"/>
              </w:rPr>
              <w:t>254,8</w:t>
            </w:r>
          </w:p>
        </w:tc>
      </w:tr>
      <w:tr w:rsidR="00C351C3">
        <w:trPr>
          <w:jc w:val="center"/>
        </w:trPr>
        <w:tc>
          <w:tcPr>
            <w:tcW w:w="2041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2"/>
                <w:szCs w:val="22"/>
              </w:rPr>
              <w:t>pп = 3pп</w:t>
            </w:r>
          </w:p>
        </w:tc>
        <w:tc>
          <w:tcPr>
            <w:tcW w:w="147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2"/>
                <w:szCs w:val="22"/>
              </w:rPr>
              <w:t>5450,6</w:t>
            </w:r>
          </w:p>
        </w:tc>
        <w:tc>
          <w:tcPr>
            <w:tcW w:w="1530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2"/>
                <w:szCs w:val="22"/>
              </w:rPr>
              <w:t>6851</w:t>
            </w:r>
          </w:p>
        </w:tc>
        <w:tc>
          <w:tcPr>
            <w:tcW w:w="1020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2"/>
                <w:szCs w:val="22"/>
              </w:rPr>
              <w:t>0,1319</w:t>
            </w:r>
          </w:p>
        </w:tc>
        <w:tc>
          <w:tcPr>
            <w:tcW w:w="1417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2"/>
                <w:szCs w:val="22"/>
              </w:rPr>
              <w:t>333,3</w:t>
            </w:r>
          </w:p>
        </w:tc>
        <w:tc>
          <w:tcPr>
            <w:tcW w:w="130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2"/>
                <w:szCs w:val="22"/>
              </w:rPr>
              <w:t>1529</w:t>
            </w:r>
          </w:p>
        </w:tc>
      </w:tr>
    </w:tbl>
    <w:p w:rsidR="00C351C3" w:rsidRDefault="002546EF">
      <w:pPr>
        <w:pStyle w:val="1"/>
        <w:pageBreakBefore/>
        <w:spacing w:after="120"/>
      </w:pPr>
      <w:bookmarkStart w:id="9" w:name="_Toc243846782"/>
      <w:r>
        <w:rPr>
          <w:sz w:val="28"/>
          <w:szCs w:val="28"/>
        </w:rPr>
        <w:lastRenderedPageBreak/>
        <w:t>3. РАСЧЕТ И ПОСТРОЕНИЕ ПУСКОВЫХ ДИАГРАММ ДЛЯ ДВИГАТЕЛЕЙ С ПРЯМОЛИНЕЙНЫМИ ХАРАКТЕРИСТИКАМИ</w:t>
      </w:r>
      <w:bookmarkEnd w:id="9"/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Основной задачей расчета является определение числа и величин ступеней сопротивления пускового реостата в цепи ротора асинхронного двигателя. На практике применяются графический и аналитический способы расчета пусковых диаграмм. Типовая пусковая диаграмма </w:t>
      </w:r>
      <w:r>
        <w:rPr>
          <w:szCs w:val="28"/>
        </w:rPr>
        <w:t xml:space="preserve">для линейных механических характеристик вследствие пропорциональной зависимости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~</m:t>
        </m:r>
        <m:r>
          <w:rPr>
            <w:rFonts w:ascii="Cambria Math" w:hAnsi="Cambria Math"/>
          </w:rPr>
          <m:t>I</m:t>
        </m:r>
      </m:oMath>
      <w:r>
        <w:rPr>
          <w:szCs w:val="28"/>
        </w:rPr>
        <w:t xml:space="preserve"> между током и моментом справедлива как для электромеханических, так и для механических характеристик.</w:t>
      </w:r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>При построении пусковой диаграммы следует стремиться к тому, чтобы в</w:t>
      </w:r>
      <w:r>
        <w:rPr>
          <w:szCs w:val="28"/>
        </w:rPr>
        <w:t xml:space="preserve">ыход на естественную характеристику осуществлялся при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 (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). Для этого изменяют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 или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пер</m:t>
            </m:r>
          </m:sub>
        </m:sSub>
      </m:oMath>
      <w:r>
        <w:rPr>
          <w:szCs w:val="28"/>
        </w:rPr>
        <w:t xml:space="preserve"> в допустимых пределах и вновь строят диаграмму. Чем меньше разность между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пер</m:t>
            </m:r>
          </m:sub>
        </m:sSub>
      </m:oMath>
      <w:r>
        <w:rPr>
          <w:szCs w:val="28"/>
        </w:rPr>
        <w:t xml:space="preserve"> при том же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, тем больше ступеней имеет реостат, пуск плавнее и </w:t>
      </w:r>
      <w:r>
        <w:rPr>
          <w:szCs w:val="28"/>
        </w:rPr>
        <w:t>короче за счёт увеличения среднего избыточного момента; однако большое число ступеней усложняет и удорожает схему.</w:t>
      </w:r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Принятые условия: момент сопротивления равен номинальному моменту двигателя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с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; пусковой момент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  <m:r>
          <w:rPr>
            <w:rFonts w:ascii="Cambria Math" w:hAnsi="Cambria Math"/>
          </w:rPr>
          <m:t>=1</m:t>
        </m:r>
        <m:r>
          <m:rPr>
            <m:nor/>
          </m:rPr>
          <m:t>,</m:t>
        </m:r>
        <m:r>
          <w:rPr>
            <w:rFonts w:ascii="Cambria Math" w:hAnsi="Cambria Math"/>
          </w:rPr>
          <m:t>9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 (меньше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rPr>
          <w:szCs w:val="28"/>
        </w:rPr>
        <w:t>); желаем</w:t>
      </w:r>
      <w:r>
        <w:rPr>
          <w:szCs w:val="28"/>
        </w:rPr>
        <w:t xml:space="preserve">ый момент переключения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пер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=1</m:t>
        </m:r>
        <m:r>
          <m:rPr>
            <m:nor/>
          </m:rPr>
          <m:t>,</m:t>
        </m:r>
        <m:r>
          <w:rPr>
            <w:rFonts w:ascii="Cambria Math" w:hAnsi="Cambria Math"/>
          </w:rPr>
          <m:t>1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 (из диапазона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,</m:t>
        </m:r>
        <m:r>
          <w:rPr>
            <w:rFonts w:ascii="Cambria Math" w:hAnsi="Cambria Math"/>
          </w:rPr>
          <m:t>05÷1</m:t>
        </m:r>
        <m:r>
          <m:rPr>
            <m:nor/>
          </m:rPr>
          <m:t>,</m:t>
        </m:r>
        <m:r>
          <w:rPr>
            <w:rFonts w:ascii="Cambria Math" w:hAnsi="Cambria Math"/>
          </w:rPr>
          <m:t>3</m:t>
        </m:r>
      </m:oMath>
      <w:r>
        <w:rPr>
          <w:szCs w:val="28"/>
        </w:rPr>
        <w:t xml:space="preserve">). Участок характеристик до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 линеен, так как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к</m:t>
            </m:r>
          </m:sub>
        </m:sSub>
      </m:oMath>
      <w:r>
        <w:rPr>
          <w:szCs w:val="28"/>
        </w:rPr>
        <w:t>.</w:t>
      </w:r>
    </w:p>
    <w:p w:rsidR="00C351C3" w:rsidRDefault="002546EF">
      <w:pPr>
        <w:pStyle w:val="2"/>
        <w:keepNext/>
        <w:spacing w:before="200" w:after="120"/>
        <w:jc w:val="left"/>
      </w:pPr>
      <w:bookmarkStart w:id="10" w:name="_Toc243846783"/>
      <w:r>
        <w:rPr>
          <w:sz w:val="28"/>
          <w:szCs w:val="28"/>
        </w:rPr>
        <w:t>3.1 Аналитический способ</w:t>
      </w:r>
      <w:bookmarkEnd w:id="10"/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>Полное приведённое сопротивление цепи фазы ротора при пуске следует из пусковой диаграммы: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=541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45=541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45</m:t>
          </m:r>
          <m:r>
            <m:rPr>
              <m:nor/>
            </m:rPr>
            <m:t xml:space="preserve"> Н·м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nor/>
                </m:rPr>
                <m:t>п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9·541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45=1028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8</m:t>
          </m:r>
          <m:r>
            <m:rPr>
              <m:nor/>
            </m:rPr>
            <m:t xml:space="preserve"> Н·м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пер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nor/>
                </m:rPr>
                <m:t>пер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1·541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45=595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</m:t>
          </m:r>
          <m:r>
            <m:rPr>
              <m:nor/>
            </m:rPr>
            <m:t xml:space="preserve"> Н·м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04519·541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45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03·1028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7928</m:t>
          </m:r>
          <m:r>
            <m:rPr>
              <m:nor/>
            </m:rPr>
            <m:t xml:space="preserve"> Ом</m:t>
          </m:r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Число ступеней сопротивления вычисляется по формуле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п</m:t>
            </m:r>
          </m:sub>
        </m:sSub>
        <m:r>
          <w:rPr>
            <w:rFonts w:ascii="Cambria Math" w:hAnsi="Cambria Math"/>
          </w:rPr>
          <m:t>/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)/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λ</m:t>
        </m:r>
      </m:oMath>
      <w:r>
        <w:rPr>
          <w:szCs w:val="28"/>
        </w:rPr>
        <w:t xml:space="preserve">, где </w:t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пер</m:t>
            </m:r>
          </m:sub>
        </m:sSub>
      </m:oMath>
      <w:r>
        <w:rPr>
          <w:szCs w:val="28"/>
        </w:rPr>
        <w:t>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пер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1028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595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727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w:lastRenderedPageBreak/>
            <m:t>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nor/>
                        </m:rPr>
                        <m:t>п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bSup>
                </m:den>
              </m:f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7928</m:t>
                  </m:r>
                </m:num>
                <m:den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04519</m:t>
                  </m:r>
                </m:den>
              </m:f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727</m:t>
              </m:r>
            </m:den>
          </m:f>
          <m:r>
            <w:rPr>
              <w:rFonts w:ascii="Cambria Math" w:hAnsi="Cambria Math"/>
            </w:rPr>
            <m:t>=5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241</m:t>
          </m:r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Число ступеней округляем до целого в большую сторону, после чего уточняем </w:t>
      </w:r>
      <m:oMath>
        <m:r>
          <w:rPr>
            <w:rFonts w:ascii="Cambria Math" w:hAnsi="Cambria Math"/>
          </w:rPr>
          <m:t>λ</m:t>
        </m:r>
      </m:oMath>
      <w:r>
        <w:rPr>
          <w:szCs w:val="28"/>
        </w:rPr>
        <w:t xml:space="preserve"> так, чтобы выход на естественную характеристику происходил при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>, и находим момент переключения: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=⌈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⌉=⌈5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241⌉=6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=(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sup>
          </m:sSup>
          <m:r>
            <w:rPr>
              <w:rFonts w:ascii="Cambria Math" w:hAnsi="Cambria Math"/>
            </w:rPr>
            <m:t>=(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7928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04519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sup>
          </m:sSup>
          <m:r>
            <w:rPr>
              <w:rFonts w:ascii="Cambria Math" w:hAnsi="Cambria Math"/>
            </w:rPr>
            <m:t>=1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612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пер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1028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612</m:t>
              </m:r>
            </m:den>
          </m:f>
          <m:r>
            <w:rPr>
              <w:rFonts w:ascii="Cambria Math" w:hAnsi="Cambria Math"/>
            </w:rPr>
            <m:t>=638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21</m:t>
          </m:r>
          <m:r>
            <m:rPr>
              <m:nor/>
            </m:rPr>
            <m:t xml:space="preserve"> Н·м</m:t>
          </m:r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Момент переключения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пер</m:t>
            </m:r>
          </m:sub>
        </m:sSub>
        <m:r>
          <w:rPr>
            <w:rFonts w:ascii="Cambria Math" w:hAnsi="Cambria Math"/>
          </w:rPr>
          <m:t>=638</m:t>
        </m:r>
        <m:r>
          <m:rPr>
            <m:nor/>
          </m:rPr>
          <m:t>,</m:t>
        </m:r>
        <m:r>
          <w:rPr>
            <w:rFonts w:ascii="Cambria Math" w:hAnsi="Cambria Math"/>
          </w:rPr>
          <m:t>21</m:t>
        </m:r>
      </m:oMath>
      <w:r>
        <w:rPr>
          <w:szCs w:val="28"/>
        </w:rPr>
        <w:t xml:space="preserve"> Н·м удовлетворяет условиям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с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пер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 и </w:t>
      </w:r>
      <m:oMath>
        <m:r>
          <w:rPr>
            <w:rFonts w:ascii="Cambria Math" w:hAnsi="Cambria Math"/>
          </w:rPr>
          <m:t>(1</m:t>
        </m:r>
        <m:r>
          <m:rPr>
            <m:nor/>
          </m:rPr>
          <m:t>,</m:t>
        </m:r>
        <m:r>
          <w:rPr>
            <w:rFonts w:ascii="Cambria Math" w:hAnsi="Cambria Math"/>
          </w:rPr>
          <m:t>05÷1</m:t>
        </m:r>
        <m:r>
          <m:rPr>
            <m:nor/>
          </m:rPr>
          <m:t>,</m:t>
        </m:r>
        <m:r>
          <w:rPr>
            <w:rFonts w:ascii="Cambria Math" w:hAnsi="Cambria Math"/>
          </w:rPr>
          <m:t>3)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>.</w:t>
      </w:r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Значения сопротивлений отдельных ступеней пускового резистора (приведённые к статору) определяются по формуле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д</m:t>
            </m:r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-1)</m:t>
        </m:r>
      </m:oMath>
      <w:r>
        <w:rPr>
          <w:szCs w:val="28"/>
        </w:rPr>
        <w:t>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-1)=0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04519·1</m:t>
          </m:r>
          <m:r>
            <m:rPr>
              <m:nor/>
            </m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612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·(1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612-1)=0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02765</m:t>
          </m:r>
          <m:r>
            <m:rPr>
              <m:nor/>
            </m:rPr>
            <m:t xml:space="preserve"> Ом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-1)=0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04519·1</m:t>
          </m:r>
          <m:r>
            <m:rPr>
              <m:nor/>
            </m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612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·(1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612-1)=0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04458</m:t>
          </m:r>
          <m:r>
            <m:rPr>
              <m:nor/>
            </m:rPr>
            <m:t xml:space="preserve"> Ом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-1)=0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04519·1</m:t>
          </m:r>
          <m:r>
            <m:rPr>
              <m:nor/>
            </m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612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·(1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612-1)=0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07185</m:t>
          </m:r>
          <m:r>
            <m:rPr>
              <m:nor/>
            </m:rPr>
            <m:t xml:space="preserve"> Ом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-1)=0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04519·1</m:t>
          </m:r>
          <m:r>
            <m:rPr>
              <m:nor/>
            </m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612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·(1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612-1)=0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1158</m:t>
          </m:r>
          <m:r>
            <m:rPr>
              <m:nor/>
            </m:rPr>
            <m:t xml:space="preserve"> Ом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-1)=0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04519·1</m:t>
          </m:r>
          <m:r>
            <m:rPr>
              <m:nor/>
            </m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612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·(1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612-1)=0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1867</m:t>
          </m:r>
          <m:r>
            <m:rPr>
              <m:nor/>
            </m:rPr>
            <m:t xml:space="preserve"> Ом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-1)=0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04519·1</m:t>
          </m:r>
          <m:r>
            <m:rPr>
              <m:nor/>
            </m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612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·(1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612-1)=0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301</m:t>
          </m:r>
          <m:r>
            <m:rPr>
              <m:nor/>
            </m:rPr>
            <m:t xml:space="preserve"> Ом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7928-0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04519=0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7476</m:t>
          </m:r>
          <m:r>
            <m:rPr>
              <m:nor/>
            </m:rPr>
            <m:t xml:space="preserve"> Ом</m:t>
          </m:r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Реальные сопротивления секций реостата в цепи ротора получаются делением приведённых значений на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szCs w:val="28"/>
        </w:rPr>
        <w:t>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nor/>
                </m:rPr>
                <m:t>рот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02765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248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01775</m:t>
          </m:r>
          <m:r>
            <m:rPr>
              <m:nor/>
            </m:rPr>
            <m:t xml:space="preserve"> Ом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nor/>
                </m:rPr>
                <m:t>рот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04458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248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02861</m:t>
          </m:r>
          <m:r>
            <m:rPr>
              <m:nor/>
            </m:rPr>
            <m:t xml:space="preserve"> Ом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3</m:t>
              </m:r>
            </m:sub>
            <m:sup>
              <m:r>
                <m:rPr>
                  <m:nor/>
                </m:rPr>
                <m:t>рот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07185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248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04611</m:t>
          </m:r>
          <m:r>
            <m:rPr>
              <m:nor/>
            </m:rPr>
            <m:t xml:space="preserve"> Ом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4</m:t>
              </m:r>
            </m:sub>
            <m:sup>
              <m:r>
                <m:rPr>
                  <m:nor/>
                </m:rPr>
                <m:t>рот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1158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248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07433</m:t>
          </m:r>
          <m:r>
            <m:rPr>
              <m:nor/>
            </m:rPr>
            <m:t xml:space="preserve"> Ом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5</m:t>
              </m:r>
            </m:sub>
            <m:sup>
              <m:r>
                <m:rPr>
                  <m:nor/>
                </m:rPr>
                <m:t>рот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1867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248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1198</m:t>
          </m:r>
          <m:r>
            <m:rPr>
              <m:nor/>
            </m:rPr>
            <m:t xml:space="preserve"> Ом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6</m:t>
              </m:r>
            </m:sub>
            <m:sup>
              <m:r>
                <m:rPr>
                  <m:nor/>
                </m:rPr>
                <m:t>рот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301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248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1931</m:t>
          </m:r>
          <m:r>
            <m:rPr>
              <m:nor/>
            </m:rPr>
            <m:t xml:space="preserve"> Ом</m:t>
          </m:r>
        </m:oMath>
      </m:oMathPara>
    </w:p>
    <w:p w:rsidR="00C351C3" w:rsidRDefault="002546EF">
      <w:pPr>
        <w:pStyle w:val="2"/>
        <w:keepNext/>
        <w:spacing w:before="200" w:after="120"/>
        <w:jc w:val="left"/>
      </w:pPr>
      <w:bookmarkStart w:id="11" w:name="_Toc243846784"/>
      <w:r>
        <w:rPr>
          <w:sz w:val="28"/>
          <w:szCs w:val="28"/>
        </w:rPr>
        <w:lastRenderedPageBreak/>
        <w:t>3.2 Графический способ</w:t>
      </w:r>
      <w:bookmarkEnd w:id="11"/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При графическом способе расчета масштаб сопротивления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szCs w:val="28"/>
        </w:rPr>
        <w:t xml:space="preserve"> определяется при пусковой нагрузке по рис. 3. Диаграмма построена в масштабе: скорость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szCs w:val="28"/>
        </w:rPr>
        <w:t xml:space="preserve"> соответствует отрезку 200 мм; длины отрезков на вертикали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 измерены с точностью 0,5 мм. Масштаб сопротивления и сопротивления ступеней: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m:t>жк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04519</m:t>
              </m:r>
            </m:num>
            <m:den>
              <m:r>
                <w:rPr>
                  <w:rFonts w:ascii="Cambria Math" w:hAnsi="Cambria Math"/>
                </w:rPr>
                <m:t>11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003929</m:t>
          </m:r>
          <m:r>
            <m:rPr>
              <m:nor/>
            </m:rPr>
            <m:t xml:space="preserve"> Ом/мм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003929·7=0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02751</m:t>
          </m:r>
          <m:r>
            <m:rPr>
              <m:nor/>
            </m:rPr>
            <m:t xml:space="preserve"> Ом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003929·1</m:t>
          </m:r>
          <m:r>
            <w:rPr>
              <w:rFonts w:ascii="Cambria Math" w:hAnsi="Cambria Math"/>
            </w:rPr>
            <m:t>1=0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04322</m:t>
          </m:r>
          <m:r>
            <m:rPr>
              <m:nor/>
            </m:rPr>
            <m:t xml:space="preserve"> Ом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003929·18=0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07073</m:t>
          </m:r>
          <m:r>
            <m:rPr>
              <m:nor/>
            </m:rPr>
            <m:t xml:space="preserve"> Ом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4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003929·29=0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114</m:t>
          </m:r>
          <m:r>
            <m:rPr>
              <m:nor/>
            </m:rPr>
            <m:t xml:space="preserve"> Ом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5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003929·47=0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1847</m:t>
          </m:r>
          <m:r>
            <m:rPr>
              <m:nor/>
            </m:rPr>
            <m:t xml:space="preserve"> Ом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6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003929·76=0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2986</m:t>
          </m:r>
          <m:r>
            <m:rPr>
              <m:nor/>
            </m:rPr>
            <m:t xml:space="preserve"> Ом</m:t>
          </m:r>
        </m:oMath>
      </m:oMathPara>
    </w:p>
    <w:p w:rsidR="00C351C3" w:rsidRDefault="002546EF">
      <w:pPr>
        <w:keepNext/>
        <w:spacing w:before="120" w:after="60" w:line="24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87878A2" wp14:editId="50B8AD73">
            <wp:extent cx="4860000" cy="4674594"/>
            <wp:effectExtent l="0" t="0" r="0" b="0"/>
            <wp:docPr id="111" name="Рисунок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fig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67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1C3" w:rsidRDefault="002546EF">
      <w:pPr>
        <w:pStyle w:val="a0"/>
        <w:spacing w:after="160"/>
        <w:ind w:firstLine="0"/>
      </w:pPr>
      <w:r>
        <w:rPr>
          <w:i/>
          <w:szCs w:val="28"/>
        </w:rPr>
        <w:t>Рис. 3. Пусковая диаграмма для линейных механических характеристик двигателя</w:t>
      </w:r>
    </w:p>
    <w:p w:rsidR="00C351C3" w:rsidRDefault="002546EF">
      <w:pPr>
        <w:pStyle w:val="a0"/>
        <w:keepNext/>
        <w:spacing w:before="120" w:line="288" w:lineRule="auto"/>
        <w:ind w:firstLine="0"/>
        <w:jc w:val="left"/>
      </w:pPr>
      <w:r>
        <w:rPr>
          <w:szCs w:val="28"/>
        </w:rPr>
        <w:t>Сравнение результатов аналитического и графического способов (допустимое расхождение 5–10 %):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60"/>
        <w:gridCol w:w="2608"/>
        <w:gridCol w:w="2608"/>
        <w:gridCol w:w="2154"/>
      </w:tblGrid>
      <w:tr w:rsidR="00C351C3">
        <w:trPr>
          <w:tblHeader/>
          <w:jc w:val="center"/>
        </w:trPr>
        <w:tc>
          <w:tcPr>
            <w:tcW w:w="1360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b/>
                <w:sz w:val="24"/>
                <w:szCs w:val="24"/>
              </w:rPr>
              <w:t>Ступень</w:t>
            </w:r>
          </w:p>
        </w:tc>
        <w:tc>
          <w:tcPr>
            <w:tcW w:w="2608" w:type="dxa"/>
            <w:vAlign w:val="center"/>
          </w:tcPr>
          <w:p w:rsidR="00C351C3" w:rsidRDefault="002546EF">
            <w:pPr>
              <w:pStyle w:val="a0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</m:sub>
              </m:sSub>
            </m:oMath>
            <w:r>
              <w:rPr>
                <w:b/>
                <w:sz w:val="24"/>
                <w:szCs w:val="24"/>
              </w:rPr>
              <w:t xml:space="preserve"> аналитически, Ом</w:t>
            </w:r>
          </w:p>
        </w:tc>
        <w:tc>
          <w:tcPr>
            <w:tcW w:w="2608" w:type="dxa"/>
            <w:vAlign w:val="center"/>
          </w:tcPr>
          <w:p w:rsidR="00C351C3" w:rsidRDefault="002546EF">
            <w:pPr>
              <w:pStyle w:val="a0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</m:sub>
              </m:sSub>
            </m:oMath>
            <w:r>
              <w:rPr>
                <w:b/>
                <w:sz w:val="24"/>
                <w:szCs w:val="24"/>
              </w:rPr>
              <w:t xml:space="preserve"> графически, Ом</w:t>
            </w:r>
          </w:p>
        </w:tc>
        <w:tc>
          <w:tcPr>
            <w:tcW w:w="215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b/>
                <w:sz w:val="24"/>
                <w:szCs w:val="24"/>
              </w:rPr>
              <w:t>Расхождение, %</w:t>
            </w:r>
          </w:p>
        </w:tc>
      </w:tr>
      <w:tr w:rsidR="00C351C3">
        <w:trPr>
          <w:jc w:val="center"/>
        </w:trPr>
        <w:tc>
          <w:tcPr>
            <w:tcW w:w="1360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08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0,02765</w:t>
            </w:r>
          </w:p>
        </w:tc>
        <w:tc>
          <w:tcPr>
            <w:tcW w:w="2608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0,02751</w:t>
            </w:r>
          </w:p>
        </w:tc>
        <w:tc>
          <w:tcPr>
            <w:tcW w:w="215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0,533</w:t>
            </w:r>
          </w:p>
        </w:tc>
      </w:tr>
      <w:tr w:rsidR="00C351C3">
        <w:trPr>
          <w:jc w:val="center"/>
        </w:trPr>
        <w:tc>
          <w:tcPr>
            <w:tcW w:w="1360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608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0,04458</w:t>
            </w:r>
          </w:p>
        </w:tc>
        <w:tc>
          <w:tcPr>
            <w:tcW w:w="2608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0,04322</w:t>
            </w:r>
          </w:p>
        </w:tc>
        <w:tc>
          <w:tcPr>
            <w:tcW w:w="215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3,03</w:t>
            </w:r>
          </w:p>
        </w:tc>
      </w:tr>
      <w:tr w:rsidR="00C351C3">
        <w:trPr>
          <w:jc w:val="center"/>
        </w:trPr>
        <w:tc>
          <w:tcPr>
            <w:tcW w:w="1360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608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0,07185</w:t>
            </w:r>
          </w:p>
        </w:tc>
        <w:tc>
          <w:tcPr>
            <w:tcW w:w="2608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0,07073</w:t>
            </w:r>
          </w:p>
        </w:tc>
        <w:tc>
          <w:tcPr>
            <w:tcW w:w="215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1,57</w:t>
            </w:r>
          </w:p>
        </w:tc>
      </w:tr>
      <w:tr w:rsidR="00C351C3">
        <w:trPr>
          <w:jc w:val="center"/>
        </w:trPr>
        <w:tc>
          <w:tcPr>
            <w:tcW w:w="1360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608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0,1158</w:t>
            </w:r>
          </w:p>
        </w:tc>
        <w:tc>
          <w:tcPr>
            <w:tcW w:w="2608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0,114</w:t>
            </w:r>
          </w:p>
        </w:tc>
        <w:tc>
          <w:tcPr>
            <w:tcW w:w="215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1,62</w:t>
            </w:r>
          </w:p>
        </w:tc>
      </w:tr>
      <w:tr w:rsidR="00C351C3">
        <w:trPr>
          <w:jc w:val="center"/>
        </w:trPr>
        <w:tc>
          <w:tcPr>
            <w:tcW w:w="1360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608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0,1867</w:t>
            </w:r>
          </w:p>
        </w:tc>
        <w:tc>
          <w:tcPr>
            <w:tcW w:w="2608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0,1847</w:t>
            </w:r>
          </w:p>
        </w:tc>
        <w:tc>
          <w:tcPr>
            <w:tcW w:w="215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1,09</w:t>
            </w:r>
          </w:p>
        </w:tc>
      </w:tr>
      <w:tr w:rsidR="00C351C3">
        <w:trPr>
          <w:jc w:val="center"/>
        </w:trPr>
        <w:tc>
          <w:tcPr>
            <w:tcW w:w="1360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608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0,301</w:t>
            </w:r>
          </w:p>
        </w:tc>
        <w:tc>
          <w:tcPr>
            <w:tcW w:w="2608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0,2986</w:t>
            </w:r>
          </w:p>
        </w:tc>
        <w:tc>
          <w:tcPr>
            <w:tcW w:w="215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0,775</w:t>
            </w:r>
          </w:p>
        </w:tc>
      </w:tr>
    </w:tbl>
    <w:p w:rsidR="00C351C3" w:rsidRDefault="002546EF">
      <w:pPr>
        <w:pStyle w:val="a0"/>
        <w:spacing w:before="120" w:line="288" w:lineRule="auto"/>
        <w:ind w:firstLine="0"/>
        <w:jc w:val="both"/>
      </w:pPr>
      <w:r>
        <w:rPr>
          <w:b/>
          <w:szCs w:val="28"/>
        </w:rPr>
        <w:t>Вывод:</w:t>
      </w:r>
      <w:r>
        <w:rPr>
          <w:szCs w:val="28"/>
        </w:rPr>
        <w:t xml:space="preserve"> для пуска асинхронного двигателя с заданным пусковым моментом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  <m:r>
          <w:rPr>
            <w:rFonts w:ascii="Cambria Math" w:hAnsi="Cambria Math"/>
          </w:rPr>
          <m:t>=1028</m:t>
        </m:r>
        <m:r>
          <m:rPr>
            <m:nor/>
          </m:rPr>
          <m:t>,</m:t>
        </m:r>
        <m:r>
          <w:rPr>
            <w:rFonts w:ascii="Cambria Math" w:hAnsi="Cambria Math"/>
          </w:rPr>
          <m:t>8</m:t>
        </m:r>
      </m:oMath>
      <w:r>
        <w:rPr>
          <w:szCs w:val="28"/>
        </w:rPr>
        <w:t xml:space="preserve"> Н·м и моментом переключения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пер</m:t>
            </m:r>
          </m:sub>
        </m:sSub>
        <m:r>
          <w:rPr>
            <w:rFonts w:ascii="Cambria Math" w:hAnsi="Cambria Math"/>
          </w:rPr>
          <m:t>=638</m:t>
        </m:r>
        <m:r>
          <m:rPr>
            <m:nor/>
          </m:rPr>
          <m:t>,</m:t>
        </m:r>
        <m:r>
          <w:rPr>
            <w:rFonts w:ascii="Cambria Math" w:hAnsi="Cambria Math"/>
          </w:rPr>
          <m:t>21</m:t>
        </m:r>
      </m:oMath>
      <w:r>
        <w:rPr>
          <w:szCs w:val="28"/>
        </w:rPr>
        <w:t xml:space="preserve"> Н·м требуется 6 ступеней пускового реостата (полное сопротивление при пуске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п</m:t>
            </m:r>
          </m:sub>
        </m:sSub>
        <m:r>
          <w:rPr>
            <w:rFonts w:ascii="Cambria Math" w:hAnsi="Cambria Math"/>
          </w:rPr>
          <m:t>=0</m:t>
        </m:r>
        <m:r>
          <m:rPr>
            <m:nor/>
          </m:rPr>
          <m:t>,</m:t>
        </m:r>
        <m:r>
          <w:rPr>
            <w:rFonts w:ascii="Cambria Math" w:hAnsi="Cambria Math"/>
          </w:rPr>
          <m:t>7928</m:t>
        </m:r>
      </m:oMath>
      <w:r>
        <w:rPr>
          <w:szCs w:val="28"/>
        </w:rPr>
        <w:t xml:space="preserve"> Ом). Результаты графического и аналитического способов не отличаются более чем на 3 %, что меньше допустимых 10 %, следовательно, расчёт выполнен верно.</w:t>
      </w:r>
    </w:p>
    <w:p w:rsidR="00C351C3" w:rsidRDefault="002546EF">
      <w:pPr>
        <w:pStyle w:val="1"/>
        <w:pageBreakBefore/>
        <w:spacing w:after="120"/>
      </w:pPr>
      <w:bookmarkStart w:id="12" w:name="_Toc243846785"/>
      <w:r>
        <w:rPr>
          <w:sz w:val="28"/>
          <w:szCs w:val="28"/>
        </w:rPr>
        <w:lastRenderedPageBreak/>
        <w:t>4. РАСЧЕТ И ПОСТРОЕНИЕ ГРАФИКОВ МЕХАНИЧЕСКОГО ПЕРЕХОДНОГО РЕЖИМА АСИНХРОННОГО ДВИГАТЕЛЯ ПРИ СТУПЕНЧАТО</w:t>
      </w:r>
      <w:r>
        <w:rPr>
          <w:sz w:val="28"/>
          <w:szCs w:val="28"/>
        </w:rPr>
        <w:t>М ПУСКЕ</w:t>
      </w:r>
      <w:bookmarkEnd w:id="12"/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>Анализ переходных режимов предусматривает определение продолжительности, а также характера изменения основных параметров (частоты вращения, момента на валу) во времени. Анализу подлежит механический переходный режим при прямолинейно убывающем избыт</w:t>
      </w:r>
      <w:r>
        <w:rPr>
          <w:szCs w:val="28"/>
        </w:rPr>
        <w:t xml:space="preserve">очном моменте в случае ступенчатого реостатного пуска. Частоту вращения и момент на валу на </w:t>
      </w:r>
      <m:oMath>
        <m:r>
          <w:rPr>
            <w:rFonts w:ascii="Cambria Math" w:hAnsi="Cambria Math"/>
          </w:rPr>
          <m:t>i</m:t>
        </m:r>
      </m:oMath>
      <w:r>
        <w:rPr>
          <w:szCs w:val="28"/>
        </w:rPr>
        <w:t>-й ступени находят по формулам: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у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М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sup>
          </m:sSup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нач</m:t>
              </m:r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М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sup>
          </m:sSup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у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М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sup>
          </m:sSup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нач</m:t>
              </m:r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М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sup>
          </m:sSup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у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szCs w:val="28"/>
        </w:rPr>
        <w:t xml:space="preserve"> – установившаяся частота вращения </w:t>
      </w:r>
      <w:r>
        <w:rPr>
          <w:szCs w:val="28"/>
        </w:rPr>
        <w:t xml:space="preserve">на </w:t>
      </w:r>
      <m:oMath>
        <m:r>
          <w:rPr>
            <w:rFonts w:ascii="Cambria Math" w:hAnsi="Cambria Math"/>
          </w:rPr>
          <m:t>i</m:t>
        </m:r>
      </m:oMath>
      <w:r>
        <w:rPr>
          <w:szCs w:val="28"/>
        </w:rPr>
        <w:t xml:space="preserve">-й ступени при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с</m:t>
            </m:r>
          </m:sub>
        </m:sSub>
      </m:oMath>
      <w:r>
        <w:rPr>
          <w:szCs w:val="28"/>
        </w:rPr>
        <w:t xml:space="preserve">, об/мин;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М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szCs w:val="28"/>
        </w:rPr>
        <w:t xml:space="preserve"> – механическая постоянная времени на </w:t>
      </w:r>
      <m:oMath>
        <m:r>
          <w:rPr>
            <w:rFonts w:ascii="Cambria Math" w:hAnsi="Cambria Math"/>
          </w:rPr>
          <m:t>i</m:t>
        </m:r>
      </m:oMath>
      <w:r>
        <w:rPr>
          <w:szCs w:val="28"/>
        </w:rPr>
        <w:t xml:space="preserve">-й ступени, с; </w:t>
      </w:r>
      <m:oMath>
        <m:r>
          <w:rPr>
            <w:rFonts w:ascii="Cambria Math" w:hAnsi="Cambria Math"/>
          </w:rPr>
          <m:t>t</m:t>
        </m:r>
      </m:oMath>
      <w:r>
        <w:rPr>
          <w:szCs w:val="28"/>
        </w:rPr>
        <w:t xml:space="preserve"> – время, с. Механическая постоянная времени и время разгона на ступени: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кон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нач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где </w:t>
      </w:r>
      <m:oMath>
        <m:r>
          <w:rPr>
            <w:rFonts w:ascii="Cambria Math" w:hAnsi="Cambria Math"/>
          </w:rPr>
          <m:t>J</m:t>
        </m:r>
      </m:oMath>
      <w:r>
        <w:rPr>
          <w:szCs w:val="28"/>
        </w:rPr>
        <w:t xml:space="preserve"> – момент инерции системы, кг·м²;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инач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икон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szCs w:val="28"/>
        </w:rPr>
        <w:t xml:space="preserve"> – избыточные моменты в начале и в конце разгона на </w:t>
      </w:r>
      <m:oMath>
        <m:r>
          <w:rPr>
            <w:rFonts w:ascii="Cambria Math" w:hAnsi="Cambria Math"/>
          </w:rPr>
          <m:t>i</m:t>
        </m:r>
      </m:oMath>
      <w:r>
        <w:rPr>
          <w:szCs w:val="28"/>
        </w:rPr>
        <w:t xml:space="preserve">-й ступени, Н·м;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икр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szCs w:val="28"/>
        </w:rPr>
        <w:t xml:space="preserve"> – критический избыточный момент на </w:t>
      </w:r>
      <m:oMath>
        <m:r>
          <w:rPr>
            <w:rFonts w:ascii="Cambria Math" w:hAnsi="Cambria Math"/>
          </w:rPr>
          <m:t>i</m:t>
        </m:r>
      </m:oMath>
      <w:r>
        <w:rPr>
          <w:szCs w:val="28"/>
        </w:rPr>
        <w:t xml:space="preserve">-й ступени (момент при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=0</m:t>
        </m:r>
      </m:oMath>
      <w:r>
        <w:rPr>
          <w:szCs w:val="28"/>
        </w:rPr>
        <w:t xml:space="preserve"> минус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с</m:t>
            </m:r>
          </m:sub>
        </m:sSub>
      </m:oMath>
      <w:r>
        <w:rPr>
          <w:szCs w:val="28"/>
        </w:rPr>
        <w:t>). Момент инерции принят равны</w:t>
      </w:r>
      <w:r>
        <w:rPr>
          <w:szCs w:val="28"/>
        </w:rPr>
        <w:t xml:space="preserve">м моменту инерции двигателя </w:t>
      </w:r>
      <m:oMath>
        <m: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=1</m:t>
        </m:r>
        <m:r>
          <m:rPr>
            <m:nor/>
          </m:rPr>
          <m:t>,</m:t>
        </m:r>
        <m:r>
          <w:rPr>
            <w:rFonts w:ascii="Cambria Math" w:hAnsi="Cambria Math"/>
          </w:rPr>
          <m:t>02</m:t>
        </m:r>
      </m:oMath>
      <w:r>
        <w:rPr>
          <w:szCs w:val="28"/>
        </w:rPr>
        <w:t xml:space="preserve"> кг·м² (сведений о моменте инерции нагрузки в задании нет).</w:t>
      </w:r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>Для всех ступеней одинаковы: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у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=541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45=541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45</m:t>
          </m:r>
          <m:r>
            <m:rPr>
              <m:nor/>
            </m:rPr>
            <m:t xml:space="preserve"> Н·м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инач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w:rPr>
              <w:rFonts w:ascii="Cambria Math" w:hAnsi="Cambria Math"/>
            </w:rPr>
            <m:t>=1028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8-541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45=487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31</m:t>
          </m:r>
          <m:r>
            <m:rPr>
              <m:nor/>
            </m:rPr>
            <m:t xml:space="preserve"> Н·м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икон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пер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w:rPr>
              <w:rFonts w:ascii="Cambria Math" w:hAnsi="Cambria Math"/>
            </w:rPr>
            <m:t>=638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21-541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45=96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752</m:t>
          </m:r>
          <m:r>
            <m:rPr>
              <m:nor/>
            </m:rPr>
            <m:t xml:space="preserve"> Н·м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487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31</m:t>
              </m:r>
            </m:num>
            <m:den>
              <m:r>
                <w:rPr>
                  <w:rFonts w:ascii="Cambria Math" w:hAnsi="Cambria Math"/>
                </w:rPr>
                <m:t>96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752</m:t>
              </m:r>
            </m:den>
          </m:f>
          <m:r>
            <w:rPr>
              <w:rFonts w:ascii="Cambria Math" w:hAnsi="Cambria Math"/>
            </w:rPr>
            <m:t>=1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617</m:t>
          </m:r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Число характеристик на 1 больше числа ступеней реостата: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+1=7</m:t>
        </m:r>
      </m:oMath>
      <w:r>
        <w:rPr>
          <w:szCs w:val="28"/>
        </w:rPr>
        <w:t xml:space="preserve"> (последняя – естественная). Для каждой характеристики определяются диапазон изменения частоты вращения и постоянная времени. Расчёт для первой ступени: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у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)=1000·(1-0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03·17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54)=473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7</m:t>
          </m:r>
          <m:r>
            <m:rPr>
              <m:nor/>
            </m:rPr>
            <m:t xml:space="preserve"> об/мин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икр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541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45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03·17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54</m:t>
              </m:r>
            </m:den>
          </m:f>
          <m:r>
            <w:rPr>
              <w:rFonts w:ascii="Cambria Math" w:hAnsi="Cambria Math"/>
            </w:rPr>
            <m:t>-541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45=487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31</m:t>
          </m:r>
          <m:r>
            <m:rPr>
              <m:nor/>
            </m:rPr>
            <m:t xml:space="preserve"> Н·м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кон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пер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)=1000·(1-0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03·17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54·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638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21</m:t>
              </m:r>
            </m:num>
            <m:den>
              <m:r>
                <w:rPr>
                  <w:rFonts w:ascii="Cambria Math" w:hAnsi="Cambria Math"/>
                </w:rPr>
                <m:t>541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45</m:t>
              </m:r>
            </m:den>
          </m:f>
          <m:r>
            <w:rPr>
              <w:rFonts w:ascii="Cambria Math" w:hAnsi="Cambria Math"/>
            </w:rPr>
            <m:t>)=379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</m:t>
          </m:r>
          <m:r>
            <m:rPr>
              <m:nor/>
            </m:rPr>
            <m:t xml:space="preserve"> об/мин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02·473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55·487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31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1038</m:t>
          </m:r>
          <m:r>
            <m:rPr>
              <m:nor/>
            </m:rPr>
            <m:t xml:space="preserve"> с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1038·1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617=0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1679</m:t>
          </m:r>
          <m:r>
            <m:rPr>
              <m:nor/>
            </m:rPr>
            <m:t xml:space="preserve"> с</m:t>
          </m:r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Для остальных ступеней аналогично находим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М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szCs w:val="28"/>
        </w:rPr>
        <w:t>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02·673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55·1116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06441</m:t>
          </m:r>
          <m:r>
            <m:rPr>
              <m:nor/>
            </m:rPr>
            <m:t xml:space="preserve"> с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06441·1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617=0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1041</m:t>
          </m:r>
          <m:r>
            <m:rPr>
              <m:nor/>
            </m:rPr>
            <m:t xml:space="preserve"> с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02·797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55·2131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03996</m:t>
          </m:r>
          <m:r>
            <m:rPr>
              <m:nor/>
            </m:rPr>
            <m:t xml:space="preserve"> с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03996·1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617=0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0646</m:t>
          </m:r>
          <m:r>
            <m:rPr>
              <m:nor/>
            </m:rPr>
            <m:t xml:space="preserve"> с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02·874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55·3767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02479</m:t>
          </m:r>
          <m:r>
            <m:rPr>
              <m:nor/>
            </m:rPr>
            <m:t xml:space="preserve"> с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02479·1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617=0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04007</m:t>
          </m:r>
          <m:r>
            <m:rPr>
              <m:nor/>
            </m:rPr>
            <m:t xml:space="preserve"> с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02·922</m:t>
              </m:r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55·6404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01538</m:t>
          </m:r>
          <m:r>
            <m:rPr>
              <m:nor/>
            </m:rPr>
            <m:t xml:space="preserve"> с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01538·1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617=0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02486</m:t>
          </m:r>
          <m:r>
            <m:rPr>
              <m:nor/>
            </m:rPr>
            <m:t xml:space="preserve"> с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02·951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55·10655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009539</m:t>
          </m:r>
          <m:r>
            <m:rPr>
              <m:nor/>
            </m:rPr>
            <m:t xml:space="preserve"> с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009539·1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617=0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01542</m:t>
          </m:r>
          <m:r>
            <m:rPr>
              <m:nor/>
            </m:rPr>
            <m:t xml:space="preserve"> с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02·970</m:t>
              </m:r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55·17507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005918</m:t>
          </m:r>
          <m:r>
            <m:rPr>
              <m:nor/>
            </m:rPr>
            <m:t xml:space="preserve"> с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7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005918·1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617=0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009567</m:t>
          </m:r>
          <m:r>
            <m:rPr>
              <m:nor/>
            </m:rPr>
            <m:t xml:space="preserve"> с</m:t>
          </m:r>
        </m:oMath>
      </m:oMathPara>
    </w:p>
    <w:p w:rsidR="00C351C3" w:rsidRDefault="002546EF">
      <w:pPr>
        <w:pStyle w:val="a0"/>
        <w:keepNext/>
        <w:spacing w:before="120" w:line="288" w:lineRule="auto"/>
        <w:ind w:firstLine="0"/>
        <w:jc w:val="left"/>
      </w:pPr>
      <w:r>
        <w:rPr>
          <w:szCs w:val="28"/>
        </w:rPr>
        <w:lastRenderedPageBreak/>
        <w:t>Результаты вычислений по ступеням сведены в таблицу: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38"/>
        <w:gridCol w:w="1701"/>
        <w:gridCol w:w="1701"/>
        <w:gridCol w:w="1701"/>
        <w:gridCol w:w="1474"/>
        <w:gridCol w:w="1474"/>
      </w:tblGrid>
      <w:tr w:rsidR="00C351C3">
        <w:trPr>
          <w:tblHeader/>
          <w:jc w:val="center"/>
        </w:trPr>
        <w:tc>
          <w:tcPr>
            <w:tcW w:w="113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b/>
                <w:sz w:val="24"/>
                <w:szCs w:val="24"/>
              </w:rPr>
              <w:t>Ступень</w:t>
            </w:r>
          </w:p>
        </w:tc>
        <w:tc>
          <w:tcPr>
            <w:tcW w:w="1701" w:type="dxa"/>
            <w:vAlign w:val="center"/>
          </w:tcPr>
          <w:p w:rsidR="00C351C3" w:rsidRDefault="002546EF">
            <w:pPr>
              <w:pStyle w:val="a0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нач</m:t>
                  </m:r>
                </m:sub>
              </m:sSub>
            </m:oMath>
            <w:r>
              <w:rPr>
                <w:b/>
                <w:sz w:val="24"/>
                <w:szCs w:val="24"/>
              </w:rPr>
              <w:t>, об/мин</w:t>
            </w:r>
          </w:p>
        </w:tc>
        <w:tc>
          <w:tcPr>
            <w:tcW w:w="1701" w:type="dxa"/>
            <w:vAlign w:val="center"/>
          </w:tcPr>
          <w:p w:rsidR="00C351C3" w:rsidRDefault="002546EF">
            <w:pPr>
              <w:pStyle w:val="a0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кон</m:t>
                  </m:r>
                </m:sub>
              </m:sSub>
            </m:oMath>
            <w:r>
              <w:rPr>
                <w:b/>
                <w:sz w:val="24"/>
                <w:szCs w:val="24"/>
              </w:rPr>
              <w:t>, об/мин</w:t>
            </w:r>
          </w:p>
        </w:tc>
        <w:tc>
          <w:tcPr>
            <w:tcW w:w="1701" w:type="dxa"/>
            <w:vAlign w:val="center"/>
          </w:tcPr>
          <w:p w:rsidR="00C351C3" w:rsidRDefault="002546EF">
            <w:pPr>
              <w:pStyle w:val="a0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уст</m:t>
                  </m:r>
                </m:sub>
              </m:sSub>
            </m:oMath>
            <w:r>
              <w:rPr>
                <w:b/>
                <w:sz w:val="24"/>
                <w:szCs w:val="24"/>
              </w:rPr>
              <w:t>, об/мин</w:t>
            </w:r>
          </w:p>
        </w:tc>
        <w:tc>
          <w:tcPr>
            <w:tcW w:w="1474" w:type="dxa"/>
            <w:vAlign w:val="center"/>
          </w:tcPr>
          <w:p w:rsidR="00C351C3" w:rsidRDefault="002546EF">
            <w:pPr>
              <w:pStyle w:val="a0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М</m:t>
                  </m:r>
                </m:sub>
              </m:sSub>
            </m:oMath>
            <w:r>
              <w:rPr>
                <w:b/>
                <w:sz w:val="24"/>
                <w:szCs w:val="24"/>
              </w:rPr>
              <w:t>, с</w:t>
            </w:r>
          </w:p>
        </w:tc>
        <w:tc>
          <w:tcPr>
            <w:tcW w:w="1474" w:type="dxa"/>
            <w:vAlign w:val="center"/>
          </w:tcPr>
          <w:p w:rsidR="00C351C3" w:rsidRDefault="002546EF">
            <w:pPr>
              <w:pStyle w:val="a0"/>
              <w:ind w:firstLine="0"/>
            </w:pPr>
            <m:oMath>
              <m:r>
                <w:rPr>
                  <w:rFonts w:ascii="Cambria Math" w:hAnsi="Cambria Math"/>
                </w:rPr>
                <m:t>t</m:t>
              </m:r>
            </m:oMath>
            <w:r>
              <w:rPr>
                <w:b/>
                <w:sz w:val="24"/>
                <w:szCs w:val="24"/>
              </w:rPr>
              <w:t>, с</w:t>
            </w:r>
          </w:p>
        </w:tc>
      </w:tr>
      <w:tr w:rsidR="00C351C3">
        <w:trPr>
          <w:jc w:val="center"/>
        </w:trPr>
        <w:tc>
          <w:tcPr>
            <w:tcW w:w="113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01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379,6</w:t>
            </w:r>
          </w:p>
        </w:tc>
        <w:tc>
          <w:tcPr>
            <w:tcW w:w="1701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473,7</w:t>
            </w:r>
          </w:p>
        </w:tc>
        <w:tc>
          <w:tcPr>
            <w:tcW w:w="147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0,1038</w:t>
            </w:r>
          </w:p>
        </w:tc>
        <w:tc>
          <w:tcPr>
            <w:tcW w:w="147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0,1679</w:t>
            </w:r>
          </w:p>
        </w:tc>
      </w:tr>
      <w:tr w:rsidR="00C351C3">
        <w:trPr>
          <w:jc w:val="center"/>
        </w:trPr>
        <w:tc>
          <w:tcPr>
            <w:tcW w:w="113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379,6</w:t>
            </w:r>
          </w:p>
        </w:tc>
        <w:tc>
          <w:tcPr>
            <w:tcW w:w="1701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615,1</w:t>
            </w:r>
          </w:p>
        </w:tc>
        <w:tc>
          <w:tcPr>
            <w:tcW w:w="1701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673,5</w:t>
            </w:r>
          </w:p>
        </w:tc>
        <w:tc>
          <w:tcPr>
            <w:tcW w:w="147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0,06441</w:t>
            </w:r>
          </w:p>
        </w:tc>
        <w:tc>
          <w:tcPr>
            <w:tcW w:w="147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0,1041</w:t>
            </w:r>
          </w:p>
        </w:tc>
      </w:tr>
      <w:tr w:rsidR="00C351C3">
        <w:trPr>
          <w:jc w:val="center"/>
        </w:trPr>
        <w:tc>
          <w:tcPr>
            <w:tcW w:w="113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01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615,1</w:t>
            </w:r>
          </w:p>
        </w:tc>
        <w:tc>
          <w:tcPr>
            <w:tcW w:w="1701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761,3</w:t>
            </w:r>
          </w:p>
        </w:tc>
        <w:tc>
          <w:tcPr>
            <w:tcW w:w="1701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797,4</w:t>
            </w:r>
          </w:p>
        </w:tc>
        <w:tc>
          <w:tcPr>
            <w:tcW w:w="147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0,03996</w:t>
            </w:r>
          </w:p>
        </w:tc>
        <w:tc>
          <w:tcPr>
            <w:tcW w:w="147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0,0646</w:t>
            </w:r>
          </w:p>
        </w:tc>
      </w:tr>
      <w:tr w:rsidR="00C351C3">
        <w:trPr>
          <w:jc w:val="center"/>
        </w:trPr>
        <w:tc>
          <w:tcPr>
            <w:tcW w:w="113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701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761,3</w:t>
            </w:r>
          </w:p>
        </w:tc>
        <w:tc>
          <w:tcPr>
            <w:tcW w:w="1701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851,9</w:t>
            </w:r>
          </w:p>
        </w:tc>
        <w:tc>
          <w:tcPr>
            <w:tcW w:w="1701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874,3</w:t>
            </w:r>
          </w:p>
        </w:tc>
        <w:tc>
          <w:tcPr>
            <w:tcW w:w="147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0,02479</w:t>
            </w:r>
          </w:p>
        </w:tc>
        <w:tc>
          <w:tcPr>
            <w:tcW w:w="147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0,04007</w:t>
            </w:r>
          </w:p>
        </w:tc>
      </w:tr>
      <w:tr w:rsidR="00C351C3">
        <w:trPr>
          <w:jc w:val="center"/>
        </w:trPr>
        <w:tc>
          <w:tcPr>
            <w:tcW w:w="113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701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851,9</w:t>
            </w:r>
          </w:p>
        </w:tc>
        <w:tc>
          <w:tcPr>
            <w:tcW w:w="1701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908,1</w:t>
            </w:r>
          </w:p>
        </w:tc>
        <w:tc>
          <w:tcPr>
            <w:tcW w:w="1701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922</w:t>
            </w:r>
          </w:p>
        </w:tc>
        <w:tc>
          <w:tcPr>
            <w:tcW w:w="147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0,01538</w:t>
            </w:r>
          </w:p>
        </w:tc>
        <w:tc>
          <w:tcPr>
            <w:tcW w:w="147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0,02486</w:t>
            </w:r>
          </w:p>
        </w:tc>
      </w:tr>
      <w:tr w:rsidR="00C351C3">
        <w:trPr>
          <w:jc w:val="center"/>
        </w:trPr>
        <w:tc>
          <w:tcPr>
            <w:tcW w:w="113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701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908,1</w:t>
            </w:r>
          </w:p>
        </w:tc>
        <w:tc>
          <w:tcPr>
            <w:tcW w:w="1701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943</w:t>
            </w:r>
          </w:p>
        </w:tc>
        <w:tc>
          <w:tcPr>
            <w:tcW w:w="1701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951,6</w:t>
            </w:r>
          </w:p>
        </w:tc>
        <w:tc>
          <w:tcPr>
            <w:tcW w:w="147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0,009539</w:t>
            </w:r>
          </w:p>
        </w:tc>
        <w:tc>
          <w:tcPr>
            <w:tcW w:w="147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0,01542</w:t>
            </w:r>
          </w:p>
        </w:tc>
      </w:tr>
      <w:tr w:rsidR="00C351C3">
        <w:trPr>
          <w:jc w:val="center"/>
        </w:trPr>
        <w:tc>
          <w:tcPr>
            <w:tcW w:w="113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701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943</w:t>
            </w:r>
          </w:p>
        </w:tc>
        <w:tc>
          <w:tcPr>
            <w:tcW w:w="1701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964,6</w:t>
            </w:r>
          </w:p>
        </w:tc>
        <w:tc>
          <w:tcPr>
            <w:tcW w:w="1701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970</w:t>
            </w:r>
          </w:p>
        </w:tc>
        <w:tc>
          <w:tcPr>
            <w:tcW w:w="147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0,005918</w:t>
            </w:r>
          </w:p>
        </w:tc>
        <w:tc>
          <w:tcPr>
            <w:tcW w:w="1474" w:type="dxa"/>
            <w:vAlign w:val="center"/>
          </w:tcPr>
          <w:p w:rsidR="00C351C3" w:rsidRDefault="002546EF">
            <w:pPr>
              <w:pStyle w:val="a0"/>
              <w:ind w:firstLine="0"/>
            </w:pPr>
            <w:r>
              <w:rPr>
                <w:sz w:val="24"/>
                <w:szCs w:val="24"/>
              </w:rPr>
              <w:t>0,009567</w:t>
            </w:r>
          </w:p>
        </w:tc>
      </w:tr>
    </w:tbl>
    <w:p w:rsidR="00C351C3" w:rsidRDefault="002546EF">
      <w:pPr>
        <w:pStyle w:val="a0"/>
        <w:spacing w:before="120" w:line="288" w:lineRule="auto"/>
        <w:ind w:firstLine="0"/>
        <w:jc w:val="both"/>
      </w:pPr>
      <w:r>
        <w:rPr>
          <w:szCs w:val="28"/>
        </w:rPr>
        <w:t xml:space="preserve">Полное время разгона, суммированное по ступеням (по графику переходного процесса), и аналитическое значение по общей формуле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J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nor/>
                  </m:rPr>
                  <m:t>ном</m:t>
                </m:r>
              </m:sub>
            </m:sSub>
          </m:num>
          <m:den>
            <m:r>
              <w:rPr>
                <w:rFonts w:ascii="Cambria Math" w:hAnsi="Cambria Math"/>
              </w:rPr>
              <m:t>9</m:t>
            </m:r>
            <m:r>
              <m:rPr>
                <m:nor/>
              </m:rPr>
              <m:t>,</m:t>
            </m:r>
            <m:r>
              <w:rPr>
                <w:rFonts w:ascii="Cambria Math" w:hAnsi="Cambria Math"/>
              </w:rPr>
              <m:t>55(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nor/>
                  </m:rPr>
                  <m:t>инач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nor/>
                  </m:rPr>
                  <m:t>икон</m:t>
                </m:r>
              </m:sub>
            </m:sSub>
            <m: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nor/>
                  </m:rPr>
                  <m:t>инач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nor/>
                  </m:rPr>
                  <m:t>икон</m:t>
                </m:r>
              </m:sub>
            </m:sSub>
          </m:den>
        </m:f>
      </m:oMath>
      <w:r>
        <w:rPr>
          <w:szCs w:val="28"/>
        </w:rPr>
        <w:t>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w:rPr>
              <w:rFonts w:ascii="Cambria Math" w:hAnsi="Cambria Math"/>
            </w:rPr>
            <m:t>=∑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1679+0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1041+0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0646+0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04007+0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02486+0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01542+0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009567=0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4265</m:t>
          </m:r>
          <m:r>
            <m:rPr>
              <m:nor/>
            </m:rPr>
            <m:t xml:space="preserve"> с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02·970</m:t>
              </m:r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55·(487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31-96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752)</m:t>
              </m:r>
            </m:den>
          </m:f>
          <m:r>
            <w:rPr>
              <w:rFonts w:ascii="Cambria Math" w:hAnsi="Cambria Math"/>
            </w:rPr>
            <m:t>·1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617=0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4289</m:t>
          </m:r>
          <m:r>
            <m:rPr>
              <m:nor/>
            </m:rPr>
            <m:t xml:space="preserve"> с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|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·100=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|0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4265-0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4289|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4289</m:t>
              </m:r>
            </m:den>
          </m:f>
          <m:r>
            <w:rPr>
              <w:rFonts w:ascii="Cambria Math" w:hAnsi="Cambria Math"/>
            </w:rPr>
            <m:t>·100=0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553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%</m:t>
          </m:r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>Графики изменения частоты вращения и момента во времени приведены на рис. 4 (пусковая диаграмма – на рис. 3).</w:t>
      </w:r>
    </w:p>
    <w:p w:rsidR="00C351C3" w:rsidRDefault="002546EF">
      <w:pPr>
        <w:keepNext/>
        <w:spacing w:before="120" w:after="60" w:line="24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7E3035F" wp14:editId="3B05313F">
            <wp:extent cx="5220000" cy="4930000"/>
            <wp:effectExtent l="0" t="0" r="0" b="0"/>
            <wp:docPr id="112" name="Рисунок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fig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9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1C3" w:rsidRDefault="002546EF">
      <w:pPr>
        <w:pStyle w:val="a0"/>
        <w:spacing w:after="160"/>
        <w:ind w:firstLine="0"/>
      </w:pPr>
      <w:r>
        <w:rPr>
          <w:i/>
          <w:szCs w:val="28"/>
        </w:rPr>
        <w:t>Рис. 4. График механического переходного процесса при ступенчатом пуске: n = f(t) и M = f(t)</w:t>
      </w:r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b/>
          <w:szCs w:val="28"/>
        </w:rPr>
        <w:t>Вывод:</w:t>
      </w:r>
      <w:r>
        <w:rPr>
          <w:szCs w:val="28"/>
        </w:rPr>
        <w:t xml:space="preserve"> выполнены расчёты и построены графики механического переходного процесса. Разгон двигателя по 6 ступеням реостата и естественной характеристике занимает 0,4265 с; значение, рассчитанное по общей формуле, – 0,4289 с (расхождение 0,55 %, допустимо до 10 %).</w:t>
      </w:r>
      <w:r>
        <w:rPr>
          <w:szCs w:val="28"/>
        </w:rPr>
        <w:t xml:space="preserve"> Момент на каждой ступени снижается от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  <m:r>
          <w:rPr>
            <w:rFonts w:ascii="Cambria Math" w:hAnsi="Cambria Math"/>
          </w:rPr>
          <m:t>=1028</m:t>
        </m:r>
        <m:r>
          <m:rPr>
            <m:nor/>
          </m:rPr>
          <m:t>,</m:t>
        </m:r>
        <m:r>
          <w:rPr>
            <w:rFonts w:ascii="Cambria Math" w:hAnsi="Cambria Math"/>
          </w:rPr>
          <m:t>8</m:t>
        </m:r>
      </m:oMath>
      <w:r>
        <w:rPr>
          <w:szCs w:val="28"/>
        </w:rPr>
        <w:t xml:space="preserve"> Н·м до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пер</m:t>
            </m:r>
          </m:sub>
        </m:sSub>
        <m:r>
          <w:rPr>
            <w:rFonts w:ascii="Cambria Math" w:hAnsi="Cambria Math"/>
          </w:rPr>
          <m:t>=638</m:t>
        </m:r>
        <m:r>
          <m:rPr>
            <m:nor/>
          </m:rPr>
          <m:t>,</m:t>
        </m:r>
        <m:r>
          <w:rPr>
            <w:rFonts w:ascii="Cambria Math" w:hAnsi="Cambria Math"/>
          </w:rPr>
          <m:t>21</m:t>
        </m:r>
      </m:oMath>
      <w:r>
        <w:rPr>
          <w:szCs w:val="28"/>
        </w:rPr>
        <w:t xml:space="preserve"> Н·м, после чего очередная секция реостата закорачивается.</w:t>
      </w:r>
    </w:p>
    <w:p w:rsidR="00C351C3" w:rsidRDefault="002546EF">
      <w:pPr>
        <w:pStyle w:val="1"/>
        <w:pageBreakBefore/>
        <w:spacing w:after="120"/>
      </w:pPr>
      <w:bookmarkStart w:id="13" w:name="_Toc243846786"/>
      <w:r>
        <w:rPr>
          <w:sz w:val="28"/>
          <w:szCs w:val="28"/>
        </w:rPr>
        <w:lastRenderedPageBreak/>
        <w:t>5. РАСЧЕТ И ПОСТРОЕНИЕ ГРАФИКОВ ЭЛЕКТРОМЕХАНИЧЕСКОГО ПЕРЕХОДНОГО РЕЖИМА ДВИГАТЕЛЯ ПОСТОЯННОГО ТОКА ПРИ РАЗГОНЕ ДВИГАТЕЛЯ ПО ЕСТЕ</w:t>
      </w:r>
      <w:r>
        <w:rPr>
          <w:sz w:val="28"/>
          <w:szCs w:val="28"/>
        </w:rPr>
        <w:t>СТВЕННОЙ ХАРАКТЕРИСТИКЕ</w:t>
      </w:r>
      <w:bookmarkEnd w:id="13"/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>Анализ электромеханических переходных режимов из-за необходимости учёта механической и электромагнитной инерций значительно труднее рассмотренных выше механических режимов. Для электропривода постоянного тока при условии постоянства</w:t>
      </w:r>
      <w:r>
        <w:rPr>
          <w:szCs w:val="28"/>
        </w:rPr>
        <w:t xml:space="preserve"> потока и индуктивности обмоток, а также при пренебрежении потерями на вихревые токи и гистерезис, характер переходного процесса можно установить аналитически. При разгоне из неподвижного состояния процесс состоит из двух частей. В первой части (двигатель </w:t>
      </w:r>
      <w:r>
        <w:rPr>
          <w:szCs w:val="28"/>
        </w:rPr>
        <w:t xml:space="preserve">неподвижен) происходит чисто электромагнитный переходный процесс изменения тока и момента до тех пор, пока электромагнитный момент не превысит момент сопротивления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с</m:t>
            </m:r>
          </m:sub>
        </m:sSub>
      </m:oMath>
      <w:r>
        <w:rPr>
          <w:szCs w:val="28"/>
        </w:rPr>
        <w:t>. В этот период: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(1-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э</m:t>
                      </m:r>
                    </m:sub>
                  </m:sSub>
                </m:den>
              </m:f>
            </m:sup>
          </m:sSup>
          <m:r>
            <w:rPr>
              <w:rFonts w:ascii="Cambria Math" w:hAnsi="Cambria Math"/>
            </w:rPr>
            <m:t>)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Ik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>Во второй части (с началом вращения) пе</w:t>
      </w:r>
      <w:r>
        <w:rPr>
          <w:szCs w:val="28"/>
        </w:rPr>
        <w:t>реходный процесс электромеханический: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>Корни характеристического уравнения: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э</m:t>
                  </m:r>
                </m:sub>
              </m:sSub>
            </m:den>
          </m:f>
          <m:r>
            <w:rPr>
              <w:rFonts w:ascii="Cambria Math" w:hAnsi="Cambria Math"/>
            </w:rPr>
            <m:t>±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э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э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М</m:t>
                      </m:r>
                    </m:sub>
                  </m:sSub>
                </m:den>
              </m:f>
            </m:e>
          </m:rad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М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J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у</m:t>
            </m:r>
          </m:sub>
        </m:sSub>
        <m:r>
          <w:rPr>
            <w:rFonts w:ascii="Cambria Math" w:hAnsi="Cambria Math"/>
          </w:rPr>
          <m:t>/(9</m:t>
        </m:r>
        <m:r>
          <m:rPr>
            <m:nor/>
          </m:rPr>
          <m:t>,</m:t>
        </m:r>
        <m:r>
          <w:rPr>
            <w:rFonts w:ascii="Cambria Math" w:hAnsi="Cambria Math"/>
          </w:rPr>
          <m:t>55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ик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szCs w:val="28"/>
        </w:rPr>
        <w:t xml:space="preserve"> – механическая постоянная времени,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э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</m:t>
        </m:r>
      </m:oMath>
      <w:r>
        <w:rPr>
          <w:szCs w:val="28"/>
        </w:rPr>
        <w:t xml:space="preserve"> – электромагнитная постоянная времени якоря. Индуктивность цепи якоря приближённо: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β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=9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55</m:t>
          </m:r>
          <m:r>
            <w:rPr>
              <w:rFonts w:ascii="Cambria Math" w:hAnsi="Cambria Math"/>
            </w:rPr>
            <m:t>β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где 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=0</m:t>
        </m:r>
        <m:r>
          <m:rPr>
            <m:nor/>
          </m:rPr>
          <m:t>,</m:t>
        </m:r>
        <m:r>
          <w:rPr>
            <w:rFonts w:ascii="Cambria Math" w:hAnsi="Cambria Math"/>
          </w:rPr>
          <m:t>6…0</m:t>
        </m:r>
        <m:r>
          <m:rPr>
            <m:nor/>
          </m:rPr>
          <m:t>,</m:t>
        </m:r>
        <m:r>
          <w:rPr>
            <w:rFonts w:ascii="Cambria Math" w:hAnsi="Cambria Math"/>
          </w:rPr>
          <m:t>25</m:t>
        </m:r>
      </m:oMath>
      <w:r>
        <w:rPr>
          <w:szCs w:val="28"/>
        </w:rPr>
        <w:t xml:space="preserve"> (нижний предел – для компенсированных машин; принято 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=0</m:t>
        </m:r>
        <m:r>
          <m:rPr>
            <m:nor/>
          </m:rPr>
          <m:t>,</m:t>
        </m:r>
        <m:r>
          <w:rPr>
            <w:rFonts w:ascii="Cambria Math" w:hAnsi="Cambria Math"/>
          </w:rPr>
          <m:t>5</m:t>
        </m:r>
      </m:oMath>
      <w:r>
        <w:rPr>
          <w:szCs w:val="28"/>
        </w:rPr>
        <w:t xml:space="preserve"> как в образце);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п</m:t>
            </m:r>
          </m:sub>
        </m:sSub>
        <m:r>
          <w:rPr>
            <w:rFonts w:ascii="Cambria Math" w:hAnsi="Cambria Math"/>
          </w:rPr>
          <m:t>=2</m:t>
        </m:r>
      </m:oMath>
      <w:r>
        <w:rPr>
          <w:szCs w:val="28"/>
        </w:rPr>
        <w:t xml:space="preserve"> – число пар полюсов (в</w:t>
      </w:r>
      <w:r>
        <w:rPr>
          <w:szCs w:val="28"/>
        </w:rPr>
        <w:t xml:space="preserve"> паспортных данных не указано, принято по типу машины). Момент сопротивления принят равным номинальному: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с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с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>.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=642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25=642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25</m:t>
          </m:r>
          <m:r>
            <m:rPr>
              <m:nor/>
            </m:rPr>
            <m:t xml:space="preserve"> Н·м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=565=565</m:t>
          </m:r>
          <m:r>
            <m:rPr>
              <m:nor/>
            </m:rPr>
            <m:t xml:space="preserve"> об/мин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</m:t>
              </m:r>
              <m:r>
                <w:rPr>
                  <w:rFonts w:ascii="Cambria Math" w:hAnsi="Cambria Math"/>
                </w:rPr>
                <m:t>β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5·220</m:t>
              </m:r>
            </m:num>
            <m:den>
              <m:r>
                <w:rPr>
                  <w:rFonts w:ascii="Cambria Math" w:hAnsi="Cambria Math"/>
                </w:rPr>
                <m:t>2·565·192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004842</m:t>
          </m:r>
          <m:r>
            <m:rPr>
              <m:nor/>
            </m:rPr>
            <m:t xml:space="preserve"> Гн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э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004842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014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3459</m:t>
          </m:r>
          <m:r>
            <m:rPr>
              <m:nor/>
            </m:rPr>
            <m:t xml:space="preserve"> с</m:t>
          </m:r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Механическая постоянная времени (для естественной характеристики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у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ик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с</m:t>
            </m:r>
          </m:sub>
        </m:sSub>
      </m:oMath>
      <w:r>
        <w:rPr>
          <w:szCs w:val="28"/>
        </w:rPr>
        <w:t>):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7·565</m:t>
              </m:r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55·(52565-642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25)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007976</m:t>
          </m:r>
          <m:r>
            <m:rPr>
              <m:nor/>
            </m:rPr>
            <m:t xml:space="preserve"> с</m:t>
          </m:r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Длительность первой части процесса (якорь неподвижен, ток растёт до номинального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, при котором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с</m:t>
            </m:r>
          </m:sub>
        </m:sSub>
      </m:oMath>
      <w:r>
        <w:rPr>
          <w:szCs w:val="28"/>
        </w:rPr>
        <w:t>):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Δt</m:t>
          </m:r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э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(1-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)=-0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3459·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(1-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192·0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014</m:t>
              </m:r>
            </m:num>
            <m:den>
              <m:r>
                <w:rPr>
                  <w:rFonts w:ascii="Cambria Math" w:hAnsi="Cambria Math"/>
                </w:rPr>
                <m:t>220</m:t>
              </m:r>
            </m:den>
          </m:f>
          <m:r>
            <w:rPr>
              <w:rFonts w:ascii="Cambria Math" w:hAnsi="Cambria Math"/>
            </w:rPr>
            <m:t>)=0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004252</m:t>
          </m:r>
          <m:r>
            <m:rPr>
              <m:nor/>
            </m:rPr>
            <m:t xml:space="preserve"> с</m:t>
          </m:r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>Дискриминант характеристического уравнения: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э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э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4·0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3459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3459·0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007976</m:t>
              </m:r>
            </m:den>
          </m:f>
          <m:r>
            <w:rPr>
              <w:rFonts w:ascii="Cambria Math" w:hAnsi="Cambria Math"/>
            </w:rPr>
            <m:t>=-360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</m:t>
          </m:r>
          <m:r>
            <m:rPr>
              <m:nor/>
            </m:rPr>
            <m:t xml:space="preserve"> 1/с²</m:t>
          </m:r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Так как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&lt;0</m:t>
        </m:r>
      </m:oMath>
      <w:r>
        <w:rPr>
          <w:szCs w:val="28"/>
        </w:rPr>
        <w:t xml:space="preserve">, корни комплексные, процесс колебательный: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  <m:r>
              <m:rPr>
                <m:nor/>
              </m:rPr>
              <m:t>,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jν</m:t>
        </m:r>
      </m:oMath>
      <w:r>
        <w:rPr>
          <w:szCs w:val="28"/>
        </w:rPr>
        <w:t>. Расчёт выполняется по формулам, полученным с помощью преобразований Эйлера: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э</m:t>
                      </m:r>
                    </m:sub>
                  </m:sSub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νt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э</m:t>
                      </m:r>
                    </m:sub>
                  </m:sSub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νt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ψ</m:t>
          </m:r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э</m:t>
                      </m:r>
                    </m:sub>
                  </m:sSub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νt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э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3459</m:t>
              </m:r>
            </m:den>
          </m:f>
          <m:r>
            <w:rPr>
              <w:rFonts w:ascii="Cambria Math" w:hAnsi="Cambria Math"/>
            </w:rPr>
            <m:t>=1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446</m:t>
          </m:r>
          <m:r>
            <m:rPr>
              <m:nor/>
            </m:rPr>
            <m:t xml:space="preserve"> 1/с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ν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э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М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э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3459·0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007976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4·0</m:t>
                  </m:r>
                  <m:r>
                    <m:rPr>
                      <m:nor/>
                    </m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3459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</w:rPr>
            <m:t>=18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98</m:t>
          </m:r>
          <m:r>
            <m:rPr>
              <m:nor/>
            </m:rPr>
            <m:t xml:space="preserve"> рад/с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ν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э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М</m:t>
                      </m:r>
                    </m:sub>
                  </m:sSub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565</m:t>
              </m:r>
            </m:num>
            <m:den>
              <m:r>
                <w:rPr>
                  <w:rFonts w:ascii="Cambria Math" w:hAnsi="Cambria Math"/>
                </w:rPr>
                <m:t>18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98·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3459·0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007976</m:t>
                  </m:r>
                </m:e>
              </m:rad>
            </m:den>
          </m:f>
          <m:r>
            <w:rPr>
              <w:rFonts w:ascii="Cambria Math" w:hAnsi="Cambria Math"/>
            </w:rPr>
            <m:t>=566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</m:t>
          </m:r>
          <m:r>
            <m:rPr>
              <m:nor/>
            </m:rPr>
            <m:t xml:space="preserve"> об/мин</m:t>
          </m:r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Начальная фаза по формуле методики </w:t>
      </w:r>
      <m:oMath>
        <m: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arcsin</m:t>
        </m:r>
        <m: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ν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nor/>
                  </m:rPr>
                  <m:t>э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nor/>
                  </m:rPr>
                  <m:t>М</m:t>
                </m:r>
              </m:sub>
            </m:sSub>
          </m:e>
        </m:rad>
        <m:r>
          <w:rPr>
            <w:rFonts w:ascii="Cambria Math" w:hAnsi="Cambria Math"/>
          </w:rPr>
          <m:t>)</m:t>
        </m:r>
      </m:oMath>
      <w:r>
        <w:rPr>
          <w:szCs w:val="28"/>
        </w:rPr>
        <w:t xml:space="preserve"> даёт главное значение арксинуса. Условию трогания якоря с нулевой скоростью (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(0)=0</m:t>
        </m:r>
      </m:oMath>
      <w:r>
        <w:rPr>
          <w:szCs w:val="28"/>
        </w:rPr>
        <w:t xml:space="preserve"> 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(0)=0</m:t>
        </m:r>
      </m:oMath>
      <w:r>
        <w:rPr>
          <w:szCs w:val="28"/>
        </w:rPr>
        <w:t xml:space="preserve">) удовлетворяет второй корень уравнения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ν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nor/>
                  </m:rPr>
                  <m:t>э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nor/>
                  </m:rPr>
                  <m:t>М</m:t>
                </m:r>
              </m:sub>
            </m:sSub>
          </m:e>
        </m:rad>
      </m:oMath>
      <w:r>
        <w:rPr>
          <w:szCs w:val="28"/>
        </w:rPr>
        <w:t>, поэтому принимаем: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arcsin</m:t>
          </m:r>
          <m:r>
            <w:rPr>
              <w:rFonts w:ascii="Cambria Math" w:hAnsi="Cambria Math"/>
            </w:rPr>
            <m:t>(-</m:t>
          </m:r>
          <m:r>
            <w:rPr>
              <w:rFonts w:ascii="Cambria Math" w:hAnsi="Cambria Math"/>
            </w:rPr>
            <m:t>ν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э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М</m:t>
                  </m:r>
                </m:sub>
              </m:sSub>
            </m:e>
          </m:rad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arcsin</m:t>
          </m:r>
          <m:r>
            <w:rPr>
              <w:rFonts w:ascii="Cambria Math" w:hAnsi="Cambria Math"/>
            </w:rPr>
            <m:t>(-18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98·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3459·0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007976</m:t>
              </m:r>
            </m:e>
          </m:rad>
          <m:r>
            <w:rPr>
              <w:rFonts w:ascii="Cambria Math" w:hAnsi="Cambria Math"/>
            </w:rPr>
            <m:t>)=-1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495</m:t>
          </m:r>
          <m:r>
            <m:rPr>
              <m:nor/>
            </m:rPr>
            <m:t xml:space="preserve"> рад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-(-1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495)=-1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647</m:t>
          </m:r>
          <m:r>
            <m:rPr>
              <m:nor/>
            </m:rPr>
            <m:t xml:space="preserve"> рад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ν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э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15714-192</m:t>
              </m:r>
            </m:num>
            <m:den>
              <m:r>
                <w:rPr>
                  <w:rFonts w:ascii="Cambria Math" w:hAnsi="Cambria Math"/>
                </w:rPr>
                <m:t>18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98·0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3459</m:t>
              </m:r>
            </m:den>
          </m:f>
          <m:r>
            <w:rPr>
              <w:rFonts w:ascii="Cambria Math" w:hAnsi="Cambria Math"/>
            </w:rPr>
            <m:t>=2364</m:t>
          </m:r>
          <m:r>
            <m:rPr>
              <m:nor/>
            </m:rPr>
            <m:t xml:space="preserve"> А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ν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э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52565-642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25</m:t>
              </m:r>
            </m:num>
            <m:den>
              <m:r>
                <w:rPr>
                  <w:rFonts w:ascii="Cambria Math" w:hAnsi="Cambria Math"/>
                </w:rPr>
                <m:t>18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9</m:t>
              </m:r>
              <m:r>
                <w:rPr>
                  <w:rFonts w:ascii="Cambria Math" w:hAnsi="Cambria Math"/>
                </w:rPr>
                <m:t>8·0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3459</m:t>
              </m:r>
            </m:den>
          </m:f>
          <m:r>
            <w:rPr>
              <w:rFonts w:ascii="Cambria Math" w:hAnsi="Cambria Math"/>
            </w:rPr>
            <m:t>=7908</m:t>
          </m:r>
          <m:r>
            <m:rPr>
              <m:nor/>
            </m:rPr>
            <m:t xml:space="preserve"> Н·м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ψ</m:t>
          </m:r>
          <m:r>
            <w:rPr>
              <w:rFonts w:ascii="Cambria Math" w:hAnsi="Cambria Math"/>
            </w:rPr>
            <m:t>=0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=0</m:t>
          </m:r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>Окончательно, при отсчёте времени от начала вращения: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=566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446</m:t>
              </m:r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(18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98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-1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647)+565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=2364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446</m:t>
              </m:r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(18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98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)+192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=7908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446</m:t>
              </m:r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(18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98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)+642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25</m:t>
          </m:r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Характерные значения переходного процесса. Первые максимумы момента и тока достигаются при </w:t>
      </w:r>
      <m:oMath>
        <m:r>
          <m:rPr>
            <m:sty m:val="p"/>
          </m:rPr>
          <w:rPr>
            <w:rFonts w:ascii="Cambria Math" w:hAnsi="Cambria Math"/>
          </w:rPr>
          <m:t>tg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νt</m:t>
        </m:r>
        <m:r>
          <w:rPr>
            <w:rFonts w:ascii="Cambria Math" w:hAnsi="Cambria Math"/>
          </w:rPr>
          <m:t>)=2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э</m:t>
            </m:r>
          </m:sub>
        </m:sSub>
        <m:r>
          <w:rPr>
            <w:rFonts w:ascii="Cambria Math" w:hAnsi="Cambria Math"/>
          </w:rPr>
          <m:t>ν</m:t>
        </m:r>
      </m:oMath>
      <w:r>
        <w:rPr>
          <w:szCs w:val="28"/>
        </w:rPr>
        <w:t xml:space="preserve">, частоты вращения – при </w:t>
      </w:r>
      <m:oMath>
        <m:r>
          <m:rPr>
            <m:sty m:val="p"/>
          </m:rPr>
          <w:rPr>
            <w:rFonts w:ascii="Cambria Math" w:hAnsi="Cambria Math"/>
          </w:rPr>
          <m:t>tg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νt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)=2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э</m:t>
            </m:r>
          </m:sub>
        </m:sSub>
        <m:r>
          <w:rPr>
            <w:rFonts w:ascii="Cambria Math" w:hAnsi="Cambria Math"/>
          </w:rPr>
          <m:t>ν</m:t>
        </m:r>
      </m:oMath>
      <w:r>
        <w:rPr>
          <w:szCs w:val="28"/>
        </w:rPr>
        <w:t>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Mmax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arctan</m:t>
              </m:r>
              <m:r>
                <w:rPr>
                  <w:rFonts w:ascii="Cambria Math" w:hAnsi="Cambria Math"/>
                </w:rPr>
                <m:t>(2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э</m:t>
                  </m:r>
                </m:sub>
              </m:sSub>
              <m:r>
                <w:rPr>
                  <w:rFonts w:ascii="Cambria Math" w:hAnsi="Cambria Math"/>
                </w:rPr>
                <m:t>ν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ν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arctan</m:t>
              </m:r>
              <m:r>
                <w:rPr>
                  <w:rFonts w:ascii="Cambria Math" w:hAnsi="Cambria Math"/>
                </w:rPr>
                <m:t>(2·0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3459·18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98)</m:t>
              </m:r>
            </m:num>
            <m:den>
              <m:r>
                <w:rPr>
                  <w:rFonts w:ascii="Cambria Math" w:hAnsi="Cambria Math"/>
                </w:rPr>
                <m:t>18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98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07874</m:t>
          </m:r>
          <m:r>
            <m:rPr>
              <m:nor/>
            </m:rPr>
            <m:t xml:space="preserve"> с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Mmax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ν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Mmax</m:t>
              </m:r>
            </m:sub>
          </m:sSub>
          <m:r>
            <w:rPr>
              <w:rFonts w:ascii="Cambria Math" w:hAnsi="Cambria Math"/>
            </w:rPr>
            <m:t>)=642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25+7908·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446·0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07874</m:t>
              </m:r>
            </m:sup>
          </m:sSup>
          <m:r>
            <w:rPr>
              <w:rFonts w:ascii="Cambria Math" w:hAnsi="Cambria Math"/>
            </w:rPr>
            <m:t>·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495)=7679</m:t>
          </m:r>
          <m:r>
            <m:rPr>
              <m:nor/>
            </m:rPr>
            <m:t xml:space="preserve"> Н·м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Mmax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ν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Mmax</m:t>
              </m:r>
            </m:sub>
          </m:sSub>
          <m:r>
            <w:rPr>
              <w:rFonts w:ascii="Cambria Math" w:hAnsi="Cambria Math"/>
            </w:rPr>
            <m:t>)=192+2364·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446·0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07874</m:t>
              </m:r>
            </m:sup>
          </m:sSup>
          <m:r>
            <w:rPr>
              <w:rFonts w:ascii="Cambria Math" w:hAnsi="Cambria Math"/>
            </w:rPr>
            <m:t>·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495)=2295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</m:t>
          </m:r>
          <m:r>
            <m:rPr>
              <m:nor/>
            </m:rPr>
            <m:t xml:space="preserve"> А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δt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νt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)=565+566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6·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446·0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1655</m:t>
              </m:r>
            </m:sup>
          </m:sSup>
          <m:r>
            <w:rPr>
              <w:rFonts w:ascii="Cambria Math" w:hAnsi="Cambria Math"/>
            </w:rPr>
            <m:t>·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495)=1010</m:t>
          </m:r>
          <m:r>
            <m:rPr>
              <m:nor/>
            </m:rPr>
            <m:t xml:space="preserve"> об/мин</m:t>
          </m:r>
        </m:oMath>
      </m:oMathPara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·100=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1010-565</m:t>
              </m:r>
            </m:num>
            <m:den>
              <m:r>
                <w:rPr>
                  <w:rFonts w:ascii="Cambria Math" w:hAnsi="Cambria Math"/>
                </w:rPr>
                <m:t>565</m:t>
              </m:r>
            </m:den>
          </m:f>
          <m:r>
            <w:rPr>
              <w:rFonts w:ascii="Cambria Math" w:hAnsi="Cambria Math"/>
            </w:rPr>
            <m:t>·100=78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72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%</m:t>
          </m:r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>Время переходного процесса принимаем равным времени затухания огибающей колебаний до 5 % амплитуды:</w:t>
      </w:r>
    </w:p>
    <w:p w:rsidR="00C351C3" w:rsidRDefault="002546E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пп</m:t>
              </m:r>
            </m:sub>
          </m:sSub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э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20=2·0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3459·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20=2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072</m:t>
          </m:r>
          <m:r>
            <m:rPr>
              <m:nor/>
            </m:rPr>
            <m:t xml:space="preserve"> с</m:t>
          </m:r>
        </m:oMath>
      </m:oMathPara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Механическая характеристика и графики колебательного электромеханического процесса </w:t>
      </w:r>
      <w:r>
        <w:rPr>
          <w:szCs w:val="28"/>
        </w:rPr>
        <w:t>приведены на рис. 5.</w:t>
      </w:r>
    </w:p>
    <w:p w:rsidR="00C351C3" w:rsidRDefault="002546EF">
      <w:pPr>
        <w:keepNext/>
        <w:spacing w:before="120" w:after="60" w:line="24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13F20A4" wp14:editId="7DD41CD9">
            <wp:extent cx="5868000" cy="3287159"/>
            <wp:effectExtent l="0" t="0" r="0" b="0"/>
            <wp:docPr id="113" name="Рисунок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fig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28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1C3" w:rsidRDefault="002546EF">
      <w:pPr>
        <w:pStyle w:val="a0"/>
        <w:spacing w:after="160"/>
        <w:ind w:firstLine="0"/>
      </w:pPr>
      <w:r>
        <w:rPr>
          <w:i/>
          <w:szCs w:val="28"/>
        </w:rPr>
        <w:t>Рис. 5. Характеристики двигателя постоянного тока с параллельным возбуждением: а) механическая характеристика; в) характеристика колебательного электромеханического процесса</w:t>
      </w:r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b/>
          <w:szCs w:val="28"/>
        </w:rPr>
        <w:t>Вывод:</w:t>
      </w:r>
      <w:r>
        <w:rPr>
          <w:szCs w:val="28"/>
        </w:rPr>
        <w:t xml:space="preserve"> электромеханический переходный процесс двигателя постоянного тока при пуске от сети по естественной характеристике имеет колебательный характер (корни комплексные: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э</m:t>
            </m:r>
          </m:sub>
        </m:sSub>
        <m:r>
          <w:rPr>
            <w:rFonts w:ascii="Cambria Math" w:hAnsi="Cambria Math"/>
          </w:rPr>
          <m:t>=0</m:t>
        </m:r>
        <m:r>
          <m:rPr>
            <m:nor/>
          </m:rPr>
          <m:t>,</m:t>
        </m:r>
        <m:r>
          <w:rPr>
            <w:rFonts w:ascii="Cambria Math" w:hAnsi="Cambria Math"/>
          </w:rPr>
          <m:t>3459</m:t>
        </m:r>
      </m:oMath>
      <w:r>
        <w:rPr>
          <w:szCs w:val="28"/>
        </w:rPr>
        <w:t xml:space="preserve"> с значительно больше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М</m:t>
            </m:r>
          </m:sub>
        </m:sSub>
        <m:r>
          <w:rPr>
            <w:rFonts w:ascii="Cambria Math" w:hAnsi="Cambria Math"/>
          </w:rPr>
          <m:t>=0</m:t>
        </m:r>
        <m:r>
          <m:rPr>
            <m:nor/>
          </m:rPr>
          <m:t>,</m:t>
        </m:r>
        <m:r>
          <w:rPr>
            <w:rFonts w:ascii="Cambria Math" w:hAnsi="Cambria Math"/>
          </w:rPr>
          <m:t>00798</m:t>
        </m:r>
      </m:oMath>
      <w:r>
        <w:rPr>
          <w:szCs w:val="28"/>
        </w:rPr>
        <w:t xml:space="preserve"> с). Первая часть процесса (якорь неподвижен) дл</w:t>
      </w:r>
      <w:r>
        <w:rPr>
          <w:szCs w:val="28"/>
        </w:rPr>
        <w:t xml:space="preserve">ится </w:t>
      </w:r>
      <m:oMath>
        <m:r>
          <w:rPr>
            <w:rFonts w:ascii="Cambria Math" w:hAnsi="Cambria Math"/>
          </w:rPr>
          <m:t>Δt</m:t>
        </m:r>
        <m:r>
          <w:rPr>
            <w:rFonts w:ascii="Cambria Math" w:hAnsi="Cambria Math"/>
          </w:rPr>
          <m:t>=0</m:t>
        </m:r>
        <m:r>
          <m:rPr>
            <m:nor/>
          </m:rPr>
          <m:t>,</m:t>
        </m:r>
        <m:r>
          <w:rPr>
            <w:rFonts w:ascii="Cambria Math" w:hAnsi="Cambria Math"/>
          </w:rPr>
          <m:t>00425</m:t>
        </m:r>
      </m:oMath>
      <w:r>
        <w:rPr>
          <w:szCs w:val="28"/>
        </w:rPr>
        <w:t xml:space="preserve"> с. Максимальные значения тока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=2295</m:t>
        </m:r>
        <m:r>
          <m:rPr>
            <m:nor/>
          </m:rPr>
          <m:t>,</m:t>
        </m:r>
        <m:r>
          <w:rPr>
            <w:rFonts w:ascii="Cambria Math" w:hAnsi="Cambria Math"/>
          </w:rPr>
          <m:t>6</m:t>
        </m:r>
      </m:oMath>
      <w:r>
        <w:rPr>
          <w:szCs w:val="28"/>
        </w:rPr>
        <w:t xml:space="preserve"> А и момента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=7679</m:t>
        </m:r>
      </m:oMath>
      <w:r>
        <w:rPr>
          <w:szCs w:val="28"/>
        </w:rPr>
        <w:t xml:space="preserve"> Н·м; частота вращения кратковременно превышает скорость идеального холостого хода и достигает 1010 об/мин (перерегулирование 78,7 %). Процесс затухает за время около </w:t>
      </w:r>
      <w:r>
        <w:rPr>
          <w:szCs w:val="28"/>
        </w:rPr>
        <w:t>2,07 с.</w:t>
      </w:r>
    </w:p>
    <w:p w:rsidR="00C351C3" w:rsidRDefault="002546EF">
      <w:pPr>
        <w:pStyle w:val="1"/>
        <w:pageBreakBefore/>
        <w:spacing w:after="120"/>
      </w:pPr>
      <w:bookmarkStart w:id="14" w:name="_Toc243846787"/>
      <w:r>
        <w:rPr>
          <w:sz w:val="28"/>
          <w:szCs w:val="28"/>
        </w:rPr>
        <w:lastRenderedPageBreak/>
        <w:t>Список литературы</w:t>
      </w:r>
      <w:bookmarkEnd w:id="14"/>
    </w:p>
    <w:p w:rsidR="00C351C3" w:rsidRDefault="002546EF">
      <w:pPr>
        <w:pStyle w:val="a0"/>
        <w:spacing w:line="288" w:lineRule="auto"/>
        <w:ind w:firstLine="0"/>
        <w:jc w:val="both"/>
      </w:pPr>
      <w:r>
        <w:rPr>
          <w:szCs w:val="28"/>
        </w:rPr>
        <w:t>1. Бова Е.В., Гельвер Ф.А., Саушев А.В. Электрический привод: учебно-методическое пособие. — СПб.: Изд-во ГУМРФ им. адм. С. О. Макарова, 2019. 25 с.</w:t>
      </w:r>
    </w:p>
    <w:sectPr w:rsidR="00C351C3">
      <w:footerReference w:type="even" r:id="rId22"/>
      <w:footerReference w:type="default" r:id="rId23"/>
      <w:footerReference w:type="first" r:id="rId24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2FB4" w:rsidRDefault="006F2FB4">
      <w:pPr>
        <w:spacing w:after="0" w:line="240" w:lineRule="auto"/>
      </w:pPr>
      <w:r>
        <w:separator/>
      </w:r>
    </w:p>
  </w:endnote>
  <w:endnote w:type="continuationSeparator" w:id="0">
    <w:p w:rsidR="006F2FB4" w:rsidRDefault="006F2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054503"/>
      <w:docPartObj>
        <w:docPartGallery w:val="Page Numbers (Bottom of Page)"/>
        <w:docPartUnique/>
      </w:docPartObj>
    </w:sdtPr>
    <w:sdtEndPr/>
    <w:sdtContent>
      <w:p w:rsidR="001F4B56" w:rsidRDefault="001F4B56">
        <w:pPr>
          <w:pStyle w:val="a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2546EF">
          <w:rPr>
            <w:noProof/>
          </w:rPr>
          <w:t>31</w:t>
        </w:r>
        <w:r>
          <w:fldChar w:fldCharType="end"/>
        </w:r>
      </w:p>
      <w:p w:rsidR="001F4B56" w:rsidRDefault="002546EF">
        <w:pPr>
          <w:pStyle w:val="ab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>
    <w:pPr>
      <w:pStyle w:val="ab"/>
    </w:pPr>
  </w:p>
  <w:p w:rsidR="001F4B56" w:rsidRDefault="001F4B5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2FB4" w:rsidRDefault="006F2FB4">
      <w:pPr>
        <w:spacing w:after="0" w:line="240" w:lineRule="auto"/>
      </w:pPr>
      <w:r>
        <w:separator/>
      </w:r>
    </w:p>
  </w:footnote>
  <w:footnote w:type="continuationSeparator" w:id="0">
    <w:p w:rsidR="006F2FB4" w:rsidRDefault="006F2F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05FE8"/>
    <w:multiLevelType w:val="multilevel"/>
    <w:tmpl w:val="433A86A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C8D06C8"/>
    <w:multiLevelType w:val="multilevel"/>
    <w:tmpl w:val="A0D8187A"/>
    <w:lvl w:ilvl="0">
      <w:start w:val="1"/>
      <w:numFmt w:val="decimal"/>
      <w:lvlText w:val="%1."/>
      <w:lvlJc w:val="left"/>
      <w:pPr>
        <w:tabs>
          <w:tab w:val="num" w:pos="0"/>
        </w:tabs>
        <w:ind w:left="757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7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9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1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3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5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7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9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17" w:hanging="180"/>
      </w:pPr>
    </w:lvl>
  </w:abstractNum>
  <w:abstractNum w:abstractNumId="2" w15:restartNumberingAfterBreak="0">
    <w:nsid w:val="2D4D2A1E"/>
    <w:multiLevelType w:val="multilevel"/>
    <w:tmpl w:val="1A36DBCC"/>
    <w:lvl w:ilvl="0">
      <w:start w:val="1"/>
      <w:numFmt w:val="decimal"/>
      <w:lvlText w:val="%1."/>
      <w:lvlJc w:val="left"/>
      <w:pPr>
        <w:tabs>
          <w:tab w:val="num" w:pos="0"/>
        </w:tabs>
        <w:ind w:left="75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7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9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1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3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5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7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9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17" w:hanging="180"/>
      </w:pPr>
    </w:lvl>
  </w:abstractNum>
  <w:abstractNum w:abstractNumId="3" w15:restartNumberingAfterBreak="0">
    <w:nsid w:val="43247A28"/>
    <w:multiLevelType w:val="multilevel"/>
    <w:tmpl w:val="305EE12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4" w15:restartNumberingAfterBreak="0">
    <w:nsid w:val="6C165266"/>
    <w:multiLevelType w:val="multilevel"/>
    <w:tmpl w:val="9D9C0B3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7D9D44FA"/>
    <w:multiLevelType w:val="multilevel"/>
    <w:tmpl w:val="FCC4ACE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EBC"/>
    <w:rsid w:val="00043F73"/>
    <w:rsid w:val="001713B0"/>
    <w:rsid w:val="001A649D"/>
    <w:rsid w:val="001C797E"/>
    <w:rsid w:val="001C7BF4"/>
    <w:rsid w:val="001F4B56"/>
    <w:rsid w:val="00252A47"/>
    <w:rsid w:val="002546EF"/>
    <w:rsid w:val="002E2EBC"/>
    <w:rsid w:val="0037205B"/>
    <w:rsid w:val="003B13C4"/>
    <w:rsid w:val="003D0EBB"/>
    <w:rsid w:val="004F0227"/>
    <w:rsid w:val="00521691"/>
    <w:rsid w:val="005538F0"/>
    <w:rsid w:val="006C10EC"/>
    <w:rsid w:val="006F2FB4"/>
    <w:rsid w:val="00726557"/>
    <w:rsid w:val="00731CC5"/>
    <w:rsid w:val="00731D55"/>
    <w:rsid w:val="0077574B"/>
    <w:rsid w:val="008035B0"/>
    <w:rsid w:val="00875ED2"/>
    <w:rsid w:val="009B57B6"/>
    <w:rsid w:val="00A67B2F"/>
    <w:rsid w:val="00B97714"/>
    <w:rsid w:val="00C14156"/>
    <w:rsid w:val="00C351C3"/>
    <w:rsid w:val="00C715F6"/>
    <w:rsid w:val="00D80A48"/>
    <w:rsid w:val="00DA6DC5"/>
    <w:rsid w:val="00DF15B8"/>
    <w:rsid w:val="00E04055"/>
    <w:rsid w:val="00E11811"/>
    <w:rsid w:val="00EB4A0F"/>
    <w:rsid w:val="00F21AA1"/>
    <w:rsid w:val="00F76F58"/>
    <w:rsid w:val="00F840F4"/>
    <w:rsid w:val="00FD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E1818CE-F04F-4F57-BC0B-43EEC7FEB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4DBB"/>
    <w:pPr>
      <w:spacing w:after="160" w:line="259" w:lineRule="auto"/>
    </w:pPr>
  </w:style>
  <w:style w:type="paragraph" w:styleId="1">
    <w:name w:val="heading 1"/>
    <w:basedOn w:val="a"/>
    <w:next w:val="a"/>
    <w:link w:val="10"/>
    <w:qFormat/>
    <w:rsid w:val="00F35091"/>
    <w:pPr>
      <w:spacing w:after="0" w:line="288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2">
    <w:name w:val="heading 2"/>
    <w:basedOn w:val="a0"/>
    <w:next w:val="a"/>
    <w:link w:val="20"/>
    <w:qFormat/>
    <w:rsid w:val="00F35091"/>
    <w:pPr>
      <w:spacing w:line="288" w:lineRule="auto"/>
      <w:ind w:firstLine="0"/>
      <w:outlineLvl w:val="1"/>
    </w:pPr>
    <w:rPr>
      <w:b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qFormat/>
    <w:rsid w:val="00F35091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qFormat/>
    <w:rsid w:val="00F35091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basedOn w:val="a1"/>
    <w:link w:val="a0"/>
    <w:qFormat/>
    <w:rsid w:val="00F35091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5">
    <w:name w:val="Placeholder Text"/>
    <w:basedOn w:val="a1"/>
    <w:uiPriority w:val="99"/>
    <w:semiHidden/>
    <w:qFormat/>
    <w:rsid w:val="004A514E"/>
    <w:rPr>
      <w:color w:val="808080"/>
    </w:rPr>
  </w:style>
  <w:style w:type="character" w:customStyle="1" w:styleId="a6">
    <w:name w:val="Основной текст Знак"/>
    <w:basedOn w:val="a1"/>
    <w:link w:val="a7"/>
    <w:uiPriority w:val="99"/>
    <w:qFormat/>
    <w:rsid w:val="00FF5463"/>
  </w:style>
  <w:style w:type="character" w:customStyle="1" w:styleId="21">
    <w:name w:val="Основной текст с отступом 2 Знак"/>
    <w:basedOn w:val="a1"/>
    <w:link w:val="22"/>
    <w:uiPriority w:val="99"/>
    <w:qFormat/>
    <w:rsid w:val="00FF5463"/>
  </w:style>
  <w:style w:type="character" w:customStyle="1" w:styleId="3">
    <w:name w:val="Основной текст с отступом 3 Знак"/>
    <w:basedOn w:val="a1"/>
    <w:link w:val="30"/>
    <w:uiPriority w:val="99"/>
    <w:qFormat/>
    <w:rsid w:val="00507DA2"/>
    <w:rPr>
      <w:sz w:val="16"/>
      <w:szCs w:val="16"/>
    </w:rPr>
  </w:style>
  <w:style w:type="character" w:customStyle="1" w:styleId="a8">
    <w:name w:val="Верхний колонтитул Знак"/>
    <w:basedOn w:val="a1"/>
    <w:link w:val="a9"/>
    <w:uiPriority w:val="99"/>
    <w:qFormat/>
    <w:rsid w:val="0012179E"/>
  </w:style>
  <w:style w:type="character" w:customStyle="1" w:styleId="aa">
    <w:name w:val="Нижний колонтитул Знак"/>
    <w:basedOn w:val="a1"/>
    <w:link w:val="ab"/>
    <w:uiPriority w:val="99"/>
    <w:qFormat/>
    <w:rsid w:val="0012179E"/>
  </w:style>
  <w:style w:type="character" w:styleId="ac">
    <w:name w:val="Hyperlink"/>
    <w:basedOn w:val="a1"/>
    <w:uiPriority w:val="99"/>
    <w:unhideWhenUsed/>
    <w:rsid w:val="00EE392B"/>
    <w:rPr>
      <w:color w:val="0563C1" w:themeColor="hyperlink"/>
      <w:u w:val="single"/>
    </w:rPr>
  </w:style>
  <w:style w:type="character" w:customStyle="1" w:styleId="ad">
    <w:name w:val="Текст выноски Знак"/>
    <w:basedOn w:val="a1"/>
    <w:link w:val="ae"/>
    <w:uiPriority w:val="99"/>
    <w:semiHidden/>
    <w:qFormat/>
    <w:rsid w:val="00B556BF"/>
    <w:rPr>
      <w:rFonts w:ascii="Tahoma" w:hAnsi="Tahoma" w:cs="Tahoma"/>
      <w:sz w:val="16"/>
      <w:szCs w:val="16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7">
    <w:name w:val="Body Text"/>
    <w:basedOn w:val="a"/>
    <w:link w:val="a6"/>
    <w:uiPriority w:val="99"/>
    <w:unhideWhenUsed/>
    <w:rsid w:val="00FF5463"/>
    <w:pPr>
      <w:spacing w:after="120"/>
    </w:pPr>
  </w:style>
  <w:style w:type="paragraph" w:styleId="af">
    <w:name w:val="List"/>
    <w:basedOn w:val="a7"/>
    <w:rPr>
      <w:rFonts w:cs="Noto Sans Devanagari"/>
    </w:rPr>
  </w:style>
  <w:style w:type="paragraph" w:styleId="af0">
    <w:name w:val="caption"/>
    <w:basedOn w:val="a"/>
    <w:next w:val="a"/>
    <w:qFormat/>
    <w:rsid w:val="00FF546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0">
    <w:name w:val="Body Text Indent"/>
    <w:basedOn w:val="a"/>
    <w:link w:val="a4"/>
    <w:rsid w:val="00F35091"/>
    <w:pPr>
      <w:spacing w:after="0" w:line="240" w:lineRule="auto"/>
      <w:ind w:firstLine="567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1">
    <w:name w:val="List Paragraph"/>
    <w:basedOn w:val="a"/>
    <w:uiPriority w:val="34"/>
    <w:qFormat/>
    <w:rsid w:val="00C74E78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2">
    <w:name w:val="Body Text Indent 2"/>
    <w:basedOn w:val="a"/>
    <w:link w:val="21"/>
    <w:uiPriority w:val="99"/>
    <w:unhideWhenUsed/>
    <w:qFormat/>
    <w:rsid w:val="00FF5463"/>
    <w:pPr>
      <w:spacing w:after="120" w:line="480" w:lineRule="auto"/>
      <w:ind w:left="283"/>
    </w:pPr>
  </w:style>
  <w:style w:type="paragraph" w:styleId="30">
    <w:name w:val="Body Text Indent 3"/>
    <w:basedOn w:val="a"/>
    <w:link w:val="3"/>
    <w:uiPriority w:val="99"/>
    <w:unhideWhenUsed/>
    <w:qFormat/>
    <w:rsid w:val="00507DA2"/>
    <w:pPr>
      <w:spacing w:after="120"/>
      <w:ind w:left="283"/>
    </w:pPr>
    <w:rPr>
      <w:sz w:val="16"/>
      <w:szCs w:val="16"/>
    </w:rPr>
  </w:style>
  <w:style w:type="paragraph" w:customStyle="1" w:styleId="HeaderandFooter">
    <w:name w:val="Header and Footer"/>
    <w:basedOn w:val="a"/>
    <w:qFormat/>
  </w:style>
  <w:style w:type="paragraph" w:styleId="a9">
    <w:name w:val="header"/>
    <w:basedOn w:val="a"/>
    <w:link w:val="a8"/>
    <w:uiPriority w:val="99"/>
    <w:unhideWhenUsed/>
    <w:rsid w:val="0012179E"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footer"/>
    <w:basedOn w:val="a"/>
    <w:link w:val="aa"/>
    <w:uiPriority w:val="99"/>
    <w:unhideWhenUsed/>
    <w:rsid w:val="0012179E"/>
    <w:pPr>
      <w:tabs>
        <w:tab w:val="center" w:pos="4677"/>
        <w:tab w:val="right" w:pos="9355"/>
      </w:tabs>
      <w:spacing w:after="0" w:line="240" w:lineRule="auto"/>
    </w:pPr>
  </w:style>
  <w:style w:type="paragraph" w:styleId="af2">
    <w:name w:val="index heading"/>
    <w:basedOn w:val="Heading"/>
  </w:style>
  <w:style w:type="paragraph" w:styleId="af3">
    <w:name w:val="TOC Heading"/>
    <w:basedOn w:val="1"/>
    <w:next w:val="a"/>
    <w:uiPriority w:val="39"/>
    <w:unhideWhenUsed/>
    <w:qFormat/>
    <w:rsid w:val="00EE392B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85995"/>
    <w:pPr>
      <w:spacing w:after="0" w:line="240" w:lineRule="auto"/>
      <w:jc w:val="both"/>
    </w:pPr>
    <w:rPr>
      <w:rFonts w:ascii="Times New Roman" w:hAnsi="Times New Roman"/>
      <w:b/>
      <w:sz w:val="28"/>
    </w:rPr>
  </w:style>
  <w:style w:type="paragraph" w:styleId="23">
    <w:name w:val="toc 2"/>
    <w:basedOn w:val="a"/>
    <w:next w:val="a"/>
    <w:autoRedefine/>
    <w:uiPriority w:val="39"/>
    <w:unhideWhenUsed/>
    <w:rsid w:val="00F85995"/>
    <w:pPr>
      <w:spacing w:after="0" w:line="240" w:lineRule="auto"/>
      <w:ind w:left="221"/>
      <w:jc w:val="both"/>
    </w:pPr>
    <w:rPr>
      <w:rFonts w:ascii="Times New Roman" w:hAnsi="Times New Roman"/>
      <w:sz w:val="28"/>
    </w:rPr>
  </w:style>
  <w:style w:type="paragraph" w:styleId="ae">
    <w:name w:val="Balloon Text"/>
    <w:basedOn w:val="a"/>
    <w:link w:val="ad"/>
    <w:uiPriority w:val="99"/>
    <w:semiHidden/>
    <w:unhideWhenUsed/>
    <w:qFormat/>
    <w:rsid w:val="00B556BF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FrameContents">
    <w:name w:val="Frame Contents"/>
    <w:basedOn w:val="a"/>
    <w:qFormat/>
  </w:style>
  <w:style w:type="table" w:styleId="af4">
    <w:name w:val="Table Grid"/>
    <w:basedOn w:val="a2"/>
    <w:uiPriority w:val="39"/>
    <w:rsid w:val="009B4A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945F0-2B46-402B-81D9-D043B95B8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31</Pages>
  <Words>5161</Words>
  <Characters>29418</Characters>
  <Application>Microsoft Office Word</Application>
  <DocSecurity>0</DocSecurity>
  <Lines>245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dc:description/>
  <cp:lastModifiedBy>HONOR</cp:lastModifiedBy>
  <cp:revision>7</cp:revision>
  <dcterms:created xsi:type="dcterms:W3CDTF">2026-03-29T15:14:00Z</dcterms:created>
  <dcterms:modified xsi:type="dcterms:W3CDTF">2026-10-25T15:52:00Z</dcterms:modified>
  <dc:language>ru-RU</dc:language>
</cp:coreProperties>
</file>