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BFF"/>
          <w:sz w:val="52"/>
          <w:szCs w:val="52"/>
        </w:rPr>
        <w:t xml:space="preserve">Getting Found</w:t>
      </w:r>
    </w:p>
    <w:p>
      <w:pPr>
        <w:spacing w:after="40"/>
      </w:pPr>
      <w:r>
        <w:rPr>
          <w:color w:val="1A1A1A"/>
          <w:sz w:val="26"/>
          <w:szCs w:val="26"/>
        </w:rPr>
        <w:t xml:space="preserve">A GEO + SEO Playbook for Nitesh Pandey, Founder of Milan</w:t>
      </w:r>
    </w:p>
    <w:p>
      <w:pPr>
        <w:spacing w:after="240"/>
      </w:pPr>
      <w:r>
        <w:rPr>
          <w:i/>
          <w:iCs/>
          <w:color w:val="666666"/>
          <w:sz w:val="20"/>
          <w:szCs w:val="20"/>
        </w:rPr>
        <w:t xml:space="preserve">How to build a real, verifiable presence that Google search and AI systems (ChatGPT, Gemini, Perplexity, Claude) surface first. Prepared July 2026.</w:t>
      </w:r>
    </w:p>
    <w:p>
      <w:pPr>
        <w:pStyle w:val="Heading1"/>
      </w:pPr>
      <w:r>
        <w:t xml:space="preserve">The honest starting point</w:t>
      </w:r>
    </w:p>
    <w:p>
      <w:pPr>
        <w:spacing w:after="140"/>
      </w:pPr>
      <w:r>
        <w:t xml:space="preserve">No one can force your photo, bio, or a net-worth figure to appear at the top of Google or inside an AI answer by command. </w:t>
      </w:r>
      <w:r>
        <w:rPr>
          <w:b/>
          <w:bCs/>
        </w:rPr>
        <w:t xml:space="preserve">Those results are earned</w:t>
      </w:r>
      <w:r>
        <w:t xml:space="preserve"> — through a consistent, verifiable, well-structured presence across sources these systems already trust. Anyone promising a guaranteed #1 placement or an instant knowledge panel is selling a myth.</w:t>
      </w:r>
    </w:p>
    <w:p>
      <w:pPr>
        <w:spacing w:after="140"/>
      </w:pPr>
      <w:r>
        <w:t xml:space="preserve">The good news: the mechanics are well understood, and everything in this playbook is legitimate and inside Google's and the AI platforms' own guidelines. Do these steps and you build the exact signals that make search engines and AI models confident enough to show you.</w:t>
      </w:r>
    </w:p>
    <w:p>
      <w:pPr>
        <w:spacing w:after="140"/>
      </w:pPr>
      <w:r>
        <w:t xml:space="preserve">One structural fact worth internalizing early: research in 2026 shows the overlap between the top Google links and the sources AI engines cite has fallen from about 70% to under 20%. Ranking on Google and being cited by AI are now two related-but-separate games. This playbook covers both.</w:t>
      </w:r>
    </w:p>
    <w:p>
      <w:pPr>
        <w:pStyle w:val="Heading1"/>
      </w:pPr>
      <w:r>
        <w:t xml:space="preserve">How Google and AI actually decide who to show</w:t>
      </w:r>
    </w:p>
    <w:p>
      <w:pPr>
        <w:spacing w:after="140"/>
      </w:pPr>
      <w:r>
        <w:t xml:space="preserve">Both systems are trying to answer one question: “Is this a real, well-defined entity we can describe confidently without being wrong?” They gain that confidence from three things:</w:t>
      </w:r>
    </w:p>
    <w:p>
      <w:pPr>
        <w:pStyle w:val="ListParagraph"/>
        <w:numPr>
          <w:ilvl w:val="0"/>
          <w:numId w:val="2"/>
        </w:numPr>
        <w:spacing w:after="60"/>
      </w:pPr>
      <w:r>
        <w:t xml:space="preserve">Entity clarity — a single, machine-readable definition of who you are (this is structured data / schema.org).</w:t>
      </w:r>
    </w:p>
    <w:p>
      <w:pPr>
        <w:pStyle w:val="ListParagraph"/>
        <w:numPr>
          <w:ilvl w:val="0"/>
          <w:numId w:val="2"/>
        </w:numPr>
        <w:spacing w:after="60"/>
      </w:pPr>
      <w:r>
        <w:t xml:space="preserve">Corroboration — the same facts about you, repeated consistently across many independent, trusted sites.</w:t>
      </w:r>
    </w:p>
    <w:p>
      <w:pPr>
        <w:pStyle w:val="ListParagraph"/>
        <w:numPr>
          <w:ilvl w:val="0"/>
          <w:numId w:val="2"/>
        </w:numPr>
        <w:spacing w:after="60"/>
      </w:pPr>
      <w:r>
        <w:t xml:space="preserve">Retrievable content — pages that answer “Who is Nitesh Pandey?” in clean, direct language an AI can lift verbatim.</w:t>
      </w:r>
    </w:p>
    <w:p>
      <w:pPr>
        <w:spacing w:after="140"/>
      </w:pPr>
      <w:r>
        <w:t xml:space="preserve">Get all three aligned and you become an “entity” Google can put in its Knowledge Graph and AI can cite. Miss them and you stay invisible no matter how often you post.</w:t>
      </w:r>
    </w:p>
    <w:p>
      <w:pPr>
        <w:pStyle w:val="Heading1"/>
      </w:pPr>
      <w:r>
        <w:t xml:space="preserve">Your entity home</w:t>
      </w:r>
    </w:p>
    <w:p>
      <w:pPr>
        <w:spacing w:after="140"/>
      </w:pPr>
      <w:r>
        <w:t xml:space="preserve">Pick </w:t>
      </w:r>
      <w:r>
        <w:rPr>
          <w:b/>
          <w:bCs/>
        </w:rPr>
        <w:t xml:space="preserve">one URL</w:t>
      </w:r>
      <w:r>
        <w:t xml:space="preserve"> that is the source of truth about you. This should be an </w:t>
      </w:r>
      <w:r>
        <w:rPr>
          <w:b/>
          <w:bCs/>
        </w:rPr>
        <w:t xml:space="preserve">owned domain</w:t>
      </w:r>
      <w:r>
        <w:t xml:space="preserve"> (e.g. niteshpandey.com), not a social profile — you only “semi-own” a social account, so it carries less authority. The website provided with this playbook is built to be that home.</w:t>
      </w:r>
    </w:p>
    <w:p>
      <w:pPr>
        <w:spacing w:after="140"/>
      </w:pPr>
      <w:r>
        <w:t xml:space="preserve">Everything else you create (LinkedIn, Crunchbase, X, etc.) should point back to this home, and this home should point out to all of them. That two-way linking is how the systems learn “all of these profiles are the same person.”</w:t>
      </w:r>
    </w:p>
    <w:p>
      <w:r>
        <w:br w:type="page"/>
      </w:r>
    </w:p>
    <w:p>
      <w:pPr>
        <w:pStyle w:val="Heading1"/>
      </w:pPr>
      <w:r>
        <w:t xml:space="preserve">The plan, in six phases</w:t>
      </w:r>
    </w:p>
    <w:p>
      <w:pPr>
        <w:pStyle w:val="Heading2"/>
      </w:pPr>
      <w:r>
        <w:t xml:space="preserve">Phase 1 — Launch the entity home (week 1)</w:t>
      </w:r>
    </w:p>
    <w:p>
      <w:pPr>
        <w:pStyle w:val="ListParagraph"/>
        <w:numPr>
          <w:ilvl w:val="0"/>
          <w:numId w:val="3"/>
        </w:numPr>
        <w:spacing w:after="60"/>
      </w:pPr>
      <w:r>
        <w:t xml:space="preserve">Register a domain: niteshpandey.com (or .in). Keep it simple and name-based.</w:t>
      </w:r>
    </w:p>
    <w:p>
      <w:pPr>
        <w:pStyle w:val="ListParagraph"/>
        <w:numPr>
          <w:ilvl w:val="0"/>
          <w:numId w:val="3"/>
        </w:numPr>
        <w:spacing w:after="60"/>
      </w:pPr>
      <w:r>
        <w:t xml:space="preserve">Host the provided index.html, robots.txt, and sitemap.xml at the root.</w:t>
      </w:r>
    </w:p>
    <w:p>
      <w:pPr>
        <w:pStyle w:val="ListParagraph"/>
        <w:numPr>
          <w:ilvl w:val="0"/>
          <w:numId w:val="3"/>
        </w:numPr>
        <w:spacing w:after="60"/>
      </w:pPr>
      <w:r>
        <w:t xml:space="preserve">Add your headshot as nitesh-pandey.jpg next to index.html.</w:t>
      </w:r>
    </w:p>
    <w:p>
      <w:pPr>
        <w:pStyle w:val="ListParagraph"/>
        <w:numPr>
          <w:ilvl w:val="0"/>
          <w:numId w:val="3"/>
        </w:numPr>
        <w:spacing w:after="60"/>
      </w:pPr>
      <w:r>
        <w:t xml:space="preserve">In the JSON-LD inside index.html, replace every placeholder domain and every REPLACE-WITH sameAs link once the profiles below exist.</w:t>
      </w:r>
    </w:p>
    <w:p>
      <w:pPr>
        <w:pStyle w:val="Heading2"/>
      </w:pPr>
      <w:r>
        <w:t xml:space="preserve">Phase 2 — Build the authoritative profiles (weeks 1–2)</w:t>
      </w:r>
    </w:p>
    <w:p>
      <w:pPr>
        <w:spacing w:after="140"/>
      </w:pPr>
      <w:r>
        <w:t xml:space="preserve">Create these in order. Each is a high-trust site Google and AI systems already read. Use the identical name, title, education, and photo on every one (copy is in the Bio &amp; Profiles 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b/>
                <w:bCs/>
                <w:color w:val="1A1A1A"/>
              </w:rPr>
              <w:t xml:space="preserve">Priority</w:t>
            </w:r>
          </w:p>
        </w:tc>
        <w:tc>
          <w:tcPr>
            <w:tcW w:type="dxa" w:w="30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b/>
                <w:bCs/>
                <w:color w:val="1A1A1A"/>
              </w:rPr>
              <w:t xml:space="preserve">Profile</w:t>
            </w:r>
          </w:p>
        </w:tc>
        <w:tc>
          <w:tcPr>
            <w:tcW w:type="dxa" w:w="496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b/>
                <w:bCs/>
                <w:color w:val="1A1A1A"/>
              </w:rPr>
              <w:t xml:space="preserve">Why it matters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Your domain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Source-of-truth entity home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LinkedIn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Strongest professional signal; often feeds knowledge panels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Crunchbase (you + Milan)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Google pulls founder/company facts from here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X / Twitter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Real-time signal; surfaces in AI answers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GitHub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Reinforces the IT / builder identity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About.me + Gravatar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Easy indexable hub for all your links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Wikidata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Direct feed into Google's Knowledge Graph (needs references first)</w:t>
            </w:r>
          </w:p>
        </w:tc>
      </w:tr>
    </w:tbl>
    <w:p>
      <w:pPr>
        <w:spacing w:after="140" w:before="120"/>
      </w:pPr>
      <w:r>
        <w:rPr>
          <w:i/>
          <w:iCs/>
          <w:color w:val="666666"/>
        </w:rPr>
        <w:t xml:space="preserve">Consistency is the whole point. One name, one title, one photo, one story — everywhere.</w:t>
      </w:r>
    </w:p>
    <w:p>
      <w:pPr>
        <w:pStyle w:val="Heading2"/>
      </w:pPr>
      <w:r>
        <w:t xml:space="preserve">Phase 3 — Wire up the structured data (week 2)</w:t>
      </w:r>
    </w:p>
    <w:p>
      <w:pPr>
        <w:spacing w:after="140"/>
      </w:pPr>
      <w:r>
        <w:rPr>
          <w:b/>
          <w:bCs/>
        </w:rPr>
        <w:t xml:space="preserve">This is your single highest-leverage move.</w:t>
      </w:r>
      <w:r>
        <w:t xml:space="preserve"> The JSON-LD already embedded in your index.html declares you as a Person, declares Milan as an Organization, links them, and lists your other profiles in the </w:t>
      </w:r>
      <w:r>
        <w:rPr>
          <w:i/>
          <w:iCs/>
        </w:rPr>
        <w:t xml:space="preserve">sameAs</w:t>
      </w:r>
      <w:r>
        <w:t xml:space="preserve"> array. That array is how Google connects the dots into one entity.</w:t>
      </w:r>
    </w:p>
    <w:p>
      <w:pPr>
        <w:pStyle w:val="ListParagraph"/>
        <w:numPr>
          <w:ilvl w:val="0"/>
          <w:numId w:val="3"/>
        </w:numPr>
        <w:spacing w:after="60"/>
      </w:pPr>
      <w:r>
        <w:t xml:space="preserve">Fill every sameAs URL with the real profile links from Phase 2.</w:t>
      </w:r>
    </w:p>
    <w:p>
      <w:pPr>
        <w:pStyle w:val="ListParagraph"/>
        <w:numPr>
          <w:ilvl w:val="0"/>
          <w:numId w:val="3"/>
        </w:numPr>
        <w:spacing w:after="60"/>
      </w:pPr>
      <w:r>
        <w:t xml:space="preserve">Validate at validator.schema.org and Google's Rich Results Test — fix any error.</w:t>
      </w:r>
    </w:p>
    <w:p>
      <w:pPr>
        <w:pStyle w:val="ListParagraph"/>
        <w:numPr>
          <w:ilvl w:val="0"/>
          <w:numId w:val="3"/>
        </w:numPr>
        <w:spacing w:after="60"/>
      </w:pPr>
      <w:r>
        <w:t xml:space="preserve">Submit your domain in Google Search Console and Bing Webmaster Tools, then submit sitemap.xml.</w:t>
      </w:r>
    </w:p>
    <w:p>
      <w:pPr>
        <w:spacing w:after="140"/>
      </w:pPr>
      <w:r>
        <w:t xml:space="preserve">Note on net worth: schema.org has no netWorth field for a Person, so a figure cannot go into structured data at all. See the final section for how to handle this honestly.</w:t>
      </w:r>
    </w:p>
    <w:p>
      <w:pPr>
        <w:pStyle w:val="Heading2"/>
      </w:pPr>
      <w:r>
        <w:t xml:space="preserve">Phase 4 — Publish content AI will cite (weeks 2–6)</w:t>
      </w:r>
    </w:p>
    <w:p>
      <w:pPr>
        <w:spacing w:after="140"/>
      </w:pPr>
      <w:r>
        <w:t xml:space="preserve">AI engines cite pages that answer a question directly, early, and with credibility. Structure your About page and any articles this way:</w:t>
      </w:r>
    </w:p>
    <w:p>
      <w:pPr>
        <w:pStyle w:val="ListParagraph"/>
        <w:numPr>
          <w:ilvl w:val="0"/>
          <w:numId w:val="3"/>
        </w:numPr>
        <w:spacing w:after="60"/>
      </w:pPr>
      <w:r>
        <w:t xml:space="preserve">Lead each section with a direct one-sentence answer, then add detail. The first ~200 words carry the most weight.</w:t>
      </w:r>
    </w:p>
    <w:p>
      <w:pPr>
        <w:pStyle w:val="ListParagraph"/>
        <w:numPr>
          <w:ilvl w:val="0"/>
          <w:numId w:val="3"/>
        </w:numPr>
        <w:spacing w:after="60"/>
      </w:pPr>
      <w:r>
        <w:t xml:space="preserve">Use clear H1/H2/H3 headings, one topic per section, and short scannable paragraphs.</w:t>
      </w:r>
    </w:p>
    <w:p>
      <w:pPr>
        <w:pStyle w:val="ListParagraph"/>
        <w:numPr>
          <w:ilvl w:val="0"/>
          <w:numId w:val="3"/>
        </w:numPr>
        <w:spacing w:after="60"/>
      </w:pPr>
      <w:r>
        <w:t xml:space="preserve">Include a visible FAQ (“Who is Nitesh Pandey?”, “What is Milan?”) that mirrors your JSON-LD.</w:t>
      </w:r>
    </w:p>
    <w:p>
      <w:pPr>
        <w:pStyle w:val="ListParagraph"/>
        <w:numPr>
          <w:ilvl w:val="0"/>
          <w:numId w:val="3"/>
        </w:numPr>
        <w:spacing w:after="60"/>
      </w:pPr>
      <w:r>
        <w:t xml:space="preserve">Add anything genuinely unique — a Milan product explainer, a founding story, a technical post about decentralized search. Original material is what earns citations.</w:t>
      </w:r>
    </w:p>
    <w:p>
      <w:pPr>
        <w:pStyle w:val="ListParagraph"/>
        <w:numPr>
          <w:ilvl w:val="0"/>
          <w:numId w:val="3"/>
        </w:numPr>
        <w:spacing w:after="60"/>
      </w:pPr>
      <w:r>
        <w:t xml:space="preserve">Keep it fresh: update dates and content periodically; AI weighs recency heavily.</w:t>
      </w:r>
    </w:p>
    <w:p>
      <w:pPr>
        <w:pStyle w:val="Heading2"/>
      </w:pPr>
      <w:r>
        <w:t xml:space="preserve">Phase 5 — Earn third-party corroboration (ongoing)</w:t>
      </w:r>
    </w:p>
    <w:p>
      <w:pPr>
        <w:pStyle w:val="ListParagraph"/>
        <w:numPr>
          <w:ilvl w:val="0"/>
          <w:numId w:val="3"/>
        </w:numPr>
        <w:spacing w:after="60"/>
      </w:pPr>
      <w:r>
        <w:t xml:space="preserve">Get Milan listed in startup directories (AngelList, product directories, Indian startup lists).</w:t>
      </w:r>
    </w:p>
    <w:p>
      <w:pPr>
        <w:pStyle w:val="ListParagraph"/>
        <w:numPr>
          <w:ilvl w:val="0"/>
          <w:numId w:val="3"/>
        </w:numPr>
        <w:spacing w:after="60"/>
      </w:pPr>
      <w:r>
        <w:t xml:space="preserve">Pursue genuine press: founder interviews, guest posts, podcast appearances, local tech coverage.</w:t>
      </w:r>
    </w:p>
    <w:p>
      <w:pPr>
        <w:pStyle w:val="ListParagraph"/>
        <w:numPr>
          <w:ilvl w:val="0"/>
          <w:numId w:val="3"/>
        </w:numPr>
        <w:spacing w:after="60"/>
      </w:pPr>
      <w:r>
        <w:t xml:space="preserve">Each independent mention that repeats your core facts strengthens the whole entity — and independent references are the prerequisite for a Wikidata/Wikipedia entry.</w:t>
      </w:r>
    </w:p>
    <w:p>
      <w:pPr>
        <w:pStyle w:val="Heading2"/>
      </w:pPr>
      <w:r>
        <w:t xml:space="preserve">Phase 6 — Measure and iterate (from week 4)</w:t>
      </w:r>
    </w:p>
    <w:p>
      <w:pPr>
        <w:spacing w:after="140"/>
      </w:pPr>
      <w:r>
        <w:t xml:space="preserve">Track three GEO-specific metrics, and re-check monthly by literally asking the AI tools “Who is Nitesh Pandey?”: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b/>
                <w:bCs/>
                <w:color w:val="1A1A1A"/>
              </w:rPr>
              <w:t xml:space="preserve">Metric</w:t>
            </w:r>
          </w:p>
        </w:tc>
        <w:tc>
          <w:tcPr>
            <w:tcW w:type="dxa" w:w="616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b/>
                <w:bCs/>
                <w:color w:val="1A1A1A"/>
              </w:rPr>
              <w:t xml:space="preserve">What it means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Mention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 of AI answers about you/Milan that name you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Citation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 that link back to your domain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Position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Where you appear within the answer / SERP</w:t>
            </w:r>
          </w:p>
        </w:tc>
      </w:tr>
    </w:tbl>
    <w:p>
      <w:pPr>
        <w:spacing w:before="120"/>
      </w:pPr>
      <w:r>
        <w:rPr>
          <w:i/>
          <w:iCs/>
          <w:color w:val="666666"/>
        </w:rPr>
        <w:t xml:space="preserve">Expected timeline: most people see measurable movement in AI citations within 4–8 weeks of putting proper infrastructure in place. Perplexity and Google AI Overviews tend to update fastest; a full Knowledge Panel can take longer and depends on independent coverage.</w:t>
      </w:r>
    </w:p>
    <w:p>
      <w:r>
        <w:br w:type="page"/>
      </w:r>
    </w:p>
    <w:p>
      <w:pPr>
        <w:pStyle w:val="Heading1"/>
      </w:pPr>
      <w:r>
        <w:t xml:space="preserve">Technical checklist</w:t>
      </w:r>
    </w:p>
    <w:p>
      <w:pPr>
        <w:pStyle w:val="ListParagraph"/>
        <w:numPr>
          <w:ilvl w:val="0"/>
          <w:numId w:val="3"/>
        </w:numPr>
        <w:spacing w:after="60"/>
      </w:pPr>
      <w:r>
        <w:t xml:space="preserve">robots.txt allows Googlebot, Google-Extended, GPTBot, OAI-SearchBot, PerplexityBot, ClaudeBot, bingbot (the provided file already does).</w:t>
      </w:r>
    </w:p>
    <w:p>
      <w:pPr>
        <w:pStyle w:val="ListParagraph"/>
        <w:numPr>
          <w:ilvl w:val="0"/>
          <w:numId w:val="3"/>
        </w:numPr>
        <w:spacing w:after="60"/>
      </w:pPr>
      <w:r>
        <w:t xml:space="preserve">Content is server-side rendered — not hidden behind JavaScript, logins, or paywalls (AI crawlers don't run JS well).</w:t>
      </w:r>
    </w:p>
    <w:p>
      <w:pPr>
        <w:pStyle w:val="ListParagraph"/>
        <w:numPr>
          <w:ilvl w:val="0"/>
          <w:numId w:val="3"/>
        </w:numPr>
        <w:spacing w:after="60"/>
      </w:pPr>
      <w:r>
        <w:t xml:space="preserve">Page loads fast, is mobile-friendly, and uses HTTPS.</w:t>
      </w:r>
    </w:p>
    <w:p>
      <w:pPr>
        <w:pStyle w:val="ListParagraph"/>
        <w:numPr>
          <w:ilvl w:val="0"/>
          <w:numId w:val="3"/>
        </w:numPr>
        <w:spacing w:after="60"/>
      </w:pPr>
      <w:r>
        <w:t xml:space="preserve">Every image has descriptive alt text and a name-based filename.</w:t>
      </w:r>
    </w:p>
    <w:p>
      <w:pPr>
        <w:pStyle w:val="ListParagraph"/>
        <w:numPr>
          <w:ilvl w:val="0"/>
          <w:numId w:val="3"/>
        </w:numPr>
        <w:spacing w:after="60"/>
      </w:pPr>
      <w:r>
        <w:t xml:space="preserve">JSON-LD validates with zero errors; sameAs links are all live.</w:t>
      </w:r>
    </w:p>
    <w:p>
      <w:pPr>
        <w:pStyle w:val="ListParagraph"/>
        <w:numPr>
          <w:ilvl w:val="0"/>
          <w:numId w:val="3"/>
        </w:numPr>
        <w:spacing w:after="60"/>
      </w:pPr>
      <w:r>
        <w:t xml:space="preserve">Sitemap submitted; domain verified in Search Console + Bing.</w:t>
      </w:r>
    </w:p>
    <w:p>
      <w:pPr>
        <w:pStyle w:val="Heading1"/>
      </w:pPr>
      <w:r>
        <w:t xml:space="preserve">On the net-worth figure — read this</w:t>
      </w:r>
    </w:p>
    <w:p>
      <w:pPr>
        <w:spacing w:after="140"/>
      </w:pPr>
      <w:r>
        <w:t xml:space="preserve">You asked to show a $2M net worth publicly. Two honest facts so you aim your effort where it works: </w:t>
      </w:r>
      <w:r>
        <w:rPr>
          <w:b/>
          <w:bCs/>
        </w:rPr>
        <w:t xml:space="preserve">(1)</w:t>
      </w:r>
      <w:r>
        <w:t xml:space="preserve"> schema.org has no net-worth property, so no search engine or AI reads a self-declared figure as structured fact; </w:t>
      </w:r>
      <w:r>
        <w:rPr>
          <w:b/>
          <w:bCs/>
        </w:rPr>
        <w:t xml:space="preserve">(2)</w:t>
      </w:r>
      <w:r>
        <w:t xml:space="preserve"> the net-worth numbers in celebrity knowledge panels come from business press (Forbes and similar), never from the person's own page.</w:t>
      </w:r>
    </w:p>
    <w:p>
      <w:pPr>
        <w:spacing w:after="140"/>
      </w:pPr>
      <w:r>
        <w:t xml:space="preserve">Publishing your own number won't make Google display it, and an unverifiable figure can actually undercut the credibility of the accurate, valuable facts around it — founder, company, education, photo. The credible path is to build a rock-solid verifiable identity now and let any financial coverage arrive later, from press, if and when it's real. That is what produces a trusted public profile that both Google and AI will confidently surface.</w:t>
      </w:r>
    </w:p>
    <w:p>
      <w:pPr>
        <w:spacing w:before="200"/>
      </w:pPr>
      <w:r>
        <w:rPr>
          <w:i/>
          <w:iCs/>
          <w:color w:val="666666"/>
          <w:sz w:val="20"/>
          <w:szCs w:val="20"/>
        </w:rPr>
        <w:t xml:space="preserve">Deliverables that go with this playbook: index.html, robots.txt, sitemap.xml, and the Bio &amp; Profiles Kit.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Nitesh Pandey · GEO/SEO Playbook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5BF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2026-07-04T06:31:12.915Z</dcterms:created>
  <dcterms:modified xsi:type="dcterms:W3CDTF">2026-07-04T06:31:12.915Z</dcterms:modified>
</cp:coreProperties>
</file>

<file path=docProps/custom.xml><?xml version="1.0" encoding="utf-8"?>
<Properties xmlns="http://schemas.openxmlformats.org/officeDocument/2006/custom-properties" xmlns:vt="http://schemas.openxmlformats.org/officeDocument/2006/docPropsVTypes"/>
</file>