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61502" w14:textId="3460A120" w:rsidR="006029B2" w:rsidRPr="006029B2" w:rsidRDefault="006029B2" w:rsidP="006029B2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72"/>
          <w:szCs w:val="72"/>
          <w:lang w:eastAsia="es-ES"/>
        </w:rPr>
      </w:pPr>
      <w:r w:rsidRPr="006029B2">
        <w:rPr>
          <w:rFonts w:eastAsia="Times New Roman" w:cstheme="minorHAnsi"/>
          <w:b/>
          <w:bCs/>
          <w:sz w:val="72"/>
          <w:szCs w:val="72"/>
          <w:lang w:eastAsia="es-ES"/>
        </w:rPr>
        <w:t xml:space="preserve">26 </w:t>
      </w:r>
      <w:r w:rsidRPr="006029B2">
        <w:rPr>
          <w:rFonts w:eastAsia="Times New Roman" w:cstheme="minorHAnsi"/>
          <w:b/>
          <w:bCs/>
          <w:sz w:val="72"/>
          <w:szCs w:val="72"/>
          <w:lang w:eastAsia="es-ES"/>
        </w:rPr>
        <w:t>mayo</w:t>
      </w:r>
      <w:r w:rsidRPr="006029B2">
        <w:rPr>
          <w:rFonts w:eastAsia="Times New Roman" w:cstheme="minorHAnsi"/>
          <w:b/>
          <w:bCs/>
          <w:sz w:val="72"/>
          <w:szCs w:val="72"/>
          <w:lang w:eastAsia="es-ES"/>
        </w:rPr>
        <w:t xml:space="preserve"> 2020. Tanagra. Redes Neuronales. Parte 1</w:t>
      </w:r>
    </w:p>
    <w:p w14:paraId="6A70D6D9" w14:textId="5CE2118B" w:rsidR="006029B2" w:rsidRPr="006029B2" w:rsidRDefault="006029B2" w:rsidP="006029B2">
      <w:pPr>
        <w:shd w:val="clear" w:color="auto" w:fill="FFFFFF"/>
        <w:spacing w:after="150" w:line="293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Redes Neuronales. Tanagra: archivo 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empresas.txt, 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d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esarrolle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un tutorial en que se explique el desarrolle de la tarea. </w:t>
      </w:r>
    </w:p>
    <w:p w14:paraId="05EF3D0B" w14:textId="19C585F3" w:rsidR="006029B2" w:rsidRPr="006029B2" w:rsidRDefault="006029B2" w:rsidP="006029B2">
      <w:pPr>
        <w:shd w:val="clear" w:color="auto" w:fill="FFFFFF"/>
        <w:spacing w:after="150" w:line="293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br/>
        <w:t>Archivo: empresas.txt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1. Considerando la variable grupo como variable explicada y la 4 variables restantes como variables explicativas, aplique </w:t>
      </w:r>
      <w:proofErr w:type="spellStart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Spv</w:t>
      </w:r>
      <w:proofErr w:type="spellEnd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learning</w:t>
      </w:r>
      <w:proofErr w:type="spellEnd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 </w:t>
      </w:r>
      <w:proofErr w:type="spellStart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Multilayer</w:t>
      </w:r>
      <w:proofErr w:type="spellEnd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Perceptron</w:t>
      </w:r>
      <w:proofErr w:type="spellEnd"/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· sin cambiar los parámetros. 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br/>
        <w:t>2. ¿Qué cantidad de neuronas tiene la capa oculta?</w:t>
      </w:r>
      <w:r w:rsidR="00AA3384"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br/>
        <w:t>3. ¿Cuántas de las empresas que quebraron quedan bien clasificadas?</w:t>
      </w:r>
      <w:r w:rsidR="00AA3384" w:rsidRPr="006029B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br/>
        <w:t xml:space="preserve">4. </w:t>
      </w:r>
      <w:r w:rsidR="00AA3384" w:rsidRPr="006029B2">
        <w:rPr>
          <w:rFonts w:eastAsia="Times New Roman" w:cstheme="minorHAnsi"/>
          <w:b/>
          <w:bCs/>
          <w:sz w:val="24"/>
          <w:szCs w:val="24"/>
          <w:lang w:eastAsia="es-ES"/>
        </w:rPr>
        <w:t>¿Cuántas de las empresas que no quebraron quedan bien clasificadas?</w:t>
      </w:r>
    </w:p>
    <w:p w14:paraId="46058C4A" w14:textId="5AC67015" w:rsidR="006029B2" w:rsidRPr="006029B2" w:rsidRDefault="006029B2" w:rsidP="006029B2">
      <w:pPr>
        <w:shd w:val="clear" w:color="auto" w:fill="FFFFFF"/>
        <w:spacing w:after="150" w:line="293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5. Presente e interprete la matriz de confusión</w:t>
      </w:r>
    </w:p>
    <w:p w14:paraId="5DE3BCB0" w14:textId="77777777" w:rsidR="006029B2" w:rsidRPr="006029B2" w:rsidRDefault="006029B2" w:rsidP="006029B2">
      <w:pPr>
        <w:shd w:val="clear" w:color="auto" w:fill="FFFFFF"/>
        <w:spacing w:after="150" w:line="293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6029B2">
        <w:rPr>
          <w:rFonts w:eastAsia="Times New Roman" w:cstheme="minorHAnsi"/>
          <w:b/>
          <w:bCs/>
          <w:sz w:val="24"/>
          <w:szCs w:val="24"/>
          <w:lang w:eastAsia="es-ES"/>
        </w:rPr>
        <w:t> </w:t>
      </w:r>
    </w:p>
    <w:p w14:paraId="72B548BD" w14:textId="67C7EA2B" w:rsidR="00344E5D" w:rsidRDefault="00344E5D"/>
    <w:p w14:paraId="7B6F6A4E" w14:textId="7C4E27BF" w:rsidR="006029B2" w:rsidRDefault="006029B2"/>
    <w:p w14:paraId="5D57BC80" w14:textId="09E76CEB" w:rsidR="006029B2" w:rsidRDefault="006029B2"/>
    <w:p w14:paraId="0E4A34DD" w14:textId="4FDAAC52" w:rsidR="006029B2" w:rsidRDefault="006029B2"/>
    <w:p w14:paraId="13119BCF" w14:textId="25931BC2" w:rsidR="006029B2" w:rsidRDefault="006029B2"/>
    <w:p w14:paraId="179CA6DD" w14:textId="6FBA2767" w:rsidR="006029B2" w:rsidRDefault="006029B2"/>
    <w:p w14:paraId="53868052" w14:textId="69F5A4D3" w:rsidR="006029B2" w:rsidRDefault="006029B2"/>
    <w:p w14:paraId="0FC12718" w14:textId="0005818A" w:rsidR="006029B2" w:rsidRDefault="006029B2"/>
    <w:p w14:paraId="6E4738FD" w14:textId="3D62220C" w:rsidR="006029B2" w:rsidRDefault="006029B2"/>
    <w:p w14:paraId="78C0E96B" w14:textId="1BC79D84" w:rsidR="006029B2" w:rsidRDefault="006029B2"/>
    <w:p w14:paraId="53F29D4E" w14:textId="1D8996B3" w:rsidR="006029B2" w:rsidRDefault="006029B2"/>
    <w:p w14:paraId="426710F1" w14:textId="0701C512" w:rsidR="006029B2" w:rsidRDefault="006029B2"/>
    <w:p w14:paraId="69F1FD02" w14:textId="03841BC8" w:rsidR="006029B2" w:rsidRDefault="006029B2"/>
    <w:p w14:paraId="7E2A8A44" w14:textId="41073EE6" w:rsidR="006029B2" w:rsidRDefault="006029B2"/>
    <w:p w14:paraId="4E04E27C" w14:textId="2C717C39" w:rsidR="006029B2" w:rsidRDefault="006029B2"/>
    <w:p w14:paraId="18B773FF" w14:textId="50E9B695" w:rsidR="006029B2" w:rsidRDefault="006029B2"/>
    <w:p w14:paraId="47A54D06" w14:textId="2B88AF5B" w:rsidR="006029B2" w:rsidRDefault="006029B2"/>
    <w:p w14:paraId="35BBF72C" w14:textId="7177D82D" w:rsidR="006029B2" w:rsidRDefault="006029B2">
      <w:r>
        <w:rPr>
          <w:b/>
          <w:bCs/>
        </w:rPr>
        <w:lastRenderedPageBreak/>
        <w:t>1.</w:t>
      </w:r>
    </w:p>
    <w:p w14:paraId="1DAD33B5" w14:textId="3BC8D96F" w:rsidR="006029B2" w:rsidRDefault="006029B2">
      <w:r>
        <w:t>Abrimos Tanagra. En File seleccionamos “New file” y abrimos el archivo empresas.txt.</w:t>
      </w:r>
    </w:p>
    <w:p w14:paraId="234A3BD0" w14:textId="3F49DF5B" w:rsidR="006029B2" w:rsidRDefault="006029B2">
      <w:r>
        <w:rPr>
          <w:noProof/>
        </w:rPr>
        <w:drawing>
          <wp:inline distT="0" distB="0" distL="0" distR="0" wp14:anchorId="02716B76" wp14:editId="0F2FFEAD">
            <wp:extent cx="5400040" cy="3982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7BDB" w14:textId="57D56C21" w:rsidR="006029B2" w:rsidRDefault="006029B2">
      <w:r>
        <w:t>Pulsamos “Ok” y vamos a la pestaña “Define Status”. Aquí elegiremos como variables de entrada todos los atributos salvo “</w:t>
      </w:r>
      <w:proofErr w:type="spellStart"/>
      <w:r>
        <w:t>obs</w:t>
      </w:r>
      <w:proofErr w:type="spellEnd"/>
      <w:r>
        <w:t>” y “Grupo”.</w:t>
      </w:r>
    </w:p>
    <w:p w14:paraId="31A20009" w14:textId="6F3BCFC0" w:rsidR="006029B2" w:rsidRDefault="006029B2">
      <w:r>
        <w:t>La variable “Grupo” la usaremos como variable objetivo, por lo que la añadimos a target.</w:t>
      </w:r>
    </w:p>
    <w:p w14:paraId="649DF414" w14:textId="4933BE41" w:rsidR="006029B2" w:rsidRDefault="006029B2">
      <w:r>
        <w:t>Aceptamos y nos aseguramos de que se crea tal y como hemos decidido:</w:t>
      </w:r>
    </w:p>
    <w:p w14:paraId="61169A9A" w14:textId="20627563" w:rsidR="006029B2" w:rsidRDefault="006029B2">
      <w:r>
        <w:rPr>
          <w:noProof/>
        </w:rPr>
        <w:lastRenderedPageBreak/>
        <w:drawing>
          <wp:inline distT="0" distB="0" distL="0" distR="0" wp14:anchorId="1A2F78D6" wp14:editId="159C8E8C">
            <wp:extent cx="5400040" cy="3504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2FB" w14:textId="5FC58F7A" w:rsidR="00AA3384" w:rsidRDefault="00AA3384">
      <w:r>
        <w:t>Ahora vamos a la pestaña inferior que dice “</w:t>
      </w:r>
      <w:proofErr w:type="spellStart"/>
      <w:r>
        <w:t>Spv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” y seleccionamos el algoritmo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y arrastramos hasta colgarlo bajo nuestro “Define Status”.</w:t>
      </w:r>
    </w:p>
    <w:p w14:paraId="391E31DC" w14:textId="7FD2A7F1" w:rsidR="00AA3384" w:rsidRDefault="00AA3384">
      <w:r>
        <w:rPr>
          <w:noProof/>
        </w:rPr>
        <w:drawing>
          <wp:inline distT="0" distB="0" distL="0" distR="0" wp14:anchorId="07B12F19" wp14:editId="0741BBEA">
            <wp:extent cx="5400040" cy="447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C1A2" w14:textId="1624EEA5" w:rsidR="00AA3384" w:rsidRDefault="00AA3384">
      <w:r>
        <w:t>Lo ejecutamos con los parámetros por defecto.</w:t>
      </w:r>
    </w:p>
    <w:p w14:paraId="21E3F028" w14:textId="25B8AF1D" w:rsidR="00AA3384" w:rsidRDefault="00AA3384" w:rsidP="00AA3384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2.</w:t>
      </w:r>
    </w:p>
    <w:p w14:paraId="3922AC59" w14:textId="00A13BEA" w:rsidR="00AA3384" w:rsidRPr="00AA3384" w:rsidRDefault="00AA3384" w:rsidP="00AA3384">
      <w:pPr>
        <w:spacing w:line="480" w:lineRule="auto"/>
      </w:pPr>
      <w:r>
        <w:t>En la pantalla que nos sale tras ejecutar el algoritmo, nos encontramos con los siguientes datos:</w:t>
      </w:r>
    </w:p>
    <w:p w14:paraId="738CB8B0" w14:textId="6B8E10D0" w:rsidR="006029B2" w:rsidRDefault="00AA3384">
      <w:r>
        <w:rPr>
          <w:noProof/>
        </w:rPr>
        <w:drawing>
          <wp:inline distT="0" distB="0" distL="0" distR="0" wp14:anchorId="3AD797D4" wp14:editId="0FB69C12">
            <wp:extent cx="5400040" cy="2462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F732" w14:textId="13956B4A" w:rsidR="00AA3384" w:rsidRDefault="00AA3384">
      <w:r>
        <w:t>Como vemos, se han creado 10 neuronas ocultas.</w:t>
      </w:r>
    </w:p>
    <w:p w14:paraId="6641A071" w14:textId="47008B41" w:rsidR="00AA3384" w:rsidRDefault="00AA3384">
      <w:pPr>
        <w:rPr>
          <w:b/>
          <w:bCs/>
        </w:rPr>
      </w:pPr>
      <w:r>
        <w:rPr>
          <w:b/>
          <w:bCs/>
        </w:rPr>
        <w:t>3, 4, 5.</w:t>
      </w:r>
    </w:p>
    <w:p w14:paraId="7AEB1447" w14:textId="137802DB" w:rsidR="00AA3384" w:rsidRDefault="00AA3384">
      <w:r>
        <w:t>Entre estos datos, observamos también la matriz de confusión:</w:t>
      </w:r>
    </w:p>
    <w:p w14:paraId="7E12446D" w14:textId="50B2613F" w:rsidR="00AA3384" w:rsidRDefault="00AA3384">
      <w:r>
        <w:rPr>
          <w:noProof/>
        </w:rPr>
        <w:drawing>
          <wp:inline distT="0" distB="0" distL="0" distR="0" wp14:anchorId="62A910D3" wp14:editId="0AF76A36">
            <wp:extent cx="43624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A09A" w14:textId="185C8645" w:rsidR="00AA3384" w:rsidRDefault="00AA3384">
      <w:r>
        <w:t>En esta matriz vemos la variable objetivo “Grupo” y su predicción.</w:t>
      </w:r>
    </w:p>
    <w:p w14:paraId="3097D4B7" w14:textId="58D07499" w:rsidR="00AA3384" w:rsidRDefault="00AA3384">
      <w:r>
        <w:t>En la primera fila vemos que quedaron mal clasificadas 3 empresas, ya que en la realidad quebraron, pero el modelo predijo que no quebraría.</w:t>
      </w:r>
    </w:p>
    <w:p w14:paraId="5015EE45" w14:textId="37F56D7E" w:rsidR="00AA3384" w:rsidRDefault="00AA3384">
      <w:r>
        <w:t>En la segunda fila observamos que el error fue menor, ya que solo quedó mal clasificada una empresa que en la realidad no quebró pero el modelo predijo que si quebraría.</w:t>
      </w:r>
    </w:p>
    <w:p w14:paraId="5D765489" w14:textId="77777777" w:rsidR="00AA3384" w:rsidRPr="00AA3384" w:rsidRDefault="00AA3384"/>
    <w:p w14:paraId="2248BD67" w14:textId="77777777" w:rsidR="00AA3384" w:rsidRPr="00AA3384" w:rsidRDefault="00AA3384"/>
    <w:sectPr w:rsidR="00AA3384" w:rsidRPr="00AA3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B2"/>
    <w:rsid w:val="00344E5D"/>
    <w:rsid w:val="006029B2"/>
    <w:rsid w:val="00A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8A96"/>
  <w15:chartTrackingRefBased/>
  <w15:docId w15:val="{EE1457A3-694B-4CCB-9CE3-DAE9A95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2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29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text">
    <w:name w:val="bodytext"/>
    <w:basedOn w:val="Normal"/>
    <w:rsid w:val="0060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ignmarsti@alum.us.es</dc:creator>
  <cp:keywords/>
  <dc:description/>
  <cp:lastModifiedBy>ignmarsti@alum.us.es</cp:lastModifiedBy>
  <cp:revision>4</cp:revision>
  <dcterms:created xsi:type="dcterms:W3CDTF">2020-05-26T22:00:00Z</dcterms:created>
  <dcterms:modified xsi:type="dcterms:W3CDTF">2020-05-26T22:28:00Z</dcterms:modified>
</cp:coreProperties>
</file>