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480" w:lineRule="auto"/>
        <w:jc w:val="center"/>
        <w:rPr>
          <w:rFonts w:ascii="宋体" w:cs="宋体" w:hAnsi="宋体" w:eastAsia="宋体"/>
          <w:b w:val="1"/>
          <w:bCs w:val="1"/>
          <w:sz w:val="28"/>
          <w:szCs w:val="28"/>
        </w:rPr>
      </w:pPr>
    </w:p>
    <w:p>
      <w:pPr>
        <w:pStyle w:val="Normal.0"/>
        <w:spacing w:line="480" w:lineRule="auto"/>
        <w:jc w:val="center"/>
        <w:rPr>
          <w:rFonts w:ascii="宋体" w:cs="宋体" w:hAnsi="宋体" w:eastAsia="宋体"/>
          <w:b w:val="1"/>
          <w:bCs w:val="1"/>
          <w:sz w:val="48"/>
          <w:szCs w:val="48"/>
          <w:lang w:val="zh-TW" w:eastAsia="zh-TW"/>
        </w:rPr>
      </w:pPr>
      <w:r>
        <w:rPr>
          <w:rFonts w:ascii="宋体" w:cs="宋体" w:hAnsi="宋体" w:eastAsia="宋体"/>
          <w:b w:val="1"/>
          <w:bCs w:val="1"/>
          <w:sz w:val="48"/>
          <w:szCs w:val="48"/>
          <w:rtl w:val="0"/>
          <w:lang w:val="zh-TW" w:eastAsia="zh-TW"/>
        </w:rPr>
        <w:t>离职证明</w:t>
      </w:r>
    </w:p>
    <w:p>
      <w:pPr>
        <w:pStyle w:val="Normal.0"/>
        <w:spacing w:line="480" w:lineRule="auto"/>
        <w:jc w:val="center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兹证明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骆昊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，身份证号码：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100200198011280001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，于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2008年3月1日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至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2012年2月29日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在我单位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产品研发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部门担任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架构师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职务，在职期间无不良表现。因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zh-TW" w:eastAsia="zh-TW"/>
        </w:rPr>
        <w:t>个人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原因，于</w:t>
      </w:r>
      <w:r>
        <w:rPr>
          <w:rFonts w:ascii="宋体" w:cs="宋体" w:hAnsi="宋体" w:eastAsia="宋体"/>
          <w:sz w:val="28"/>
          <w:szCs w:val="28"/>
          <w:u w:val="single"/>
          <w:rtl w:val="0"/>
          <w:lang w:val="en-US"/>
        </w:rPr>
        <w:t>2012年2月29日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起终止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解除劳动合同。</w:t>
      </w:r>
      <w:r>
        <w:rPr>
          <w:rFonts w:ascii="宋体" w:cs="宋体" w:hAnsi="宋体" w:eastAsia="宋体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现已结清财务相关费用，办理完解除劳动关系相关手续，</w:t>
      </w: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双方不存在任何劳动争议。</w:t>
      </w: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sz w:val="28"/>
          <w:szCs w:val="28"/>
        </w:rPr>
      </w:pPr>
    </w:p>
    <w:p>
      <w:pPr>
        <w:pStyle w:val="Normal.0"/>
        <w:spacing w:line="480" w:lineRule="auto"/>
        <w:ind w:firstLine="560"/>
        <w:rPr>
          <w:rFonts w:ascii="宋体" w:cs="宋体" w:hAnsi="宋体" w:eastAsia="宋体"/>
          <w:sz w:val="28"/>
          <w:szCs w:val="28"/>
          <w:lang w:val="zh-TW" w:eastAsia="zh-TW"/>
        </w:rPr>
      </w:pPr>
      <w:r>
        <w:rPr>
          <w:rFonts w:ascii="宋体" w:cs="宋体" w:hAnsi="宋体" w:eastAsia="宋体"/>
          <w:sz w:val="28"/>
          <w:szCs w:val="28"/>
          <w:rtl w:val="0"/>
          <w:lang w:val="zh-TW" w:eastAsia="zh-TW"/>
        </w:rPr>
        <w:t>特此证明！</w:t>
      </w: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8"/>
          <w:szCs w:val="28"/>
          <w:lang w:val="zh-TW" w:eastAsia="zh-TW"/>
        </w:rPr>
      </w:pP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8"/>
          <w:szCs w:val="28"/>
          <w:lang w:val="zh-TW" w:eastAsia="zh-TW"/>
        </w:rPr>
      </w:pPr>
    </w:p>
    <w:p>
      <w:pPr>
        <w:pStyle w:val="Normal.0"/>
        <w:spacing w:line="480" w:lineRule="auto"/>
        <w:ind w:left="3360" w:firstLine="0"/>
        <w:rPr>
          <w:rFonts w:ascii="宋体" w:cs="宋体" w:hAnsi="宋体" w:eastAsia="宋体"/>
          <w:sz w:val="24"/>
          <w:szCs w:val="24"/>
          <w:lang w:val="zh-TW" w:eastAsia="zh-TW"/>
        </w:rPr>
      </w:pPr>
      <w:r>
        <w:rPr>
          <w:rFonts w:ascii="宋体" w:cs="宋体" w:hAnsi="宋体" w:eastAsia="宋体"/>
          <w:sz w:val="24"/>
          <w:szCs w:val="24"/>
          <w:rtl w:val="0"/>
          <w:lang w:val="zh-TW" w:eastAsia="zh-TW"/>
        </w:rPr>
        <w:t>公司（盖章）：</w:t>
      </w:r>
      <w:r>
        <w:rPr>
          <w:rFonts w:ascii="宋体" w:cs="宋体" w:hAnsi="宋体" w:eastAsia="宋体"/>
          <w:sz w:val="24"/>
          <w:szCs w:val="24"/>
          <w:rtl w:val="0"/>
          <w:lang w:val="zh-CN" w:eastAsia="zh-CN"/>
        </w:rPr>
        <w:t>成都华为技术有限公司</w:t>
      </w:r>
    </w:p>
    <w:p>
      <w:pPr>
        <w:pStyle w:val="Normal.0"/>
        <w:spacing w:line="480" w:lineRule="auto"/>
        <w:ind w:firstLine="4560"/>
      </w:pPr>
      <w:r>
        <w:rPr>
          <w:rFonts w:ascii="宋体" w:cs="宋体" w:hAnsi="宋体" w:eastAsia="宋体"/>
          <w:sz w:val="24"/>
          <w:szCs w:val="24"/>
          <w:rtl w:val="0"/>
          <w:lang w:val="en-US"/>
        </w:rPr>
        <w:t xml:space="preserve">   </w:t>
        <w:tab/>
        <w:tab/>
        <w:tab/>
      </w:r>
      <w:r>
        <w:rPr>
          <w:rFonts w:ascii="宋体" w:cs="宋体" w:hAnsi="宋体" w:eastAsia="宋体"/>
          <w:sz w:val="24"/>
          <w:szCs w:val="24"/>
          <w:rtl w:val="0"/>
          <w:lang w:val="zh-TW" w:eastAsia="zh-TW"/>
        </w:rPr>
        <w:t xml:space="preserve">      </w:t>
      </w:r>
      <w:r>
        <w:rPr>
          <w:rFonts w:ascii="宋体" w:cs="宋体" w:hAnsi="宋体" w:eastAsia="宋体"/>
          <w:sz w:val="24"/>
          <w:szCs w:val="24"/>
          <w:rtl w:val="0"/>
          <w:lang w:val="en-US"/>
        </w:rPr>
        <w:t>2012年2月29日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宋体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