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pzeuvfkmypl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Documentação do Projeto: Pantry Chef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Bruno Algarte Inácio;         1091392313054</w:t>
        <w:br w:type="textWrapping"/>
        <w:t xml:space="preserve">Igor Owen Silva de Paula; 1091392313006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Pedro Gonçalves Moreira; 1091392313013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Rafael Verissimo Da Silva;, 1091392223015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41jcdvez47zi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n7d7u33njman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1.1 Objetivo do Projeto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objetivo do projeto "Pantry Chef" é fornecer aos usuários uma plataforma interativa onde eles podem informar os alimentos disponíveis em suas despensas e receber sugestões de receitas com base nos ingredientes fornecidos.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jwb6ywom9oj2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1.2 Escopo do Projeto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escopo abrange o desenvolvimento de uma aplicação web intuitiva e eficiente que permite aos usuários adicionar alimentos e receber recomendações de receitas de acordo com os ingredientes disponíveis.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yxmnzz85zl17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1.3 Visão Geral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aplicação Pantry Chef visa simplificar o processo de decisão sobre o que cozinhar, facilitando o gerenciamento de alimentos e sugerindo receitas práticas e deliciosas.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w5ytjwn8da9i" w:id="5"/>
      <w:bookmarkEnd w:id="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 Requisitos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39057xux4w0z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2.1 Requisitos Funcionais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deve permitir que o usuário adicione alimentos à sua base.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aplicação deve oferecer uma interface para visualização de receitas.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Os usuários devem receber sugestões de receitas com base nos alimentos em sua despensa.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5hyqsdc84i9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twctu4ktbrg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2.2 Requisitos Não Funcionais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aplicação deve ser responsiva e de fácil utilização.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tempo de resposta para sugestões de receitas não deve exceder X segundos.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 ser garantida a segurança dos dados do usuário.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8xzctwevrm1l" w:id="9"/>
      <w:bookmarkEnd w:id="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3. Arquitetura do Sistema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b381719n9mpe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3.1 Visão Geral da Arquitetura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arquitetura será baseada em um modelo cliente-servidor, com uma interface de usuário amigável no cliente e um servidor para gerenciamento de dados e lógica de sugestão de receitas.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1n0a4bq2u086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3.2 Componentes do Sistema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Cliente Web: Interface para interação do usuário.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Servidor: Lógica de negócios, gerenciamento de dados e sugestão de receitas.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Banco de Dados: Armazenamento seguro dos alimentos da despensa e receitas.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hb7w5kezwgu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3.3 Fluxo de Dados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usuário adiciona alimentos à sua despensa através da interface do cliente.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envia os dados ao servidor.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servidor processa os dados, sugere receitas e retorna as recomendações ao cliente.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cliente exibe as receitas sugeridas.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3yc9y1a6uv5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o2ee9uccfj9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31u2ju2gk07r" w:id="15"/>
      <w:bookmarkEnd w:id="1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4. Tecnologias Utilizadas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8x4p1n6c79t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4.1 Linguagens de Programação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Frontend: HTML, CSS, JavaScript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Backend: Node.js (Express)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azyc8zp5k3rv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4.2 Banco de Dados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MySql12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dwgrrbdb3u2o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4.4 Ferramentas de Desenvolvimento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VS Code, Git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lv8y1h5fmdnj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4.5 Outras Tecnologias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Google Cloud (hospedagem do banco de dados)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5. Design da Base de Dados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bm8cb9iqrf6p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5.1 Modelo Entidade-Relacionamento (MER)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banco de dados utilizará um modelo simples de duas tabelas: uma para armazenar os alimentos da despensa do usuário e outra para as receitas sugeridas e uma para os usuários.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jlnhib8ke4vc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5.2 Descrição das Tabelas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1aaagz3bgwu4" w:id="22"/>
      <w:bookmarkEnd w:id="2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Tabela: Usuários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id_usuario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Identificador único do usuário (auto_increment/chave primária).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nome: Nome do usuario (varchar 50)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e-mail: E-mail do usuario (varchar 100)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senha: Senha do usuario (varchar 100)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data_nascimento: Data de Nascimento do usuário (date)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número: telefone do usuário (number)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endereco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Endereço do usuário (text)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1nwesrpqz336" w:id="23"/>
      <w:bookmarkEnd w:id="2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Tabela: Alimento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id_alimento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Identificador único do alimento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auto_increment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/chave primária).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Nome: Nome do alimento (varchar 50)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df0orhudp1vu" w:id="24"/>
      <w:bookmarkEnd w:id="2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Tabela: Receitas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id_receita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Identificador único da receita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auto_increment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/chave primária).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NomeReceita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Nome da receita (varchar 80)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Ingredientes: Id dos alimentos,usando de referência a tabela alimentos (varchar 255)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ModoPreparo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Informações de passo a passo com o modo de preparo da receita (text)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m62rgnlle3o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5.3 Relacionamentos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tabela de alimentos estará relacionada com a tabela de receitas através dos ingredientes.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c5gp2dx7a6m" w:id="26"/>
      <w:bookmarkEnd w:id="2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6. Implementação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q23ug7gzfgy7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6.1 Estrutura do Código Fonte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código será organizado em módulos, separando as funcionalidades do frontend e do backend.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tlnuwe4qpzmv" w:id="28"/>
      <w:bookmarkEnd w:id="2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6.2 Explicação de Módulos/Componentes Principais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qtrk7g60dfqb" w:id="29"/>
      <w:bookmarkEnd w:id="29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Frontend (HTML,CSS,JavaScript)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Páginas: Home, Despensa, Receitas.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Componentes Reutilizáveis: Formulários, Cards de Alimentos, Cards de Receitas.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25hj46tzp8ot" w:id="30"/>
      <w:bookmarkEnd w:id="3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Backend (Node.js com Express)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Rotas: CRUD para alimentos, endpoint de sugestão de receitas.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Controladores: Lógica de negócios para interação com o banco de dados.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Conexão com o Banco de Dados: Utilizando o Google Cloud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MySQL12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Conclusão da Documentação do Pantry Chef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conclusão marca o encerramento da documentação do projeto Pantry Chef, uma aplicação destinada a simplificar a experiência culinária dos usuários, fornecendo sugestões de receitas com base nos alimentos disponíveis em suas despensas.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Pantry Chef foi concebido com o compromisso de oferecer uma solução intuitiva e eficiente para a gestão de despensas e inspiração culinária. Desde a concepção até a implementação, cada aspecto do projeto foi cuidadosamente planejado para garantir uma experiência positiva ao usuário.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Agradecemos todo apoio dos professores da Fatec-Franca Dr. Thomaz Novelino durante o desenvolvimento do Pantry Chef, e esperamos que esta aplicação traga praticidade e inspiração à vida culinária de nossos usuários.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