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9CDA" w14:textId="6876A7EF" w:rsidR="00D20F6B" w:rsidRPr="00FC7F49" w:rsidRDefault="00D20F6B" w:rsidP="00D20F6B">
      <w:pPr>
        <w:pStyle w:val="Ttulo"/>
        <w:jc w:val="center"/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F49"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</w:t>
      </w:r>
      <w:r w:rsidR="00C0237B"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entorno de desarrollo</w:t>
      </w:r>
    </w:p>
    <w:p w14:paraId="5EC055D3" w14:textId="77777777" w:rsidR="00D20F6B" w:rsidRPr="00FC7F49" w:rsidRDefault="00D20F6B" w:rsidP="00D20F6B"/>
    <w:p w14:paraId="13A95898" w14:textId="2E316A38" w:rsidR="00D20F6B" w:rsidRDefault="00D20F6B" w:rsidP="00D20F6B">
      <w:r>
        <w:t>En el siguiente documento se establecerá el entorno de desarrollo, llevado a cabo por el equipo de desarrollo sobre el software a desarrollar. El documento simplemente tendrá el formato de una lista en donde se presentarán los distintos tipos de herramientas. Las mismas podrían modificarse o agregar nuevas en caso de ser necesario.</w:t>
      </w:r>
    </w:p>
    <w:p w14:paraId="2CF871BE" w14:textId="77777777" w:rsidR="00D20F6B" w:rsidRDefault="00D20F6B" w:rsidP="00D20F6B"/>
    <w:p w14:paraId="44B5CF72" w14:textId="2F4BDF72" w:rsidR="00D20F6B" w:rsidRDefault="00D20F6B" w:rsidP="00D20F6B">
      <w:r>
        <w:t>En el entorno de Recurso Humanos (RRHH), se dividirán los dos tipos de áreas entre los cuatro integrantes del equipo en donde dos se encargarán de Front-End y los otros dos de Back-End:</w:t>
      </w:r>
      <w:r>
        <w:br/>
      </w:r>
    </w:p>
    <w:p w14:paraId="0DE4148B" w14:textId="6A3FEB88" w:rsidR="00D20F6B" w:rsidRDefault="00D20F6B" w:rsidP="00D20F6B">
      <w:r w:rsidRPr="00D20F6B">
        <w:rPr>
          <w:b/>
          <w:i/>
          <w:color w:val="4472C4" w:themeColor="accent1"/>
          <w:u w:val="single"/>
        </w:rPr>
        <w:t>Back-End:</w:t>
      </w:r>
      <w:r>
        <w:br/>
        <w:t>-Ignacio Oliveto (controladores)</w:t>
      </w:r>
      <w:r>
        <w:br/>
        <w:t>-Tomas Pereyra(persistencia)</w:t>
      </w:r>
    </w:p>
    <w:p w14:paraId="7E6365C7" w14:textId="3A3EAD8E" w:rsidR="00D20F6B" w:rsidRDefault="00D20F6B" w:rsidP="00D20F6B">
      <w:r w:rsidRPr="00D20F6B">
        <w:rPr>
          <w:b/>
          <w:i/>
          <w:color w:val="4472C4" w:themeColor="accent1"/>
          <w:u w:val="single"/>
        </w:rPr>
        <w:t>Front-End:</w:t>
      </w:r>
      <w:r w:rsidRPr="00D20F6B">
        <w:rPr>
          <w:color w:val="4472C4" w:themeColor="accent1"/>
        </w:rPr>
        <w:t xml:space="preserve"> </w:t>
      </w:r>
      <w:r>
        <w:br/>
        <w:t>-</w:t>
      </w:r>
      <w:r w:rsidRPr="00D20F6B">
        <w:t>Martin Ríos(aplicaciones)</w:t>
      </w:r>
      <w:r>
        <w:br/>
        <w:t>-Luciano Otegui(vistas)</w:t>
      </w:r>
    </w:p>
    <w:p w14:paraId="1195031F" w14:textId="730AB66D" w:rsidR="00184874" w:rsidRDefault="00184874" w:rsidP="00D20F6B"/>
    <w:p w14:paraId="7D055B85" w14:textId="4D2370B0" w:rsidR="00184874" w:rsidRDefault="00184874" w:rsidP="00D20F6B">
      <w:r>
        <w:t xml:space="preserve">En cuanto al </w:t>
      </w:r>
      <w:r w:rsidRPr="00184874">
        <w:rPr>
          <w:color w:val="4472C4" w:themeColor="accent1"/>
        </w:rPr>
        <w:t>Hardware</w:t>
      </w:r>
      <w:r>
        <w:t xml:space="preserve">, se usarán cuatro computadoras de escritorio y dos netbooks/notebooks con una arquitectura de 64-bits. En cuanto al </w:t>
      </w:r>
      <w:r w:rsidRPr="00184874">
        <w:rPr>
          <w:color w:val="4472C4" w:themeColor="accent1"/>
        </w:rPr>
        <w:t xml:space="preserve">Software </w:t>
      </w:r>
      <w:r>
        <w:t>se utilizarán las siguientes herramientas:</w:t>
      </w:r>
    </w:p>
    <w:p w14:paraId="6089AB6E" w14:textId="7CF66DB9" w:rsidR="009D5D84" w:rsidRDefault="00184874" w:rsidP="00D20F6B">
      <w:r>
        <w:t>-S</w:t>
      </w:r>
      <w:r w:rsidR="00D20F6B">
        <w:t xml:space="preserve">istema operativo </w:t>
      </w:r>
      <w:r>
        <w:t>Windows</w:t>
      </w:r>
      <w:r w:rsidR="00D20F6B">
        <w:t xml:space="preserve"> 7 y 10</w:t>
      </w:r>
      <w:r>
        <w:br/>
        <w:t>-S</w:t>
      </w:r>
      <w:r w:rsidR="00D20F6B">
        <w:t xml:space="preserve">ervidores </w:t>
      </w:r>
      <w:r>
        <w:t>Python</w:t>
      </w:r>
      <w:r w:rsidR="00D20F6B">
        <w:t>,</w:t>
      </w:r>
      <w:r>
        <w:t xml:space="preserve"> </w:t>
      </w:r>
      <w:r w:rsidR="00D20F6B">
        <w:t xml:space="preserve">host </w:t>
      </w:r>
      <w:r>
        <w:t>Python</w:t>
      </w:r>
      <w:r w:rsidR="00D20F6B">
        <w:t xml:space="preserve">. </w:t>
      </w:r>
      <w:r>
        <w:br/>
        <w:t>-B</w:t>
      </w:r>
      <w:r w:rsidR="00D20F6B">
        <w:t xml:space="preserve">ase de datos </w:t>
      </w:r>
      <w:r>
        <w:t>MySQL</w:t>
      </w:r>
      <w:r>
        <w:br/>
        <w:t>-P</w:t>
      </w:r>
      <w:r w:rsidR="00D20F6B">
        <w:t>ython 2.7</w:t>
      </w:r>
      <w:r>
        <w:br/>
        <w:t>-P</w:t>
      </w:r>
      <w:r w:rsidR="00D20F6B">
        <w:t>haser 3.</w:t>
      </w:r>
      <w:r w:rsidR="004C03C3">
        <w:t>12.0</w:t>
      </w:r>
      <w:r>
        <w:br/>
        <w:t>-MySQL</w:t>
      </w:r>
      <w:r w:rsidR="00D20F6B">
        <w:t xml:space="preserve"> server 8.0</w:t>
      </w:r>
      <w:r>
        <w:br/>
        <w:t>-MySQL</w:t>
      </w:r>
      <w:r w:rsidR="00D20F6B">
        <w:t xml:space="preserve"> </w:t>
      </w:r>
      <w:r>
        <w:t>W</w:t>
      </w:r>
      <w:r w:rsidR="00D20F6B">
        <w:t>orkbench</w:t>
      </w:r>
      <w:r>
        <w:br/>
        <w:t>-GitHub</w:t>
      </w:r>
      <w:r w:rsidR="00D20F6B">
        <w:t xml:space="preserve"> </w:t>
      </w:r>
      <w:r>
        <w:t>desktop (repositorio y versionado)</w:t>
      </w:r>
      <w:r>
        <w:br/>
        <w:t>-M</w:t>
      </w:r>
      <w:r w:rsidR="00D20F6B">
        <w:t>aterialize</w:t>
      </w:r>
      <w:r w:rsidR="004C03C3">
        <w:t xml:space="preserve"> (Materialización y estilos)</w:t>
      </w:r>
      <w:r w:rsidR="009D5D84">
        <w:br/>
        <w:t>-HTML5</w:t>
      </w:r>
      <w:r w:rsidR="00CB178A">
        <w:br/>
        <w:t>-Google’s Blockly Version bc210e</w:t>
      </w:r>
      <w:bookmarkStart w:id="0" w:name="_GoBack"/>
      <w:bookmarkEnd w:id="0"/>
      <w:r w:rsidR="00CB178A">
        <w:t xml:space="preserve"> </w:t>
      </w:r>
    </w:p>
    <w:sectPr w:rsidR="009D5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CD"/>
    <w:rsid w:val="00184874"/>
    <w:rsid w:val="002D22CD"/>
    <w:rsid w:val="004C03C3"/>
    <w:rsid w:val="009756AD"/>
    <w:rsid w:val="009D5D84"/>
    <w:rsid w:val="00C0237B"/>
    <w:rsid w:val="00CB178A"/>
    <w:rsid w:val="00D20F6B"/>
    <w:rsid w:val="00F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920A"/>
  <w15:chartTrackingRefBased/>
  <w15:docId w15:val="{664E8628-961C-4740-8DC2-BA44F692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0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F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11</cp:revision>
  <dcterms:created xsi:type="dcterms:W3CDTF">2018-09-07T22:50:00Z</dcterms:created>
  <dcterms:modified xsi:type="dcterms:W3CDTF">2018-09-07T23:54:00Z</dcterms:modified>
</cp:coreProperties>
</file>