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0948" w14:textId="40FF02BF" w:rsidR="00FF621C" w:rsidRDefault="00D95489">
      <w:r>
        <w:t>Toda conta que tem divisão vai ser calcular primeiro a divisão e depois o restante</w:t>
      </w:r>
    </w:p>
    <w:p w14:paraId="12192511" w14:textId="77777777" w:rsidR="00D95489" w:rsidRDefault="00D95489"/>
    <w:sectPr w:rsidR="00D95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D"/>
    <w:rsid w:val="0042102D"/>
    <w:rsid w:val="00D95489"/>
    <w:rsid w:val="00FB40A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00A9"/>
  <w15:chartTrackingRefBased/>
  <w15:docId w15:val="{134A98E3-DED3-406A-B670-EDE4ABEC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aliases w:val="TITULO APOSTILA"/>
    <w:basedOn w:val="Normal"/>
    <w:next w:val="Normal"/>
    <w:link w:val="Ttulo3Char"/>
    <w:uiPriority w:val="9"/>
    <w:unhideWhenUsed/>
    <w:qFormat/>
    <w:rsid w:val="00FB40A5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ITULO APOSTILA Char"/>
    <w:basedOn w:val="Fontepargpadro"/>
    <w:link w:val="Ttulo3"/>
    <w:uiPriority w:val="9"/>
    <w:rsid w:val="00FB40A5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Sena</dc:creator>
  <cp:keywords/>
  <dc:description/>
  <cp:lastModifiedBy>Igor Sena</cp:lastModifiedBy>
  <cp:revision>2</cp:revision>
  <dcterms:created xsi:type="dcterms:W3CDTF">2023-02-15T10:42:00Z</dcterms:created>
  <dcterms:modified xsi:type="dcterms:W3CDTF">2023-02-15T10:43:00Z</dcterms:modified>
</cp:coreProperties>
</file>