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0372" w14:textId="77777777" w:rsidR="00C33FFE" w:rsidRDefault="00DD065D">
      <w:pPr>
        <w:widowControl w:val="0"/>
        <w:jc w:val="center"/>
        <w:rPr>
          <w:b/>
          <w:smallCaps/>
          <w:sz w:val="28"/>
          <w:szCs w:val="28"/>
          <w:lang w:val="pt-PT"/>
        </w:rPr>
      </w:pPr>
      <w:r>
        <w:rPr>
          <w:b/>
          <w:smallCaps/>
          <w:sz w:val="28"/>
          <w:szCs w:val="28"/>
          <w:lang w:val="pt-PT"/>
        </w:rPr>
        <w:t>NORMAS PARA REDAÇÃO DE ARTIGOS</w:t>
      </w:r>
    </w:p>
    <w:p w14:paraId="75FCF77D" w14:textId="77777777" w:rsidR="00C33FFE" w:rsidRDefault="00DD065D">
      <w:pPr>
        <w:widowControl w:val="0"/>
        <w:jc w:val="center"/>
        <w:rPr>
          <w:smallCaps/>
          <w:lang w:val="pt-PT"/>
        </w:rPr>
      </w:pPr>
      <w:r>
        <w:rPr>
          <w:smallCaps/>
          <w:lang w:val="pt-PT"/>
        </w:rPr>
        <w:t>(título em caixa alta, times 14, negrito)</w:t>
      </w:r>
    </w:p>
    <w:p w14:paraId="04AF76C4" w14:textId="77777777" w:rsidR="00C33FFE" w:rsidRDefault="00DD065D">
      <w:pPr>
        <w:widowControl w:val="0"/>
        <w:jc w:val="center"/>
        <w:rPr>
          <w:color w:val="FF0000"/>
          <w:sz w:val="20"/>
          <w:szCs w:val="20"/>
          <w:lang w:val="pt-PT"/>
        </w:rPr>
      </w:pPr>
      <w:r>
        <w:rPr>
          <w:color w:val="FF0000"/>
          <w:sz w:val="20"/>
          <w:szCs w:val="20"/>
          <w:lang w:val="pt-PT"/>
        </w:rPr>
        <w:t>1 linha em branco</w:t>
      </w:r>
    </w:p>
    <w:p w14:paraId="5A6BF686" w14:textId="77777777" w:rsidR="00C33FFE" w:rsidRDefault="00DD065D">
      <w:pPr>
        <w:widowControl w:val="0"/>
        <w:jc w:val="right"/>
        <w:rPr>
          <w:b/>
          <w:smallCaps/>
          <w:lang w:val="pt-PT"/>
        </w:rPr>
      </w:pPr>
      <w:r>
        <w:rPr>
          <w:b/>
          <w:smallCaps/>
          <w:lang w:val="pt-PT"/>
        </w:rPr>
        <w:t xml:space="preserve">Nome do(s) Autor(es) </w:t>
      </w:r>
    </w:p>
    <w:p w14:paraId="7ADD4ACB" w14:textId="77777777" w:rsidR="00C33FFE" w:rsidRDefault="00DD065D">
      <w:pPr>
        <w:widowControl w:val="0"/>
        <w:jc w:val="right"/>
        <w:rPr>
          <w:b/>
          <w:smallCaps/>
          <w:lang w:val="pt-PT"/>
        </w:rPr>
      </w:pPr>
      <w:r>
        <w:rPr>
          <w:smallCaps/>
          <w:lang w:val="pt-PT"/>
        </w:rPr>
        <w:t>(alinhados à direita da página, um nome abaixo do outro, Times 12)</w:t>
      </w:r>
    </w:p>
    <w:p w14:paraId="168B3EF7" w14:textId="77777777" w:rsidR="00C33FFE" w:rsidRDefault="00DD065D">
      <w:pPr>
        <w:widowControl w:val="0"/>
        <w:jc w:val="right"/>
        <w:rPr>
          <w:b/>
          <w:smallCaps/>
          <w:lang w:val="pt-PT"/>
        </w:rPr>
      </w:pPr>
      <w:r>
        <w:rPr>
          <w:b/>
          <w:smallCaps/>
          <w:lang w:val="pt-PT"/>
        </w:rPr>
        <w:t>Nome do Orientador</w:t>
      </w:r>
    </w:p>
    <w:p w14:paraId="76FB4EE3" w14:textId="77777777" w:rsidR="00C33FFE" w:rsidRDefault="00DD065D">
      <w:pPr>
        <w:widowControl w:val="0"/>
        <w:jc w:val="right"/>
        <w:rPr>
          <w:b/>
          <w:lang w:val="pt-PT"/>
        </w:rPr>
      </w:pPr>
      <w:r>
        <w:rPr>
          <w:smallCaps/>
          <w:lang w:val="pt-PT"/>
        </w:rPr>
        <w:t>(alinhado à direita, Times 12)</w:t>
      </w:r>
    </w:p>
    <w:p w14:paraId="220E4D68" w14:textId="77777777" w:rsidR="00C33FFE" w:rsidRDefault="00DD065D">
      <w:pPr>
        <w:widowControl w:val="0"/>
        <w:jc w:val="center"/>
        <w:rPr>
          <w:color w:val="FF0000"/>
          <w:sz w:val="20"/>
          <w:szCs w:val="20"/>
          <w:lang w:val="pt-PT"/>
        </w:rPr>
      </w:pPr>
      <w:r>
        <w:rPr>
          <w:color w:val="FF0000"/>
          <w:sz w:val="20"/>
          <w:szCs w:val="20"/>
          <w:lang w:val="pt-PT"/>
        </w:rPr>
        <w:t>1 linha em branco</w:t>
      </w:r>
    </w:p>
    <w:p w14:paraId="19BC5AD6" w14:textId="77777777" w:rsidR="00C33FFE" w:rsidRDefault="00DD065D">
      <w:pPr>
        <w:tabs>
          <w:tab w:val="left" w:pos="1560"/>
          <w:tab w:val="center" w:pos="4523"/>
        </w:tabs>
        <w:ind w:right="-33"/>
        <w:jc w:val="both"/>
        <w:rPr>
          <w:color w:val="FF0000"/>
          <w:sz w:val="16"/>
          <w:szCs w:val="16"/>
          <w:lang w:val="pt-BR"/>
        </w:rPr>
      </w:pPr>
      <w:r>
        <w:rPr>
          <w:b/>
          <w:bCs/>
          <w:lang w:val="pt-BR"/>
        </w:rPr>
        <w:t>Resumo</w:t>
      </w:r>
      <w:r>
        <w:rPr>
          <w:b/>
          <w:bCs/>
          <w:sz w:val="22"/>
          <w:szCs w:val="22"/>
          <w:lang w:val="pt-BR"/>
        </w:rPr>
        <w:t xml:space="preserve"> </w:t>
      </w:r>
    </w:p>
    <w:p w14:paraId="69F5853A" w14:textId="77777777" w:rsidR="00C33FFE" w:rsidRDefault="00C33FFE">
      <w:pPr>
        <w:tabs>
          <w:tab w:val="left" w:pos="1560"/>
          <w:tab w:val="center" w:pos="4523"/>
        </w:tabs>
        <w:spacing w:line="360" w:lineRule="auto"/>
        <w:ind w:right="-33"/>
        <w:jc w:val="both"/>
        <w:rPr>
          <w:lang w:val="pt-BR"/>
        </w:rPr>
      </w:pPr>
    </w:p>
    <w:p w14:paraId="0B04F8D6" w14:textId="77777777" w:rsidR="00C33FFE" w:rsidRDefault="00C33FFE">
      <w:pPr>
        <w:widowControl w:val="0"/>
        <w:jc w:val="center"/>
        <w:rPr>
          <w:color w:val="FF0000"/>
          <w:sz w:val="20"/>
          <w:szCs w:val="20"/>
          <w:lang w:val="pt-PT"/>
        </w:rPr>
      </w:pPr>
    </w:p>
    <w:p w14:paraId="58CAD965" w14:textId="77777777" w:rsidR="00C33FFE" w:rsidRDefault="00C33FFE">
      <w:pPr>
        <w:widowControl w:val="0"/>
        <w:jc w:val="center"/>
        <w:rPr>
          <w:color w:val="FF0000"/>
          <w:sz w:val="20"/>
          <w:szCs w:val="20"/>
          <w:lang w:val="pt-PT"/>
        </w:rPr>
      </w:pPr>
    </w:p>
    <w:p w14:paraId="7902E59C" w14:textId="77777777" w:rsidR="00C33FFE" w:rsidRDefault="00DD065D">
      <w:pPr>
        <w:numPr>
          <w:ilvl w:val="0"/>
          <w:numId w:val="1"/>
        </w:numPr>
        <w:spacing w:line="360" w:lineRule="auto"/>
        <w:ind w:left="426" w:hanging="372"/>
        <w:rPr>
          <w:b/>
          <w:lang w:val="pt-PT"/>
        </w:rPr>
      </w:pPr>
      <w:r>
        <w:rPr>
          <w:b/>
          <w:lang w:val="pt-PT"/>
        </w:rPr>
        <w:t>INTRODUÇÃO</w:t>
      </w:r>
    </w:p>
    <w:p w14:paraId="7F2F7D6A" w14:textId="77777777" w:rsidR="00C33FFE" w:rsidRDefault="00DD065D">
      <w:pPr>
        <w:spacing w:line="360" w:lineRule="auto"/>
        <w:ind w:left="737" w:firstLine="0"/>
        <w:jc w:val="both"/>
      </w:pPr>
      <w:r>
        <w:rPr>
          <w:lang w:val="pt-BR"/>
        </w:rPr>
        <w:t>O mundo vem passando por crises que só acabam fazendo as pessoas se preocuparem com o que vem a seguir, com a pandemia do coronavírus o mundo passou por diversos ajustes de preços devido a alta demanda e a falta de muitos produtos, e o mercado de alimentos foi um dos que passou por um aumento no valor.</w:t>
      </w:r>
    </w:p>
    <w:p w14:paraId="5BEB5380" w14:textId="77777777" w:rsidR="00C33FFE" w:rsidRDefault="00C33FFE">
      <w:pPr>
        <w:spacing w:line="360" w:lineRule="auto"/>
        <w:ind w:left="737" w:firstLine="0"/>
        <w:jc w:val="both"/>
        <w:rPr>
          <w:lang w:val="pt-BR"/>
        </w:rPr>
      </w:pPr>
    </w:p>
    <w:p w14:paraId="6DEF4969" w14:textId="77777777" w:rsidR="00C33FFE" w:rsidRDefault="00DD065D">
      <w:pPr>
        <w:spacing w:line="360" w:lineRule="auto"/>
        <w:ind w:firstLine="0"/>
        <w:jc w:val="both"/>
      </w:pPr>
      <w:r>
        <w:rPr>
          <w:lang w:val="pt-BR"/>
        </w:rPr>
        <w:tab/>
        <w:t xml:space="preserve">“A crença de que comprar em liquidações é algo vantajoso está embutida em nossa </w:t>
      </w:r>
      <w:r>
        <w:rPr>
          <w:lang w:val="pt-BR"/>
        </w:rPr>
        <w:tab/>
        <w:t xml:space="preserve">cultura de consumo. Tal afirmativa serve até mesmo para validar as justificativas para </w:t>
      </w:r>
      <w:r>
        <w:rPr>
          <w:lang w:val="pt-BR"/>
        </w:rPr>
        <w:tab/>
        <w:t xml:space="preserve">as compras. É comum utilizar-se de explicações do tipo “comprei porque estava na </w:t>
      </w:r>
      <w:r>
        <w:rPr>
          <w:lang w:val="pt-BR"/>
        </w:rPr>
        <w:tab/>
        <w:t>promoção”.” (XAVIER, 2013)</w:t>
      </w:r>
    </w:p>
    <w:p w14:paraId="0FE04146" w14:textId="77777777" w:rsidR="00C33FFE" w:rsidRDefault="00DD065D">
      <w:pPr>
        <w:pStyle w:val="PargrafodaLista"/>
        <w:spacing w:line="360" w:lineRule="auto"/>
        <w:ind w:firstLine="0"/>
        <w:jc w:val="both"/>
      </w:pPr>
      <w:r>
        <w:rPr>
          <w:lang w:val="pt-BR"/>
        </w:rPr>
        <w:tab/>
      </w:r>
    </w:p>
    <w:p w14:paraId="2934E549" w14:textId="77777777" w:rsidR="00C33FFE" w:rsidRDefault="00DD065D">
      <w:pPr>
        <w:spacing w:line="360" w:lineRule="auto"/>
        <w:ind w:firstLine="0"/>
        <w:jc w:val="both"/>
      </w:pPr>
      <w:r>
        <w:rPr>
          <w:lang w:val="pt-BR"/>
        </w:rPr>
        <w:t xml:space="preserve">Deve ser levado em consideração que todo cidadão é um consumidor, sendo assim buscam economizar da melhor forma possível, seja evitando compras desnecessárias ou pesquisando menores preços. Fazer a busca destes menores preços em lojas físicas era uma tarefa que demandava esforço, tempo, e após a crise devido a pandemia, se tornou um ato pouco praticado devido a conscientização a saúde. Porém, a necessidade de economizar dentro de uma mudança econômica radical se tornou ainda mais necessária. </w:t>
      </w:r>
    </w:p>
    <w:p w14:paraId="6D4CE69A" w14:textId="77777777" w:rsidR="00C33FFE" w:rsidRDefault="00DD065D">
      <w:pPr>
        <w:spacing w:line="360" w:lineRule="auto"/>
        <w:ind w:firstLine="0"/>
        <w:jc w:val="both"/>
      </w:pPr>
      <w:r>
        <w:rPr>
          <w:b/>
          <w:lang w:val="pt-BR"/>
        </w:rPr>
        <w:tab/>
      </w:r>
      <w:r>
        <w:rPr>
          <w:lang w:val="pt-BR"/>
        </w:rPr>
        <w:t>Em meados de 1999 houve o surgimento de ferramentas de comparação de preços de produtos em lojas virtuais, nele podemos ver o preço de um produto específico em diversas lojas de forma gratuita, facilitando a busca do menor preço entre elas, porem ferramentas eficientes que busquem este tipo de informações estão defasadas, ainda mais se tratando de supermercados.</w:t>
      </w:r>
    </w:p>
    <w:p w14:paraId="3A378DEB" w14:textId="77777777" w:rsidR="00C33FFE" w:rsidRDefault="00C33FFE">
      <w:pPr>
        <w:pStyle w:val="PargrafodaLista"/>
        <w:spacing w:line="360" w:lineRule="auto"/>
        <w:ind w:left="786" w:firstLine="0"/>
        <w:rPr>
          <w:b/>
          <w:lang w:val="pt-PT"/>
        </w:rPr>
      </w:pPr>
    </w:p>
    <w:p w14:paraId="004C4079" w14:textId="77777777" w:rsidR="00C33FFE" w:rsidRDefault="00DD065D">
      <w:pPr>
        <w:pStyle w:val="PargrafodaLista"/>
        <w:numPr>
          <w:ilvl w:val="1"/>
          <w:numId w:val="1"/>
        </w:numPr>
        <w:spacing w:line="360" w:lineRule="auto"/>
        <w:rPr>
          <w:b/>
          <w:lang w:val="pt-PT"/>
        </w:rPr>
      </w:pPr>
      <w:r>
        <w:rPr>
          <w:b/>
          <w:lang w:val="pt-PT"/>
        </w:rPr>
        <w:t xml:space="preserve">Objetivos </w:t>
      </w:r>
    </w:p>
    <w:p w14:paraId="08521C1B" w14:textId="77777777" w:rsidR="00C33FFE" w:rsidRDefault="00DD065D">
      <w:pPr>
        <w:pStyle w:val="PargrafodaLista"/>
        <w:numPr>
          <w:ilvl w:val="2"/>
          <w:numId w:val="3"/>
        </w:numPr>
        <w:spacing w:line="360" w:lineRule="auto"/>
        <w:rPr>
          <w:b/>
          <w:lang w:val="pt-PT"/>
        </w:rPr>
      </w:pPr>
      <w:r>
        <w:rPr>
          <w:b/>
          <w:lang w:val="pt-PT"/>
        </w:rPr>
        <w:t>Objetivo Geral</w:t>
      </w:r>
    </w:p>
    <w:p w14:paraId="510CE97D" w14:textId="17187BDA" w:rsidR="00C33FFE" w:rsidRDefault="00DD065D">
      <w:pPr>
        <w:spacing w:line="360" w:lineRule="auto"/>
        <w:rPr>
          <w:lang w:val="pt-BR"/>
        </w:rPr>
      </w:pPr>
      <w:r>
        <w:rPr>
          <w:lang w:val="pt-BR"/>
        </w:rPr>
        <w:lastRenderedPageBreak/>
        <w:t>O objetivo geral desse trabalho é desenvolver uma ferramenta para comparação de preços de produtos comercializados por supermercados, para estimular a concorrência entre os estabelecimentos e facilitar a busca pelo menor preço por parte do consumidor.</w:t>
      </w:r>
    </w:p>
    <w:p w14:paraId="776632AB" w14:textId="314DAD76" w:rsidR="00C33FFE" w:rsidRDefault="00DD065D">
      <w:pPr>
        <w:spacing w:line="360" w:lineRule="auto"/>
      </w:pPr>
      <w:proofErr w:type="spellStart"/>
      <w:r>
        <w:t>Propõe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de uma aplicação Web, que tenha uma interface para introdução das informações sobre os produtos por parte dos supermercados e que permita aos usuários a realização da busca e visualização das informações sobre os produtos de interesse. </w:t>
      </w:r>
    </w:p>
    <w:p w14:paraId="4253CD54" w14:textId="15BA46A0" w:rsidR="0010435D" w:rsidRDefault="0010435D">
      <w:pPr>
        <w:spacing w:line="360" w:lineRule="auto"/>
      </w:pPr>
    </w:p>
    <w:p w14:paraId="26B2CBF9" w14:textId="34610282" w:rsidR="00C33FFE" w:rsidRDefault="00DD065D">
      <w:pPr>
        <w:pStyle w:val="PargrafodaLista"/>
        <w:numPr>
          <w:ilvl w:val="2"/>
          <w:numId w:val="3"/>
        </w:numPr>
        <w:spacing w:line="360" w:lineRule="auto"/>
        <w:rPr>
          <w:b/>
          <w:lang w:val="pt-PT"/>
        </w:rPr>
      </w:pPr>
      <w:r>
        <w:rPr>
          <w:b/>
          <w:lang w:val="pt-PT"/>
        </w:rPr>
        <w:t>Objetivo Especifico</w:t>
      </w:r>
    </w:p>
    <w:p w14:paraId="3447E10E" w14:textId="496D068E" w:rsidR="00C33FFE" w:rsidRDefault="00C33FFE">
      <w:pPr>
        <w:pStyle w:val="PargrafodaLista"/>
        <w:spacing w:line="360" w:lineRule="auto"/>
        <w:ind w:left="2226" w:firstLine="0"/>
        <w:rPr>
          <w:b/>
          <w:lang w:val="pt-PT"/>
        </w:rPr>
      </w:pPr>
    </w:p>
    <w:p w14:paraId="4491A882" w14:textId="64476462" w:rsidR="00C33FFE" w:rsidRPr="0010435D" w:rsidRDefault="00DD065D" w:rsidP="0010435D">
      <w:pPr>
        <w:pStyle w:val="CabealhoeRodap"/>
        <w:spacing w:line="360" w:lineRule="auto"/>
        <w:jc w:val="both"/>
        <w:rPr>
          <w:lang w:val="pt-BR"/>
        </w:rPr>
      </w:pPr>
      <w:r w:rsidRPr="0010435D">
        <w:rPr>
          <w:lang w:val="pt-BR"/>
        </w:rPr>
        <w:t xml:space="preserve">O objetivo especifico  desse tralho propõem-se a auxiliar o consumidor na  comparação de produtos de supermercados, o cliente terá uma visão ampla de quais itens estão mais baratos em relação a outros, com isso economizar na compra. Além de economizar nos gastos, será um aliado na otimização do tempo, tornando mais fácil e </w:t>
      </w:r>
      <w:r w:rsidR="0010435D" w:rsidRPr="0010435D">
        <w:rPr>
          <w:lang w:val="pt-BR"/>
        </w:rPr>
        <w:t>rápida a</w:t>
      </w:r>
      <w:r w:rsidRPr="0010435D">
        <w:rPr>
          <w:lang w:val="pt-BR"/>
        </w:rPr>
        <w:t xml:space="preserve"> busca por produtos,  visto que o consumidor no momento da comparação dos valores não terá a necessidade de deslocar-se entre os estabelecimentos, coletar os preços e compará-los, terá apenas que se preocupar em ir até o local da compra e comprar o que deseja.</w:t>
      </w:r>
    </w:p>
    <w:p w14:paraId="2C9E930C" w14:textId="0B0E12E3" w:rsidR="0010435D" w:rsidRDefault="0010435D" w:rsidP="0010435D">
      <w:pPr>
        <w:spacing w:line="360" w:lineRule="auto"/>
        <w:rPr>
          <w:b/>
          <w:lang w:val="pt-PT"/>
        </w:rPr>
      </w:pPr>
    </w:p>
    <w:p w14:paraId="7831F00D" w14:textId="7A12C7AB" w:rsidR="0010435D" w:rsidRDefault="00DD065D" w:rsidP="0010435D">
      <w:pPr>
        <w:pStyle w:val="PargrafodaLista"/>
        <w:numPr>
          <w:ilvl w:val="2"/>
          <w:numId w:val="3"/>
        </w:numPr>
        <w:spacing w:line="360" w:lineRule="auto"/>
        <w:rPr>
          <w:b/>
          <w:lang w:val="pt-PT"/>
        </w:rPr>
      </w:pPr>
      <w:r w:rsidRPr="0010435D">
        <w:rPr>
          <w:b/>
          <w:lang w:val="pt-PT"/>
        </w:rPr>
        <w:t>Justificativa</w:t>
      </w:r>
    </w:p>
    <w:p w14:paraId="3D82E627" w14:textId="14AB1ABD" w:rsidR="0010435D" w:rsidRPr="0010435D" w:rsidRDefault="0010435D" w:rsidP="0010435D">
      <w:pPr>
        <w:pStyle w:val="PargrafodaLista"/>
        <w:spacing w:line="360" w:lineRule="auto"/>
        <w:ind w:left="1506" w:firstLine="0"/>
        <w:rPr>
          <w:b/>
          <w:lang w:val="pt-PT"/>
        </w:rPr>
      </w:pPr>
    </w:p>
    <w:p w14:paraId="78B1B3C7" w14:textId="75CBD9A0" w:rsidR="00C33FFE" w:rsidRDefault="00DD065D">
      <w:pPr>
        <w:spacing w:line="360" w:lineRule="auto"/>
      </w:pPr>
      <w:r>
        <w:t>Um sistema que realiza comparação de preços envolve a obtenção e armazenamento dos preços de cada produto em cada estabelecimento e a disponibilização dessas informações aos usuários. Além de estimular a concorrência entre as empresas, esse tipo de ferramenta facilita a pesquisa de preço e a economia pelos consumidores, que não precisam visitar ou entrar em contato com cada estabelecimento comercial para obter os valores dos produtos.</w:t>
      </w:r>
      <w:r>
        <w:rPr>
          <w:b/>
          <w:lang w:val="pt-PT"/>
        </w:rPr>
        <w:t xml:space="preserve"> N</w:t>
      </w:r>
      <w:r>
        <w:rPr>
          <w:color w:val="000000"/>
          <w:lang w:val="pt-PT"/>
        </w:rPr>
        <w:t>ota-se que uma parcela 14,8% dos gastos estao ligados a alimentação dentro de um grafico das despesas do consumidor na area urbana.</w:t>
      </w:r>
    </w:p>
    <w:p w14:paraId="544ACF27" w14:textId="21E2F725" w:rsidR="00C33FFE" w:rsidRDefault="0010435D">
      <w:pPr>
        <w:spacing w:line="360" w:lineRule="auto"/>
        <w:rPr>
          <w:b/>
          <w:lang w:val="pt-PT"/>
        </w:rPr>
      </w:pPr>
      <w:r>
        <w:rPr>
          <w:noProof/>
          <w:lang w:val="pt-BR"/>
        </w:rPr>
        <w:drawing>
          <wp:anchor distT="0" distB="0" distL="0" distR="0" simplePos="0" relativeHeight="2" behindDoc="0" locked="0" layoutInCell="1" allowOverlap="1" wp14:anchorId="468B21A8" wp14:editId="09738E22">
            <wp:simplePos x="0" y="0"/>
            <wp:positionH relativeFrom="page">
              <wp:posOffset>2722880</wp:posOffset>
            </wp:positionH>
            <wp:positionV relativeFrom="paragraph">
              <wp:posOffset>23495</wp:posOffset>
            </wp:positionV>
            <wp:extent cx="1798320" cy="171831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A00BB" w14:textId="3356295D" w:rsidR="00C33FFE" w:rsidRDefault="00C33FFE">
      <w:pPr>
        <w:spacing w:line="360" w:lineRule="auto"/>
        <w:rPr>
          <w:lang w:val="pt-BR"/>
        </w:rPr>
      </w:pPr>
    </w:p>
    <w:p w14:paraId="15FADF8D" w14:textId="77777777" w:rsidR="00C33FFE" w:rsidRDefault="00DD065D">
      <w:pPr>
        <w:pStyle w:val="PargrafodaLista"/>
        <w:spacing w:line="360" w:lineRule="auto"/>
        <w:ind w:firstLine="0"/>
      </w:pPr>
      <w:r>
        <w:rPr>
          <w:b/>
          <w:lang w:val="pt-PT"/>
        </w:rPr>
        <w:tab/>
      </w:r>
    </w:p>
    <w:p w14:paraId="545EE0FD" w14:textId="77777777" w:rsidR="00C33FFE" w:rsidRDefault="00C33FFE">
      <w:pPr>
        <w:pStyle w:val="PargrafodaLista"/>
        <w:spacing w:line="360" w:lineRule="auto"/>
        <w:ind w:firstLine="0"/>
        <w:rPr>
          <w:b/>
          <w:lang w:val="pt-PT"/>
        </w:rPr>
      </w:pPr>
    </w:p>
    <w:p w14:paraId="56EA2FA9" w14:textId="77777777" w:rsidR="00C33FFE" w:rsidRDefault="00C33FFE">
      <w:pPr>
        <w:pStyle w:val="PargrafodaLista"/>
        <w:spacing w:line="360" w:lineRule="auto"/>
        <w:ind w:firstLine="0"/>
        <w:rPr>
          <w:b/>
          <w:lang w:val="pt-PT"/>
        </w:rPr>
      </w:pPr>
    </w:p>
    <w:p w14:paraId="713359DB" w14:textId="77777777" w:rsidR="00C33FFE" w:rsidRDefault="00C33FFE">
      <w:pPr>
        <w:pStyle w:val="PargrafodaLista"/>
        <w:spacing w:line="360" w:lineRule="auto"/>
        <w:ind w:firstLine="0"/>
        <w:rPr>
          <w:b/>
          <w:lang w:val="pt-PT"/>
        </w:rPr>
      </w:pPr>
    </w:p>
    <w:p w14:paraId="5A0B233D" w14:textId="6D49CD33" w:rsidR="00C33FFE" w:rsidRDefault="00C33FFE">
      <w:pPr>
        <w:pStyle w:val="PargrafodaLista"/>
        <w:spacing w:line="360" w:lineRule="auto"/>
        <w:ind w:firstLine="0"/>
        <w:rPr>
          <w:b/>
          <w:lang w:val="pt-PT"/>
        </w:rPr>
      </w:pPr>
    </w:p>
    <w:p w14:paraId="156C94C8" w14:textId="39CA0EE4" w:rsidR="00045A0D" w:rsidRPr="00045A0D" w:rsidRDefault="00045A0D" w:rsidP="00045A0D">
      <w:pPr>
        <w:pStyle w:val="PargrafodaLista"/>
        <w:spacing w:line="360" w:lineRule="auto"/>
        <w:ind w:firstLine="0"/>
        <w:rPr>
          <w:bCs/>
          <w:lang w:val="pt-PT"/>
        </w:rPr>
      </w:pPr>
      <w:r w:rsidRPr="00045A0D">
        <w:rPr>
          <w:bCs/>
          <w:lang w:val="pt-PT"/>
        </w:rPr>
        <w:t xml:space="preserve">Figura 2: </w:t>
      </w:r>
    </w:p>
    <w:p w14:paraId="577696B6" w14:textId="2A7EE805" w:rsidR="00C33FFE" w:rsidRDefault="00DD065D" w:rsidP="0010435D">
      <w:pPr>
        <w:pStyle w:val="Cabealho"/>
        <w:ind w:firstLine="0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lastRenderedPageBreak/>
        <w:t>Isto reforça a necessidade de um sistema dedicado a comparação de preços para a diminuição de gastos do cosumidor.</w:t>
      </w:r>
    </w:p>
    <w:p w14:paraId="6197C974" w14:textId="77777777" w:rsidR="0010435D" w:rsidRDefault="0010435D" w:rsidP="0010435D">
      <w:pPr>
        <w:pStyle w:val="Cabealho"/>
        <w:ind w:firstLine="0"/>
        <w:rPr>
          <w:rFonts w:ascii="Times New Roman" w:hAnsi="Times New Roman"/>
          <w:sz w:val="24"/>
          <w:szCs w:val="24"/>
        </w:rPr>
      </w:pPr>
    </w:p>
    <w:p w14:paraId="1F0A25BD" w14:textId="35B2E16D" w:rsidR="0010435D" w:rsidRPr="0010435D" w:rsidRDefault="00DD065D" w:rsidP="0010435D">
      <w:pPr>
        <w:pStyle w:val="PargrafodaLista"/>
        <w:numPr>
          <w:ilvl w:val="2"/>
          <w:numId w:val="3"/>
        </w:numPr>
        <w:spacing w:line="360" w:lineRule="auto"/>
        <w:rPr>
          <w:b/>
          <w:lang w:val="pt-PT"/>
        </w:rPr>
      </w:pPr>
      <w:r w:rsidRPr="0010435D">
        <w:rPr>
          <w:b/>
          <w:lang w:val="pt-PT"/>
        </w:rPr>
        <w:t>Benefícios</w:t>
      </w:r>
    </w:p>
    <w:p w14:paraId="0FB177C2" w14:textId="77777777" w:rsidR="00C33FFE" w:rsidRDefault="00DD065D">
      <w:pPr>
        <w:spacing w:line="360" w:lineRule="auto"/>
      </w:pPr>
      <w:r>
        <w:t>A criação de uma ferramenta para comparação de preços de produtos em supermercados traz muitos benefícios, tanto para os usuários como para os empresários. A facilidade de pesquisar o preço de vários produtos em diversos estabelecimentos em uma aplicação em poucos segundos gera algumas consequências positivas para os consumidores, como a extinção da necessidade de entrar em contato com estabelecimentos para consulta de preço e a diminuição de preços pelo estímulo da concorrência.</w:t>
      </w:r>
    </w:p>
    <w:p w14:paraId="264C0274" w14:textId="77777777" w:rsidR="00C33FFE" w:rsidRDefault="00DD065D">
      <w:pPr>
        <w:spacing w:line="360" w:lineRule="auto"/>
      </w:pPr>
      <w:r>
        <w:t xml:space="preserve">Como já foi citado, a consulta de preços é trabalhosa e demanda tempo, porém pode se tornar uma tarefa simples. O estímulo da concorrência pode acarretar na diminuição dos preços dos produtos, pois um estabelecimento de varejo almeja sempre ter preços menores do que seus concorrentes. </w:t>
      </w:r>
    </w:p>
    <w:p w14:paraId="4D06DFBA" w14:textId="77777777" w:rsidR="00C33FFE" w:rsidRDefault="00DD065D" w:rsidP="0010435D">
      <w:pPr>
        <w:pStyle w:val="CabealhoeRodap"/>
        <w:spacing w:line="360" w:lineRule="auto"/>
        <w:jc w:val="both"/>
      </w:pPr>
      <w:r>
        <w:rPr>
          <w:lang w:val="pt-BR"/>
        </w:rPr>
        <w:t xml:space="preserve">Do ponto de vista dos lojistas também existem benefícios. Muitas vezes quando um consumidor deseja consultar o preço de algum produto em uma loja, seja por telefone ou presencialmente, é necessário que algum funcionário perca tempo lhe atendendo apenas para dar esta informação. Esse tempo poderia ser utilizado para a realização de outras atividades. Com a utilização do comparador, o consumidor deixaria de realizar essa prática. Outro ponto favorável é a exposição e divulgação da empresa para um extenso número de pessoas que utilizam a internet como ambiente de pesquisa e compra de produtos, local onde se encontra o comparador de preços. </w:t>
      </w:r>
    </w:p>
    <w:p w14:paraId="1BC1B645" w14:textId="77777777" w:rsidR="00C33FFE" w:rsidRDefault="00C33FFE">
      <w:pPr>
        <w:spacing w:line="360" w:lineRule="auto"/>
        <w:ind w:firstLine="0"/>
        <w:rPr>
          <w:lang w:val="pt-BR"/>
        </w:rPr>
      </w:pPr>
    </w:p>
    <w:p w14:paraId="717A246B" w14:textId="77777777" w:rsidR="00C33FFE" w:rsidRDefault="00C33FFE">
      <w:pPr>
        <w:spacing w:line="360" w:lineRule="auto"/>
        <w:ind w:left="720" w:firstLine="0"/>
        <w:jc w:val="both"/>
        <w:rPr>
          <w:color w:val="FF0000"/>
          <w:sz w:val="20"/>
          <w:lang w:val="pt-BR"/>
        </w:rPr>
      </w:pPr>
    </w:p>
    <w:p w14:paraId="75D41547" w14:textId="72FBD5F6" w:rsidR="00C33FFE" w:rsidRDefault="00DD065D">
      <w:pPr>
        <w:spacing w:line="360" w:lineRule="auto"/>
        <w:rPr>
          <w:b/>
          <w:lang w:val="pt-PT"/>
        </w:rPr>
      </w:pPr>
      <w:r>
        <w:rPr>
          <w:b/>
          <w:lang w:val="pt-PT"/>
        </w:rPr>
        <w:t>2. REFERENCIAL TEÓRICO</w:t>
      </w:r>
    </w:p>
    <w:p w14:paraId="424C40F8" w14:textId="17ECDA36" w:rsidR="00B61749" w:rsidRDefault="00B61749">
      <w:pPr>
        <w:spacing w:line="360" w:lineRule="auto"/>
        <w:rPr>
          <w:b/>
          <w:lang w:val="pt-PT"/>
        </w:rPr>
      </w:pPr>
      <w:r>
        <w:rPr>
          <w:b/>
          <w:lang w:val="pt-PT"/>
        </w:rPr>
        <w:t>2.1 Diversas arquiteturas de softwares existentes</w:t>
      </w:r>
    </w:p>
    <w:p w14:paraId="5822DE52" w14:textId="4A80757F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 xml:space="preserve">Um padrão arquitetural é uma solução já estudada, testada e documentada de um problema recorrente. O modelo ajuda na tomada de decisões do projeto de software, como qual será sua utilidade e as funções e relacionamento de cada subsistema. É ele que define a </w:t>
      </w:r>
      <w:proofErr w:type="spellStart"/>
      <w:r w:rsidRPr="0059685E">
        <w:rPr>
          <w:lang w:val="en-US" w:eastAsia="en-US"/>
        </w:rPr>
        <w:t>estrutura</w:t>
      </w:r>
      <w:proofErr w:type="spellEnd"/>
      <w:r w:rsidRPr="0059685E">
        <w:rPr>
          <w:lang w:val="en-US" w:eastAsia="en-US"/>
        </w:rPr>
        <w:t xml:space="preserve"> fundamental do </w:t>
      </w:r>
      <w:proofErr w:type="spellStart"/>
      <w:r w:rsidRPr="0059685E">
        <w:rPr>
          <w:lang w:val="en-US" w:eastAsia="en-US"/>
        </w:rPr>
        <w:t>programa</w:t>
      </w:r>
      <w:proofErr w:type="spellEnd"/>
      <w:r w:rsidRPr="0059685E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 w:rsidRPr="0059685E">
        <w:rPr>
          <w:lang w:val="en-US" w:eastAsia="en-US"/>
        </w:rPr>
        <w:t>Os</w:t>
      </w:r>
      <w:proofErr w:type="spellEnd"/>
      <w:r w:rsidRPr="0059685E">
        <w:rPr>
          <w:lang w:val="en-US" w:eastAsia="en-US"/>
        </w:rPr>
        <w:t xml:space="preserve"> </w:t>
      </w:r>
      <w:proofErr w:type="spellStart"/>
      <w:r w:rsidRPr="0059685E">
        <w:rPr>
          <w:lang w:val="en-US" w:eastAsia="en-US"/>
        </w:rPr>
        <w:t>modelos</w:t>
      </w:r>
      <w:proofErr w:type="spellEnd"/>
      <w:r w:rsidRPr="0059685E">
        <w:rPr>
          <w:lang w:val="en-US" w:eastAsia="en-US"/>
        </w:rPr>
        <w:t xml:space="preserve"> </w:t>
      </w:r>
      <w:proofErr w:type="spellStart"/>
      <w:r w:rsidRPr="0059685E">
        <w:rPr>
          <w:lang w:val="en-US" w:eastAsia="en-US"/>
        </w:rPr>
        <w:t>arquiteturais</w:t>
      </w:r>
      <w:proofErr w:type="spellEnd"/>
      <w:r w:rsidRPr="0059685E">
        <w:rPr>
          <w:lang w:val="en-US" w:eastAsia="en-US"/>
        </w:rPr>
        <w:t xml:space="preserve"> </w:t>
      </w:r>
      <w:proofErr w:type="spellStart"/>
      <w:r w:rsidRPr="0059685E">
        <w:rPr>
          <w:lang w:val="en-US" w:eastAsia="en-US"/>
        </w:rPr>
        <w:t>foram</w:t>
      </w:r>
      <w:proofErr w:type="spellEnd"/>
      <w:r w:rsidRPr="0059685E">
        <w:rPr>
          <w:lang w:val="en-US" w:eastAsia="en-US"/>
        </w:rPr>
        <w:t xml:space="preserve"> </w:t>
      </w:r>
      <w:proofErr w:type="spellStart"/>
      <w:r w:rsidRPr="0059685E">
        <w:rPr>
          <w:lang w:val="en-US" w:eastAsia="en-US"/>
        </w:rPr>
        <w:t>descritos</w:t>
      </w:r>
      <w:proofErr w:type="spellEnd"/>
      <w:r w:rsidRPr="0059685E">
        <w:rPr>
          <w:lang w:val="en-US" w:eastAsia="en-US"/>
        </w:rPr>
        <w:t xml:space="preserve"> pela primeira vez por Christopher Alexander, no final da década de 1970. Em dois livros, o autor descreve um método de documentação de padrões, que, apesar de ter sido pensado para a arquitetura, foi adaptado para a área de software e se popularizou na década de 1990. Desde então, os padrões se tornaram indispensáveis no trabalho de arquitetos de software.</w:t>
      </w:r>
    </w:p>
    <w:p w14:paraId="4CB7E31A" w14:textId="77777777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lastRenderedPageBreak/>
        <w:t>Os principais tipos de arquitetura de software são:</w:t>
      </w:r>
    </w:p>
    <w:p w14:paraId="45904B30" w14:textId="77777777" w:rsidR="0059685E" w:rsidRPr="0059685E" w:rsidRDefault="0059685E" w:rsidP="0059685E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9685E">
        <w:rPr>
          <w:rFonts w:ascii="Times New Roman" w:hAnsi="Times New Roman"/>
          <w:b w:val="0"/>
          <w:bCs w:val="0"/>
          <w:sz w:val="24"/>
          <w:szCs w:val="24"/>
        </w:rPr>
        <w:t>Layers (</w:t>
      </w:r>
      <w:proofErr w:type="spellStart"/>
      <w:r w:rsidRPr="0059685E">
        <w:rPr>
          <w:rFonts w:ascii="Times New Roman" w:hAnsi="Times New Roman"/>
          <w:b w:val="0"/>
          <w:bCs w:val="0"/>
          <w:sz w:val="24"/>
          <w:szCs w:val="24"/>
        </w:rPr>
        <w:t>camadas</w:t>
      </w:r>
      <w:proofErr w:type="spellEnd"/>
      <w:r w:rsidRPr="0059685E">
        <w:rPr>
          <w:rFonts w:ascii="Times New Roman" w:hAnsi="Times New Roman"/>
          <w:b w:val="0"/>
          <w:bCs w:val="0"/>
          <w:sz w:val="24"/>
          <w:szCs w:val="24"/>
        </w:rPr>
        <w:t>)</w:t>
      </w:r>
    </w:p>
    <w:p w14:paraId="4BA15C1C" w14:textId="77777777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>Os módulos e componentes do software são organizados em camadas de funcionalidades, que podem ser desconstruídas em diferentes serviços. Este padrão é mais usado em programas de e-commerce.</w:t>
      </w:r>
    </w:p>
    <w:p w14:paraId="085778B0" w14:textId="77777777" w:rsidR="0059685E" w:rsidRPr="0059685E" w:rsidRDefault="0059685E" w:rsidP="0059685E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9685E">
        <w:rPr>
          <w:rFonts w:ascii="Times New Roman" w:hAnsi="Times New Roman"/>
          <w:b w:val="0"/>
          <w:bCs w:val="0"/>
          <w:sz w:val="24"/>
          <w:szCs w:val="24"/>
        </w:rPr>
        <w:t>Client-server (</w:t>
      </w:r>
      <w:proofErr w:type="spellStart"/>
      <w:r w:rsidRPr="0059685E">
        <w:rPr>
          <w:rFonts w:ascii="Times New Roman" w:hAnsi="Times New Roman"/>
          <w:b w:val="0"/>
          <w:bCs w:val="0"/>
          <w:sz w:val="24"/>
          <w:szCs w:val="24"/>
        </w:rPr>
        <w:t>cliente-servidor</w:t>
      </w:r>
      <w:proofErr w:type="spellEnd"/>
      <w:r w:rsidRPr="0059685E">
        <w:rPr>
          <w:rFonts w:ascii="Times New Roman" w:hAnsi="Times New Roman"/>
          <w:b w:val="0"/>
          <w:bCs w:val="0"/>
          <w:sz w:val="24"/>
          <w:szCs w:val="24"/>
        </w:rPr>
        <w:t>)</w:t>
      </w:r>
    </w:p>
    <w:p w14:paraId="1EBDBB9A" w14:textId="77777777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>Neste modelo arquitetural, o processamento da informação se divide em módulos e processos distintos. Um deles é responsável pela manutenção da informação e o outro pela obtenção de dados. Este tipo de arquitetura de software é bastante usado em aplicativos de bancos e e-mail.</w:t>
      </w:r>
    </w:p>
    <w:p w14:paraId="6FD2B73E" w14:textId="77777777" w:rsidR="0059685E" w:rsidRPr="0059685E" w:rsidRDefault="0059685E" w:rsidP="0059685E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9685E">
        <w:rPr>
          <w:rFonts w:ascii="Times New Roman" w:hAnsi="Times New Roman"/>
          <w:b w:val="0"/>
          <w:bCs w:val="0"/>
          <w:sz w:val="24"/>
          <w:szCs w:val="24"/>
        </w:rPr>
        <w:t>Model-view-controller (MVC)</w:t>
      </w:r>
    </w:p>
    <w:p w14:paraId="01CCBD7D" w14:textId="77777777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>O padrão MVC separa o projeto do software em três camadas independentes: o modelo (manipulação da lógica de dados), a visão (a interface do usuário) e o controlador (fluxo de aplicação). Esta separação facilita a manutenção do código, que pode ser reutilizado em outros projetos.</w:t>
      </w:r>
    </w:p>
    <w:p w14:paraId="268E108B" w14:textId="77777777" w:rsidR="0059685E" w:rsidRPr="0059685E" w:rsidRDefault="0059685E" w:rsidP="0059685E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9685E">
        <w:rPr>
          <w:rFonts w:ascii="Times New Roman" w:hAnsi="Times New Roman"/>
          <w:b w:val="0"/>
          <w:bCs w:val="0"/>
          <w:sz w:val="24"/>
          <w:szCs w:val="24"/>
        </w:rPr>
        <w:t>Microservices (</w:t>
      </w:r>
      <w:proofErr w:type="spellStart"/>
      <w:r w:rsidRPr="0059685E">
        <w:rPr>
          <w:rFonts w:ascii="Times New Roman" w:hAnsi="Times New Roman"/>
          <w:b w:val="0"/>
          <w:bCs w:val="0"/>
          <w:sz w:val="24"/>
          <w:szCs w:val="24"/>
        </w:rPr>
        <w:t>microsserviços</w:t>
      </w:r>
      <w:proofErr w:type="spellEnd"/>
      <w:r w:rsidRPr="0059685E">
        <w:rPr>
          <w:rFonts w:ascii="Times New Roman" w:hAnsi="Times New Roman"/>
          <w:b w:val="0"/>
          <w:bCs w:val="0"/>
          <w:sz w:val="24"/>
          <w:szCs w:val="24"/>
        </w:rPr>
        <w:t>)</w:t>
      </w:r>
    </w:p>
    <w:p w14:paraId="331D7DD0" w14:textId="77777777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>O padrão se baseia em múltiplos serviços e componentes para desenvolver uma estrutura modular. É o modelo preferido dos desenvolvedores e arquitetos de software, por permitir escalabilidade e independência dos módulos, que podem usar diferentes linguagens.</w:t>
      </w:r>
    </w:p>
    <w:p w14:paraId="0D7072D3" w14:textId="77777777" w:rsidR="0059685E" w:rsidRPr="0059685E" w:rsidRDefault="0059685E" w:rsidP="0059685E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9685E">
        <w:rPr>
          <w:rFonts w:ascii="Times New Roman" w:hAnsi="Times New Roman"/>
          <w:b w:val="0"/>
          <w:bCs w:val="0"/>
          <w:sz w:val="24"/>
          <w:szCs w:val="24"/>
        </w:rPr>
        <w:t>Pipes-and-filters (PF)</w:t>
      </w:r>
    </w:p>
    <w:p w14:paraId="2DF1CF76" w14:textId="77777777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 xml:space="preserve">Baseada em uma arquitetura linear, o padrão </w:t>
      </w:r>
      <w:proofErr w:type="spellStart"/>
      <w:r w:rsidRPr="0059685E">
        <w:rPr>
          <w:lang w:val="en-US" w:eastAsia="en-US"/>
        </w:rPr>
        <w:t>Pipe-and-filter</w:t>
      </w:r>
      <w:proofErr w:type="spellEnd"/>
      <w:r w:rsidRPr="0059685E">
        <w:rPr>
          <w:lang w:val="en-US" w:eastAsia="en-US"/>
        </w:rPr>
        <w:t xml:space="preserve"> usa os componentes computacionais como filtros, que recebem uma entrada, transformam-na a partir de um ou mais algoritmos e geram uma saída para um canal de comunicação. Alguns exemplos deste tipo de arquitetura de software são o </w:t>
      </w:r>
      <w:proofErr w:type="spellStart"/>
      <w:r w:rsidRPr="0059685E">
        <w:rPr>
          <w:lang w:val="en-US" w:eastAsia="en-US"/>
        </w:rPr>
        <w:t>Sheel</w:t>
      </w:r>
      <w:proofErr w:type="spellEnd"/>
      <w:r w:rsidRPr="0059685E">
        <w:rPr>
          <w:lang w:val="en-US" w:eastAsia="en-US"/>
        </w:rPr>
        <w:t xml:space="preserve"> do Linux e os reprodutores de vídeo em diferentes formatos.</w:t>
      </w:r>
    </w:p>
    <w:p w14:paraId="30B0AE4C" w14:textId="77777777" w:rsidR="0059685E" w:rsidRPr="0059685E" w:rsidRDefault="0059685E" w:rsidP="0059685E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9685E">
        <w:rPr>
          <w:rFonts w:ascii="Times New Roman" w:hAnsi="Times New Roman"/>
          <w:b w:val="0"/>
          <w:bCs w:val="0"/>
          <w:sz w:val="24"/>
          <w:szCs w:val="24"/>
        </w:rPr>
        <w:lastRenderedPageBreak/>
        <w:t>Peer-to-Peer (P2P)</w:t>
      </w:r>
    </w:p>
    <w:p w14:paraId="051B5794" w14:textId="77777777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 xml:space="preserve">Se você já baixou algum arquivo via </w:t>
      </w:r>
      <w:proofErr w:type="spellStart"/>
      <w:r w:rsidRPr="0059685E">
        <w:rPr>
          <w:lang w:val="en-US" w:eastAsia="en-US"/>
        </w:rPr>
        <w:t>torrent</w:t>
      </w:r>
      <w:proofErr w:type="spellEnd"/>
      <w:r w:rsidRPr="0059685E">
        <w:rPr>
          <w:lang w:val="en-US" w:eastAsia="en-US"/>
        </w:rPr>
        <w:t xml:space="preserve">, se deparou com este padrão </w:t>
      </w:r>
      <w:proofErr w:type="spellStart"/>
      <w:r w:rsidRPr="0059685E">
        <w:rPr>
          <w:lang w:val="en-US" w:eastAsia="en-US"/>
        </w:rPr>
        <w:t>arquiteturall</w:t>
      </w:r>
      <w:proofErr w:type="spellEnd"/>
      <w:r w:rsidRPr="0059685E">
        <w:rPr>
          <w:lang w:val="en-US" w:eastAsia="en-US"/>
        </w:rPr>
        <w:t xml:space="preserve">. No </w:t>
      </w:r>
      <w:proofErr w:type="spellStart"/>
      <w:r w:rsidRPr="0059685E">
        <w:rPr>
          <w:lang w:val="en-US" w:eastAsia="en-US"/>
        </w:rPr>
        <w:t>Peer-to-Peer</w:t>
      </w:r>
      <w:proofErr w:type="spellEnd"/>
      <w:r w:rsidRPr="0059685E">
        <w:rPr>
          <w:lang w:val="en-US" w:eastAsia="en-US"/>
        </w:rPr>
        <w:t>, todos os pares são clientes e servidores, ou seja, cada computador é um provedor de serviços independente de um servidor central.</w:t>
      </w:r>
    </w:p>
    <w:p w14:paraId="04FB8490" w14:textId="77777777" w:rsidR="0059685E" w:rsidRPr="0059685E" w:rsidRDefault="0059685E" w:rsidP="0059685E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9685E">
        <w:rPr>
          <w:rFonts w:ascii="Times New Roman" w:hAnsi="Times New Roman"/>
          <w:b w:val="0"/>
          <w:bCs w:val="0"/>
          <w:sz w:val="24"/>
          <w:szCs w:val="24"/>
        </w:rPr>
        <w:t>Service-Oriented Architecture (SOA)</w:t>
      </w:r>
    </w:p>
    <w:p w14:paraId="401939D7" w14:textId="77777777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 xml:space="preserve">O SOA facilita a operação das grandes empresas, pois auxilia na criação do processo de encontrar, definir e gerenciar os serviços disponibilizados. O </w:t>
      </w:r>
      <w:proofErr w:type="spellStart"/>
      <w:r w:rsidRPr="0059685E">
        <w:rPr>
          <w:lang w:val="en-US" w:eastAsia="en-US"/>
        </w:rPr>
        <w:t>NuBank</w:t>
      </w:r>
      <w:proofErr w:type="spellEnd"/>
      <w:r w:rsidRPr="0059685E">
        <w:rPr>
          <w:lang w:val="en-US" w:eastAsia="en-US"/>
        </w:rPr>
        <w:t xml:space="preserve"> e a </w:t>
      </w:r>
      <w:proofErr w:type="spellStart"/>
      <w:r w:rsidRPr="0059685E">
        <w:rPr>
          <w:lang w:val="en-US" w:eastAsia="en-US"/>
        </w:rPr>
        <w:t>Amazon</w:t>
      </w:r>
      <w:proofErr w:type="spellEnd"/>
      <w:r w:rsidRPr="0059685E">
        <w:rPr>
          <w:lang w:val="en-US" w:eastAsia="en-US"/>
        </w:rPr>
        <w:t xml:space="preserve"> são exemplos de corporações que utilizam este modelo arquitetural.</w:t>
      </w:r>
    </w:p>
    <w:p w14:paraId="22CCC96B" w14:textId="77777777" w:rsidR="0059685E" w:rsidRPr="0059685E" w:rsidRDefault="0059685E" w:rsidP="0059685E">
      <w:pPr>
        <w:pStyle w:val="Ttulo3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59685E">
        <w:rPr>
          <w:rFonts w:ascii="Times New Roman" w:hAnsi="Times New Roman"/>
          <w:b w:val="0"/>
          <w:bCs w:val="0"/>
          <w:sz w:val="24"/>
          <w:szCs w:val="24"/>
        </w:rPr>
        <w:t>Publish-Subscribe (Pub/Sub)</w:t>
      </w:r>
    </w:p>
    <w:p w14:paraId="4CF2F93B" w14:textId="205030EA" w:rsidR="0059685E" w:rsidRPr="0059685E" w:rsidRDefault="0059685E" w:rsidP="0059685E">
      <w:pPr>
        <w:pStyle w:val="NormalWeb"/>
        <w:shd w:val="clear" w:color="auto" w:fill="FFFFFF"/>
        <w:spacing w:line="360" w:lineRule="auto"/>
        <w:jc w:val="both"/>
        <w:rPr>
          <w:lang w:val="en-US" w:eastAsia="en-US"/>
        </w:rPr>
      </w:pPr>
      <w:r w:rsidRPr="0059685E">
        <w:rPr>
          <w:lang w:val="en-US" w:eastAsia="en-US"/>
        </w:rPr>
        <w:t xml:space="preserve">Principal padrão arquitetural de redes sociais como Instagram e do </w:t>
      </w:r>
      <w:proofErr w:type="spellStart"/>
      <w:r w:rsidRPr="0059685E">
        <w:rPr>
          <w:lang w:val="en-US" w:eastAsia="en-US"/>
        </w:rPr>
        <w:t>Spotify</w:t>
      </w:r>
      <w:proofErr w:type="spellEnd"/>
      <w:r w:rsidRPr="0059685E">
        <w:rPr>
          <w:lang w:val="en-US" w:eastAsia="en-US"/>
        </w:rPr>
        <w:t xml:space="preserve">, o modelo </w:t>
      </w:r>
      <w:proofErr w:type="spellStart"/>
      <w:r w:rsidRPr="0059685E">
        <w:rPr>
          <w:lang w:val="en-US" w:eastAsia="en-US"/>
        </w:rPr>
        <w:t>Publish-Subscribe</w:t>
      </w:r>
      <w:proofErr w:type="spellEnd"/>
      <w:r w:rsidRPr="0059685E">
        <w:rPr>
          <w:lang w:val="en-US" w:eastAsia="en-US"/>
        </w:rPr>
        <w:t xml:space="preserve"> conecta publicadores (</w:t>
      </w:r>
      <w:proofErr w:type="spellStart"/>
      <w:r w:rsidRPr="0059685E">
        <w:rPr>
          <w:lang w:val="en-US" w:eastAsia="en-US"/>
        </w:rPr>
        <w:t>publishers</w:t>
      </w:r>
      <w:proofErr w:type="spellEnd"/>
      <w:r w:rsidRPr="0059685E">
        <w:rPr>
          <w:lang w:val="en-US" w:eastAsia="en-US"/>
        </w:rPr>
        <w:t>) e assinantes (</w:t>
      </w:r>
      <w:proofErr w:type="spellStart"/>
      <w:r w:rsidRPr="0059685E">
        <w:rPr>
          <w:lang w:val="en-US" w:eastAsia="en-US"/>
        </w:rPr>
        <w:t>subscribers</w:t>
      </w:r>
      <w:proofErr w:type="spellEnd"/>
      <w:r w:rsidRPr="0059685E">
        <w:rPr>
          <w:lang w:val="en-US" w:eastAsia="en-US"/>
        </w:rPr>
        <w:t xml:space="preserve">). Os </w:t>
      </w:r>
      <w:proofErr w:type="spellStart"/>
      <w:r w:rsidRPr="0059685E">
        <w:rPr>
          <w:lang w:val="en-US" w:eastAsia="en-US"/>
        </w:rPr>
        <w:t>publishers</w:t>
      </w:r>
      <w:proofErr w:type="spellEnd"/>
      <w:r w:rsidRPr="0059685E">
        <w:rPr>
          <w:lang w:val="en-US" w:eastAsia="en-US"/>
        </w:rPr>
        <w:t xml:space="preserve"> enviam mensagens aos </w:t>
      </w:r>
      <w:proofErr w:type="spellStart"/>
      <w:r w:rsidRPr="0059685E">
        <w:rPr>
          <w:lang w:val="en-US" w:eastAsia="en-US"/>
        </w:rPr>
        <w:t>subscribers</w:t>
      </w:r>
      <w:proofErr w:type="spellEnd"/>
      <w:r w:rsidRPr="0059685E">
        <w:rPr>
          <w:lang w:val="en-US" w:eastAsia="en-US"/>
        </w:rPr>
        <w:t xml:space="preserve">, que são notificados sempre que um novo </w:t>
      </w:r>
      <w:proofErr w:type="spellStart"/>
      <w:r w:rsidRPr="0059685E">
        <w:rPr>
          <w:lang w:val="en-US" w:eastAsia="en-US"/>
        </w:rPr>
        <w:t>conteúdo</w:t>
      </w:r>
      <w:proofErr w:type="spellEnd"/>
      <w:r w:rsidRPr="0059685E">
        <w:rPr>
          <w:lang w:val="en-US" w:eastAsia="en-US"/>
        </w:rPr>
        <w:t xml:space="preserve"> é </w:t>
      </w:r>
      <w:proofErr w:type="spellStart"/>
      <w:r w:rsidRPr="0059685E">
        <w:rPr>
          <w:lang w:val="en-US" w:eastAsia="en-US"/>
        </w:rPr>
        <w:t>disponibilizado</w:t>
      </w:r>
      <w:proofErr w:type="spellEnd"/>
      <w:r w:rsidRPr="0059685E">
        <w:rPr>
          <w:lang w:val="en-US" w:eastAsia="en-US"/>
        </w:rPr>
        <w:t>.</w:t>
      </w:r>
    </w:p>
    <w:p w14:paraId="12A5CA1E" w14:textId="67589903" w:rsidR="0098193B" w:rsidRPr="0059685E" w:rsidRDefault="00DD065D" w:rsidP="0059685E">
      <w:pPr>
        <w:spacing w:line="360" w:lineRule="auto"/>
        <w:ind w:firstLine="708"/>
        <w:rPr>
          <w:b/>
          <w:lang w:val="pt-PT"/>
        </w:rPr>
      </w:pPr>
      <w:r w:rsidRPr="0059685E">
        <w:rPr>
          <w:b/>
          <w:lang w:val="pt-PT"/>
        </w:rPr>
        <w:t>3. MATERIAIS E MÉTODO</w:t>
      </w:r>
      <w:r w:rsidR="00FB4ED7" w:rsidRPr="0059685E">
        <w:rPr>
          <w:b/>
          <w:lang w:val="pt-PT"/>
        </w:rPr>
        <w:t>S</w:t>
      </w:r>
    </w:p>
    <w:p w14:paraId="5B3AAC11" w14:textId="7F3FA209" w:rsidR="002C2F6D" w:rsidRPr="0098193B" w:rsidRDefault="002C2F6D" w:rsidP="0098193B">
      <w:pPr>
        <w:pStyle w:val="PargrafodaLista"/>
        <w:spacing w:line="360" w:lineRule="auto"/>
        <w:ind w:left="0"/>
        <w:rPr>
          <w:b/>
          <w:bCs/>
        </w:rPr>
      </w:pPr>
      <w:r w:rsidRPr="00815449">
        <w:rPr>
          <w:b/>
          <w:bCs/>
        </w:rPr>
        <w:t>3.</w:t>
      </w:r>
      <w:r w:rsidR="0098193B">
        <w:rPr>
          <w:b/>
          <w:bCs/>
        </w:rPr>
        <w:t>1</w:t>
      </w:r>
      <w:r w:rsidRPr="0098193B">
        <w:rPr>
          <w:b/>
          <w:bCs/>
        </w:rPr>
        <w:t xml:space="preserve"> </w:t>
      </w:r>
      <w:proofErr w:type="spellStart"/>
      <w:r w:rsidRPr="0098193B">
        <w:rPr>
          <w:b/>
          <w:bCs/>
        </w:rPr>
        <w:t>Método</w:t>
      </w:r>
      <w:proofErr w:type="spellEnd"/>
    </w:p>
    <w:p w14:paraId="3C09E59B" w14:textId="04BC38A6" w:rsidR="002C2F6D" w:rsidRDefault="002C2F6D" w:rsidP="002C2F6D">
      <w:pPr>
        <w:pStyle w:val="CabealhoeRodap"/>
        <w:spacing w:line="360" w:lineRule="auto"/>
      </w:pPr>
      <w:r>
        <w:t xml:space="preserve">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que </w:t>
      </w:r>
      <w:proofErr w:type="spellStart"/>
      <w:r>
        <w:t>comportam</w:t>
      </w:r>
      <w:proofErr w:type="spellEnd"/>
      <w:r>
        <w:t xml:space="preserve"> as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levantadas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1.3.2.</w:t>
      </w:r>
    </w:p>
    <w:p w14:paraId="43D5F91E" w14:textId="02C2D250" w:rsidR="002C2F6D" w:rsidRDefault="002C2F6D" w:rsidP="002C2F6D">
      <w:pPr>
        <w:pStyle w:val="CabealhoeRodap"/>
        <w:spacing w:line="360" w:lineRule="auto"/>
      </w:pPr>
    </w:p>
    <w:p w14:paraId="070AF572" w14:textId="2952F631" w:rsidR="002C2F6D" w:rsidRDefault="002C2F6D" w:rsidP="002C2F6D">
      <w:pPr>
        <w:pStyle w:val="CabealhoeRodap"/>
        <w:spacing w:line="360" w:lineRule="auto"/>
      </w:pPr>
      <w:r w:rsidRPr="002C2F6D">
        <w:rPr>
          <w:b/>
          <w:bCs/>
        </w:rPr>
        <w:t>3.</w:t>
      </w:r>
      <w:r w:rsidR="0098193B">
        <w:rPr>
          <w:b/>
          <w:bCs/>
        </w:rPr>
        <w:t>1</w:t>
      </w:r>
      <w:r w:rsidRPr="002C2F6D">
        <w:rPr>
          <w:b/>
          <w:bCs/>
        </w:rPr>
        <w:t>.</w:t>
      </w:r>
      <w:r w:rsidR="0098193B">
        <w:rPr>
          <w:b/>
          <w:bCs/>
        </w:rPr>
        <w:t>2</w:t>
      </w:r>
      <w:r w:rsidRPr="002C2F6D">
        <w:rPr>
          <w:b/>
          <w:bCs/>
        </w:rPr>
        <w:t xml:space="preserve"> Etapa 1:</w:t>
      </w:r>
      <w:r>
        <w:t xml:space="preserve"> </w:t>
      </w:r>
      <w:proofErr w:type="spellStart"/>
      <w:r>
        <w:t>Consolidação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entedimento</w:t>
      </w:r>
      <w:proofErr w:type="spellEnd"/>
      <w:r>
        <w:t xml:space="preserve"> da </w:t>
      </w:r>
      <w:proofErr w:type="spellStart"/>
      <w:r>
        <w:t>identificação</w:t>
      </w:r>
      <w:proofErr w:type="spellEnd"/>
      <w:r>
        <w:t xml:space="preserve"> do </w:t>
      </w:r>
      <w:proofErr w:type="spellStart"/>
      <w:r>
        <w:t>produto</w:t>
      </w:r>
      <w:proofErr w:type="spellEnd"/>
    </w:p>
    <w:p w14:paraId="4170D10E" w14:textId="77777777" w:rsidR="002C2F6D" w:rsidRDefault="002C2F6D" w:rsidP="002C2F6D">
      <w:pPr>
        <w:pStyle w:val="CabealhoeRodap"/>
        <w:spacing w:line="360" w:lineRule="auto"/>
      </w:pPr>
      <w:r>
        <w:t xml:space="preserve">Nesta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com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o mercado </w:t>
      </w:r>
      <w:proofErr w:type="spellStart"/>
      <w:r>
        <w:t>varejista</w:t>
      </w:r>
      <w:proofErr w:type="spellEnd"/>
      <w:r>
        <w:t xml:space="preserve"> com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e </w:t>
      </w:r>
      <w:proofErr w:type="spellStart"/>
      <w:r>
        <w:t>diferenciar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 xml:space="preserve"> de um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estabelecimentos</w:t>
      </w:r>
      <w:proofErr w:type="spellEnd"/>
      <w:r>
        <w:t xml:space="preserve">. </w:t>
      </w:r>
      <w:proofErr w:type="spellStart"/>
      <w:r>
        <w:t>Foi</w:t>
      </w:r>
      <w:proofErr w:type="spellEnd"/>
      <w:r>
        <w:t xml:space="preserve"> </w:t>
      </w:r>
      <w:proofErr w:type="spellStart"/>
      <w:r>
        <w:t>levantada</w:t>
      </w:r>
      <w:proofErr w:type="spellEnd"/>
      <w:r>
        <w:t xml:space="preserve"> a </w:t>
      </w:r>
      <w:proofErr w:type="spellStart"/>
      <w:r>
        <w:t>hipótese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estabelecimentos</w:t>
      </w:r>
      <w:proofErr w:type="spellEnd"/>
      <w:r>
        <w:t xml:space="preserve"> </w:t>
      </w:r>
      <w:proofErr w:type="spellStart"/>
      <w:r>
        <w:t>utilizariam</w:t>
      </w:r>
      <w:proofErr w:type="spellEnd"/>
      <w:r>
        <w:t xml:space="preserve"> um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para </w:t>
      </w:r>
      <w:proofErr w:type="spellStart"/>
      <w:r>
        <w:t>identificação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. </w:t>
      </w:r>
    </w:p>
    <w:p w14:paraId="00D4D964" w14:textId="00A47D8A" w:rsidR="002C2F6D" w:rsidRDefault="002C2F6D" w:rsidP="002C2F6D">
      <w:pPr>
        <w:pStyle w:val="CabealhoeRodap"/>
        <w:spacing w:line="360" w:lineRule="auto"/>
      </w:pPr>
      <w:proofErr w:type="spellStart"/>
      <w:r>
        <w:t>Então</w:t>
      </w:r>
      <w:proofErr w:type="spellEnd"/>
      <w:r>
        <w:t xml:space="preserve">, para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hipótese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online e </w:t>
      </w:r>
      <w:proofErr w:type="spellStart"/>
      <w:r>
        <w:t>visitas</w:t>
      </w:r>
      <w:proofErr w:type="spellEnd"/>
      <w:r>
        <w:t xml:space="preserve"> a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estabelecimentos</w:t>
      </w:r>
      <w:proofErr w:type="spellEnd"/>
      <w:r>
        <w:t xml:space="preserve"> </w:t>
      </w:r>
      <w:proofErr w:type="spellStart"/>
      <w:r>
        <w:t>comerciais</w:t>
      </w:r>
      <w:proofErr w:type="spellEnd"/>
      <w:r>
        <w:t xml:space="preserve"> para </w:t>
      </w:r>
      <w:proofErr w:type="spellStart"/>
      <w:r>
        <w:t>investigar</w:t>
      </w:r>
      <w:proofErr w:type="spellEnd"/>
      <w:r>
        <w:t xml:space="preserve"> se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utilizavam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.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confirmação</w:t>
      </w:r>
      <w:proofErr w:type="spellEnd"/>
      <w:r>
        <w:t xml:space="preserve"> da </w:t>
      </w:r>
      <w:proofErr w:type="spellStart"/>
      <w:r>
        <w:t>hipótese</w:t>
      </w:r>
      <w:proofErr w:type="spellEnd"/>
      <w:r>
        <w:t xml:space="preserve">, </w:t>
      </w:r>
      <w:proofErr w:type="spellStart"/>
      <w:r>
        <w:t>conseguiu</w:t>
      </w:r>
      <w:proofErr w:type="spellEnd"/>
      <w:r>
        <w:t xml:space="preserve">-se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forma de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mapeamento</w:t>
      </w:r>
      <w:proofErr w:type="spellEnd"/>
      <w:r>
        <w:t xml:space="preserve">, </w:t>
      </w:r>
      <w:proofErr w:type="spellStart"/>
      <w:r>
        <w:t>cuja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barras. </w:t>
      </w:r>
    </w:p>
    <w:p w14:paraId="2F133EFA" w14:textId="6E5B39A3" w:rsidR="002C2F6D" w:rsidRDefault="002C2F6D" w:rsidP="002C2F6D">
      <w:pPr>
        <w:pStyle w:val="CabealhoeRodap"/>
        <w:spacing w:line="360" w:lineRule="auto"/>
      </w:pPr>
      <w:r>
        <w:t xml:space="preserve">As </w:t>
      </w:r>
      <w:proofErr w:type="spellStart"/>
      <w:r>
        <w:t>palavras-chaves</w:t>
      </w:r>
      <w:proofErr w:type="spellEnd"/>
      <w:r>
        <w:t xml:space="preserve"> que </w:t>
      </w:r>
      <w:proofErr w:type="spellStart"/>
      <w:r>
        <w:t>conduziram</w:t>
      </w:r>
      <w:proofErr w:type="spellEnd"/>
      <w:r>
        <w:t xml:space="preserve"> as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: </w:t>
      </w:r>
      <w:proofErr w:type="spellStart"/>
      <w:r>
        <w:t>código</w:t>
      </w:r>
      <w:proofErr w:type="spellEnd"/>
      <w:r>
        <w:t xml:space="preserve"> de barras,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, </w:t>
      </w:r>
      <w:proofErr w:type="spellStart"/>
      <w:r>
        <w:t>produtos</w:t>
      </w:r>
      <w:proofErr w:type="spellEnd"/>
      <w:r w:rsidR="00DA2294">
        <w:t>.</w:t>
      </w:r>
    </w:p>
    <w:p w14:paraId="3CBF1335" w14:textId="0950AECD" w:rsidR="00DA2294" w:rsidRDefault="00DA2294" w:rsidP="002C2F6D">
      <w:pPr>
        <w:pStyle w:val="CabealhoeRodap"/>
        <w:spacing w:line="360" w:lineRule="auto"/>
      </w:pPr>
    </w:p>
    <w:p w14:paraId="0521BD25" w14:textId="65814085" w:rsidR="00DA2294" w:rsidRDefault="00DA2294" w:rsidP="0098193B">
      <w:pPr>
        <w:pStyle w:val="CabealhoeRodap"/>
        <w:spacing w:line="360" w:lineRule="auto"/>
      </w:pPr>
      <w:r w:rsidRPr="00DA2294">
        <w:rPr>
          <w:b/>
          <w:bCs/>
        </w:rPr>
        <w:t>3.</w:t>
      </w:r>
      <w:r w:rsidR="0098193B">
        <w:rPr>
          <w:b/>
          <w:bCs/>
        </w:rPr>
        <w:t>1</w:t>
      </w:r>
      <w:r w:rsidRPr="00DA2294">
        <w:rPr>
          <w:b/>
          <w:bCs/>
        </w:rPr>
        <w:t>.</w:t>
      </w:r>
      <w:r w:rsidR="0098193B">
        <w:rPr>
          <w:b/>
          <w:bCs/>
        </w:rPr>
        <w:t xml:space="preserve">3 </w:t>
      </w:r>
      <w:r w:rsidRPr="00DA2294">
        <w:rPr>
          <w:b/>
          <w:bCs/>
        </w:rPr>
        <w:t>Etapa 2:</w:t>
      </w:r>
      <w:r>
        <w:t xml:space="preserve"> </w:t>
      </w:r>
      <w:proofErr w:type="spellStart"/>
      <w:r>
        <w:t>Definir</w:t>
      </w:r>
      <w:proofErr w:type="spellEnd"/>
      <w:r>
        <w:t xml:space="preserve"> forma de </w:t>
      </w:r>
      <w:proofErr w:type="spellStart"/>
      <w:r>
        <w:t>obtenção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</w:p>
    <w:p w14:paraId="03E76871" w14:textId="77777777" w:rsidR="0098193B" w:rsidRDefault="0098193B" w:rsidP="0098193B">
      <w:pPr>
        <w:pStyle w:val="CabealhoeRodap"/>
        <w:spacing w:line="360" w:lineRule="auto"/>
      </w:pPr>
    </w:p>
    <w:p w14:paraId="653A757B" w14:textId="0B3AEB69" w:rsidR="00C445ED" w:rsidRDefault="00DA2294" w:rsidP="00C445ED">
      <w:pPr>
        <w:pStyle w:val="CabealhoeRodap"/>
        <w:spacing w:line="360" w:lineRule="auto"/>
      </w:pPr>
      <w:proofErr w:type="spellStart"/>
      <w:r>
        <w:t>Após</w:t>
      </w:r>
      <w:proofErr w:type="spellEnd"/>
      <w:r>
        <w:t xml:space="preserve"> </w:t>
      </w:r>
      <w:proofErr w:type="spellStart"/>
      <w:r>
        <w:t>estabelecer</w:t>
      </w:r>
      <w:proofErr w:type="spellEnd"/>
      <w:r>
        <w:t xml:space="preserve"> um </w:t>
      </w:r>
      <w:proofErr w:type="spellStart"/>
      <w:r>
        <w:t>meio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um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supermercados</w:t>
      </w:r>
      <w:proofErr w:type="spellEnd"/>
      <w:r>
        <w:t xml:space="preserve">, era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o modo de </w:t>
      </w:r>
      <w:proofErr w:type="spellStart"/>
      <w:r>
        <w:t>obtenção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. </w:t>
      </w:r>
      <w:proofErr w:type="spellStart"/>
      <w:r>
        <w:t>Então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seriam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necessários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e </w:t>
      </w:r>
      <w:proofErr w:type="spellStart"/>
      <w:r>
        <w:t>comparar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entre </w:t>
      </w:r>
      <w:proofErr w:type="spellStart"/>
      <w:r>
        <w:t>supermercados</w:t>
      </w:r>
      <w:proofErr w:type="spellEnd"/>
      <w:r>
        <w:t xml:space="preserve"> e a </w:t>
      </w:r>
      <w:proofErr w:type="spellStart"/>
      <w:r>
        <w:t>partir</w:t>
      </w:r>
      <w:proofErr w:type="spellEnd"/>
      <w:r>
        <w:t xml:space="preserve"> dos dados,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um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mercados </w:t>
      </w:r>
      <w:proofErr w:type="spellStart"/>
      <w:r>
        <w:t>necessitariam</w:t>
      </w:r>
      <w:proofErr w:type="spellEnd"/>
      <w:r>
        <w:t xml:space="preserve"> de um site </w:t>
      </w:r>
      <w:r w:rsidR="00C445ED">
        <w:t xml:space="preserve">para que fosse </w:t>
      </w:r>
      <w:proofErr w:type="spellStart"/>
      <w:r w:rsidR="00C445ED">
        <w:t>feita</w:t>
      </w:r>
      <w:proofErr w:type="spellEnd"/>
      <w:r w:rsidR="00C445ED">
        <w:t xml:space="preserve"> a </w:t>
      </w:r>
      <w:proofErr w:type="spellStart"/>
      <w:r w:rsidR="00C445ED">
        <w:t>obtenção</w:t>
      </w:r>
      <w:proofErr w:type="spellEnd"/>
      <w:r w:rsidR="00C445ED">
        <w:t xml:space="preserve"> das </w:t>
      </w:r>
      <w:proofErr w:type="spellStart"/>
      <w:r w:rsidR="00C445ED">
        <w:t>informações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fornecem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 w:rsidR="00C445ED">
        <w:t>os</w:t>
      </w:r>
      <w:proofErr w:type="spellEnd"/>
      <w:r w:rsidR="00C445ED">
        <w:t xml:space="preserve"> dados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>.</w:t>
      </w:r>
    </w:p>
    <w:p w14:paraId="6E65E013" w14:textId="55523D4D" w:rsidR="00C445ED" w:rsidRDefault="00C445ED" w:rsidP="00C445ED">
      <w:pPr>
        <w:pStyle w:val="CabealhoeRodap"/>
        <w:spacing w:line="360" w:lineRule="auto"/>
      </w:pPr>
    </w:p>
    <w:p w14:paraId="14A526D3" w14:textId="7C944C8D" w:rsidR="00B00320" w:rsidRDefault="00C445ED" w:rsidP="00C445ED">
      <w:pPr>
        <w:pStyle w:val="CabealhoeRodap"/>
        <w:spacing w:line="360" w:lineRule="auto"/>
      </w:pPr>
      <w:r w:rsidRPr="00C445ED">
        <w:rPr>
          <w:b/>
          <w:bCs/>
        </w:rPr>
        <w:t>3.</w:t>
      </w:r>
      <w:r w:rsidR="0098193B">
        <w:rPr>
          <w:b/>
          <w:bCs/>
        </w:rPr>
        <w:t>1</w:t>
      </w:r>
      <w:r w:rsidRPr="00C445ED">
        <w:rPr>
          <w:b/>
          <w:bCs/>
        </w:rPr>
        <w:t>.</w:t>
      </w:r>
      <w:r w:rsidR="0098193B">
        <w:rPr>
          <w:b/>
          <w:bCs/>
        </w:rPr>
        <w:t>4</w:t>
      </w:r>
      <w:r w:rsidRPr="00C445ED">
        <w:rPr>
          <w:b/>
          <w:bCs/>
        </w:rPr>
        <w:t xml:space="preserve"> Etapa 3:</w:t>
      </w:r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requisit</w:t>
      </w:r>
      <w:r w:rsidR="003E0D1A">
        <w:t>o</w:t>
      </w:r>
      <w:r>
        <w:t>s</w:t>
      </w:r>
      <w:proofErr w:type="spellEnd"/>
      <w:r>
        <w:t xml:space="preserve"> para a ferramenta de </w:t>
      </w:r>
      <w:proofErr w:type="spellStart"/>
      <w:r>
        <w:t>comparação</w:t>
      </w:r>
      <w:proofErr w:type="spellEnd"/>
      <w:r>
        <w:t>.</w:t>
      </w:r>
    </w:p>
    <w:p w14:paraId="6049B4E2" w14:textId="77777777" w:rsidR="003E0D1A" w:rsidRDefault="003E0D1A" w:rsidP="00C445ED">
      <w:pPr>
        <w:pStyle w:val="CabealhoeRodap"/>
        <w:spacing w:line="360" w:lineRule="auto"/>
      </w:pPr>
    </w:p>
    <w:p w14:paraId="71E5B4CB" w14:textId="5053BAC5" w:rsidR="00714890" w:rsidRDefault="00714890" w:rsidP="00C445ED">
      <w:pPr>
        <w:pStyle w:val="CabealhoeRodap"/>
        <w:spacing w:line="360" w:lineRule="auto"/>
      </w:pPr>
      <w:r>
        <w:t xml:space="preserve">Com base no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levantados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para 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a ser </w:t>
      </w:r>
      <w:proofErr w:type="spellStart"/>
      <w:r>
        <w:t>apresentado</w:t>
      </w:r>
      <w:proofErr w:type="spellEnd"/>
      <w:r>
        <w:t xml:space="preserve"> no </w:t>
      </w:r>
      <w:proofErr w:type="spellStart"/>
      <w:r>
        <w:t>trabalho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 xml:space="preserve">, </w:t>
      </w:r>
      <w:proofErr w:type="spellStart"/>
      <w:r>
        <w:t>estes</w:t>
      </w:r>
      <w:proofErr w:type="spellEnd"/>
      <w:r>
        <w:t xml:space="preserve"> requisites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elicitados</w:t>
      </w:r>
      <w:proofErr w:type="spellEnd"/>
      <w:r>
        <w:t xml:space="preserve"> com base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stakeholders e </w:t>
      </w:r>
      <w:proofErr w:type="spellStart"/>
      <w:r>
        <w:t>seriam</w:t>
      </w:r>
      <w:proofErr w:type="spellEnd"/>
      <w:r>
        <w:t xml:space="preserve"> </w:t>
      </w:r>
      <w:proofErr w:type="spellStart"/>
      <w:r>
        <w:t>suficientes</w:t>
      </w:r>
      <w:proofErr w:type="spellEnd"/>
      <w:r>
        <w:t xml:space="preserve"> </w:t>
      </w:r>
      <w:r w:rsidR="00607962">
        <w:t xml:space="preserve">para a </w:t>
      </w:r>
      <w:proofErr w:type="spellStart"/>
      <w:r w:rsidR="00607962">
        <w:t>implementação</w:t>
      </w:r>
      <w:proofErr w:type="spellEnd"/>
      <w:r w:rsidR="00607962">
        <w:t xml:space="preserve"> da </w:t>
      </w:r>
      <w:proofErr w:type="spellStart"/>
      <w:r w:rsidR="00607962">
        <w:t>arquitetura</w:t>
      </w:r>
      <w:proofErr w:type="spellEnd"/>
      <w:r w:rsidR="00607962">
        <w:t xml:space="preserve"> </w:t>
      </w:r>
      <w:proofErr w:type="spellStart"/>
      <w:r w:rsidR="00607962">
        <w:t>inicial</w:t>
      </w:r>
      <w:proofErr w:type="spellEnd"/>
      <w:r w:rsidR="00607962">
        <w:t xml:space="preserve"> do </w:t>
      </w:r>
      <w:proofErr w:type="spellStart"/>
      <w:r w:rsidR="00607962">
        <w:t>sistema</w:t>
      </w:r>
      <w:proofErr w:type="spellEnd"/>
      <w:r w:rsidR="00607962">
        <w:t xml:space="preserve">. </w:t>
      </w:r>
    </w:p>
    <w:p w14:paraId="5E4DEBED" w14:textId="164817D7" w:rsidR="00C33FFE" w:rsidRDefault="00607962" w:rsidP="00607962">
      <w:pPr>
        <w:pStyle w:val="CabealhoeRodap"/>
        <w:spacing w:line="360" w:lineRule="auto"/>
      </w:pPr>
      <w:proofErr w:type="spellStart"/>
      <w:r>
        <w:t>Foram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as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fundamentais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interessado</w:t>
      </w:r>
      <w:proofErr w:type="spellEnd"/>
      <w:r>
        <w:t xml:space="preserve"> para o </w:t>
      </w:r>
      <w:proofErr w:type="spellStart"/>
      <w:r>
        <w:t>funcionamento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, </w:t>
      </w:r>
      <w:proofErr w:type="spellStart"/>
      <w:r>
        <w:t>cuja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do </w:t>
      </w:r>
      <w:proofErr w:type="spellStart"/>
      <w:r>
        <w:t>protótipo</w:t>
      </w:r>
      <w:proofErr w:type="spellEnd"/>
      <w:r>
        <w:t xml:space="preserve"> se </w:t>
      </w:r>
      <w:proofErr w:type="spellStart"/>
      <w:r>
        <w:t>resumiram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simples de um </w:t>
      </w:r>
      <w:proofErr w:type="spellStart"/>
      <w:r>
        <w:t>produto</w:t>
      </w:r>
      <w:proofErr w:type="spellEnd"/>
      <w:r>
        <w:t xml:space="preserve"> para </w:t>
      </w:r>
      <w:proofErr w:type="spellStart"/>
      <w:r>
        <w:t>comparação</w:t>
      </w:r>
      <w:proofErr w:type="spellEnd"/>
      <w:r>
        <w:t xml:space="preserve"> e o </w:t>
      </w:r>
      <w:proofErr w:type="spellStart"/>
      <w:r>
        <w:t>cadastro</w:t>
      </w:r>
      <w:proofErr w:type="spellEnd"/>
      <w:r>
        <w:t xml:space="preserve"> de um </w:t>
      </w:r>
      <w:proofErr w:type="spellStart"/>
      <w:r>
        <w:t>supermercado</w:t>
      </w:r>
      <w:proofErr w:type="spellEnd"/>
      <w:r>
        <w:t xml:space="preserve">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com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>.</w:t>
      </w:r>
    </w:p>
    <w:p w14:paraId="66C73F3C" w14:textId="04D1E07B" w:rsidR="00607962" w:rsidRDefault="00607962" w:rsidP="00607962">
      <w:pPr>
        <w:pStyle w:val="CabealhoeRodap"/>
        <w:spacing w:line="360" w:lineRule="auto"/>
      </w:pPr>
    </w:p>
    <w:p w14:paraId="44E80DE9" w14:textId="41AEFA8B" w:rsidR="00D9011B" w:rsidRDefault="00607962" w:rsidP="00D9011B">
      <w:pPr>
        <w:pStyle w:val="CabealhoeRodap"/>
        <w:spacing w:line="360" w:lineRule="auto"/>
      </w:pPr>
      <w:r w:rsidRPr="002F06FC">
        <w:rPr>
          <w:b/>
          <w:bCs/>
        </w:rPr>
        <w:t>3.2.</w:t>
      </w:r>
      <w:r w:rsidR="0098193B">
        <w:rPr>
          <w:b/>
          <w:bCs/>
        </w:rPr>
        <w:t>5</w:t>
      </w:r>
      <w:r w:rsidRPr="002F06FC">
        <w:rPr>
          <w:b/>
          <w:bCs/>
        </w:rPr>
        <w:t xml:space="preserve"> Etapa 4:</w:t>
      </w:r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técnológico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. </w:t>
      </w:r>
    </w:p>
    <w:p w14:paraId="48436056" w14:textId="0C780F13" w:rsidR="00D9011B" w:rsidRDefault="00D9011B" w:rsidP="00D9011B">
      <w:pPr>
        <w:pStyle w:val="CabealhoeRodap"/>
        <w:spacing w:line="360" w:lineRule="auto"/>
      </w:pPr>
      <w:r>
        <w:t xml:space="preserve">Nesta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que </w:t>
      </w:r>
      <w:proofErr w:type="spellStart"/>
      <w:r>
        <w:t>oferecessem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, </w:t>
      </w:r>
      <w:proofErr w:type="spellStart"/>
      <w:r>
        <w:t>abrangendo</w:t>
      </w:r>
      <w:proofErr w:type="spellEnd"/>
      <w:r>
        <w:t xml:space="preserve"> as </w:t>
      </w:r>
      <w:proofErr w:type="spellStart"/>
      <w:r>
        <w:t>aplicações</w:t>
      </w:r>
      <w:proofErr w:type="spellEnd"/>
      <w:r>
        <w:t xml:space="preserve"> Web. </w:t>
      </w:r>
      <w:proofErr w:type="spellStart"/>
      <w:r>
        <w:t>Então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estudados</w:t>
      </w:r>
      <w:proofErr w:type="spellEnd"/>
      <w:r>
        <w:t xml:space="preserve"> frameworks, </w:t>
      </w:r>
      <w:proofErr w:type="spellStart"/>
      <w:r>
        <w:t>linguagens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e </w:t>
      </w:r>
      <w:proofErr w:type="spellStart"/>
      <w:r>
        <w:t>sistemas</w:t>
      </w:r>
      <w:proofErr w:type="spellEnd"/>
      <w:r>
        <w:t xml:space="preserve"> de banco de dados que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atendessem</w:t>
      </w:r>
      <w:proofErr w:type="spellEnd"/>
      <w:r>
        <w:t xml:space="preserve"> as </w:t>
      </w:r>
      <w:proofErr w:type="spellStart"/>
      <w:r>
        <w:t>características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manipulação</w:t>
      </w:r>
      <w:proofErr w:type="spellEnd"/>
      <w:r>
        <w:t xml:space="preserve">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transações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. </w:t>
      </w:r>
    </w:p>
    <w:p w14:paraId="74E6F8B5" w14:textId="5DDB779D" w:rsidR="00D9011B" w:rsidRDefault="00D9011B" w:rsidP="00D9011B">
      <w:pPr>
        <w:pStyle w:val="CabealhoeRodap"/>
        <w:spacing w:line="360" w:lineRule="auto"/>
      </w:pPr>
      <w:r w:rsidRPr="004C7423">
        <w:rPr>
          <w:highlight w:val="yellow"/>
        </w:rPr>
        <w:t xml:space="preserve">As </w:t>
      </w:r>
      <w:proofErr w:type="spellStart"/>
      <w:r w:rsidRPr="004C7423">
        <w:rPr>
          <w:highlight w:val="yellow"/>
        </w:rPr>
        <w:t>palavras-chaves</w:t>
      </w:r>
      <w:proofErr w:type="spellEnd"/>
      <w:r w:rsidRPr="004C7423">
        <w:rPr>
          <w:highlight w:val="yellow"/>
        </w:rPr>
        <w:t xml:space="preserve"> que </w:t>
      </w:r>
      <w:proofErr w:type="spellStart"/>
      <w:r w:rsidRPr="004C7423">
        <w:rPr>
          <w:highlight w:val="yellow"/>
        </w:rPr>
        <w:t>conduziram</w:t>
      </w:r>
      <w:proofErr w:type="spellEnd"/>
      <w:r w:rsidRPr="004C7423">
        <w:rPr>
          <w:highlight w:val="yellow"/>
        </w:rPr>
        <w:t xml:space="preserve"> </w:t>
      </w:r>
      <w:proofErr w:type="spellStart"/>
      <w:r w:rsidRPr="004C7423">
        <w:rPr>
          <w:highlight w:val="yellow"/>
        </w:rPr>
        <w:t>este</w:t>
      </w:r>
      <w:proofErr w:type="spellEnd"/>
      <w:r w:rsidRPr="004C7423">
        <w:rPr>
          <w:highlight w:val="yellow"/>
        </w:rPr>
        <w:t xml:space="preserve"> </w:t>
      </w:r>
      <w:proofErr w:type="spellStart"/>
      <w:r w:rsidRPr="004C7423">
        <w:rPr>
          <w:highlight w:val="yellow"/>
        </w:rPr>
        <w:t>estudo</w:t>
      </w:r>
      <w:proofErr w:type="spellEnd"/>
      <w:r w:rsidRPr="004C7423">
        <w:rPr>
          <w:highlight w:val="yellow"/>
        </w:rPr>
        <w:t xml:space="preserve"> </w:t>
      </w:r>
      <w:proofErr w:type="spellStart"/>
      <w:r w:rsidRPr="004C7423">
        <w:rPr>
          <w:highlight w:val="yellow"/>
        </w:rPr>
        <w:t>foram</w:t>
      </w:r>
      <w:proofErr w:type="spellEnd"/>
      <w:r w:rsidRPr="004C7423">
        <w:rPr>
          <w:highlight w:val="yellow"/>
        </w:rPr>
        <w:t>:</w:t>
      </w:r>
      <w:r>
        <w:t xml:space="preserve"> </w:t>
      </w:r>
    </w:p>
    <w:p w14:paraId="47889E46" w14:textId="5F2CADE8" w:rsidR="00D9011B" w:rsidRDefault="00D9011B" w:rsidP="00D9011B">
      <w:pPr>
        <w:pStyle w:val="CabealhoeRodap"/>
        <w:spacing w:line="360" w:lineRule="auto"/>
      </w:pPr>
    </w:p>
    <w:p w14:paraId="50188C40" w14:textId="3E042A92" w:rsidR="00D9011B" w:rsidRDefault="00D9011B" w:rsidP="00D9011B">
      <w:pPr>
        <w:pStyle w:val="CabealhoeRodap"/>
        <w:spacing w:line="360" w:lineRule="auto"/>
      </w:pPr>
      <w:r w:rsidRPr="00D9011B">
        <w:rPr>
          <w:b/>
          <w:bCs/>
        </w:rPr>
        <w:t>3.2.</w:t>
      </w:r>
      <w:r w:rsidR="0098193B">
        <w:rPr>
          <w:b/>
          <w:bCs/>
        </w:rPr>
        <w:t>6</w:t>
      </w:r>
      <w:r w:rsidRPr="00D9011B">
        <w:rPr>
          <w:b/>
          <w:bCs/>
        </w:rPr>
        <w:t xml:space="preserve"> Etapa 5:</w:t>
      </w:r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comparador</w:t>
      </w:r>
      <w:proofErr w:type="spellEnd"/>
      <w:r>
        <w:t xml:space="preserve"> de </w:t>
      </w:r>
      <w:proofErr w:type="spellStart"/>
      <w:r>
        <w:t>preços</w:t>
      </w:r>
      <w:proofErr w:type="spellEnd"/>
      <w:r>
        <w:t>.</w:t>
      </w:r>
    </w:p>
    <w:p w14:paraId="3037E109" w14:textId="5518A8E3" w:rsidR="002F06FC" w:rsidRDefault="00D9011B" w:rsidP="00D9011B">
      <w:pPr>
        <w:pStyle w:val="CabealhoeRodap"/>
        <w:spacing w:line="360" w:lineRule="auto"/>
      </w:pPr>
      <w:r>
        <w:t xml:space="preserve">A </w:t>
      </w:r>
      <w:proofErr w:type="spellStart"/>
      <w:r>
        <w:t>etapa</w:t>
      </w:r>
      <w:proofErr w:type="spellEnd"/>
      <w:r>
        <w:t xml:space="preserve"> 5 (</w:t>
      </w:r>
      <w:proofErr w:type="spellStart"/>
      <w:r>
        <w:t>etapa</w:t>
      </w:r>
      <w:proofErr w:type="spellEnd"/>
      <w:r>
        <w:t xml:space="preserve"> final)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consolidar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das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e </w:t>
      </w:r>
      <w:proofErr w:type="spellStart"/>
      <w:r>
        <w:t>produzir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protótipos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.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4 para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que </w:t>
      </w:r>
      <w:proofErr w:type="spellStart"/>
      <w:r>
        <w:t>atendam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Etapa 3, que </w:t>
      </w:r>
      <w:proofErr w:type="spellStart"/>
      <w:r>
        <w:t>satisfazem</w:t>
      </w:r>
      <w:proofErr w:type="spellEnd"/>
      <w:r>
        <w:t xml:space="preserve"> as </w:t>
      </w:r>
      <w:proofErr w:type="spellStart"/>
      <w:r>
        <w:t>necessidades</w:t>
      </w:r>
      <w:proofErr w:type="spellEnd"/>
      <w:r>
        <w:t xml:space="preserve"> dos </w:t>
      </w:r>
      <w:proofErr w:type="spellStart"/>
      <w:r>
        <w:t>envolvidos</w:t>
      </w:r>
      <w:proofErr w:type="spellEnd"/>
      <w:r>
        <w:t>.</w:t>
      </w:r>
    </w:p>
    <w:p w14:paraId="2E13FA9C" w14:textId="77777777" w:rsidR="00FB4ED7" w:rsidRDefault="00FB4ED7" w:rsidP="00D9011B">
      <w:pPr>
        <w:pStyle w:val="CabealhoeRodap"/>
        <w:spacing w:line="360" w:lineRule="auto"/>
      </w:pPr>
    </w:p>
    <w:p w14:paraId="0E6318AA" w14:textId="0E90B10D" w:rsidR="00D9011B" w:rsidRDefault="00FB4ED7" w:rsidP="00D9011B">
      <w:pPr>
        <w:pStyle w:val="CabealhoeRodap"/>
        <w:numPr>
          <w:ilvl w:val="0"/>
          <w:numId w:val="2"/>
        </w:numPr>
        <w:spacing w:line="360" w:lineRule="auto"/>
        <w:rPr>
          <w:b/>
          <w:bCs/>
        </w:rPr>
      </w:pPr>
      <w:r w:rsidRPr="00FB4ED7">
        <w:rPr>
          <w:b/>
          <w:bCs/>
        </w:rPr>
        <w:t>EXECUÇÃO</w:t>
      </w:r>
    </w:p>
    <w:p w14:paraId="61AB7293" w14:textId="19AEDA0D" w:rsidR="00FB4ED7" w:rsidRDefault="00FB4ED7" w:rsidP="00FB4ED7">
      <w:pPr>
        <w:pStyle w:val="CabealhoeRodap"/>
        <w:spacing w:line="360" w:lineRule="auto"/>
        <w:rPr>
          <w:b/>
          <w:bCs/>
        </w:rPr>
      </w:pPr>
      <w:r>
        <w:rPr>
          <w:b/>
          <w:bCs/>
        </w:rPr>
        <w:t xml:space="preserve">4.1 Etapa 1: </w:t>
      </w:r>
      <w:proofErr w:type="spellStart"/>
      <w:r w:rsidRPr="00FB4ED7">
        <w:rPr>
          <w:b/>
          <w:bCs/>
        </w:rPr>
        <w:t>Consolidação</w:t>
      </w:r>
      <w:proofErr w:type="spellEnd"/>
      <w:r w:rsidRPr="00FB4ED7">
        <w:rPr>
          <w:b/>
          <w:bCs/>
        </w:rPr>
        <w:t xml:space="preserve"> </w:t>
      </w:r>
      <w:proofErr w:type="spellStart"/>
      <w:r w:rsidRPr="00FB4ED7">
        <w:rPr>
          <w:b/>
          <w:bCs/>
        </w:rPr>
        <w:t>sobre</w:t>
      </w:r>
      <w:proofErr w:type="spellEnd"/>
      <w:r w:rsidRPr="00FB4ED7">
        <w:rPr>
          <w:b/>
          <w:bCs/>
        </w:rPr>
        <w:t xml:space="preserve"> o </w:t>
      </w:r>
      <w:proofErr w:type="spellStart"/>
      <w:r w:rsidRPr="00FB4ED7">
        <w:rPr>
          <w:b/>
          <w:bCs/>
        </w:rPr>
        <w:t>entedimento</w:t>
      </w:r>
      <w:proofErr w:type="spellEnd"/>
      <w:r w:rsidRPr="00FB4ED7">
        <w:rPr>
          <w:b/>
          <w:bCs/>
        </w:rPr>
        <w:t xml:space="preserve"> da </w:t>
      </w:r>
      <w:proofErr w:type="spellStart"/>
      <w:r w:rsidRPr="00FB4ED7">
        <w:rPr>
          <w:b/>
          <w:bCs/>
        </w:rPr>
        <w:t>identificação</w:t>
      </w:r>
      <w:proofErr w:type="spellEnd"/>
      <w:r w:rsidRPr="00FB4ED7">
        <w:rPr>
          <w:b/>
          <w:bCs/>
        </w:rPr>
        <w:t xml:space="preserve"> do </w:t>
      </w:r>
      <w:proofErr w:type="spellStart"/>
      <w:r w:rsidRPr="00FB4ED7">
        <w:rPr>
          <w:b/>
          <w:bCs/>
        </w:rPr>
        <w:t>produto</w:t>
      </w:r>
      <w:proofErr w:type="spellEnd"/>
    </w:p>
    <w:p w14:paraId="63EFD799" w14:textId="459A83B9" w:rsidR="00FB4ED7" w:rsidRDefault="00FB4ED7" w:rsidP="00FB4ED7">
      <w:pPr>
        <w:pStyle w:val="CabealhoeRodap"/>
        <w:spacing w:line="360" w:lineRule="auto"/>
        <w:rPr>
          <w:b/>
          <w:bCs/>
        </w:rPr>
      </w:pPr>
      <w:r>
        <w:rPr>
          <w:b/>
          <w:bCs/>
        </w:rPr>
        <w:t xml:space="preserve">4.1.1 </w:t>
      </w:r>
      <w:proofErr w:type="spellStart"/>
      <w:r>
        <w:rPr>
          <w:b/>
          <w:bCs/>
        </w:rPr>
        <w:t>Orgãos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Reguladores</w:t>
      </w:r>
      <w:proofErr w:type="spellEnd"/>
    </w:p>
    <w:p w14:paraId="2529156D" w14:textId="77777777" w:rsidR="00FB4ED7" w:rsidRDefault="00FB4ED7" w:rsidP="00FB4ED7">
      <w:pPr>
        <w:pStyle w:val="CabealhoeRodap"/>
        <w:spacing w:line="360" w:lineRule="auto"/>
      </w:pPr>
      <w:r>
        <w:t xml:space="preserve">O </w:t>
      </w:r>
      <w:proofErr w:type="spellStart"/>
      <w:r>
        <w:t>código</w:t>
      </w:r>
      <w:proofErr w:type="spellEnd"/>
      <w:r>
        <w:t xml:space="preserve"> de barras é a </w:t>
      </w:r>
      <w:proofErr w:type="spellStart"/>
      <w:r>
        <w:t>identificação</w:t>
      </w:r>
      <w:proofErr w:type="spellEnd"/>
      <w:r>
        <w:t xml:space="preserve"> </w:t>
      </w:r>
      <w:proofErr w:type="spellStart"/>
      <w:r>
        <w:t>atribuída</w:t>
      </w:r>
      <w:proofErr w:type="spellEnd"/>
      <w:r>
        <w:t xml:space="preserve"> a um </w:t>
      </w:r>
      <w:proofErr w:type="spellStart"/>
      <w:r>
        <w:t>produto</w:t>
      </w:r>
      <w:proofErr w:type="spellEnd"/>
      <w:r>
        <w:t xml:space="preserve">, </w:t>
      </w:r>
      <w:proofErr w:type="spellStart"/>
      <w:r>
        <w:t>unidade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, </w:t>
      </w:r>
      <w:proofErr w:type="spellStart"/>
      <w:r>
        <w:t>documentos</w:t>
      </w:r>
      <w:proofErr w:type="spellEnd"/>
      <w:r>
        <w:t xml:space="preserve">, </w:t>
      </w:r>
      <w:proofErr w:type="spellStart"/>
      <w:r>
        <w:t>contêineres</w:t>
      </w:r>
      <w:proofErr w:type="spellEnd"/>
      <w:r>
        <w:t xml:space="preserve">, entre outros. O </w:t>
      </w:r>
      <w:proofErr w:type="spellStart"/>
      <w:r>
        <w:t>código</w:t>
      </w:r>
      <w:proofErr w:type="spellEnd"/>
      <w:r>
        <w:t xml:space="preserve"> é </w:t>
      </w:r>
      <w:proofErr w:type="spellStart"/>
      <w:r>
        <w:t>utilizado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a </w:t>
      </w:r>
      <w:proofErr w:type="spellStart"/>
      <w:r>
        <w:t>captura</w:t>
      </w:r>
      <w:proofErr w:type="spellEnd"/>
      <w:r>
        <w:t xml:space="preserve"> de dados </w:t>
      </w:r>
      <w:proofErr w:type="spellStart"/>
      <w:r>
        <w:t>através</w:t>
      </w:r>
      <w:proofErr w:type="spellEnd"/>
      <w:r>
        <w:t xml:space="preserve"> de um </w:t>
      </w:r>
      <w:proofErr w:type="spellStart"/>
      <w:r>
        <w:t>leitor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coletor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de barras e </w:t>
      </w:r>
      <w:proofErr w:type="spellStart"/>
      <w:r>
        <w:t>identifica</w:t>
      </w:r>
      <w:proofErr w:type="spellEnd"/>
      <w:r>
        <w:t xml:space="preserve"> de forma </w:t>
      </w:r>
      <w:proofErr w:type="spellStart"/>
      <w:r>
        <w:t>única</w:t>
      </w:r>
      <w:proofErr w:type="spellEnd"/>
      <w:r>
        <w:t xml:space="preserve"> e global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.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variações</w:t>
      </w:r>
      <w:proofErr w:type="spellEnd"/>
      <w:r>
        <w:t xml:space="preserve"> </w:t>
      </w:r>
      <w:proofErr w:type="spellStart"/>
      <w:r>
        <w:t>destes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que </w:t>
      </w:r>
      <w:proofErr w:type="spellStart"/>
      <w:r>
        <w:t>servem</w:t>
      </w:r>
      <w:proofErr w:type="spellEnd"/>
      <w:r>
        <w:t xml:space="preserve"> a </w:t>
      </w:r>
      <w:proofErr w:type="spellStart"/>
      <w:r>
        <w:t>diversos</w:t>
      </w:r>
      <w:proofErr w:type="spellEnd"/>
      <w:r>
        <w:t xml:space="preserve"> fins, as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destas</w:t>
      </w:r>
      <w:proofErr w:type="spellEnd"/>
      <w:r>
        <w:t xml:space="preserve"> </w:t>
      </w:r>
      <w:proofErr w:type="spellStart"/>
      <w:r>
        <w:t>variações</w:t>
      </w:r>
      <w:proofErr w:type="spellEnd"/>
      <w:r>
        <w:t xml:space="preserve"> </w:t>
      </w:r>
      <w:proofErr w:type="spellStart"/>
      <w:r>
        <w:t>destacamos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EAN e UPC. </w:t>
      </w:r>
    </w:p>
    <w:p w14:paraId="53BC3103" w14:textId="3427AF2B" w:rsidR="00FB4ED7" w:rsidRDefault="00FB4ED7" w:rsidP="00FB4ED7">
      <w:pPr>
        <w:pStyle w:val="CabealhoeRodap"/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EAN e UPC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desenvolvidos</w:t>
      </w:r>
      <w:proofErr w:type="spellEnd"/>
      <w:r>
        <w:t xml:space="preserve"> </w:t>
      </w:r>
      <w:proofErr w:type="spellStart"/>
      <w:r>
        <w:t>especificamente</w:t>
      </w:r>
      <w:proofErr w:type="spellEnd"/>
      <w:r>
        <w:t xml:space="preserve"> para </w:t>
      </w:r>
      <w:proofErr w:type="spellStart"/>
      <w:r>
        <w:t>leitura</w:t>
      </w:r>
      <w:proofErr w:type="spellEnd"/>
      <w:r>
        <w:t xml:space="preserve"> no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venda</w:t>
      </w:r>
      <w:proofErr w:type="spellEnd"/>
      <w:r>
        <w:t xml:space="preserve"> 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caracterizados</w:t>
      </w:r>
      <w:proofErr w:type="spellEnd"/>
      <w:r>
        <w:t xml:space="preserve"> pela </w:t>
      </w:r>
      <w:proofErr w:type="spellStart"/>
      <w:r>
        <w:t>agilidade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. Estes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difundidos</w:t>
      </w:r>
      <w:proofErr w:type="spellEnd"/>
      <w:r>
        <w:t xml:space="preserve"> no mercado,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EUA e </w:t>
      </w:r>
      <w:proofErr w:type="spellStart"/>
      <w:r>
        <w:t>Canadá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utilizadores</w:t>
      </w:r>
      <w:proofErr w:type="spellEnd"/>
      <w:r>
        <w:t xml:space="preserve"> do </w:t>
      </w:r>
      <w:proofErr w:type="spellStart"/>
      <w:r>
        <w:t>padrão</w:t>
      </w:r>
      <w:proofErr w:type="spellEnd"/>
      <w:r>
        <w:t xml:space="preserve"> UPC, e o restante do </w:t>
      </w:r>
      <w:proofErr w:type="spellStart"/>
      <w:r>
        <w:t>mundo</w:t>
      </w:r>
      <w:proofErr w:type="spellEnd"/>
      <w:r>
        <w:t xml:space="preserve"> (inclusive </w:t>
      </w:r>
      <w:proofErr w:type="spellStart"/>
      <w:r>
        <w:t>o</w:t>
      </w:r>
      <w:proofErr w:type="spellEnd"/>
      <w:r>
        <w:t xml:space="preserve"> </w:t>
      </w:r>
      <w:proofErr w:type="spellStart"/>
      <w:r>
        <w:t>Brasil</w:t>
      </w:r>
      <w:proofErr w:type="spellEnd"/>
      <w:r>
        <w:t xml:space="preserve">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acolhedores</w:t>
      </w:r>
      <w:proofErr w:type="spellEnd"/>
      <w:r>
        <w:t xml:space="preserve"> do </w:t>
      </w:r>
      <w:proofErr w:type="spellStart"/>
      <w:r>
        <w:t>padrão</w:t>
      </w:r>
      <w:proofErr w:type="spellEnd"/>
      <w:r>
        <w:t xml:space="preserve"> EAN.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</w:t>
      </w:r>
      <w:proofErr w:type="spellStart"/>
      <w:r>
        <w:t>possuem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 xml:space="preserve"> e </w:t>
      </w:r>
      <w:proofErr w:type="spellStart"/>
      <w:r>
        <w:t>servem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UPC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12 </w:t>
      </w:r>
      <w:proofErr w:type="spellStart"/>
      <w:r>
        <w:t>dígitos</w:t>
      </w:r>
      <w:proofErr w:type="spellEnd"/>
      <w:r>
        <w:t xml:space="preserve"> e o </w:t>
      </w:r>
      <w:proofErr w:type="spellStart"/>
      <w:r>
        <w:t>código</w:t>
      </w:r>
      <w:proofErr w:type="spellEnd"/>
      <w:r>
        <w:t xml:space="preserve"> EAN </w:t>
      </w:r>
      <w:proofErr w:type="spellStart"/>
      <w:r>
        <w:t>composto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13 </w:t>
      </w:r>
      <w:proofErr w:type="spellStart"/>
      <w:r>
        <w:t>dígitos</w:t>
      </w:r>
      <w:proofErr w:type="spellEnd"/>
      <w:r>
        <w:t xml:space="preserve"> (GS1 BRASIL, 2015).</w:t>
      </w:r>
    </w:p>
    <w:p w14:paraId="7177E3C7" w14:textId="6753BA5C" w:rsidR="00FB4ED7" w:rsidRDefault="00FB4ED7" w:rsidP="00FB4ED7">
      <w:pPr>
        <w:pStyle w:val="CabealhoeRodap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341501B5" wp14:editId="4C48E4A9">
            <wp:extent cx="2371411" cy="1721338"/>
            <wp:effectExtent l="0" t="0" r="0" b="0"/>
            <wp:docPr id="2" name="Imagem 2" descr="EAN-13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N-13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444" cy="17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F4AC01A" wp14:editId="1FA7EAF4">
            <wp:extent cx="2833370" cy="1617980"/>
            <wp:effectExtent l="0" t="0" r="5080" b="127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4766" w14:textId="17AA1101" w:rsidR="00045A0D" w:rsidRDefault="00045A0D" w:rsidP="00FB4ED7">
      <w:pPr>
        <w:pStyle w:val="CabealhoeRodap"/>
        <w:spacing w:line="360" w:lineRule="auto"/>
      </w:pPr>
      <w:proofErr w:type="spellStart"/>
      <w:r>
        <w:t>Figura</w:t>
      </w:r>
      <w:proofErr w:type="spellEnd"/>
      <w:r>
        <w:t xml:space="preserve"> 2 – Código de barras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EAN e UPC (GS1 BRASIL, 2015).</w:t>
      </w:r>
    </w:p>
    <w:p w14:paraId="725B1479" w14:textId="2B2D603E" w:rsidR="00045A0D" w:rsidRDefault="00045A0D" w:rsidP="00045A0D">
      <w:pPr>
        <w:pStyle w:val="CabealhoeRodap"/>
        <w:spacing w:line="360" w:lineRule="auto"/>
        <w:ind w:firstLine="0"/>
      </w:pPr>
    </w:p>
    <w:p w14:paraId="06D1EEC9" w14:textId="74C8CFC8" w:rsidR="00045A0D" w:rsidRDefault="00045A0D" w:rsidP="00045A0D">
      <w:pPr>
        <w:pStyle w:val="CabealhoeRodap"/>
        <w:spacing w:line="360" w:lineRule="auto"/>
      </w:pPr>
      <w:r>
        <w:t xml:space="preserve">O </w:t>
      </w:r>
      <w:proofErr w:type="spellStart"/>
      <w:r>
        <w:t>ato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com </w:t>
      </w:r>
      <w:proofErr w:type="spellStart"/>
      <w:r>
        <w:t>foco</w:t>
      </w:r>
      <w:proofErr w:type="spellEnd"/>
      <w:r>
        <w:t xml:space="preserve"> no mercado </w:t>
      </w:r>
      <w:proofErr w:type="spellStart"/>
      <w:r>
        <w:t>brasileiro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</w:t>
      </w:r>
      <w:proofErr w:type="spellStart"/>
      <w:r>
        <w:t>baseados</w:t>
      </w:r>
      <w:proofErr w:type="spellEnd"/>
      <w:r>
        <w:t xml:space="preserve"> no </w:t>
      </w:r>
      <w:proofErr w:type="spellStart"/>
      <w:r>
        <w:t>código</w:t>
      </w:r>
      <w:proofErr w:type="spellEnd"/>
      <w:r>
        <w:t xml:space="preserve"> EAN, que é a </w:t>
      </w:r>
      <w:proofErr w:type="spellStart"/>
      <w:r>
        <w:t>variação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. Desta forma, </w:t>
      </w:r>
      <w:proofErr w:type="spellStart"/>
      <w:r>
        <w:t>observamos</w:t>
      </w:r>
      <w:proofErr w:type="spellEnd"/>
      <w:r>
        <w:t xml:space="preserve"> a </w:t>
      </w:r>
      <w:proofErr w:type="spellStart"/>
      <w:r>
        <w:t>composição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do </w:t>
      </w:r>
      <w:proofErr w:type="spellStart"/>
      <w:r>
        <w:t>padrão</w:t>
      </w:r>
      <w:proofErr w:type="spellEnd"/>
      <w:r>
        <w:t xml:space="preserve"> EAN dada pela </w:t>
      </w:r>
      <w:proofErr w:type="spellStart"/>
      <w:r>
        <w:t>união</w:t>
      </w:r>
      <w:proofErr w:type="spellEnd"/>
      <w:r>
        <w:t xml:space="preserve"> de </w:t>
      </w:r>
      <w:proofErr w:type="spellStart"/>
      <w:r>
        <w:t>quatro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>:</w:t>
      </w:r>
      <w:r w:rsidR="003E0D1A">
        <w:t xml:space="preserve">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país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e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verificador</w:t>
      </w:r>
      <w:proofErr w:type="spellEnd"/>
      <w:r>
        <w:t xml:space="preserve">. A </w:t>
      </w:r>
      <w:proofErr w:type="spellStart"/>
      <w:r>
        <w:t>identificação</w:t>
      </w:r>
      <w:proofErr w:type="spellEnd"/>
      <w:r>
        <w:t xml:space="preserve"> unica e global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de barras </w:t>
      </w:r>
      <w:proofErr w:type="spellStart"/>
      <w:r>
        <w:t>tornando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a </w:t>
      </w:r>
      <w:proofErr w:type="spellStart"/>
      <w:r>
        <w:t>comparaçõa</w:t>
      </w:r>
      <w:proofErr w:type="spellEnd"/>
      <w:r>
        <w:t xml:space="preserve"> de um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supermercados</w:t>
      </w:r>
      <w:proofErr w:type="spellEnd"/>
      <w:r>
        <w:t xml:space="preserve"> visto que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é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lojas</w:t>
      </w:r>
      <w:proofErr w:type="spellEnd"/>
      <w:r>
        <w:t xml:space="preserve">. </w:t>
      </w:r>
    </w:p>
    <w:p w14:paraId="17AA0DC9" w14:textId="77777777" w:rsidR="00815449" w:rsidRDefault="00815449" w:rsidP="00045A0D">
      <w:pPr>
        <w:pStyle w:val="CabealhoeRodap"/>
        <w:spacing w:line="360" w:lineRule="auto"/>
      </w:pPr>
    </w:p>
    <w:p w14:paraId="1B1D5178" w14:textId="6F9D2E35" w:rsidR="00815449" w:rsidRDefault="00815449" w:rsidP="00815449">
      <w:pPr>
        <w:pStyle w:val="CabealhoeRodap"/>
        <w:spacing w:line="360" w:lineRule="auto"/>
      </w:pPr>
      <w:r w:rsidRPr="0098193B">
        <w:rPr>
          <w:b/>
          <w:bCs/>
        </w:rPr>
        <w:t>4.2 Etapa 2:</w:t>
      </w:r>
      <w:r>
        <w:t xml:space="preserve"> </w:t>
      </w:r>
      <w:proofErr w:type="spellStart"/>
      <w:r>
        <w:t>Definir</w:t>
      </w:r>
      <w:proofErr w:type="spellEnd"/>
      <w:r>
        <w:t xml:space="preserve"> forma de </w:t>
      </w:r>
      <w:proofErr w:type="spellStart"/>
      <w:r>
        <w:t>obtenção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</w:p>
    <w:p w14:paraId="3D7552DB" w14:textId="77777777" w:rsidR="0098193B" w:rsidRDefault="00815449" w:rsidP="0098193B">
      <w:pPr>
        <w:pStyle w:val="PargrafodaLista"/>
        <w:spacing w:line="360" w:lineRule="auto"/>
        <w:ind w:left="0"/>
        <w:rPr>
          <w:b/>
          <w:bCs/>
        </w:rPr>
      </w:pPr>
      <w:r w:rsidRPr="0098193B">
        <w:rPr>
          <w:b/>
          <w:bCs/>
        </w:rPr>
        <w:t>4.2.1.</w:t>
      </w:r>
      <w:r>
        <w:t xml:space="preserve"> </w:t>
      </w:r>
      <w:r w:rsidR="0098193B" w:rsidRPr="00FB4ED7">
        <w:rPr>
          <w:b/>
          <w:lang w:val="pt-PT"/>
        </w:rPr>
        <w:t xml:space="preserve"> </w:t>
      </w:r>
      <w:proofErr w:type="spellStart"/>
      <w:r w:rsidR="0098193B" w:rsidRPr="00FB4ED7">
        <w:rPr>
          <w:b/>
          <w:bCs/>
        </w:rPr>
        <w:t>Obtenção</w:t>
      </w:r>
      <w:proofErr w:type="spellEnd"/>
      <w:r w:rsidR="0098193B" w:rsidRPr="00FB4ED7">
        <w:rPr>
          <w:b/>
          <w:bCs/>
        </w:rPr>
        <w:t xml:space="preserve"> dos dados </w:t>
      </w:r>
      <w:proofErr w:type="spellStart"/>
      <w:r w:rsidR="0098193B" w:rsidRPr="00FB4ED7">
        <w:rPr>
          <w:b/>
          <w:bCs/>
        </w:rPr>
        <w:t>atualizados</w:t>
      </w:r>
      <w:proofErr w:type="spellEnd"/>
      <w:r w:rsidR="0098193B" w:rsidRPr="00FB4ED7">
        <w:rPr>
          <w:b/>
          <w:bCs/>
        </w:rPr>
        <w:t xml:space="preserve"> dos </w:t>
      </w:r>
      <w:proofErr w:type="spellStart"/>
      <w:r w:rsidR="0098193B" w:rsidRPr="00FB4ED7">
        <w:rPr>
          <w:b/>
          <w:bCs/>
        </w:rPr>
        <w:t>produtos</w:t>
      </w:r>
      <w:proofErr w:type="spellEnd"/>
    </w:p>
    <w:p w14:paraId="50466A02" w14:textId="77777777" w:rsidR="0098193B" w:rsidRDefault="0098193B" w:rsidP="0098193B">
      <w:pPr>
        <w:pStyle w:val="PargrafodaLista"/>
        <w:spacing w:line="360" w:lineRule="auto"/>
        <w:ind w:left="0"/>
        <w:rPr>
          <w:b/>
          <w:bCs/>
        </w:rPr>
      </w:pPr>
    </w:p>
    <w:p w14:paraId="798DCD6A" w14:textId="77777777" w:rsidR="0098193B" w:rsidRDefault="0098193B" w:rsidP="0098193B">
      <w:pPr>
        <w:pStyle w:val="PargrafodaLista"/>
        <w:spacing w:line="360" w:lineRule="auto"/>
        <w:ind w:left="0"/>
      </w:pPr>
      <w:r>
        <w:t xml:space="preserve">Para popular o banco de dados da ferramenta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comercializados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estabelecimento</w:t>
      </w:r>
      <w:proofErr w:type="spellEnd"/>
      <w:r>
        <w:t xml:space="preserve">.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estabelecimentos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atingidos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comparações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, </w:t>
      </w:r>
      <w:proofErr w:type="spellStart"/>
      <w:r>
        <w:t>tornando</w:t>
      </w:r>
      <w:proofErr w:type="spellEnd"/>
      <w:r>
        <w:t xml:space="preserve"> a ferramenta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e </w:t>
      </w:r>
      <w:proofErr w:type="spellStart"/>
      <w:r>
        <w:t>atraente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. Desta forma, a </w:t>
      </w:r>
      <w:proofErr w:type="spellStart"/>
      <w:r>
        <w:t>estratégia</w:t>
      </w:r>
      <w:proofErr w:type="spellEnd"/>
      <w:r>
        <w:t xml:space="preserve"> </w:t>
      </w:r>
      <w:proofErr w:type="spellStart"/>
      <w:r>
        <w:t>adotada</w:t>
      </w:r>
      <w:proofErr w:type="spellEnd"/>
      <w:r>
        <w:t xml:space="preserve"> para a </w:t>
      </w:r>
      <w:proofErr w:type="spellStart"/>
      <w:r>
        <w:t>obtenção</w:t>
      </w:r>
      <w:proofErr w:type="spellEnd"/>
      <w:r>
        <w:t xml:space="preserve"> dos </w:t>
      </w:r>
      <w:proofErr w:type="spellStart"/>
      <w:r>
        <w:t>preços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 </w:t>
      </w:r>
      <w:proofErr w:type="spellStart"/>
      <w:r>
        <w:t>uma</w:t>
      </w:r>
      <w:proofErr w:type="spellEnd"/>
      <w:r>
        <w:t xml:space="preserve"> ferramenta que </w:t>
      </w:r>
      <w:proofErr w:type="spellStart"/>
      <w:r>
        <w:t>importe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 xml:space="preserve"> dos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determinado</w:t>
      </w:r>
      <w:proofErr w:type="spellEnd"/>
      <w:r>
        <w:t xml:space="preserve"> mercado de </w:t>
      </w:r>
      <w:proofErr w:type="spellStart"/>
      <w:r>
        <w:t>acordo</w:t>
      </w:r>
      <w:proofErr w:type="spellEnd"/>
      <w:r>
        <w:t xml:space="preserve"> com o site, </w:t>
      </w:r>
      <w:proofErr w:type="spellStart"/>
      <w:r>
        <w:t>obtendo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diretamente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da </w:t>
      </w:r>
      <w:proofErr w:type="spellStart"/>
      <w:r>
        <w:t>fonte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. </w:t>
      </w:r>
      <w:proofErr w:type="spellStart"/>
      <w:r>
        <w:t>Assim</w:t>
      </w:r>
      <w:proofErr w:type="spellEnd"/>
      <w:r>
        <w:t xml:space="preserve">, o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captação</w:t>
      </w:r>
      <w:proofErr w:type="spellEnd"/>
      <w:r>
        <w:t xml:space="preserve"> dos dados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consistir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lojistas</w:t>
      </w:r>
      <w:proofErr w:type="spellEnd"/>
      <w:r>
        <w:t xml:space="preserve"> </w:t>
      </w:r>
      <w:proofErr w:type="spellStart"/>
      <w:r>
        <w:t>enviam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para a o </w:t>
      </w:r>
      <w:proofErr w:type="spellStart"/>
      <w:r>
        <w:t>seu</w:t>
      </w:r>
      <w:proofErr w:type="spellEnd"/>
      <w:r>
        <w:t xml:space="preserve"> site </w:t>
      </w:r>
      <w:proofErr w:type="spellStart"/>
      <w:r>
        <w:t>através</w:t>
      </w:r>
      <w:proofErr w:type="spellEnd"/>
      <w:r>
        <w:t xml:space="preserve"> de um </w:t>
      </w:r>
      <w:proofErr w:type="spellStart"/>
      <w:r>
        <w:t>meio</w:t>
      </w:r>
      <w:proofErr w:type="spellEnd"/>
      <w:r>
        <w:t xml:space="preserve"> </w:t>
      </w:r>
      <w:proofErr w:type="spellStart"/>
      <w:r>
        <w:t>informatizado</w:t>
      </w:r>
      <w:proofErr w:type="spellEnd"/>
      <w:r>
        <w:t xml:space="preserve">, e </w:t>
      </w:r>
      <w:proofErr w:type="spellStart"/>
      <w:r>
        <w:t>nossa</w:t>
      </w:r>
      <w:proofErr w:type="spellEnd"/>
      <w:r>
        <w:t xml:space="preserve"> ferramenta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atualiza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banco de dados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insere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novo.</w:t>
      </w:r>
    </w:p>
    <w:p w14:paraId="51E6E69B" w14:textId="77777777" w:rsidR="0098193B" w:rsidRDefault="0098193B" w:rsidP="0098193B">
      <w:pPr>
        <w:pStyle w:val="PargrafodaLista"/>
        <w:spacing w:line="360" w:lineRule="auto"/>
        <w:ind w:left="0"/>
      </w:pPr>
    </w:p>
    <w:p w14:paraId="30AF2BBE" w14:textId="56323F6D" w:rsidR="0098193B" w:rsidRPr="0098193B" w:rsidRDefault="0098193B" w:rsidP="0098193B">
      <w:pPr>
        <w:pStyle w:val="PargrafodaLista"/>
        <w:spacing w:line="360" w:lineRule="auto"/>
        <w:ind w:left="0"/>
        <w:rPr>
          <w:b/>
          <w:bCs/>
        </w:rPr>
      </w:pPr>
      <w:r w:rsidRPr="0098193B">
        <w:rPr>
          <w:b/>
          <w:bCs/>
        </w:rPr>
        <w:t>4.2.2.</w:t>
      </w:r>
      <w:r>
        <w:t xml:space="preserve"> </w:t>
      </w:r>
      <w:r w:rsidRPr="0098193B">
        <w:rPr>
          <w:b/>
          <w:bCs/>
        </w:rPr>
        <w:t xml:space="preserve">Dados </w:t>
      </w:r>
      <w:proofErr w:type="spellStart"/>
      <w:r w:rsidRPr="0098193B">
        <w:rPr>
          <w:b/>
          <w:bCs/>
        </w:rPr>
        <w:t>necessários</w:t>
      </w:r>
      <w:proofErr w:type="spellEnd"/>
    </w:p>
    <w:p w14:paraId="4B2DE520" w14:textId="77777777" w:rsidR="0098193B" w:rsidRDefault="0098193B" w:rsidP="0098193B">
      <w:pPr>
        <w:spacing w:line="360" w:lineRule="auto"/>
        <w:jc w:val="both"/>
      </w:pPr>
      <w:r>
        <w:t xml:space="preserve">Para a </w:t>
      </w:r>
      <w:proofErr w:type="spellStart"/>
      <w:r>
        <w:t>correta</w:t>
      </w:r>
      <w:proofErr w:type="spellEnd"/>
      <w:r>
        <w:t xml:space="preserve"> </w:t>
      </w:r>
      <w:proofErr w:type="spellStart"/>
      <w:r>
        <w:t>identificação</w:t>
      </w:r>
      <w:proofErr w:type="spellEnd"/>
      <w:r>
        <w:t xml:space="preserve"> e </w:t>
      </w:r>
      <w:proofErr w:type="spellStart"/>
      <w:r>
        <w:t>atualização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dados:</w:t>
      </w:r>
    </w:p>
    <w:p w14:paraId="3ABBD2F1" w14:textId="77777777" w:rsidR="0098193B" w:rsidRPr="00A53F28" w:rsidRDefault="0098193B" w:rsidP="0098193B">
      <w:pPr>
        <w:pStyle w:val="PargrafodaLista"/>
        <w:numPr>
          <w:ilvl w:val="0"/>
          <w:numId w:val="6"/>
        </w:numPr>
        <w:suppressAutoHyphens w:val="0"/>
        <w:spacing w:line="360" w:lineRule="auto"/>
        <w:jc w:val="both"/>
        <w:rPr>
          <w:b/>
          <w:bCs/>
        </w:rPr>
      </w:pPr>
      <w:r>
        <w:t xml:space="preserve">Nome e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>;</w:t>
      </w:r>
    </w:p>
    <w:p w14:paraId="52984AFB" w14:textId="77777777" w:rsidR="0098193B" w:rsidRPr="004B53B4" w:rsidRDefault="0098193B" w:rsidP="0098193B">
      <w:pPr>
        <w:pStyle w:val="PargrafodaLista"/>
        <w:numPr>
          <w:ilvl w:val="0"/>
          <w:numId w:val="6"/>
        </w:numPr>
        <w:suppressAutoHyphens w:val="0"/>
        <w:spacing w:line="360" w:lineRule="auto"/>
        <w:jc w:val="both"/>
        <w:rPr>
          <w:b/>
          <w:bCs/>
        </w:rPr>
      </w:pPr>
      <w:r>
        <w:t>Código de Barras;</w:t>
      </w:r>
    </w:p>
    <w:p w14:paraId="37815A72" w14:textId="77777777" w:rsidR="0098193B" w:rsidRPr="004B53B4" w:rsidRDefault="0098193B" w:rsidP="0098193B">
      <w:pPr>
        <w:pStyle w:val="PargrafodaLista"/>
        <w:numPr>
          <w:ilvl w:val="0"/>
          <w:numId w:val="6"/>
        </w:numPr>
        <w:suppressAutoHyphens w:val="0"/>
        <w:spacing w:line="360" w:lineRule="auto"/>
        <w:jc w:val="both"/>
        <w:rPr>
          <w:b/>
          <w:bCs/>
        </w:rPr>
      </w:pPr>
      <w:proofErr w:type="spellStart"/>
      <w:r>
        <w:t>Preço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>;</w:t>
      </w:r>
    </w:p>
    <w:p w14:paraId="7877AA64" w14:textId="77777777" w:rsidR="0098193B" w:rsidRPr="004B53B4" w:rsidRDefault="0098193B" w:rsidP="0098193B">
      <w:pPr>
        <w:pStyle w:val="PargrafodaLista"/>
        <w:numPr>
          <w:ilvl w:val="0"/>
          <w:numId w:val="6"/>
        </w:numPr>
        <w:suppressAutoHyphens w:val="0"/>
        <w:spacing w:line="360" w:lineRule="auto"/>
        <w:jc w:val="both"/>
        <w:rPr>
          <w:b/>
          <w:bCs/>
        </w:rPr>
      </w:pPr>
      <w:proofErr w:type="spellStart"/>
      <w:r>
        <w:t>Quantidade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estoque (</w:t>
      </w:r>
      <w:proofErr w:type="spellStart"/>
      <w:r>
        <w:t>opcional</w:t>
      </w:r>
      <w:proofErr w:type="spellEnd"/>
      <w:r>
        <w:t>).</w:t>
      </w:r>
    </w:p>
    <w:p w14:paraId="21D0BC82" w14:textId="77777777" w:rsidR="0098193B" w:rsidRDefault="0098193B" w:rsidP="0098193B">
      <w:pPr>
        <w:spacing w:line="360" w:lineRule="auto"/>
        <w:jc w:val="both"/>
        <w:rPr>
          <w:b/>
          <w:bCs/>
        </w:rPr>
      </w:pPr>
    </w:p>
    <w:p w14:paraId="5FDC9C91" w14:textId="77777777" w:rsidR="0098193B" w:rsidRDefault="0098193B" w:rsidP="0098193B">
      <w:pPr>
        <w:spacing w:line="360" w:lineRule="auto"/>
        <w:jc w:val="both"/>
      </w:pPr>
      <w:r>
        <w:t xml:space="preserve">Para a </w:t>
      </w:r>
      <w:proofErr w:type="spellStart"/>
      <w:r>
        <w:t>correta</w:t>
      </w:r>
      <w:proofErr w:type="spellEnd"/>
      <w:r>
        <w:t xml:space="preserve"> </w:t>
      </w:r>
      <w:proofErr w:type="spellStart"/>
      <w:r>
        <w:t>identificação</w:t>
      </w:r>
      <w:proofErr w:type="spellEnd"/>
      <w:r>
        <w:t xml:space="preserve"> e </w:t>
      </w:r>
      <w:proofErr w:type="spellStart"/>
      <w:r>
        <w:t>apresentação</w:t>
      </w:r>
      <w:proofErr w:type="spellEnd"/>
      <w:r>
        <w:t xml:space="preserve"> do </w:t>
      </w:r>
      <w:proofErr w:type="spellStart"/>
      <w:r>
        <w:t>supermercado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ferramenta,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>:</w:t>
      </w:r>
    </w:p>
    <w:p w14:paraId="2D6F629C" w14:textId="77777777" w:rsidR="0098193B" w:rsidRDefault="0098193B" w:rsidP="0098193B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r w:rsidRPr="004B53B4">
        <w:t xml:space="preserve">Nome do </w:t>
      </w:r>
      <w:proofErr w:type="spellStart"/>
      <w:r w:rsidRPr="004B53B4">
        <w:t>estabelecimento</w:t>
      </w:r>
      <w:proofErr w:type="spellEnd"/>
      <w:r>
        <w:t>;</w:t>
      </w:r>
    </w:p>
    <w:p w14:paraId="2526BEC9" w14:textId="77777777" w:rsidR="0098193B" w:rsidRDefault="0098193B" w:rsidP="0098193B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proofErr w:type="spellStart"/>
      <w:r>
        <w:t>Razão</w:t>
      </w:r>
      <w:proofErr w:type="spellEnd"/>
      <w:r>
        <w:t xml:space="preserve"> Social;</w:t>
      </w:r>
    </w:p>
    <w:p w14:paraId="5A71DCC4" w14:textId="77777777" w:rsidR="0098193B" w:rsidRDefault="0098193B" w:rsidP="0098193B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r>
        <w:t>CNPJ;</w:t>
      </w:r>
    </w:p>
    <w:p w14:paraId="5D2F2A6F" w14:textId="77777777" w:rsidR="0098193B" w:rsidRDefault="0098193B" w:rsidP="0098193B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proofErr w:type="spellStart"/>
      <w:r>
        <w:t>Telefone</w:t>
      </w:r>
      <w:proofErr w:type="spellEnd"/>
      <w:r>
        <w:t>;</w:t>
      </w:r>
    </w:p>
    <w:p w14:paraId="757BDF5B" w14:textId="77777777" w:rsidR="0098193B" w:rsidRDefault="0098193B" w:rsidP="0098193B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proofErr w:type="spellStart"/>
      <w:r>
        <w:t>Endereço</w:t>
      </w:r>
      <w:proofErr w:type="spellEnd"/>
      <w:r>
        <w:t>;</w:t>
      </w:r>
    </w:p>
    <w:p w14:paraId="2C3489A4" w14:textId="77777777" w:rsidR="0098193B" w:rsidRDefault="0098193B" w:rsidP="0098193B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proofErr w:type="spellStart"/>
      <w:r>
        <w:t>Horario</w:t>
      </w:r>
      <w:proofErr w:type="spellEnd"/>
      <w:r>
        <w:t xml:space="preserve"> de </w:t>
      </w:r>
      <w:proofErr w:type="spellStart"/>
      <w:r>
        <w:t>Funcionamento</w:t>
      </w:r>
      <w:proofErr w:type="spellEnd"/>
      <w:r>
        <w:t xml:space="preserve">; </w:t>
      </w:r>
    </w:p>
    <w:p w14:paraId="76911B7C" w14:textId="77777777" w:rsidR="0098193B" w:rsidRDefault="0098193B" w:rsidP="0098193B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r>
        <w:t>Site;</w:t>
      </w:r>
    </w:p>
    <w:p w14:paraId="37D86C1E" w14:textId="77777777" w:rsidR="0098193B" w:rsidRDefault="0098193B" w:rsidP="0098193B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r>
        <w:t>Delivery/</w:t>
      </w:r>
      <w:proofErr w:type="spellStart"/>
      <w:r>
        <w:t>Entrega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);</w:t>
      </w:r>
    </w:p>
    <w:p w14:paraId="19B5938A" w14:textId="77777777" w:rsidR="003E0D1A" w:rsidRDefault="0098193B" w:rsidP="003E0D1A">
      <w:pPr>
        <w:pStyle w:val="PargrafodaLista"/>
        <w:numPr>
          <w:ilvl w:val="0"/>
          <w:numId w:val="7"/>
        </w:numPr>
        <w:suppressAutoHyphens w:val="0"/>
        <w:spacing w:line="360" w:lineRule="auto"/>
        <w:jc w:val="both"/>
      </w:pPr>
      <w:r>
        <w:t>Logo (</w:t>
      </w:r>
      <w:proofErr w:type="spellStart"/>
      <w:r>
        <w:t>Opcional</w:t>
      </w:r>
      <w:proofErr w:type="spellEnd"/>
      <w:r>
        <w:t>);</w:t>
      </w:r>
    </w:p>
    <w:p w14:paraId="49CA64C4" w14:textId="77777777" w:rsidR="003E0D1A" w:rsidRDefault="003E0D1A" w:rsidP="003E0D1A">
      <w:pPr>
        <w:suppressAutoHyphens w:val="0"/>
        <w:spacing w:line="360" w:lineRule="auto"/>
        <w:ind w:firstLine="0"/>
        <w:jc w:val="both"/>
      </w:pPr>
    </w:p>
    <w:p w14:paraId="72F10340" w14:textId="138B37D4" w:rsidR="003E0D1A" w:rsidRDefault="003E0D1A" w:rsidP="003E0D1A">
      <w:pPr>
        <w:pStyle w:val="PargrafodaLista"/>
        <w:suppressAutoHyphens w:val="0"/>
        <w:spacing w:line="360" w:lineRule="auto"/>
        <w:ind w:firstLine="0"/>
        <w:jc w:val="both"/>
      </w:pPr>
      <w:r w:rsidRPr="003E0D1A">
        <w:rPr>
          <w:b/>
          <w:bCs/>
        </w:rPr>
        <w:t>4.3.</w:t>
      </w:r>
      <w:r>
        <w:t xml:space="preserve"> </w:t>
      </w:r>
      <w:r w:rsidRPr="00C445ED">
        <w:rPr>
          <w:b/>
          <w:bCs/>
        </w:rPr>
        <w:t>Etapa 3:</w:t>
      </w:r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para a ferramenta de </w:t>
      </w:r>
      <w:proofErr w:type="spellStart"/>
      <w:r>
        <w:t>comparação</w:t>
      </w:r>
      <w:proofErr w:type="spellEnd"/>
      <w:r>
        <w:t>.</w:t>
      </w:r>
    </w:p>
    <w:p w14:paraId="5EE96AF3" w14:textId="52B960BB" w:rsidR="003E0D1A" w:rsidRDefault="004C7423" w:rsidP="004C7423">
      <w:pPr>
        <w:pStyle w:val="CabealhoeRodap"/>
        <w:spacing w:line="360" w:lineRule="auto"/>
      </w:pPr>
      <w:proofErr w:type="spellStart"/>
      <w:r>
        <w:lastRenderedPageBreak/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para a </w:t>
      </w:r>
      <w:proofErr w:type="spellStart"/>
      <w:r>
        <w:t>criação</w:t>
      </w:r>
      <w:proofErr w:type="spellEnd"/>
      <w:r>
        <w:t xml:space="preserve"> da ferramenta de </w:t>
      </w:r>
      <w:proofErr w:type="spellStart"/>
      <w:r>
        <w:t>comparação</w:t>
      </w:r>
      <w:proofErr w:type="spellEnd"/>
      <w:r>
        <w:t xml:space="preserve"> de </w:t>
      </w:r>
      <w:proofErr w:type="spellStart"/>
      <w:r>
        <w:t>preços</w:t>
      </w:r>
      <w:proofErr w:type="spellEnd"/>
      <w:r>
        <w:t xml:space="preserve"> para a </w:t>
      </w:r>
      <w:proofErr w:type="spellStart"/>
      <w:r>
        <w:t>versão</w:t>
      </w:r>
      <w:proofErr w:type="spellEnd"/>
      <w:r>
        <w:t xml:space="preserve"> Web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com base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dos stakeholders, </w:t>
      </w:r>
      <w:proofErr w:type="spellStart"/>
      <w:r>
        <w:t>listados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1. Segundo (RAJAGOPAL et al., 2005),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necessidades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stakeholder.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o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, </w:t>
      </w:r>
      <w:proofErr w:type="spellStart"/>
      <w:r>
        <w:t>combinada</w:t>
      </w:r>
      <w:proofErr w:type="spellEnd"/>
      <w:r>
        <w:t xml:space="preserve"> com </w:t>
      </w:r>
      <w:proofErr w:type="spellStart"/>
      <w:r>
        <w:t>outras</w:t>
      </w:r>
      <w:proofErr w:type="spellEnd"/>
      <w:r>
        <w:t xml:space="preserve">, </w:t>
      </w:r>
      <w:proofErr w:type="spellStart"/>
      <w:r>
        <w:t>ajuda</w:t>
      </w:r>
      <w:proofErr w:type="spellEnd"/>
      <w:r>
        <w:t xml:space="preserve"> 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precisos</w:t>
      </w:r>
      <w:proofErr w:type="spellEnd"/>
      <w:r>
        <w:t xml:space="preserve">, </w:t>
      </w:r>
      <w:proofErr w:type="spellStart"/>
      <w:r>
        <w:t>alinhados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 xml:space="preserve"> dos </w:t>
      </w:r>
      <w:proofErr w:type="spellStart"/>
      <w:r>
        <w:t>interessados</w:t>
      </w:r>
      <w:proofErr w:type="spellEnd"/>
      <w:r>
        <w:t>.</w:t>
      </w:r>
    </w:p>
    <w:p w14:paraId="2CC0BD00" w14:textId="0A842397" w:rsidR="004C7423" w:rsidRDefault="004C7423" w:rsidP="004C7423">
      <w:pPr>
        <w:pStyle w:val="CabealhoeRodap"/>
        <w:tabs>
          <w:tab w:val="right" w:pos="9014"/>
        </w:tabs>
        <w:spacing w:line="360" w:lineRule="auto"/>
      </w:pPr>
      <w:r w:rsidRPr="004C7423">
        <w:rPr>
          <w:highlight w:val="yellow"/>
        </w:rPr>
        <w:t>FAZER TABELA 1: INTERESSADOS NO PROJETO(STAKEHOLDERS).</w:t>
      </w:r>
      <w:r>
        <w:rPr>
          <w:highlight w:val="yellow"/>
        </w:rPr>
        <w:tab/>
      </w:r>
    </w:p>
    <w:p w14:paraId="0A561334" w14:textId="35839B0B" w:rsidR="004C7423" w:rsidRDefault="004C7423" w:rsidP="004C7423">
      <w:pPr>
        <w:pStyle w:val="CabealhoeRodap"/>
        <w:tabs>
          <w:tab w:val="right" w:pos="9014"/>
        </w:tabs>
        <w:spacing w:line="360" w:lineRule="auto"/>
      </w:pPr>
      <w:r w:rsidRPr="004C7423">
        <w:rPr>
          <w:highlight w:val="yellow"/>
        </w:rPr>
        <w:t>FAZER TABELA 2: NECESSIDADES DOS INTERESSADOS NO PROJETO.</w:t>
      </w:r>
      <w:r>
        <w:t xml:space="preserve"> </w:t>
      </w:r>
    </w:p>
    <w:p w14:paraId="14DFB36A" w14:textId="64F2A8BF" w:rsidR="00D13609" w:rsidRDefault="00D13609" w:rsidP="004C7423">
      <w:pPr>
        <w:pStyle w:val="CabealhoeRodap"/>
        <w:tabs>
          <w:tab w:val="right" w:pos="9014"/>
        </w:tabs>
        <w:spacing w:line="360" w:lineRule="auto"/>
      </w:pPr>
    </w:p>
    <w:p w14:paraId="5FE4FAD7" w14:textId="0A497A50" w:rsidR="00FB4ED7" w:rsidRDefault="00D13609" w:rsidP="0042121B">
      <w:pPr>
        <w:pStyle w:val="CabealhoeRodap"/>
        <w:tabs>
          <w:tab w:val="right" w:pos="9014"/>
        </w:tabs>
        <w:spacing w:line="360" w:lineRule="auto"/>
        <w:rPr>
          <w:b/>
          <w:bCs/>
        </w:rPr>
      </w:pPr>
      <w:r w:rsidRPr="00D13609">
        <w:rPr>
          <w:b/>
          <w:bCs/>
        </w:rPr>
        <w:t xml:space="preserve">4.3.1 </w:t>
      </w:r>
      <w:proofErr w:type="spellStart"/>
      <w:r w:rsidRPr="00D13609">
        <w:rPr>
          <w:b/>
          <w:bCs/>
        </w:rPr>
        <w:t>Requisitos</w:t>
      </w:r>
      <w:proofErr w:type="spellEnd"/>
      <w:r w:rsidRPr="00D13609">
        <w:rPr>
          <w:b/>
          <w:bCs/>
        </w:rPr>
        <w:t xml:space="preserve"> do Sistema. </w:t>
      </w:r>
    </w:p>
    <w:p w14:paraId="3FE5F86C" w14:textId="77777777" w:rsidR="0042121B" w:rsidRPr="00FB4ED7" w:rsidRDefault="0042121B" w:rsidP="0042121B">
      <w:pPr>
        <w:pStyle w:val="CabealhoeRodap"/>
        <w:tabs>
          <w:tab w:val="right" w:pos="9014"/>
        </w:tabs>
        <w:spacing w:line="360" w:lineRule="auto"/>
        <w:rPr>
          <w:b/>
          <w:bCs/>
        </w:rPr>
      </w:pPr>
    </w:p>
    <w:p w14:paraId="3C999718" w14:textId="7E4854E0" w:rsidR="00D9011B" w:rsidRPr="00D9011B" w:rsidRDefault="00DD065D" w:rsidP="00D9011B">
      <w:pPr>
        <w:numPr>
          <w:ilvl w:val="0"/>
          <w:numId w:val="2"/>
        </w:numPr>
        <w:spacing w:line="360" w:lineRule="auto"/>
        <w:rPr>
          <w:b/>
          <w:color w:val="0070C0"/>
          <w:lang w:val="pt-PT"/>
        </w:rPr>
      </w:pPr>
      <w:r>
        <w:rPr>
          <w:b/>
          <w:lang w:val="pt-PT"/>
        </w:rPr>
        <w:t xml:space="preserve"> </w:t>
      </w:r>
      <w:r>
        <w:rPr>
          <w:b/>
          <w:highlight w:val="yellow"/>
          <w:lang w:val="pt-PT"/>
        </w:rPr>
        <w:t>ANÁLISE E DISCUSSÃO DOS RESULTADOS</w:t>
      </w:r>
    </w:p>
    <w:p w14:paraId="49FE0759" w14:textId="77777777" w:rsidR="00C33FFE" w:rsidRDefault="00DD065D">
      <w:pPr>
        <w:numPr>
          <w:ilvl w:val="0"/>
          <w:numId w:val="2"/>
        </w:numPr>
        <w:spacing w:line="360" w:lineRule="auto"/>
        <w:rPr>
          <w:b/>
          <w:lang w:val="pt-PT"/>
        </w:rPr>
      </w:pPr>
      <w:r>
        <w:rPr>
          <w:b/>
          <w:lang w:val="pt-PT"/>
        </w:rPr>
        <w:t>CONSIDERAÇÕES FINAIS</w:t>
      </w:r>
    </w:p>
    <w:p w14:paraId="316CBA20" w14:textId="77777777" w:rsidR="00C33FFE" w:rsidRDefault="00C33FFE">
      <w:pPr>
        <w:spacing w:line="360" w:lineRule="auto"/>
        <w:ind w:firstLine="0"/>
        <w:jc w:val="both"/>
      </w:pPr>
    </w:p>
    <w:p w14:paraId="332D1A78" w14:textId="3F714ABD" w:rsidR="00C33FFE" w:rsidRDefault="00DD065D">
      <w:pPr>
        <w:ind w:left="-10"/>
        <w:rPr>
          <w:b/>
          <w:lang w:val="pt-PT"/>
        </w:rPr>
      </w:pPr>
      <w:r>
        <w:rPr>
          <w:b/>
          <w:lang w:val="pt-PT"/>
        </w:rPr>
        <w:t>REFERÊNCIAS</w:t>
      </w:r>
    </w:p>
    <w:p w14:paraId="784D044E" w14:textId="3DAB27C3" w:rsidR="0059685E" w:rsidRDefault="0059685E" w:rsidP="0059685E">
      <w:pPr>
        <w:ind w:firstLine="0"/>
        <w:rPr>
          <w:b/>
          <w:lang w:val="pt-PT"/>
        </w:rPr>
      </w:pPr>
    </w:p>
    <w:p w14:paraId="1716E44F" w14:textId="5D89D2E9" w:rsidR="0059685E" w:rsidRDefault="0059685E" w:rsidP="0059685E">
      <w:pPr>
        <w:ind w:firstLine="0"/>
      </w:pPr>
      <w:r>
        <w:t xml:space="preserve">ARRUDA, C.; ROSSI, A.; PENIDO, E. </w:t>
      </w:r>
      <w:proofErr w:type="spellStart"/>
      <w:r>
        <w:t>Buscapé</w:t>
      </w:r>
      <w:proofErr w:type="spellEnd"/>
      <w:r>
        <w:t xml:space="preserve">: Do </w:t>
      </w:r>
      <w:proofErr w:type="spellStart"/>
      <w:r>
        <w:t>empreendedorismo</w:t>
      </w:r>
      <w:proofErr w:type="spellEnd"/>
      <w:r>
        <w:t xml:space="preserve"> à </w:t>
      </w:r>
      <w:proofErr w:type="spellStart"/>
      <w:r>
        <w:t>inovação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. </w:t>
      </w:r>
      <w:proofErr w:type="spellStart"/>
      <w:r>
        <w:t>Fundação</w:t>
      </w:r>
      <w:proofErr w:type="spellEnd"/>
      <w:r>
        <w:t xml:space="preserve"> Dom Cabral, 2011.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  <w:r>
        <w:t xml:space="preserve"> </w:t>
      </w:r>
      <w:r w:rsidRPr="0059685E">
        <w:t xml:space="preserve">&lt;http://acervo.ci.fdc.org.br/ </w:t>
      </w:r>
      <w:proofErr w:type="spellStart"/>
      <w:r w:rsidRPr="0059685E">
        <w:t>AcervoDigital</w:t>
      </w:r>
      <w:proofErr w:type="spellEnd"/>
      <w:r w:rsidRPr="0059685E">
        <w:t>/Casos/Casos%202010/CF1005.pdf&gt;.</w:t>
      </w:r>
    </w:p>
    <w:p w14:paraId="3A70CA02" w14:textId="77777777" w:rsidR="0059685E" w:rsidRDefault="0059685E" w:rsidP="0059685E">
      <w:pPr>
        <w:ind w:firstLine="0"/>
      </w:pPr>
    </w:p>
    <w:p w14:paraId="3B7EADBE" w14:textId="0B6D1C59" w:rsidR="0059685E" w:rsidRDefault="0059685E" w:rsidP="0059685E">
      <w:pPr>
        <w:ind w:firstLine="0"/>
      </w:pPr>
      <w:r>
        <w:t xml:space="preserve">BARBOSA, L. </w:t>
      </w:r>
      <w:proofErr w:type="spellStart"/>
      <w:r>
        <w:t>Sociedade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. Rio de Janeiro: </w:t>
      </w:r>
      <w:proofErr w:type="spellStart"/>
      <w:r>
        <w:t>Zahar</w:t>
      </w:r>
      <w:proofErr w:type="spellEnd"/>
      <w:r>
        <w:t>, 2004.</w:t>
      </w:r>
    </w:p>
    <w:p w14:paraId="73E544CA" w14:textId="3D8CFE02" w:rsidR="0059685E" w:rsidRDefault="0059685E" w:rsidP="0059685E">
      <w:pPr>
        <w:ind w:firstLine="0"/>
      </w:pPr>
    </w:p>
    <w:p w14:paraId="64F959AF" w14:textId="7FA16FF9" w:rsidR="0059685E" w:rsidRDefault="0059685E" w:rsidP="0059685E">
      <w:pPr>
        <w:ind w:firstLine="0"/>
      </w:pPr>
      <w:r>
        <w:t xml:space="preserve">BARBOSA, L.; CAMPBELL, C. </w:t>
      </w:r>
      <w:proofErr w:type="spellStart"/>
      <w:r>
        <w:t>Cultura</w:t>
      </w:r>
      <w:proofErr w:type="spellEnd"/>
      <w:r>
        <w:t xml:space="preserve">, </w:t>
      </w:r>
      <w:proofErr w:type="spellStart"/>
      <w:r>
        <w:t>consumo</w:t>
      </w:r>
      <w:proofErr w:type="spellEnd"/>
      <w:r>
        <w:t xml:space="preserve"> e </w:t>
      </w:r>
      <w:proofErr w:type="spellStart"/>
      <w:r>
        <w:t>identidade</w:t>
      </w:r>
      <w:proofErr w:type="spellEnd"/>
      <w:r>
        <w:t xml:space="preserve">. 1a </w:t>
      </w:r>
      <w:proofErr w:type="spellStart"/>
      <w:r>
        <w:t>edição</w:t>
      </w:r>
      <w:proofErr w:type="spellEnd"/>
      <w:r>
        <w:t xml:space="preserve">. ed. Rio de Janeiro: </w:t>
      </w:r>
      <w:proofErr w:type="spellStart"/>
      <w:r>
        <w:t>Editora</w:t>
      </w:r>
      <w:proofErr w:type="spellEnd"/>
      <w:r>
        <w:t xml:space="preserve"> FGV, 2006.</w:t>
      </w:r>
    </w:p>
    <w:p w14:paraId="6F5191E6" w14:textId="27571ADE" w:rsidR="0059685E" w:rsidRDefault="0059685E" w:rsidP="0059685E">
      <w:pPr>
        <w:ind w:firstLine="0"/>
      </w:pPr>
    </w:p>
    <w:p w14:paraId="53AE894B" w14:textId="2B997FF9" w:rsidR="0059685E" w:rsidRDefault="0059685E" w:rsidP="0059685E">
      <w:pPr>
        <w:ind w:firstLine="0"/>
      </w:pPr>
      <w:r>
        <w:t xml:space="preserve">BECK, K. </w:t>
      </w:r>
      <w:proofErr w:type="spellStart"/>
      <w:r>
        <w:t>Ebracing</w:t>
      </w:r>
      <w:proofErr w:type="spellEnd"/>
      <w:r>
        <w:t xml:space="preserve"> Change with Extreme Programing. 10a </w:t>
      </w:r>
      <w:proofErr w:type="spellStart"/>
      <w:r>
        <w:t>edição</w:t>
      </w:r>
      <w:proofErr w:type="spellEnd"/>
      <w:r>
        <w:t>. ed. CA, USA: IEEE Computer Society Press Los Alamitos, 1999.</w:t>
      </w:r>
    </w:p>
    <w:p w14:paraId="3ACF4DE5" w14:textId="3DEC2D3F" w:rsidR="00BC32C7" w:rsidRDefault="00BC32C7" w:rsidP="0059685E">
      <w:pPr>
        <w:ind w:firstLine="0"/>
      </w:pPr>
    </w:p>
    <w:p w14:paraId="645D33F3" w14:textId="78D85780" w:rsidR="00C33FFE" w:rsidRDefault="00BC32C7" w:rsidP="00BC32C7">
      <w:pPr>
        <w:ind w:firstLine="0"/>
        <w:rPr>
          <w:color w:val="FF0000"/>
          <w:sz w:val="20"/>
          <w:szCs w:val="20"/>
          <w:lang w:val="pt-BR"/>
        </w:rPr>
      </w:pPr>
      <w:r>
        <w:t xml:space="preserve">XAVIER, A. N. O </w:t>
      </w:r>
      <w:proofErr w:type="spellStart"/>
      <w:r>
        <w:t>poder</w:t>
      </w:r>
      <w:proofErr w:type="spellEnd"/>
      <w:r>
        <w:t xml:space="preserve"> da </w:t>
      </w:r>
      <w:proofErr w:type="spellStart"/>
      <w:r>
        <w:t>narrativa</w:t>
      </w:r>
      <w:proofErr w:type="spellEnd"/>
      <w:r>
        <w:t xml:space="preserve">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eficácia</w:t>
      </w:r>
      <w:proofErr w:type="spellEnd"/>
      <w:r>
        <w:t xml:space="preserve"> </w:t>
      </w:r>
      <w:proofErr w:type="spellStart"/>
      <w:r>
        <w:t>simbólica</w:t>
      </w:r>
      <w:proofErr w:type="spellEnd"/>
      <w:r>
        <w:t xml:space="preserve"> no campo do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contemporâneo</w:t>
      </w:r>
      <w:proofErr w:type="spellEnd"/>
      <w:r>
        <w:t xml:space="preserve">. 2013. </w:t>
      </w:r>
      <w:proofErr w:type="spellStart"/>
      <w:r>
        <w:t>Disponível</w:t>
      </w:r>
      <w:proofErr w:type="spellEnd"/>
      <w:r>
        <w:t xml:space="preserve"> </w:t>
      </w:r>
      <w:proofErr w:type="spellStart"/>
      <w:r w:rsidRPr="00BC32C7">
        <w:t>em</w:t>
      </w:r>
      <w:proofErr w:type="spellEnd"/>
      <w:r w:rsidRPr="00BC32C7">
        <w:t>: &lt;http://pucposcom-rj.com.br/wp-content/ uploads/2013/11/Adriana-Nogueira-Xavier.pdf&gt;.</w:t>
      </w:r>
    </w:p>
    <w:p w14:paraId="669EE09E" w14:textId="77777777" w:rsidR="00C33FFE" w:rsidRDefault="00C33FFE">
      <w:pPr>
        <w:spacing w:line="360" w:lineRule="auto"/>
        <w:ind w:left="-11" w:firstLine="719"/>
        <w:jc w:val="both"/>
        <w:rPr>
          <w:color w:val="FF0000"/>
          <w:sz w:val="20"/>
          <w:szCs w:val="20"/>
          <w:lang w:val="pt-PT"/>
        </w:rPr>
      </w:pPr>
    </w:p>
    <w:p w14:paraId="781C0A73" w14:textId="77777777" w:rsidR="00C33FFE" w:rsidRDefault="00C33FFE">
      <w:pPr>
        <w:spacing w:line="360" w:lineRule="auto"/>
        <w:ind w:left="-11" w:firstLine="719"/>
        <w:jc w:val="both"/>
        <w:rPr>
          <w:color w:val="FF0000"/>
          <w:sz w:val="20"/>
          <w:szCs w:val="20"/>
          <w:lang w:val="pt-PT"/>
        </w:rPr>
      </w:pPr>
    </w:p>
    <w:p w14:paraId="66C9E40C" w14:textId="77777777" w:rsidR="00C33FFE" w:rsidRDefault="00C33FFE">
      <w:pPr>
        <w:jc w:val="both"/>
        <w:rPr>
          <w:b/>
          <w:lang w:val="pt-PT"/>
        </w:rPr>
      </w:pPr>
    </w:p>
    <w:p w14:paraId="6A3E8D61" w14:textId="77777777" w:rsidR="00C33FFE" w:rsidRDefault="00C33FFE">
      <w:pPr>
        <w:spacing w:line="360" w:lineRule="auto"/>
        <w:ind w:firstLine="708"/>
        <w:jc w:val="both"/>
        <w:rPr>
          <w:lang w:val="pt-PT"/>
        </w:rPr>
      </w:pPr>
    </w:p>
    <w:p w14:paraId="7CC2A717" w14:textId="77777777" w:rsidR="00C33FFE" w:rsidRDefault="00C33FFE">
      <w:pPr>
        <w:spacing w:line="360" w:lineRule="auto"/>
        <w:jc w:val="both"/>
        <w:rPr>
          <w:b/>
          <w:color w:val="FF0000"/>
          <w:sz w:val="20"/>
          <w:lang w:val="pt-PT"/>
        </w:rPr>
      </w:pPr>
    </w:p>
    <w:p w14:paraId="529109ED" w14:textId="77777777" w:rsidR="00C33FFE" w:rsidRDefault="00C33FFE">
      <w:pPr>
        <w:jc w:val="center"/>
        <w:rPr>
          <w:lang w:val="pt-BR" w:eastAsia="pt-BR"/>
        </w:rPr>
      </w:pPr>
    </w:p>
    <w:p w14:paraId="2136AA95" w14:textId="77777777" w:rsidR="00C33FFE" w:rsidRDefault="00C33FFE">
      <w:pPr>
        <w:rPr>
          <w:sz w:val="22"/>
          <w:szCs w:val="22"/>
          <w:lang w:val="pt-PT"/>
        </w:rPr>
      </w:pPr>
    </w:p>
    <w:p w14:paraId="493AD5AB" w14:textId="77777777" w:rsidR="00C33FFE" w:rsidRDefault="00C33FFE">
      <w:pPr>
        <w:jc w:val="both"/>
        <w:rPr>
          <w:sz w:val="22"/>
          <w:szCs w:val="22"/>
          <w:lang w:val="pt-PT"/>
        </w:rPr>
      </w:pPr>
    </w:p>
    <w:p w14:paraId="7123DC28" w14:textId="77777777" w:rsidR="00C33FFE" w:rsidRDefault="00C33FFE">
      <w:pPr>
        <w:spacing w:line="360" w:lineRule="auto"/>
        <w:ind w:firstLine="708"/>
        <w:jc w:val="both"/>
        <w:rPr>
          <w:lang w:val="pt-PT"/>
        </w:rPr>
      </w:pPr>
    </w:p>
    <w:p w14:paraId="07C1DEF9" w14:textId="77777777" w:rsidR="00C33FFE" w:rsidRDefault="00C33FFE">
      <w:pPr>
        <w:spacing w:line="360" w:lineRule="auto"/>
        <w:ind w:firstLine="708"/>
        <w:jc w:val="both"/>
        <w:rPr>
          <w:lang w:val="pt-PT"/>
        </w:rPr>
      </w:pPr>
    </w:p>
    <w:p w14:paraId="3393B46C" w14:textId="77777777" w:rsidR="00C33FFE" w:rsidRDefault="00C33FFE">
      <w:pPr>
        <w:spacing w:line="360" w:lineRule="auto"/>
        <w:ind w:firstLine="708"/>
        <w:jc w:val="both"/>
        <w:rPr>
          <w:lang w:val="pt-PT"/>
        </w:rPr>
      </w:pPr>
    </w:p>
    <w:p w14:paraId="447D7564" w14:textId="77777777" w:rsidR="00C33FFE" w:rsidRDefault="00C33FFE">
      <w:pPr>
        <w:spacing w:line="360" w:lineRule="auto"/>
        <w:jc w:val="both"/>
        <w:rPr>
          <w:sz w:val="20"/>
          <w:lang w:val="pt-PT"/>
        </w:rPr>
      </w:pPr>
    </w:p>
    <w:p w14:paraId="1C0D5539" w14:textId="77777777" w:rsidR="00C33FFE" w:rsidRDefault="00C33FFE">
      <w:pPr>
        <w:spacing w:line="360" w:lineRule="auto"/>
        <w:ind w:firstLine="708"/>
        <w:jc w:val="both"/>
        <w:rPr>
          <w:lang w:val="pt-PT"/>
        </w:rPr>
      </w:pPr>
    </w:p>
    <w:sectPr w:rsidR="00C33FFE">
      <w:headerReference w:type="default" r:id="rId11"/>
      <w:pgSz w:w="11906" w:h="16838"/>
      <w:pgMar w:top="1701" w:right="1191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9E00" w14:textId="77777777" w:rsidR="00CB0534" w:rsidRDefault="00CB0534">
      <w:r>
        <w:separator/>
      </w:r>
    </w:p>
  </w:endnote>
  <w:endnote w:type="continuationSeparator" w:id="0">
    <w:p w14:paraId="60C6862E" w14:textId="77777777" w:rsidR="00CB0534" w:rsidRDefault="00CB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6F147" w14:textId="77777777" w:rsidR="00CB0534" w:rsidRDefault="00CB0534">
      <w:r>
        <w:separator/>
      </w:r>
    </w:p>
  </w:footnote>
  <w:footnote w:type="continuationSeparator" w:id="0">
    <w:p w14:paraId="7F937C55" w14:textId="77777777" w:rsidR="00CB0534" w:rsidRDefault="00CB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02B0" w14:textId="77777777" w:rsidR="00C33FFE" w:rsidRDefault="00C33FF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11B"/>
    <w:multiLevelType w:val="multilevel"/>
    <w:tmpl w:val="1160CC90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8F73700"/>
    <w:multiLevelType w:val="multilevel"/>
    <w:tmpl w:val="663C9618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1113" w:hanging="54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0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19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9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07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64" w:hanging="1800"/>
      </w:pPr>
    </w:lvl>
  </w:abstractNum>
  <w:abstractNum w:abstractNumId="2" w15:restartNumberingAfterBreak="0">
    <w:nsid w:val="2A967790"/>
    <w:multiLevelType w:val="hybridMultilevel"/>
    <w:tmpl w:val="54C22C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2D7C16"/>
    <w:multiLevelType w:val="multilevel"/>
    <w:tmpl w:val="35FA3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BFA0806"/>
    <w:multiLevelType w:val="multilevel"/>
    <w:tmpl w:val="DC74DF28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6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12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78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0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7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9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26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688" w:hanging="1800"/>
      </w:pPr>
    </w:lvl>
  </w:abstractNum>
  <w:abstractNum w:abstractNumId="5" w15:restartNumberingAfterBreak="0">
    <w:nsid w:val="5EBA580C"/>
    <w:multiLevelType w:val="hybridMultilevel"/>
    <w:tmpl w:val="FCEEF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970DC4"/>
    <w:multiLevelType w:val="hybridMultilevel"/>
    <w:tmpl w:val="824E8C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2F4BBF"/>
    <w:multiLevelType w:val="multilevel"/>
    <w:tmpl w:val="ACC0C2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4" w:hanging="1800"/>
      </w:pPr>
      <w:rPr>
        <w:rFonts w:hint="default"/>
      </w:rPr>
    </w:lvl>
  </w:abstractNum>
  <w:num w:numId="1" w16cid:durableId="828251347">
    <w:abstractNumId w:val="4"/>
  </w:num>
  <w:num w:numId="2" w16cid:durableId="1693220681">
    <w:abstractNumId w:val="0"/>
  </w:num>
  <w:num w:numId="3" w16cid:durableId="1795321819">
    <w:abstractNumId w:val="1"/>
  </w:num>
  <w:num w:numId="4" w16cid:durableId="1179656490">
    <w:abstractNumId w:val="3"/>
  </w:num>
  <w:num w:numId="5" w16cid:durableId="919946388">
    <w:abstractNumId w:val="7"/>
  </w:num>
  <w:num w:numId="6" w16cid:durableId="462119322">
    <w:abstractNumId w:val="2"/>
  </w:num>
  <w:num w:numId="7" w16cid:durableId="376440821">
    <w:abstractNumId w:val="5"/>
  </w:num>
  <w:num w:numId="8" w16cid:durableId="672681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FE"/>
    <w:rsid w:val="00045A0D"/>
    <w:rsid w:val="0010435D"/>
    <w:rsid w:val="002A5507"/>
    <w:rsid w:val="002C2F6D"/>
    <w:rsid w:val="002F06FC"/>
    <w:rsid w:val="003E0D1A"/>
    <w:rsid w:val="0042121B"/>
    <w:rsid w:val="004C7423"/>
    <w:rsid w:val="0059685E"/>
    <w:rsid w:val="00607962"/>
    <w:rsid w:val="006E03A7"/>
    <w:rsid w:val="00714890"/>
    <w:rsid w:val="00815449"/>
    <w:rsid w:val="00880382"/>
    <w:rsid w:val="0098193B"/>
    <w:rsid w:val="00B00320"/>
    <w:rsid w:val="00B61749"/>
    <w:rsid w:val="00BC32C7"/>
    <w:rsid w:val="00C33FFE"/>
    <w:rsid w:val="00C445ED"/>
    <w:rsid w:val="00CB0534"/>
    <w:rsid w:val="00D13609"/>
    <w:rsid w:val="00D9011B"/>
    <w:rsid w:val="00DA2294"/>
    <w:rsid w:val="00DD065D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D23E"/>
  <w15:docId w15:val="{E5CAD025-1E4E-468D-9708-39EEAE82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82"/>
    <w:pPr>
      <w:ind w:firstLine="709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C4546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13AD2"/>
    <w:pPr>
      <w:keepNext/>
      <w:spacing w:line="360" w:lineRule="auto"/>
      <w:ind w:firstLine="567"/>
      <w:jc w:val="both"/>
      <w:outlineLvl w:val="1"/>
    </w:pPr>
    <w:rPr>
      <w:rFonts w:ascii="Arial" w:hAnsi="Arial"/>
      <w:b/>
      <w:bCs/>
      <w:lang w:val="en-GB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7E2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13AD2"/>
  </w:style>
  <w:style w:type="character" w:customStyle="1" w:styleId="RodapChar">
    <w:name w:val="Rodapé Char"/>
    <w:basedOn w:val="Fontepargpadro"/>
    <w:link w:val="Rodap"/>
    <w:uiPriority w:val="99"/>
    <w:qFormat/>
    <w:rsid w:val="00613AD2"/>
  </w:style>
  <w:style w:type="character" w:customStyle="1" w:styleId="TextodebaloChar">
    <w:name w:val="Texto de balão Char"/>
    <w:link w:val="Textodebalo"/>
    <w:uiPriority w:val="99"/>
    <w:semiHidden/>
    <w:qFormat/>
    <w:rsid w:val="00613AD2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qFormat/>
    <w:rsid w:val="00613AD2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CorpodetextoChar">
    <w:name w:val="Corpo de texto Char"/>
    <w:link w:val="Corpodetexto"/>
    <w:uiPriority w:val="99"/>
    <w:qFormat/>
    <w:rsid w:val="00613AD2"/>
    <w:rPr>
      <w:rFonts w:ascii="Times New Roman" w:eastAsia="Times New Roman" w:hAnsi="Times New Roman" w:cs="Times New Roman"/>
      <w:i/>
      <w:iCs/>
      <w:sz w:val="20"/>
      <w:szCs w:val="20"/>
      <w:lang w:val="es-ES" w:eastAsia="es-ES"/>
    </w:rPr>
  </w:style>
  <w:style w:type="character" w:customStyle="1" w:styleId="p1">
    <w:name w:val="p1"/>
    <w:basedOn w:val="Fontepargpadro"/>
    <w:qFormat/>
    <w:rsid w:val="00613AD2"/>
  </w:style>
  <w:style w:type="character" w:styleId="nfase">
    <w:name w:val="Emphasis"/>
    <w:uiPriority w:val="20"/>
    <w:qFormat/>
    <w:rsid w:val="00613AD2"/>
    <w:rPr>
      <w:i/>
      <w:iCs/>
    </w:rPr>
  </w:style>
  <w:style w:type="character" w:customStyle="1" w:styleId="LinkdaInternet">
    <w:name w:val="Link da Internet"/>
    <w:uiPriority w:val="99"/>
    <w:unhideWhenUsed/>
    <w:rsid w:val="00DE12B6"/>
    <w:rPr>
      <w:color w:val="0000FF"/>
      <w:u w:val="single"/>
    </w:rPr>
  </w:style>
  <w:style w:type="character" w:customStyle="1" w:styleId="Normal2Char">
    <w:name w:val="Normal 2 Char"/>
    <w:link w:val="Normal2"/>
    <w:qFormat/>
    <w:rsid w:val="008F4D4D"/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Ttulo1Char">
    <w:name w:val="Título 1 Char"/>
    <w:link w:val="Ttulo1"/>
    <w:uiPriority w:val="9"/>
    <w:qFormat/>
    <w:rsid w:val="00AC4546"/>
    <w:rPr>
      <w:rFonts w:ascii="Cambria" w:eastAsia="Times New Roman" w:hAnsi="Cambria" w:cs="Times New Roman"/>
      <w:b/>
      <w:bCs/>
      <w:kern w:val="2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Fontepargpadro"/>
    <w:qFormat/>
    <w:rsid w:val="00505E60"/>
  </w:style>
  <w:style w:type="character" w:customStyle="1" w:styleId="style1">
    <w:name w:val="style1"/>
    <w:basedOn w:val="Fontepargpadro"/>
    <w:qFormat/>
    <w:rsid w:val="006B31FE"/>
  </w:style>
  <w:style w:type="character" w:customStyle="1" w:styleId="Linkdainternetvisitado">
    <w:name w:val="Link da internet visitado"/>
    <w:uiPriority w:val="99"/>
    <w:semiHidden/>
    <w:unhideWhenUsed/>
    <w:rsid w:val="004D6D65"/>
    <w:rPr>
      <w:color w:val="800080"/>
      <w:u w:val="single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rsid w:val="006448A2"/>
    <w:rPr>
      <w:rFonts w:ascii="Times New Roman" w:eastAsia="Times New Roman" w:hAnsi="Times New Roman"/>
      <w:lang w:val="en-US" w:eastAsia="en-US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6448A2"/>
    <w:rPr>
      <w:vertAlign w:val="superscript"/>
    </w:rPr>
  </w:style>
  <w:style w:type="character" w:styleId="Refdecomentrio">
    <w:name w:val="annotation reference"/>
    <w:uiPriority w:val="99"/>
    <w:semiHidden/>
    <w:unhideWhenUsed/>
    <w:qFormat/>
    <w:rsid w:val="00E4089B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E4089B"/>
    <w:rPr>
      <w:rFonts w:ascii="Times New Roman" w:eastAsia="Times New Roman" w:hAnsi="Times New Roman"/>
      <w:lang w:val="en-US" w:eastAsia="en-US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E4089B"/>
    <w:rPr>
      <w:rFonts w:ascii="Times New Roman" w:eastAsia="Times New Roman" w:hAnsi="Times New Roman"/>
      <w:b/>
      <w:bCs/>
      <w:lang w:val="en-US" w:eastAsia="en-US"/>
    </w:rPr>
  </w:style>
  <w:style w:type="character" w:customStyle="1" w:styleId="Ttulo3Char">
    <w:name w:val="Título 3 Char"/>
    <w:link w:val="Ttulo3"/>
    <w:uiPriority w:val="9"/>
    <w:semiHidden/>
    <w:qFormat/>
    <w:rsid w:val="00547E28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character" w:styleId="Forte">
    <w:name w:val="Strong"/>
    <w:uiPriority w:val="22"/>
    <w:qFormat/>
    <w:rsid w:val="00547E28"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613AD2"/>
    <w:pPr>
      <w:spacing w:after="60"/>
      <w:jc w:val="both"/>
    </w:pPr>
    <w:rPr>
      <w:i/>
      <w:iCs/>
      <w:sz w:val="20"/>
      <w:szCs w:val="20"/>
      <w:lang w:val="es-ES" w:eastAsia="es-ES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13AD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unhideWhenUsed/>
    <w:rsid w:val="00613AD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13AD2"/>
    <w:rPr>
      <w:rFonts w:ascii="Tahoma" w:eastAsia="Calibri" w:hAnsi="Tahoma"/>
      <w:sz w:val="16"/>
      <w:szCs w:val="16"/>
      <w:lang w:val="x-none" w:eastAsia="x-none"/>
    </w:rPr>
  </w:style>
  <w:style w:type="paragraph" w:customStyle="1" w:styleId="Normal2">
    <w:name w:val="Normal 2"/>
    <w:basedOn w:val="Normal"/>
    <w:link w:val="Normal2Char"/>
    <w:qFormat/>
    <w:rsid w:val="008F4D4D"/>
    <w:pPr>
      <w:spacing w:line="360" w:lineRule="auto"/>
      <w:jc w:val="both"/>
    </w:pPr>
    <w:rPr>
      <w:rFonts w:eastAsia="Calibri"/>
      <w:color w:val="000000"/>
      <w:shd w:val="clear" w:color="auto" w:fill="FFFFFF"/>
      <w:lang w:val="x-none"/>
    </w:rPr>
  </w:style>
  <w:style w:type="paragraph" w:styleId="NormalWeb">
    <w:name w:val="Normal (Web)"/>
    <w:basedOn w:val="Normal"/>
    <w:uiPriority w:val="99"/>
    <w:unhideWhenUsed/>
    <w:qFormat/>
    <w:rsid w:val="006B31FE"/>
    <w:pPr>
      <w:spacing w:beforeAutospacing="1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448A2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48A2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4089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E4089B"/>
    <w:rPr>
      <w:b/>
      <w:bCs/>
    </w:rPr>
  </w:style>
  <w:style w:type="table" w:styleId="Tabelacomgrade">
    <w:name w:val="Table Grid"/>
    <w:basedOn w:val="Tabelanormal"/>
    <w:uiPriority w:val="59"/>
    <w:rsid w:val="005F4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B8C11-6A85-400C-B899-06FA5F571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2478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IST/FATEA</Company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Estagio</dc:creator>
  <dc:description/>
  <cp:lastModifiedBy>PAMELA GOMES ALEXANDRE</cp:lastModifiedBy>
  <cp:revision>25</cp:revision>
  <dcterms:created xsi:type="dcterms:W3CDTF">2022-04-01T02:50:00Z</dcterms:created>
  <dcterms:modified xsi:type="dcterms:W3CDTF">2022-05-10T16:45:00Z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IST/FATEA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