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C92" w:rsidRPr="0049089B" w:rsidRDefault="007E5C92" w:rsidP="007E5C92">
      <w:pPr>
        <w:jc w:val="center"/>
        <w:rPr>
          <w:b/>
          <w:lang w:val="pl-PL"/>
        </w:rPr>
      </w:pPr>
      <w:r w:rsidRPr="0049089B">
        <w:rPr>
          <w:b/>
          <w:lang w:val="pl-PL"/>
        </w:rPr>
        <w:t xml:space="preserve">Reaktory jądrowe generacji III/III+ </w:t>
      </w:r>
    </w:p>
    <w:p w:rsidR="007E5C92" w:rsidRPr="0049089B" w:rsidRDefault="007E5C92" w:rsidP="007E5C92">
      <w:pPr>
        <w:jc w:val="center"/>
        <w:rPr>
          <w:b/>
          <w:lang w:val="pl-PL"/>
        </w:rPr>
      </w:pPr>
      <w:r w:rsidRPr="0049089B">
        <w:rPr>
          <w:b/>
          <w:lang w:val="pl-PL"/>
        </w:rPr>
        <w:t>czyli poprawa bezpieczeństwa, wydajności oraz zmniejszenie ilość odpadów</w:t>
      </w:r>
    </w:p>
    <w:p w:rsidR="007E5C92" w:rsidRPr="0049089B" w:rsidRDefault="007E5C92" w:rsidP="007E5C92">
      <w:pPr>
        <w:jc w:val="center"/>
        <w:rPr>
          <w:lang w:val="pl-PL"/>
        </w:rPr>
      </w:pPr>
      <w:r w:rsidRPr="0049089B">
        <w:rPr>
          <w:lang w:val="pl-PL"/>
        </w:rPr>
        <w:t>Igor Królikowski, Michał Orliński</w:t>
      </w:r>
    </w:p>
    <w:p w:rsidR="007E5C92" w:rsidRPr="0049089B" w:rsidRDefault="007E5C92" w:rsidP="007E5C92">
      <w:pPr>
        <w:pStyle w:val="Bezodstpw"/>
        <w:jc w:val="center"/>
        <w:rPr>
          <w:lang w:val="pl-PL"/>
        </w:rPr>
      </w:pPr>
      <w:r w:rsidRPr="0049089B">
        <w:rPr>
          <w:lang w:val="pl-PL"/>
        </w:rPr>
        <w:t>Katedra Energetyki Jądrowej</w:t>
      </w:r>
    </w:p>
    <w:p w:rsidR="007E5C92" w:rsidRPr="0049089B" w:rsidRDefault="007E5C92" w:rsidP="007E5C92">
      <w:pPr>
        <w:pStyle w:val="Bezodstpw"/>
        <w:jc w:val="center"/>
        <w:rPr>
          <w:lang w:val="pl-PL"/>
        </w:rPr>
      </w:pPr>
      <w:r w:rsidRPr="0049089B">
        <w:rPr>
          <w:lang w:val="pl-PL"/>
        </w:rPr>
        <w:t>Wydział Energetyki i Paliw</w:t>
      </w:r>
    </w:p>
    <w:p w:rsidR="007E5C92" w:rsidRPr="0049089B" w:rsidRDefault="007E5C92" w:rsidP="007E5C92">
      <w:pPr>
        <w:pStyle w:val="Bezodstpw"/>
        <w:jc w:val="center"/>
        <w:rPr>
          <w:lang w:val="pl-PL"/>
        </w:rPr>
      </w:pPr>
      <w:r w:rsidRPr="0049089B">
        <w:rPr>
          <w:lang w:val="pl-PL"/>
        </w:rPr>
        <w:t>Akademia Górniczo-Hutnicza w Krakowie</w:t>
      </w:r>
    </w:p>
    <w:p w:rsidR="0049089B" w:rsidRPr="0049089B" w:rsidRDefault="00CC25CC">
      <w:pPr>
        <w:rPr>
          <w:b/>
          <w:lang w:val="pl-PL"/>
        </w:rPr>
      </w:pPr>
      <w:r w:rsidRPr="0049089B">
        <w:rPr>
          <w:b/>
          <w:lang w:val="pl-PL"/>
        </w:rPr>
        <w:t>WSTĘP</w:t>
      </w:r>
    </w:p>
    <w:p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2760F6">
        <w:rPr>
          <w:lang w:val="pl-PL"/>
        </w:rPr>
        <w:fldChar w:fldCharType="begin"/>
      </w:r>
      <w:r w:rsidR="002760F6">
        <w:rPr>
          <w:lang w:val="pl-PL"/>
        </w:rPr>
        <w:instrText xml:space="preserve"> REF _Ref417905797 \h </w:instrText>
      </w:r>
      <w:r w:rsidR="002760F6">
        <w:rPr>
          <w:lang w:val="pl-PL"/>
        </w:rPr>
      </w:r>
      <w:r w:rsidR="002760F6">
        <w:rPr>
          <w:lang w:val="pl-PL"/>
        </w:rPr>
        <w:fldChar w:fldCharType="separate"/>
      </w:r>
      <w:r w:rsidR="00047744" w:rsidRPr="0049089B">
        <w:rPr>
          <w:lang w:val="pl-PL"/>
        </w:rPr>
        <w:t xml:space="preserve">Rysunek </w:t>
      </w:r>
      <w:r w:rsidR="00047744">
        <w:rPr>
          <w:noProof/>
          <w:lang w:val="pl-PL"/>
        </w:rPr>
        <w:t>1</w:t>
      </w:r>
      <w:r w:rsidR="002760F6">
        <w:rPr>
          <w:lang w:val="pl-PL"/>
        </w:rPr>
        <w:fldChar w:fldCharType="end"/>
      </w:r>
      <w:r w:rsidRPr="0049089B">
        <w:rPr>
          <w:lang w:val="pl-PL"/>
        </w:rPr>
        <w:t>.  Zbiornik reaktora z rdzeniem umieszczony jest w budynku reaktora, który chroni go przed ewentualnymi zagrożeniami takimi jak uderzenie samolotu,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energie elektryczną przesyłaną do sieci, a tym samym do jej odbiorców. Para po wyjściu z turbiny z niższą temperaturę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rsidR="0049089B" w:rsidRPr="0049089B" w:rsidRDefault="0049089B" w:rsidP="0049089B">
      <w:pPr>
        <w:keepNext/>
        <w:rPr>
          <w:lang w:val="pl-PL"/>
        </w:rPr>
      </w:pPr>
      <w:r w:rsidRPr="0049089B">
        <w:rPr>
          <w:noProof/>
          <w:lang w:val="pl-PL" w:eastAsia="pl-PL"/>
        </w:rPr>
        <w:drawing>
          <wp:inline distT="0" distB="0" distL="0" distR="0">
            <wp:extent cx="5760720" cy="3233420"/>
            <wp:effectExtent l="19050" t="0" r="0" b="0"/>
            <wp:docPr id="1" name="Obraz 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33420"/>
                    </a:xfrm>
                    <a:prstGeom prst="rect">
                      <a:avLst/>
                    </a:prstGeom>
                  </pic:spPr>
                </pic:pic>
              </a:graphicData>
            </a:graphic>
          </wp:inline>
        </w:drawing>
      </w:r>
    </w:p>
    <w:p w:rsidR="0049089B" w:rsidRPr="0049089B" w:rsidRDefault="0049089B" w:rsidP="00CC25CC">
      <w:pPr>
        <w:pStyle w:val="Legenda"/>
        <w:rPr>
          <w:lang w:val="pl-PL"/>
        </w:rPr>
      </w:pPr>
      <w:bookmarkStart w:id="0" w:name="_Ref417905797"/>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1</w:t>
      </w:r>
      <w:r w:rsidR="0018581B" w:rsidRPr="0049089B">
        <w:rPr>
          <w:lang w:val="pl-PL"/>
        </w:rPr>
        <w:fldChar w:fldCharType="end"/>
      </w:r>
      <w:bookmarkEnd w:id="0"/>
      <w:r w:rsidRPr="0049089B">
        <w:rPr>
          <w:lang w:val="pl-PL"/>
        </w:rPr>
        <w:t>. Schemat konstrukcji elektrowni jądrowej.</w:t>
      </w:r>
    </w:p>
    <w:p w:rsidR="0049089B" w:rsidRPr="0049089B" w:rsidRDefault="0049089B" w:rsidP="0049089B">
      <w:pPr>
        <w:keepNext/>
        <w:jc w:val="center"/>
        <w:rPr>
          <w:lang w:val="pl-PL"/>
        </w:rPr>
      </w:pPr>
      <w:r w:rsidRPr="0049089B">
        <w:rPr>
          <w:noProof/>
          <w:lang w:val="pl-PL" w:eastAsia="pl-PL"/>
        </w:rPr>
        <w:lastRenderedPageBreak/>
        <w:drawing>
          <wp:inline distT="0" distB="0" distL="0" distR="0">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rsidR="0049089B" w:rsidRDefault="0049089B" w:rsidP="00CC25CC">
      <w:pPr>
        <w:pStyle w:val="Legenda"/>
        <w:rPr>
          <w:lang w:val="pl-PL"/>
        </w:rPr>
      </w:pPr>
      <w:bookmarkStart w:id="1" w:name="_Ref417905916"/>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2</w:t>
      </w:r>
      <w:r w:rsidR="0018581B" w:rsidRPr="0049089B">
        <w:rPr>
          <w:lang w:val="pl-PL"/>
        </w:rPr>
        <w:fldChar w:fldCharType="end"/>
      </w:r>
      <w:bookmarkEnd w:id="1"/>
      <w:r w:rsidRPr="0049089B">
        <w:rPr>
          <w:lang w:val="pl-PL"/>
        </w:rPr>
        <w:t xml:space="preserve">. </w:t>
      </w:r>
      <w:r>
        <w:rPr>
          <w:lang w:val="pl-PL"/>
        </w:rPr>
        <w:t>Reakcja</w:t>
      </w:r>
      <w:r w:rsidRPr="0049089B">
        <w:rPr>
          <w:lang w:val="pl-PL"/>
        </w:rPr>
        <w:t xml:space="preserve"> rozszczepienia</w:t>
      </w:r>
    </w:p>
    <w:p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E819A5">
        <w:rPr>
          <w:lang w:val="pl-PL"/>
        </w:rPr>
        <w:fldChar w:fldCharType="begin"/>
      </w:r>
      <w:r w:rsidR="00E819A5">
        <w:rPr>
          <w:lang w:val="pl-PL"/>
        </w:rPr>
        <w:instrText xml:space="preserve"> REF _Ref417905916 \h </w:instrText>
      </w:r>
      <w:r w:rsidR="00E819A5">
        <w:rPr>
          <w:lang w:val="pl-PL"/>
        </w:rPr>
      </w:r>
      <w:r w:rsidR="00E819A5">
        <w:rPr>
          <w:lang w:val="pl-PL"/>
        </w:rPr>
        <w:fldChar w:fldCharType="separate"/>
      </w:r>
      <w:r w:rsidR="00047744" w:rsidRPr="0049089B">
        <w:rPr>
          <w:lang w:val="pl-PL"/>
        </w:rPr>
        <w:t xml:space="preserve">Rysunek </w:t>
      </w:r>
      <w:r w:rsidR="00047744">
        <w:rPr>
          <w:noProof/>
          <w:lang w:val="pl-PL"/>
        </w:rPr>
        <w:t>2</w:t>
      </w:r>
      <w:r w:rsidR="00E819A5">
        <w:rPr>
          <w:lang w:val="pl-PL"/>
        </w:rPr>
        <w:fldChar w:fldCharType="end"/>
      </w:r>
      <w:r>
        <w:rPr>
          <w:lang w:val="pl-PL"/>
        </w:rPr>
        <w:t xml:space="preserve">. Reakcja rozszczepienie to reakcją jądrowa w której ciężkie jądro atomu rozszczepialnego pod wpływem neutronu rozpada się na dwa lub więcej produktów rozszczepienia. Dodatkowo w trackie reakcji emitowane są neutrony, które wykorzystane są do inicjowana kolejnych reakcji rozszczepienia w wyniku czego uzyskuje się stałą produkcje ciepła. Neutrony wyemitowane w reakcji rozszczepienia są neutronami prędkimi czyli neutronami o wysokiej energii, fakt ten sprawia że niechętnie wywołują one reakcje rozszczepienia. W celu wywołania reakcji należy zmniejszyć ich energię, przy pomocy moderatora. Jest to materiał w którym neutrony poprzez interakcje z materiałem tracą swoją energie. Neutrony o niższej energii, zwane neutronem termicznym, chętniej wywołują reakcję rozszczepienia. </w:t>
      </w:r>
    </w:p>
    <w:p w:rsidR="00F0422A" w:rsidRDefault="00F0422A" w:rsidP="00F0422A">
      <w:pPr>
        <w:rPr>
          <w:lang w:val="pl-PL"/>
        </w:rPr>
      </w:pPr>
      <w:r>
        <w:rPr>
          <w:lang w:val="pl-PL"/>
        </w:rPr>
        <w:t>Na świecie występuje wiele typów rektorów jądrowych, które można podzielić według różnych kryteriów. Najważniejszymi z nich są:</w:t>
      </w:r>
    </w:p>
    <w:p w:rsidR="00F0422A" w:rsidRDefault="00F0422A" w:rsidP="00F0422A">
      <w:pPr>
        <w:pStyle w:val="Akapitzlist"/>
        <w:numPr>
          <w:ilvl w:val="0"/>
          <w:numId w:val="1"/>
        </w:numPr>
        <w:rPr>
          <w:lang w:val="pl-PL"/>
        </w:rPr>
      </w:pPr>
      <w:r>
        <w:rPr>
          <w:lang w:val="pl-PL"/>
        </w:rPr>
        <w:t>przeznaczenie reaktorów</w:t>
      </w:r>
    </w:p>
    <w:p w:rsidR="00F0422A" w:rsidRDefault="00F0422A" w:rsidP="00F0422A">
      <w:pPr>
        <w:pStyle w:val="Akapitzlist"/>
        <w:numPr>
          <w:ilvl w:val="0"/>
          <w:numId w:val="1"/>
        </w:numPr>
        <w:rPr>
          <w:lang w:val="pl-PL"/>
        </w:rPr>
      </w:pPr>
      <w:r>
        <w:rPr>
          <w:lang w:val="pl-PL"/>
        </w:rPr>
        <w:t>energia neutronów wywołujących rozszczepienia</w:t>
      </w:r>
    </w:p>
    <w:p w:rsidR="00F0422A" w:rsidRDefault="00F0422A" w:rsidP="00F0422A">
      <w:pPr>
        <w:pStyle w:val="Akapitzlist"/>
        <w:numPr>
          <w:ilvl w:val="0"/>
          <w:numId w:val="1"/>
        </w:numPr>
        <w:rPr>
          <w:lang w:val="pl-PL"/>
        </w:rPr>
      </w:pPr>
      <w:r>
        <w:rPr>
          <w:lang w:val="pl-PL"/>
        </w:rPr>
        <w:t>rodzaj i charakterystyka paliwa</w:t>
      </w:r>
    </w:p>
    <w:p w:rsidR="00F0422A" w:rsidRDefault="00F0422A" w:rsidP="00F0422A">
      <w:pPr>
        <w:pStyle w:val="Akapitzlist"/>
        <w:numPr>
          <w:ilvl w:val="0"/>
          <w:numId w:val="1"/>
        </w:numPr>
        <w:rPr>
          <w:lang w:val="pl-PL"/>
        </w:rPr>
      </w:pPr>
      <w:r>
        <w:rPr>
          <w:lang w:val="pl-PL"/>
        </w:rPr>
        <w:t>konstrukcja reaktorów</w:t>
      </w:r>
    </w:p>
    <w:p w:rsidR="00F0422A" w:rsidRDefault="00F0422A" w:rsidP="00F0422A">
      <w:pPr>
        <w:pStyle w:val="Akapitzlist"/>
        <w:numPr>
          <w:ilvl w:val="0"/>
          <w:numId w:val="1"/>
        </w:numPr>
        <w:rPr>
          <w:lang w:val="pl-PL"/>
        </w:rPr>
      </w:pPr>
      <w:r>
        <w:rPr>
          <w:lang w:val="pl-PL"/>
        </w:rPr>
        <w:t>budowa rdzenia</w:t>
      </w:r>
    </w:p>
    <w:p w:rsidR="00F0422A" w:rsidRDefault="00F0422A" w:rsidP="00F0422A">
      <w:pPr>
        <w:pStyle w:val="Akapitzlist"/>
        <w:numPr>
          <w:ilvl w:val="0"/>
          <w:numId w:val="1"/>
        </w:numPr>
        <w:rPr>
          <w:lang w:val="pl-PL"/>
        </w:rPr>
      </w:pPr>
      <w:r>
        <w:rPr>
          <w:lang w:val="pl-PL"/>
        </w:rPr>
        <w:t>rodzaj moderatora i chłodziwa</w:t>
      </w:r>
    </w:p>
    <w:p w:rsidR="00F0422A" w:rsidRDefault="00F0422A" w:rsidP="00F0422A">
      <w:pPr>
        <w:pStyle w:val="Akapitzlist"/>
        <w:numPr>
          <w:ilvl w:val="0"/>
          <w:numId w:val="1"/>
        </w:numPr>
        <w:rPr>
          <w:lang w:val="pl-PL"/>
        </w:rPr>
      </w:pPr>
      <w:r>
        <w:rPr>
          <w:lang w:val="pl-PL"/>
        </w:rPr>
        <w:t>system odprowadzania ciepła.</w:t>
      </w:r>
    </w:p>
    <w:p w:rsidR="00F0422A" w:rsidRDefault="008028CE" w:rsidP="00F0422A">
      <w:pPr>
        <w:rPr>
          <w:lang w:val="pl-PL"/>
        </w:rPr>
      </w:pPr>
      <w:r>
        <w:rPr>
          <w:lang w:val="pl-PL"/>
        </w:rPr>
        <w:t>Listę możliwych przeznaczeń reaktorów jądrowych przedstawiono poniżej:</w:t>
      </w:r>
    </w:p>
    <w:p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rsidR="00F0422A" w:rsidRDefault="00F0422A" w:rsidP="00F0422A">
      <w:pPr>
        <w:pStyle w:val="Akapitzlist"/>
        <w:numPr>
          <w:ilvl w:val="0"/>
          <w:numId w:val="2"/>
        </w:numPr>
        <w:rPr>
          <w:lang w:val="pl-PL"/>
        </w:rPr>
      </w:pPr>
      <w:r w:rsidRPr="009D70C9">
        <w:rPr>
          <w:b/>
          <w:lang w:val="pl-PL"/>
        </w:rPr>
        <w:t xml:space="preserve">reaktory </w:t>
      </w:r>
      <w:proofErr w:type="spellStart"/>
      <w:r w:rsidRPr="009D70C9">
        <w:rPr>
          <w:b/>
          <w:lang w:val="pl-PL"/>
        </w:rPr>
        <w:t>ciepłowniane</w:t>
      </w:r>
      <w:proofErr w:type="spellEnd"/>
      <w:r>
        <w:rPr>
          <w:lang w:val="pl-PL"/>
        </w:rPr>
        <w:t>, wytwarzają ciepło do ogrzewania;</w:t>
      </w:r>
    </w:p>
    <w:p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lodzi podwodnych, lodołamaczy oraz </w:t>
      </w:r>
      <w:r w:rsidR="008028CE">
        <w:rPr>
          <w:lang w:val="pl-PL"/>
        </w:rPr>
        <w:t>dużych</w:t>
      </w:r>
      <w:r>
        <w:rPr>
          <w:lang w:val="pl-PL"/>
        </w:rPr>
        <w:t xml:space="preserve"> statków;</w:t>
      </w:r>
    </w:p>
    <w:p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rsidR="00F0422A" w:rsidRPr="007B7204" w:rsidRDefault="00CC25CC" w:rsidP="00F0422A">
      <w:pPr>
        <w:rPr>
          <w:b/>
          <w:lang w:val="pl-PL"/>
        </w:rPr>
      </w:pPr>
      <w:r w:rsidRPr="007B7204">
        <w:rPr>
          <w:b/>
          <w:lang w:val="pl-PL"/>
        </w:rPr>
        <w:t>ENERGIA NEUTRONÓW</w:t>
      </w:r>
    </w:p>
    <w:p w:rsidR="00F0422A" w:rsidRDefault="00F0422A" w:rsidP="00F0422A">
      <w:pPr>
        <w:rPr>
          <w:lang w:val="pl-PL"/>
        </w:rPr>
      </w:pPr>
      <w:r>
        <w:rPr>
          <w:lang w:val="pl-PL"/>
        </w:rPr>
        <w:t>Reaktory dzielą się na reaktory prędkie i termiczne, podział związany jest z energią grupy neutronów, które inicjują reakcję rozszczepienie. Reaktory prędkie wykorzystują neutrony prędkie, czyli neutrony o wysokich energiach, powyżej 1 MeV. W reaktorach termicznych wykorzystuje się do rozszczepienia neutrony termiczne, ich energia jest mniejsza niż 0.1 eV.</w:t>
      </w:r>
    </w:p>
    <w:p w:rsidR="00F0422A" w:rsidRPr="007B7204" w:rsidRDefault="00CC25CC" w:rsidP="00F0422A">
      <w:pPr>
        <w:rPr>
          <w:b/>
          <w:lang w:val="pl-PL"/>
        </w:rPr>
      </w:pPr>
      <w:r w:rsidRPr="007B7204">
        <w:rPr>
          <w:b/>
          <w:lang w:val="pl-PL"/>
        </w:rPr>
        <w:t>PALIWO REAKTOROWE</w:t>
      </w:r>
    </w:p>
    <w:p w:rsidR="00F0422A" w:rsidRDefault="00F0422A" w:rsidP="00F0422A">
      <w:pPr>
        <w:rPr>
          <w:lang w:val="pl-PL"/>
        </w:rPr>
      </w:pPr>
      <w:r>
        <w:rPr>
          <w:lang w:val="pl-PL"/>
        </w:rPr>
        <w:t xml:space="preserve">Jednym z kluczowym elementem reaktorów jest paliwo, które bazuje na rozszczepialnych izotopach. Najczęściej stosowanymi izotopami są uran 235, uran 238 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w:t>
      </w:r>
      <w:proofErr w:type="spellStart"/>
      <w:r>
        <w:rPr>
          <w:lang w:val="pl-PL"/>
        </w:rPr>
        <w:t>niskowzbogaconym</w:t>
      </w:r>
      <w:proofErr w:type="spellEnd"/>
      <w:r>
        <w:rPr>
          <w:lang w:val="pl-PL"/>
        </w:rPr>
        <w:t xml:space="preserve">, </w:t>
      </w:r>
      <w:proofErr w:type="spellStart"/>
      <w:r>
        <w:rPr>
          <w:lang w:val="pl-PL"/>
        </w:rPr>
        <w:t>średniowzbogaconym</w:t>
      </w:r>
      <w:proofErr w:type="spellEnd"/>
      <w:r>
        <w:rPr>
          <w:lang w:val="pl-PL"/>
        </w:rPr>
        <w:t xml:space="preserve"> oraz </w:t>
      </w:r>
      <w:proofErr w:type="spellStart"/>
      <w:r>
        <w:rPr>
          <w:lang w:val="pl-PL"/>
        </w:rPr>
        <w:t>wysokowzbogaconym</w:t>
      </w:r>
      <w:proofErr w:type="spellEnd"/>
      <w:r>
        <w:rPr>
          <w:lang w:val="pl-PL"/>
        </w:rPr>
        <w:t xml:space="preserve">. Uran naturalny wykorzystywany jest głównie w reaktorach gazowych oraz ciężkowodnych. Uran </w:t>
      </w:r>
      <w:proofErr w:type="spellStart"/>
      <w:r>
        <w:rPr>
          <w:lang w:val="pl-PL"/>
        </w:rPr>
        <w:t>niskowzbogacony</w:t>
      </w:r>
      <w:proofErr w:type="spellEnd"/>
      <w:r>
        <w:rPr>
          <w:lang w:val="pl-PL"/>
        </w:rPr>
        <w:t xml:space="preserve"> zawierający 2-5% U-235 stosowany jest w reaktorach energetycznych  </w:t>
      </w:r>
      <w:proofErr w:type="spellStart"/>
      <w:r>
        <w:rPr>
          <w:lang w:val="pl-PL"/>
        </w:rPr>
        <w:t>lekkowodnych</w:t>
      </w:r>
      <w:proofErr w:type="spellEnd"/>
      <w:r>
        <w:rPr>
          <w:lang w:val="pl-PL"/>
        </w:rPr>
        <w:t xml:space="preserve">, uran </w:t>
      </w:r>
      <w:proofErr w:type="spellStart"/>
      <w:r>
        <w:rPr>
          <w:lang w:val="pl-PL"/>
        </w:rPr>
        <w:t>ś</w:t>
      </w:r>
      <w:r w:rsidR="000450E1">
        <w:rPr>
          <w:lang w:val="pl-PL"/>
        </w:rPr>
        <w:t>redniowzbogacony</w:t>
      </w:r>
      <w:proofErr w:type="spellEnd"/>
      <w:r w:rsidR="000450E1">
        <w:rPr>
          <w:lang w:val="pl-PL"/>
        </w:rPr>
        <w:t xml:space="preserve">, który zawiera </w:t>
      </w:r>
      <w:r>
        <w:rPr>
          <w:lang w:val="pl-PL"/>
        </w:rPr>
        <w:t>5-90% U-235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 takich jak stal nierdzewna, powłok</w:t>
      </w:r>
      <w:r w:rsidR="000450E1">
        <w:rPr>
          <w:lang w:val="pl-PL"/>
        </w:rPr>
        <w:t>i</w:t>
      </w:r>
      <w:r>
        <w:rPr>
          <w:lang w:val="pl-PL"/>
        </w:rPr>
        <w:t xml:space="preserve"> </w:t>
      </w:r>
      <w:proofErr w:type="spellStart"/>
      <w:r>
        <w:rPr>
          <w:lang w:val="pl-PL"/>
        </w:rPr>
        <w:t>pirowęglowe</w:t>
      </w:r>
      <w:proofErr w:type="spellEnd"/>
      <w:r>
        <w:rPr>
          <w:lang w:val="pl-PL"/>
        </w:rPr>
        <w:t xml:space="preserve">, stopy cyrkonu czy magnezy lub aluminium. Materiał zastosowany na </w:t>
      </w:r>
      <w:r w:rsidR="000450E1">
        <w:rPr>
          <w:lang w:val="pl-PL"/>
        </w:rPr>
        <w:t>koszulkę</w:t>
      </w:r>
      <w:r>
        <w:rPr>
          <w:lang w:val="pl-PL"/>
        </w:rPr>
        <w:t xml:space="preserve"> zależny jest od wymagań jakie musi spełniać: temperatura, </w:t>
      </w:r>
      <w:r w:rsidR="000450E1">
        <w:rPr>
          <w:lang w:val="pl-PL"/>
        </w:rPr>
        <w:t>odporność</w:t>
      </w:r>
      <w:r>
        <w:rPr>
          <w:lang w:val="pl-PL"/>
        </w:rPr>
        <w:t xml:space="preserve"> na utlenianie, trwałość mechaniczna czy słabe pochłanianie neutronów itp.</w:t>
      </w:r>
    </w:p>
    <w:p w:rsidR="00F0422A" w:rsidRPr="00F0422A" w:rsidRDefault="00CC25CC" w:rsidP="00F0422A">
      <w:pPr>
        <w:rPr>
          <w:b/>
          <w:lang w:val="pl-PL"/>
        </w:rPr>
      </w:pPr>
      <w:r w:rsidRPr="00F0422A">
        <w:rPr>
          <w:b/>
          <w:lang w:val="pl-PL"/>
        </w:rPr>
        <w:t>KONSTRUKCJA REAKTORÓW</w:t>
      </w:r>
    </w:p>
    <w:p w:rsidR="00F0422A" w:rsidRDefault="00F0422A" w:rsidP="00F0422A">
      <w:pPr>
        <w:keepNext/>
        <w:jc w:val="center"/>
      </w:pPr>
      <w:r>
        <w:rPr>
          <w:b/>
          <w:bCs/>
          <w:noProof/>
          <w:sz w:val="18"/>
          <w:szCs w:val="18"/>
          <w:lang w:val="pl-PL" w:eastAsia="pl-PL"/>
        </w:rPr>
        <w:drawing>
          <wp:inline distT="0" distB="0" distL="0" distR="0">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8" cstate="print"/>
                    <a:stretch>
                      <a:fillRect/>
                    </a:stretch>
                  </pic:blipFill>
                  <pic:spPr>
                    <a:xfrm>
                      <a:off x="0" y="0"/>
                      <a:ext cx="2880000" cy="1975790"/>
                    </a:xfrm>
                    <a:prstGeom prst="rect">
                      <a:avLst/>
                    </a:prstGeom>
                  </pic:spPr>
                </pic:pic>
              </a:graphicData>
            </a:graphic>
          </wp:inline>
        </w:drawing>
      </w:r>
    </w:p>
    <w:p w:rsidR="00F0422A" w:rsidRPr="00F0422A" w:rsidRDefault="00F0422A" w:rsidP="00CC25CC">
      <w:pPr>
        <w:pStyle w:val="Legenda"/>
        <w:rPr>
          <w:b w:val="0"/>
          <w:bCs w:val="0"/>
          <w:lang w:val="pl-PL"/>
        </w:rPr>
      </w:pPr>
      <w:r w:rsidRPr="00F0422A">
        <w:rPr>
          <w:lang w:val="pl-PL"/>
        </w:rPr>
        <w:t xml:space="preserve">Rysunek </w:t>
      </w:r>
      <w:r w:rsidR="0018581B" w:rsidRPr="00F0422A">
        <w:rPr>
          <w:lang w:val="pl-PL"/>
        </w:rPr>
        <w:fldChar w:fldCharType="begin"/>
      </w:r>
      <w:r w:rsidRPr="00F0422A">
        <w:rPr>
          <w:lang w:val="pl-PL"/>
        </w:rPr>
        <w:instrText xml:space="preserve"> SEQ Rysunek \* ARABIC </w:instrText>
      </w:r>
      <w:r w:rsidR="0018581B" w:rsidRPr="00F0422A">
        <w:rPr>
          <w:lang w:val="pl-PL"/>
        </w:rPr>
        <w:fldChar w:fldCharType="separate"/>
      </w:r>
      <w:r w:rsidR="00047744">
        <w:rPr>
          <w:noProof/>
          <w:lang w:val="pl-PL"/>
        </w:rPr>
        <w:t>3</w:t>
      </w:r>
      <w:r w:rsidR="0018581B"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rsidR="00F0422A" w:rsidRDefault="00F0422A" w:rsidP="00F0422A">
      <w:pPr>
        <w:rPr>
          <w:lang w:val="pl-PL"/>
        </w:rPr>
      </w:pPr>
      <w:r>
        <w:rPr>
          <w:lang w:val="pl-PL"/>
        </w:rPr>
        <w:t>Z eksploatacyjnego punktu widzenia reaktory dzielą się na te z ciągłą wymiana paliwa oraz na te z okresową wymiana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rsidR="00F0422A" w:rsidRPr="00E949D5" w:rsidRDefault="00CC25CC" w:rsidP="00F0422A">
      <w:pPr>
        <w:rPr>
          <w:b/>
          <w:lang w:val="pl-PL"/>
        </w:rPr>
      </w:pPr>
      <w:r w:rsidRPr="00E949D5">
        <w:rPr>
          <w:b/>
          <w:lang w:val="pl-PL"/>
        </w:rPr>
        <w:t>CHŁODZIWO I MODERATOR</w:t>
      </w:r>
    </w:p>
    <w:p w:rsidR="00F0422A" w:rsidRDefault="00F0422A" w:rsidP="00F0422A">
      <w:pPr>
        <w:rPr>
          <w:lang w:val="pl-PL"/>
        </w:rPr>
      </w:pPr>
      <w:r>
        <w:rPr>
          <w:lang w:val="pl-PL"/>
        </w:rPr>
        <w:t xml:space="preserve">Kolejnymi kluczowymi elementami są chłodziwo oraz moderator, których funkcje mogą pełnić dwa różne materiały lub jak to jest w reaktorach </w:t>
      </w:r>
      <w:proofErr w:type="spellStart"/>
      <w:r>
        <w:rPr>
          <w:lang w:val="pl-PL"/>
        </w:rPr>
        <w:t>lekkowodnych</w:t>
      </w:r>
      <w:proofErr w:type="spellEnd"/>
      <w:r>
        <w:rPr>
          <w:lang w:val="pl-PL"/>
        </w:rPr>
        <w:t xml:space="preserve">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czy grafitowe itp.</w:t>
      </w:r>
    </w:p>
    <w:p w:rsidR="00F0422A" w:rsidRPr="003059A4" w:rsidRDefault="00CC25CC" w:rsidP="00F0422A">
      <w:pPr>
        <w:rPr>
          <w:b/>
          <w:lang w:val="pl-PL"/>
        </w:rPr>
      </w:pPr>
      <w:r w:rsidRPr="003059A4">
        <w:rPr>
          <w:b/>
          <w:lang w:val="pl-PL"/>
        </w:rPr>
        <w:t>ODPROWADZANIE CIEPŁA</w:t>
      </w:r>
    </w:p>
    <w:p w:rsidR="00F0422A" w:rsidRDefault="00F0422A" w:rsidP="00F0422A">
      <w:pPr>
        <w:rPr>
          <w:lang w:val="pl-PL"/>
        </w:rPr>
      </w:pPr>
      <w:r>
        <w:rPr>
          <w:lang w:val="pl-PL"/>
        </w:rPr>
        <w:t xml:space="preserve">Ciepło wytworzone w paliwie odbierane jest przez chłodziwo, które to może transportować je w jednym obiegu, dwóch obiegach lub trzech. W reaktorze </w:t>
      </w:r>
      <w:proofErr w:type="spellStart"/>
      <w:r>
        <w:rPr>
          <w:lang w:val="pl-PL"/>
        </w:rPr>
        <w:t>jednoobiegowym</w:t>
      </w:r>
      <w:proofErr w:type="spellEnd"/>
      <w:r>
        <w:rPr>
          <w:lang w:val="pl-PL"/>
        </w:rPr>
        <w:t xml:space="preserve"> chłodziwo, którym jest woda doprowadzone jest do wrzenia w rdzeniu, para wytworzona w taki sposób bezpośrednio kierowana jest na turbinę. W dwubiegowym reaktorze</w:t>
      </w:r>
      <w:r w:rsidR="00C738A9">
        <w:rPr>
          <w:lang w:val="pl-PL"/>
        </w:rPr>
        <w:t xml:space="preserve">, którego przykładowa </w:t>
      </w:r>
      <w:proofErr w:type="spellStart"/>
      <w:r w:rsidR="00C738A9">
        <w:rPr>
          <w:lang w:val="pl-PL"/>
        </w:rPr>
        <w:t>konstruckaj</w:t>
      </w:r>
      <w:proofErr w:type="spellEnd"/>
      <w:r w:rsidR="00C738A9">
        <w:rPr>
          <w:lang w:val="pl-PL"/>
        </w:rPr>
        <w:t xml:space="preserve"> przedstawiona jest na </w:t>
      </w:r>
      <w:r w:rsidR="00C738A9">
        <w:rPr>
          <w:lang w:val="pl-PL"/>
        </w:rPr>
        <w:fldChar w:fldCharType="begin"/>
      </w:r>
      <w:r w:rsidR="00C738A9">
        <w:rPr>
          <w:lang w:val="pl-PL"/>
        </w:rPr>
        <w:instrText xml:space="preserve"> REF _Ref417905797 \h </w:instrText>
      </w:r>
      <w:r w:rsidR="00C738A9">
        <w:rPr>
          <w:lang w:val="pl-PL"/>
        </w:rPr>
      </w:r>
      <w:r w:rsidR="00C738A9">
        <w:rPr>
          <w:lang w:val="pl-PL"/>
        </w:rPr>
        <w:fldChar w:fldCharType="separate"/>
      </w:r>
      <w:r w:rsidR="00047744" w:rsidRPr="0049089B">
        <w:rPr>
          <w:lang w:val="pl-PL"/>
        </w:rPr>
        <w:t xml:space="preserve">Rysunek </w:t>
      </w:r>
      <w:r w:rsidR="00047744">
        <w:rPr>
          <w:noProof/>
          <w:lang w:val="pl-PL"/>
        </w:rPr>
        <w:t>1</w:t>
      </w:r>
      <w:r w:rsidR="00C738A9">
        <w:rPr>
          <w:lang w:val="pl-PL"/>
        </w:rPr>
        <w:fldChar w:fldCharType="end"/>
      </w:r>
      <w:r>
        <w:rPr>
          <w:lang w:val="pl-PL"/>
        </w:rPr>
        <w:t xml:space="preserve">, chłodziwo ze zbiornika reaktora kierowane jest do wymiennika ciepła, gdzie odebrane ciepło wykorzystane jest do wytworzenia pary, która kierowana jest bezpośrednio na turbinę parowa. Najbardziej skomplikowany system – </w:t>
      </w:r>
      <w:r w:rsidR="00695A20">
        <w:rPr>
          <w:lang w:val="pl-PL"/>
        </w:rPr>
        <w:t>trzybiegowy,</w:t>
      </w:r>
      <w:r>
        <w:rPr>
          <w:lang w:val="pl-PL"/>
        </w:rPr>
        <w:t xml:space="preserve"> zastosowany jest w reaktorach chłodzonych sodem. Pomiędzy pierwszym pierwotnym obiegiem sodowy a trzecim wodno-parowy obiegiem z turbiną umieszczono jeszcze jeden obieg sodowy. W tym systemie występują dwa wymienniki ciepła sód-sód oraz sód-woda.</w:t>
      </w:r>
    </w:p>
    <w:p w:rsidR="00F0422A" w:rsidRPr="004529A7" w:rsidRDefault="00CC25CC" w:rsidP="00F0422A">
      <w:pPr>
        <w:rPr>
          <w:b/>
          <w:lang w:val="pl-PL"/>
        </w:rPr>
      </w:pPr>
      <w:r>
        <w:rPr>
          <w:b/>
          <w:lang w:val="pl-PL"/>
        </w:rPr>
        <w:t>TYPY REAKTORÓW</w:t>
      </w:r>
    </w:p>
    <w:p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w:t>
      </w:r>
      <w:proofErr w:type="spellStart"/>
      <w:r>
        <w:rPr>
          <w:lang w:val="pl-PL"/>
        </w:rPr>
        <w:t>dwuobiegowy</w:t>
      </w:r>
      <w:proofErr w:type="spellEnd"/>
      <w:r>
        <w:rPr>
          <w:lang w:val="pl-PL"/>
        </w:rPr>
        <w:t xml:space="preserve">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 xml:space="preserve">wrzący BWR. Jak sugeruje nazwa, w tej </w:t>
      </w:r>
      <w:proofErr w:type="spellStart"/>
      <w:r>
        <w:rPr>
          <w:lang w:val="pl-PL"/>
        </w:rPr>
        <w:t>jednoobiegowej</w:t>
      </w:r>
      <w:proofErr w:type="spellEnd"/>
      <w:r>
        <w:rPr>
          <w:lang w:val="pl-PL"/>
        </w:rPr>
        <w:t xml:space="preserve"> konstrukcji dochodzi do  wrzenia wody w zbiorniku głównym. Innym </w:t>
      </w:r>
      <w:proofErr w:type="spellStart"/>
      <w:r>
        <w:rPr>
          <w:lang w:val="pl-PL"/>
        </w:rPr>
        <w:t>lekkowodnym</w:t>
      </w:r>
      <w:proofErr w:type="spellEnd"/>
      <w:r>
        <w:rPr>
          <w:lang w:val="pl-PL"/>
        </w:rPr>
        <w:t xml:space="preserve"> reaktorem jest RBMK, który jest oparty na konstrukcji kanałowej, razem z PWR oraz BWR wspólnie określane są reaktorami </w:t>
      </w:r>
      <w:proofErr w:type="spellStart"/>
      <w:r>
        <w:rPr>
          <w:lang w:val="pl-PL"/>
        </w:rPr>
        <w:t>lekkowodnymi</w:t>
      </w:r>
      <w:proofErr w:type="spellEnd"/>
      <w:r>
        <w:rPr>
          <w:lang w:val="pl-PL"/>
        </w:rPr>
        <w:t xml:space="preserve"> – LWR. Kolejnym kanałowym reaktorem jest CANDU, jednak w tej konstrukcji wykorzystano jako moderator i chłodziwo ciężką wodę. Do rektorów dojrzałych technologicznie zaliczają się również reaktory chłodzone gazem – GCR.</w:t>
      </w:r>
    </w:p>
    <w:p w:rsidR="0049089B" w:rsidRDefault="00F0422A" w:rsidP="00F0422A">
      <w:pPr>
        <w:rPr>
          <w:lang w:val="pl-PL"/>
        </w:rPr>
      </w:pPr>
      <w:r>
        <w:rPr>
          <w:lang w:val="pl-PL"/>
        </w:rPr>
        <w:t xml:space="preserve">Reaktory rozwojowe są to konstrukcje w fazie prób, badań i udoskonaleń. Niektóre z nich pracują już kilka lat jednak ostateczne decyzje odnośnie zastosowanych rozwiązań jeszcze nie zostały przyjęte. Do tej grupy zalicza się reaktor na neutrony prędkich,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rsidR="00CC25CC" w:rsidRPr="00CC25CC" w:rsidRDefault="00CC25CC" w:rsidP="00F0422A">
      <w:pPr>
        <w:rPr>
          <w:sz w:val="20"/>
          <w:lang w:val="pl-PL"/>
        </w:rPr>
      </w:pPr>
      <w:r w:rsidRPr="00CC25CC">
        <w:rPr>
          <w:b/>
          <w:sz w:val="20"/>
          <w:lang w:val="pl-PL"/>
        </w:rPr>
        <w:t>OBECNY STAN ENERGETYKI JĄDROWEJ NA ŚWIECIE W LICZBACH</w:t>
      </w:r>
    </w:p>
    <w:p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9" cstate="print"/>
                    <a:stretch>
                      <a:fillRect/>
                    </a:stretch>
                  </pic:blipFill>
                  <pic:spPr>
                    <a:xfrm>
                      <a:off x="0" y="0"/>
                      <a:ext cx="3960000" cy="2128191"/>
                    </a:xfrm>
                    <a:prstGeom prst="rect">
                      <a:avLst/>
                    </a:prstGeom>
                  </pic:spPr>
                </pic:pic>
              </a:graphicData>
            </a:graphic>
          </wp:inline>
        </w:drawing>
      </w:r>
    </w:p>
    <w:p w:rsidR="00CC25CC" w:rsidRDefault="00CC25CC" w:rsidP="00CC25CC">
      <w:pPr>
        <w:pStyle w:val="Legenda"/>
        <w:rPr>
          <w:lang w:val="pl-PL"/>
        </w:rPr>
      </w:pPr>
      <w:bookmarkStart w:id="2" w:name="_Ref417908982"/>
      <w:r w:rsidRPr="00CC25CC">
        <w:rPr>
          <w:lang w:val="pl-PL"/>
        </w:rPr>
        <w:t xml:space="preserve">Rysunek </w:t>
      </w:r>
      <w:r w:rsidR="0018581B" w:rsidRPr="00CC25CC">
        <w:rPr>
          <w:lang w:val="pl-PL"/>
        </w:rPr>
        <w:fldChar w:fldCharType="begin"/>
      </w:r>
      <w:r w:rsidRPr="00CC25CC">
        <w:rPr>
          <w:lang w:val="pl-PL"/>
        </w:rPr>
        <w:instrText xml:space="preserve"> SEQ Rysunek \* ARABIC </w:instrText>
      </w:r>
      <w:r w:rsidR="0018581B" w:rsidRPr="00CC25CC">
        <w:rPr>
          <w:lang w:val="pl-PL"/>
        </w:rPr>
        <w:fldChar w:fldCharType="separate"/>
      </w:r>
      <w:r w:rsidR="00047744">
        <w:rPr>
          <w:noProof/>
          <w:lang w:val="pl-PL"/>
        </w:rPr>
        <w:t>4</w:t>
      </w:r>
      <w:r w:rsidR="0018581B" w:rsidRPr="00CC25CC">
        <w:rPr>
          <w:lang w:val="pl-PL"/>
        </w:rPr>
        <w:fldChar w:fldCharType="end"/>
      </w:r>
      <w:bookmarkEnd w:id="2"/>
      <w:r w:rsidRPr="00CC25CC">
        <w:rPr>
          <w:lang w:val="pl-PL"/>
        </w:rPr>
        <w:t>. Typy reaktorów funkcjonujących na świecie [http://www.iaea.org/PRIS/WorldStatistics/OperationalReactorsByType.aspx]</w:t>
      </w:r>
    </w:p>
    <w:p w:rsidR="00E660AB" w:rsidRDefault="00E660AB" w:rsidP="00E660AB">
      <w:pPr>
        <w:keepNext/>
        <w:jc w:val="center"/>
      </w:pPr>
      <w:r>
        <w:rPr>
          <w:noProof/>
          <w:lang w:val="pl-PL" w:eastAsia="pl-PL"/>
        </w:rPr>
        <w:drawing>
          <wp:inline distT="0" distB="0" distL="0" distR="0">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0" cstate="print"/>
                    <a:stretch>
                      <a:fillRect/>
                    </a:stretch>
                  </pic:blipFill>
                  <pic:spPr>
                    <a:xfrm>
                      <a:off x="0" y="0"/>
                      <a:ext cx="3960000" cy="2816724"/>
                    </a:xfrm>
                    <a:prstGeom prst="rect">
                      <a:avLst/>
                    </a:prstGeom>
                  </pic:spPr>
                </pic:pic>
              </a:graphicData>
            </a:graphic>
          </wp:inline>
        </w:drawing>
      </w:r>
    </w:p>
    <w:p w:rsidR="00E660AB" w:rsidRDefault="00E660AB" w:rsidP="00E660AB">
      <w:pPr>
        <w:pStyle w:val="Legenda"/>
        <w:rPr>
          <w:lang w:val="pl-PL"/>
        </w:rPr>
      </w:pPr>
      <w:bookmarkStart w:id="3" w:name="_Ref417909028"/>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5</w:t>
      </w:r>
      <w:r w:rsidR="0018581B">
        <w:fldChar w:fldCharType="end"/>
      </w:r>
      <w:bookmarkEnd w:id="3"/>
      <w:r w:rsidRPr="00E660AB">
        <w:rPr>
          <w:lang w:val="pl-PL"/>
        </w:rPr>
        <w:t>. Liczba reaktorów funkcjonujących w poszczególnych państwach; [http://www.iaea.org/PRIS/WorldStatistics/OperationalReactorsByCountry.aspx]</w:t>
      </w:r>
    </w:p>
    <w:p w:rsidR="00E660AB" w:rsidRDefault="00E660AB" w:rsidP="00E660AB">
      <w:pPr>
        <w:rPr>
          <w:sz w:val="20"/>
          <w:lang w:val="pl-PL"/>
        </w:rPr>
      </w:pPr>
      <w:r w:rsidRPr="00CC25CC">
        <w:rPr>
          <w:sz w:val="20"/>
          <w:lang w:val="pl-PL"/>
        </w:rPr>
        <w:lastRenderedPageBreak/>
        <w:t xml:space="preserve">Obecnie na świecie funkcjonuje 443 reaktorów jądrowych, które łącznie produkują prawie 382 </w:t>
      </w:r>
      <w:proofErr w:type="spellStart"/>
      <w:r w:rsidRPr="00CC25CC">
        <w:rPr>
          <w:sz w:val="20"/>
          <w:lang w:val="pl-PL"/>
        </w:rPr>
        <w:t>GW</w:t>
      </w:r>
      <w:r w:rsidRPr="00CC25CC">
        <w:rPr>
          <w:sz w:val="20"/>
          <w:vertAlign w:val="subscript"/>
          <w:lang w:val="pl-PL"/>
        </w:rPr>
        <w:t>el</w:t>
      </w:r>
      <w:proofErr w:type="spellEnd"/>
      <w:r w:rsidRPr="00CC25CC">
        <w:rPr>
          <w:sz w:val="20"/>
          <w:lang w:val="pl-PL"/>
        </w:rPr>
        <w:t xml:space="preserve"> </w:t>
      </w:r>
      <w:r w:rsidR="00B007DA">
        <w:rPr>
          <w:sz w:val="20"/>
          <w:lang w:val="pl-PL"/>
        </w:rPr>
        <w:t xml:space="preserve">, patrz </w:t>
      </w:r>
      <w:r w:rsidR="00B007DA">
        <w:rPr>
          <w:sz w:val="20"/>
          <w:lang w:val="pl-PL"/>
        </w:rPr>
        <w:fldChar w:fldCharType="begin"/>
      </w:r>
      <w:r w:rsidR="00B007DA">
        <w:rPr>
          <w:sz w:val="20"/>
          <w:lang w:val="pl-PL"/>
        </w:rPr>
        <w:instrText xml:space="preserve"> REF _Ref417908982 \h </w:instrText>
      </w:r>
      <w:r w:rsidR="00B007DA">
        <w:rPr>
          <w:sz w:val="20"/>
          <w:lang w:val="pl-PL"/>
        </w:rPr>
      </w:r>
      <w:r w:rsidR="00B007DA">
        <w:rPr>
          <w:sz w:val="20"/>
          <w:lang w:val="pl-PL"/>
        </w:rPr>
        <w:fldChar w:fldCharType="separate"/>
      </w:r>
      <w:r w:rsidR="00047744" w:rsidRPr="00CC25CC">
        <w:rPr>
          <w:lang w:val="pl-PL"/>
        </w:rPr>
        <w:t xml:space="preserve">Rysunek </w:t>
      </w:r>
      <w:r w:rsidR="00047744">
        <w:rPr>
          <w:noProof/>
          <w:lang w:val="pl-PL"/>
        </w:rPr>
        <w:t>4</w:t>
      </w:r>
      <w:r w:rsidR="00B007DA">
        <w:rPr>
          <w:sz w:val="20"/>
          <w:lang w:val="pl-PL"/>
        </w:rPr>
        <w:fldChar w:fldCharType="end"/>
      </w:r>
      <w:r w:rsidR="00B007DA">
        <w:rPr>
          <w:sz w:val="20"/>
          <w:lang w:val="pl-PL"/>
        </w:rPr>
        <w:t xml:space="preserve">. </w:t>
      </w:r>
      <w:r w:rsidRPr="00CC25CC">
        <w:rPr>
          <w:sz w:val="20"/>
          <w:lang w:val="pl-PL"/>
        </w:rPr>
        <w:t>W 2014 roku elektrownie jądrowe</w:t>
      </w:r>
      <w:r>
        <w:rPr>
          <w:sz w:val="20"/>
          <w:lang w:val="pl-PL"/>
        </w:rPr>
        <w:t xml:space="preserve"> wyprodukowały łącznie około 24 x </w:t>
      </w:r>
      <w:r w:rsidRPr="00CC25CC">
        <w:rPr>
          <w:sz w:val="20"/>
          <w:lang w:val="pl-PL"/>
        </w:rPr>
        <w:t>10</w:t>
      </w:r>
      <w:r w:rsidRPr="00CC25CC">
        <w:rPr>
          <w:sz w:val="20"/>
          <w:vertAlign w:val="superscript"/>
          <w:lang w:val="pl-PL"/>
        </w:rPr>
        <w:t>11</w:t>
      </w:r>
      <w:r w:rsidRPr="00CC25CC">
        <w:rPr>
          <w:sz w:val="20"/>
          <w:lang w:val="pl-PL"/>
        </w:rPr>
        <w:t xml:space="preserve"> </w:t>
      </w:r>
      <w:proofErr w:type="spellStart"/>
      <w:r w:rsidRPr="00CC25CC">
        <w:rPr>
          <w:sz w:val="20"/>
          <w:lang w:val="pl-PL"/>
        </w:rPr>
        <w:t>kWh</w:t>
      </w:r>
      <w:r w:rsidRPr="00CC25CC">
        <w:rPr>
          <w:sz w:val="20"/>
          <w:vertAlign w:val="subscript"/>
          <w:lang w:val="pl-PL"/>
        </w:rPr>
        <w:t>el</w:t>
      </w:r>
      <w:proofErr w:type="spellEnd"/>
      <w:r w:rsidRPr="00CC25CC">
        <w:rPr>
          <w:sz w:val="20"/>
          <w:lang w:val="pl-PL"/>
        </w:rPr>
        <w:t>, co stanowi w przybliżeniu 10% światowej produkcji. W elektrowniach jądrowych dominują reaktory wodne, które stanowią niemal 96% funkcjonujących obecnie na świcie reaktorów. Spośród nich przeważającą większość stanowią reaktory lekko-wodne (~90%), w których woda stanowi zarówno chłodziwo, jak i moderator. Zaliczane są one do najbezpieczniejszych typów reaktorów, głównie za sprawą naturalnych cech fizycznych, które uniemożliwiają samoczynny wzrost mocy reaktora (tzw. ujemne sprzężenie zwrotne).</w:t>
      </w:r>
    </w:p>
    <w:p w:rsidR="00E660AB" w:rsidRDefault="00B007DA" w:rsidP="00E660AB">
      <w:pPr>
        <w:rPr>
          <w:lang w:val="pl-PL"/>
        </w:rPr>
      </w:pPr>
      <w:r>
        <w:rPr>
          <w:lang w:val="pl-PL"/>
        </w:rPr>
        <w:fldChar w:fldCharType="begin"/>
      </w:r>
      <w:r>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Pr>
          <w:lang w:val="pl-PL"/>
        </w:rPr>
        <w:t xml:space="preserve"> </w:t>
      </w:r>
      <w:r w:rsidRPr="00CC25CC">
        <w:rPr>
          <w:lang w:val="pl-PL"/>
        </w:rPr>
        <w:t>przedstawia liczbę reaktorów w poszczególnych krajach świata.</w:t>
      </w:r>
      <w:r>
        <w:rPr>
          <w:lang w:val="pl-PL"/>
        </w:rPr>
        <w:t xml:space="preserve"> </w:t>
      </w:r>
      <w:r w:rsidR="00E660AB" w:rsidRPr="00CC25CC">
        <w:rPr>
          <w:lang w:val="pl-PL"/>
        </w:rPr>
        <w:t>Zainstalowane moce skupiają się głównie w krajach Europy Zachodniej, USA oraz Japonii</w:t>
      </w:r>
      <w:r>
        <w:rPr>
          <w:lang w:val="pl-PL"/>
        </w:rPr>
        <w:t xml:space="preserve"> - </w:t>
      </w:r>
      <w:r>
        <w:rPr>
          <w:lang w:val="pl-PL"/>
        </w:rPr>
        <w:fldChar w:fldCharType="begin"/>
      </w:r>
      <w:r>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rsidR="00E660AB" w:rsidRDefault="00E660AB" w:rsidP="00E660AB">
      <w:pPr>
        <w:keepNext/>
      </w:pPr>
      <w:r>
        <w:rPr>
          <w:noProof/>
          <w:lang w:val="pl-PL" w:eastAsia="pl-PL"/>
        </w:rPr>
        <w:drawing>
          <wp:inline distT="0" distB="0" distL="0" distR="0">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1" cstate="print"/>
                    <a:stretch>
                      <a:fillRect/>
                    </a:stretch>
                  </pic:blipFill>
                  <pic:spPr>
                    <a:xfrm>
                      <a:off x="0" y="0"/>
                      <a:ext cx="5760720" cy="2739390"/>
                    </a:xfrm>
                    <a:prstGeom prst="rect">
                      <a:avLst/>
                    </a:prstGeom>
                  </pic:spPr>
                </pic:pic>
              </a:graphicData>
            </a:graphic>
          </wp:inline>
        </w:drawing>
      </w:r>
    </w:p>
    <w:p w:rsidR="00E660AB" w:rsidRDefault="00E660AB" w:rsidP="0042717E">
      <w:pPr>
        <w:pStyle w:val="Legenda"/>
        <w:rPr>
          <w:lang w:val="pl-PL"/>
        </w:rPr>
      </w:pPr>
      <w:bookmarkStart w:id="4" w:name="_Ref417909080"/>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6</w:t>
      </w:r>
      <w:r w:rsidR="0018581B">
        <w:fldChar w:fldCharType="end"/>
      </w:r>
      <w:bookmarkEnd w:id="4"/>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rsidR="006D1CC2" w:rsidRPr="006D1CC2" w:rsidRDefault="006D1CC2" w:rsidP="006D1CC2">
      <w:pPr>
        <w:rPr>
          <w:b/>
          <w:lang w:val="pl-PL"/>
        </w:rPr>
      </w:pPr>
      <w:r w:rsidRPr="006D1CC2">
        <w:rPr>
          <w:b/>
          <w:lang w:val="pl-PL"/>
        </w:rPr>
        <w:t>PLAN ROZWOJU ENERGTYKI JĄDROWEJ NA ŚWIECIE</w:t>
      </w:r>
    </w:p>
    <w:p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506715">
        <w:rPr>
          <w:lang w:val="pl-PL"/>
        </w:rPr>
        <w:fldChar w:fldCharType="begin"/>
      </w:r>
      <w:r w:rsidR="00506715">
        <w:rPr>
          <w:lang w:val="pl-PL"/>
        </w:rPr>
        <w:instrText xml:space="preserve"> REF _Ref417909161 \h </w:instrText>
      </w:r>
      <w:r w:rsidR="00506715">
        <w:rPr>
          <w:lang w:val="pl-PL"/>
        </w:rPr>
      </w:r>
      <w:r w:rsidR="00506715">
        <w:rPr>
          <w:lang w:val="pl-PL"/>
        </w:rPr>
        <w:fldChar w:fldCharType="separate"/>
      </w:r>
      <w:r w:rsidR="00047744" w:rsidRPr="006D1CC2">
        <w:rPr>
          <w:lang w:val="pl-PL"/>
        </w:rPr>
        <w:t xml:space="preserve">Rysunek </w:t>
      </w:r>
      <w:r w:rsidR="00047744">
        <w:rPr>
          <w:noProof/>
          <w:lang w:val="pl-PL"/>
        </w:rPr>
        <w:t>7</w:t>
      </w:r>
      <w:r w:rsidR="00506715">
        <w:rPr>
          <w:lang w:val="pl-PL"/>
        </w:rPr>
        <w:fldChar w:fldCharType="end"/>
      </w:r>
      <w:r w:rsidRPr="00A311F2">
        <w:rPr>
          <w:lang w:val="pl-PL"/>
        </w:rPr>
        <w:t xml:space="preserve"> przedstawia bloki, które są planowane, bądź też w budowie, zgodnie z założeniami planu rozwoju dla poszczególnych państw.</w:t>
      </w:r>
    </w:p>
    <w:p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DD569C">
        <w:rPr>
          <w:lang w:val="pl-PL"/>
        </w:rPr>
        <w:fldChar w:fldCharType="begin"/>
      </w:r>
      <w:r w:rsidR="00DD569C">
        <w:rPr>
          <w:lang w:val="pl-PL"/>
        </w:rPr>
        <w:instrText xml:space="preserve"> REF _Ref417909203 \h </w:instrText>
      </w:r>
      <w:r w:rsidR="00DD569C">
        <w:rPr>
          <w:lang w:val="pl-PL"/>
        </w:rPr>
      </w:r>
      <w:r w:rsidR="00DD569C">
        <w:rPr>
          <w:lang w:val="pl-PL"/>
        </w:rPr>
        <w:fldChar w:fldCharType="separate"/>
      </w:r>
      <w:r w:rsidR="00047744" w:rsidRPr="006D1CC2">
        <w:rPr>
          <w:lang w:val="pl-PL"/>
        </w:rPr>
        <w:t xml:space="preserve">Rysunek </w:t>
      </w:r>
      <w:r w:rsidR="00047744">
        <w:rPr>
          <w:noProof/>
          <w:lang w:val="pl-PL"/>
        </w:rPr>
        <w:t>8</w:t>
      </w:r>
      <w:r w:rsidR="00DD569C">
        <w:rPr>
          <w:lang w:val="pl-PL"/>
        </w:rPr>
        <w:fldChar w:fldCharType="end"/>
      </w:r>
      <w:r w:rsidR="00DD569C">
        <w:rPr>
          <w:lang w:val="pl-PL"/>
        </w:rPr>
        <w:t>.</w:t>
      </w:r>
    </w:p>
    <w:p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rsidR="002C4A4A" w:rsidRDefault="002C4A4A" w:rsidP="006D1CC2">
      <w:pPr>
        <w:tabs>
          <w:tab w:val="center" w:pos="4536"/>
        </w:tabs>
        <w:rPr>
          <w:rFonts w:ascii="Times New Roman" w:hAnsi="Times New Roman" w:cs="Times New Roman"/>
          <w:sz w:val="24"/>
          <w:lang w:val="pl-PL"/>
        </w:rPr>
      </w:pPr>
    </w:p>
    <w:p w:rsidR="006D1CC2" w:rsidRDefault="006D1CC2" w:rsidP="006D1CC2">
      <w:pPr>
        <w:keepNext/>
        <w:tabs>
          <w:tab w:val="center" w:pos="4536"/>
        </w:tabs>
      </w:pPr>
      <w:r>
        <w:rPr>
          <w:noProof/>
          <w:lang w:val="pl-PL" w:eastAsia="pl-PL"/>
        </w:rPr>
        <w:drawing>
          <wp:inline distT="0" distB="0" distL="0" distR="0">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2" cstate="print"/>
                    <a:stretch>
                      <a:fillRect/>
                    </a:stretch>
                  </pic:blipFill>
                  <pic:spPr>
                    <a:xfrm>
                      <a:off x="0" y="0"/>
                      <a:ext cx="5760720" cy="3275965"/>
                    </a:xfrm>
                    <a:prstGeom prst="rect">
                      <a:avLst/>
                    </a:prstGeom>
                  </pic:spPr>
                </pic:pic>
              </a:graphicData>
            </a:graphic>
          </wp:inline>
        </w:drawing>
      </w:r>
    </w:p>
    <w:p w:rsidR="006D1CC2" w:rsidRPr="006D1CC2" w:rsidRDefault="006D1CC2" w:rsidP="006D1CC2">
      <w:pPr>
        <w:pStyle w:val="Legenda"/>
        <w:jc w:val="both"/>
        <w:rPr>
          <w:lang w:val="pl-PL"/>
        </w:rPr>
      </w:pPr>
      <w:bookmarkStart w:id="5" w:name="_Ref417909161"/>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7</w:t>
      </w:r>
      <w:r w:rsidR="0018581B">
        <w:fldChar w:fldCharType="end"/>
      </w:r>
      <w:bookmarkEnd w:id="5"/>
      <w:r w:rsidRPr="006D1CC2">
        <w:rPr>
          <w:lang w:val="pl-PL"/>
        </w:rPr>
        <w:t>. Mapa rozwoju energetyki jądrowej zgodnie z założeniami planu rozwoju energetyki jądrowej poszczególnych państw.</w:t>
      </w:r>
    </w:p>
    <w:p w:rsidR="006D1CC2" w:rsidRDefault="006D1CC2" w:rsidP="002C4A4A">
      <w:pPr>
        <w:keepNext/>
        <w:jc w:val="center"/>
      </w:pPr>
      <w:r>
        <w:rPr>
          <w:noProof/>
          <w:lang w:val="pl-PL" w:eastAsia="pl-PL"/>
        </w:rPr>
        <w:drawing>
          <wp:inline distT="0" distB="0" distL="0" distR="0">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3" cstate="print"/>
                    <a:stretch>
                      <a:fillRect/>
                    </a:stretch>
                  </pic:blipFill>
                  <pic:spPr>
                    <a:xfrm>
                      <a:off x="0" y="0"/>
                      <a:ext cx="5076000" cy="2813745"/>
                    </a:xfrm>
                    <a:prstGeom prst="rect">
                      <a:avLst/>
                    </a:prstGeom>
                  </pic:spPr>
                </pic:pic>
              </a:graphicData>
            </a:graphic>
          </wp:inline>
        </w:drawing>
      </w:r>
    </w:p>
    <w:p w:rsidR="006D1CC2" w:rsidRDefault="006D1CC2" w:rsidP="006D1CC2">
      <w:pPr>
        <w:pStyle w:val="Legenda"/>
        <w:rPr>
          <w:lang w:val="pl-PL"/>
        </w:rPr>
      </w:pPr>
      <w:bookmarkStart w:id="6" w:name="_Ref417909203"/>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8</w:t>
      </w:r>
      <w:r w:rsidR="0018581B">
        <w:fldChar w:fldCharType="end"/>
      </w:r>
      <w:bookmarkEnd w:id="6"/>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rsidR="002C4A4A" w:rsidRDefault="002C4A4A" w:rsidP="006D1CC2">
      <w:pPr>
        <w:rPr>
          <w:lang w:val="pl-PL"/>
        </w:rPr>
      </w:pPr>
    </w:p>
    <w:p w:rsidR="002C4A4A" w:rsidRPr="002C4A4A" w:rsidRDefault="006D1CC2" w:rsidP="006D1CC2">
      <w:pPr>
        <w:rPr>
          <w:b/>
          <w:lang w:val="pl-PL"/>
        </w:rPr>
      </w:pPr>
      <w:r w:rsidRPr="002C4A4A">
        <w:rPr>
          <w:b/>
          <w:lang w:val="pl-PL"/>
        </w:rPr>
        <w:lastRenderedPageBreak/>
        <w:t>NATURALNY REAKTOR</w:t>
      </w:r>
    </w:p>
    <w:p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rsidR="006D1CC2" w:rsidRPr="002C4A4A" w:rsidRDefault="006D1CC2" w:rsidP="006D1CC2">
      <w:pPr>
        <w:rPr>
          <w:b/>
          <w:lang w:val="pl-PL"/>
        </w:rPr>
      </w:pPr>
      <w:r w:rsidRPr="002C4A4A">
        <w:rPr>
          <w:b/>
          <w:lang w:val="pl-PL"/>
        </w:rPr>
        <w:t>GENERACJA I</w:t>
      </w:r>
    </w:p>
    <w:p w:rsidR="006D1CC2" w:rsidRPr="006D1CC2" w:rsidRDefault="0055039B" w:rsidP="00683B43">
      <w:pPr>
        <w:rPr>
          <w:lang w:val="pl-PL"/>
        </w:rPr>
      </w:pPr>
      <w:r>
        <w:rPr>
          <w:lang w:val="pl-PL"/>
        </w:rPr>
        <w:t xml:space="preserve">Dnia </w:t>
      </w:r>
      <w:r w:rsidR="006D1CC2" w:rsidRPr="006D1CC2">
        <w:rPr>
          <w:lang w:val="pl-PL"/>
        </w:rPr>
        <w:t xml:space="preserve">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w:t>
      </w:r>
      <w:proofErr w:type="spellStart"/>
      <w:r w:rsidR="006D1CC2" w:rsidRPr="006D1CC2">
        <w:rPr>
          <w:lang w:val="pl-PL"/>
        </w:rPr>
        <w:t>MW</w:t>
      </w:r>
      <w:r w:rsidR="006D1CC2" w:rsidRPr="006D1CC2">
        <w:rPr>
          <w:vertAlign w:val="subscript"/>
          <w:lang w:val="pl-PL"/>
        </w:rPr>
        <w:t>el</w:t>
      </w:r>
      <w:proofErr w:type="spellEnd"/>
      <w:r w:rsidR="006D1CC2" w:rsidRPr="006D1CC2">
        <w:rPr>
          <w:lang w:val="pl-PL"/>
        </w:rPr>
        <w:t>. Wybór tego typu reaktora zdeterminował kierunek dalszego rozwoju energetyki jądrowej, głównie ze względu na wymogi przemysłu energetycznego, który preferuje sprawdzone rozwiązania.</w:t>
      </w:r>
    </w:p>
    <w:p w:rsidR="006D1CC2" w:rsidRPr="002C4A4A" w:rsidRDefault="006D1CC2" w:rsidP="006D1CC2">
      <w:pPr>
        <w:rPr>
          <w:b/>
          <w:lang w:val="pl-PL"/>
        </w:rPr>
      </w:pPr>
      <w:r w:rsidRPr="002C4A4A">
        <w:rPr>
          <w:b/>
          <w:lang w:val="pl-PL"/>
        </w:rPr>
        <w:t>GENERACJA II</w:t>
      </w:r>
    </w:p>
    <w:p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rsidR="006D1CC2" w:rsidRPr="002C4A4A" w:rsidRDefault="006D1CC2" w:rsidP="006D1CC2">
      <w:pPr>
        <w:rPr>
          <w:b/>
          <w:lang w:val="pl-PL"/>
        </w:rPr>
      </w:pPr>
      <w:r w:rsidRPr="002C4A4A">
        <w:rPr>
          <w:b/>
          <w:lang w:val="pl-PL"/>
        </w:rPr>
        <w:t>GENERACJA III</w:t>
      </w:r>
    </w:p>
    <w:p w:rsidR="006D1CC2" w:rsidRPr="006D1CC2" w:rsidRDefault="006D1CC2" w:rsidP="00683B43">
      <w:pPr>
        <w:rPr>
          <w:lang w:val="pl-PL"/>
        </w:rPr>
      </w:pPr>
      <w:r w:rsidRPr="006D1CC2">
        <w:rPr>
          <w:lang w:val="pl-PL"/>
        </w:rPr>
        <w:t xml:space="preserve">Awarie elektrowni jądrowych w </w:t>
      </w:r>
      <w:proofErr w:type="spellStart"/>
      <w:r w:rsidRPr="006D1CC2">
        <w:rPr>
          <w:lang w:val="pl-PL"/>
        </w:rPr>
        <w:t>Three</w:t>
      </w:r>
      <w:proofErr w:type="spellEnd"/>
      <w:r w:rsidRPr="006D1CC2">
        <w:rPr>
          <w:lang w:val="pl-PL"/>
        </w:rPr>
        <w:t xml:space="preserv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w:t>
      </w:r>
      <w:proofErr w:type="spellStart"/>
      <w:r w:rsidRPr="006D1CC2">
        <w:rPr>
          <w:lang w:val="pl-PL"/>
        </w:rPr>
        <w:t>powyłączeniowego</w:t>
      </w:r>
      <w:proofErr w:type="spellEnd"/>
      <w:r w:rsidRPr="006D1CC2">
        <w:rPr>
          <w:lang w:val="pl-PL"/>
        </w:rPr>
        <w:t xml:space="preserve">.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Wciąż zwiększane wymogi bezpieczeństwa oraz aspekty ekonomiczne doprowadziły do powstania generacji III+. Główną różnicą jest zastosowanie pasywnych systemów odprowadzania ciepła, które nie wymagają dodatkowego zasilania, a ich działanie opiera się na prawach fizyki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w:t>
      </w:r>
      <w:proofErr w:type="spellStart"/>
      <w:r w:rsidRPr="006D1CC2">
        <w:rPr>
          <w:lang w:val="pl-PL"/>
        </w:rPr>
        <w:t>powyłączeniowego</w:t>
      </w:r>
      <w:proofErr w:type="spellEnd"/>
      <w:r w:rsidRPr="006D1CC2">
        <w:rPr>
          <w:lang w:val="pl-PL"/>
        </w:rPr>
        <w:t xml:space="preserve"> bez zewnętrznych źródeł energii oraz bez ingerencji człowieka.</w:t>
      </w:r>
      <w:r w:rsidR="00ED31A0">
        <w:rPr>
          <w:lang w:val="pl-PL"/>
        </w:rPr>
        <w:t xml:space="preserve"> </w:t>
      </w:r>
      <w:r w:rsidR="00ED31A0">
        <w:rPr>
          <w:lang w:val="pl-PL"/>
        </w:rPr>
        <w:fldChar w:fldCharType="begin"/>
      </w:r>
      <w:r w:rsidR="00ED31A0">
        <w:rPr>
          <w:lang w:val="pl-PL"/>
        </w:rPr>
        <w:instrText xml:space="preserve"> REF _Ref417909309 \h </w:instrText>
      </w:r>
      <w:r w:rsidR="00ED31A0">
        <w:rPr>
          <w:lang w:val="pl-PL"/>
        </w:rPr>
      </w:r>
      <w:r w:rsidR="00ED31A0">
        <w:rPr>
          <w:lang w:val="pl-PL"/>
        </w:rPr>
        <w:fldChar w:fldCharType="separate"/>
      </w:r>
      <w:r w:rsidR="00047744" w:rsidRPr="0059351E">
        <w:rPr>
          <w:lang w:val="pl-PL"/>
        </w:rPr>
        <w:t xml:space="preserve">Tabela </w:t>
      </w:r>
      <w:r w:rsidR="00047744">
        <w:rPr>
          <w:noProof/>
          <w:lang w:val="pl-PL"/>
        </w:rPr>
        <w:t>1</w:t>
      </w:r>
      <w:r w:rsidR="00ED31A0">
        <w:rPr>
          <w:lang w:val="pl-PL"/>
        </w:rPr>
        <w:fldChar w:fldCharType="end"/>
      </w:r>
      <w:r w:rsidR="00ED31A0">
        <w:rPr>
          <w:lang w:val="pl-PL"/>
        </w:rPr>
        <w:t xml:space="preserve"> przedstawia wybrane modele reaktorów generacji III oraz III+.</w:t>
      </w:r>
    </w:p>
    <w:p w:rsidR="0059351E" w:rsidRPr="0059351E" w:rsidRDefault="0059351E" w:rsidP="0059351E">
      <w:pPr>
        <w:pStyle w:val="Legenda"/>
        <w:keepNext/>
        <w:rPr>
          <w:lang w:val="pl-PL"/>
        </w:rPr>
      </w:pPr>
      <w:bookmarkStart w:id="7" w:name="_Ref417909309"/>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1</w:t>
      </w:r>
      <w:r w:rsidR="0018581B">
        <w:fldChar w:fldCharType="end"/>
      </w:r>
      <w:bookmarkEnd w:id="7"/>
      <w:r w:rsidRPr="0059351E">
        <w:rPr>
          <w:lang w:val="pl-PL"/>
        </w:rPr>
        <w:t>. Wybrane modele reaktorów: Generacja III/III+</w:t>
      </w:r>
    </w:p>
    <w:p w:rsidR="006D1CC2" w:rsidRDefault="0059351E" w:rsidP="006D1CC2">
      <w:pPr>
        <w:rPr>
          <w:lang w:val="pl-PL"/>
        </w:rPr>
      </w:pPr>
      <w:r>
        <w:rPr>
          <w:noProof/>
          <w:lang w:val="pl-PL" w:eastAsia="pl-PL"/>
        </w:rPr>
        <w:drawing>
          <wp:inline distT="0" distB="0" distL="0" distR="0">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4" cstate="print"/>
                    <a:stretch>
                      <a:fillRect/>
                    </a:stretch>
                  </pic:blipFill>
                  <pic:spPr>
                    <a:xfrm>
                      <a:off x="0" y="0"/>
                      <a:ext cx="5760720" cy="3040380"/>
                    </a:xfrm>
                    <a:prstGeom prst="rect">
                      <a:avLst/>
                    </a:prstGeom>
                  </pic:spPr>
                </pic:pic>
              </a:graphicData>
            </a:graphic>
          </wp:inline>
        </w:drawing>
      </w:r>
    </w:p>
    <w:p w:rsidR="00BC0571" w:rsidRPr="00BC0571" w:rsidRDefault="00BC0571" w:rsidP="00BC0571">
      <w:pPr>
        <w:rPr>
          <w:b/>
          <w:lang w:val="pl-PL"/>
        </w:rPr>
      </w:pPr>
      <w:r w:rsidRPr="00BC0571">
        <w:rPr>
          <w:b/>
          <w:lang w:val="pl-PL"/>
        </w:rPr>
        <w:t>WYPADKI W ENERGETYCE JĄDROWEJ</w:t>
      </w:r>
    </w:p>
    <w:p w:rsidR="00BC0571" w:rsidRPr="00BC0571" w:rsidRDefault="00BC0571" w:rsidP="00BC0571">
      <w:pPr>
        <w:rPr>
          <w:lang w:val="pl-PL"/>
        </w:rPr>
      </w:pPr>
      <w:r w:rsidRPr="00BC0571">
        <w:rPr>
          <w:lang w:val="pl-PL"/>
        </w:rPr>
        <w:t>Od czasu powstania pierwszej komercyjnej elektrowni jądrowej doszło już do kilkukrotnych incydentów, które w większości wypadków zostały bardzo szybko zidentyfikowane, a podjęcie prawidłowych działań pozwoliło na uniknięcie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energetykę jądrową.</w:t>
      </w:r>
    </w:p>
    <w:p w:rsidR="00BC0571" w:rsidRPr="00BC0571" w:rsidRDefault="00BC0571" w:rsidP="00BC0571">
      <w:pPr>
        <w:rPr>
          <w:b/>
          <w:lang w:val="pl-PL"/>
        </w:rPr>
      </w:pPr>
      <w:r w:rsidRPr="00BC0571">
        <w:rPr>
          <w:b/>
          <w:lang w:val="pl-PL"/>
        </w:rPr>
        <w:t>THREE MILE ISLAND</w:t>
      </w:r>
    </w:p>
    <w:p w:rsidR="00BC0571" w:rsidRPr="00BC0571" w:rsidRDefault="00BC0571" w:rsidP="00BC0571">
      <w:pPr>
        <w:rPr>
          <w:lang w:val="pl-PL"/>
        </w:rPr>
      </w:pPr>
      <w:r w:rsidRPr="00BC0571">
        <w:rPr>
          <w:lang w:val="pl-PL"/>
        </w:rPr>
        <w:t xml:space="preserve">Pierwszą z nich była awaria w EJ </w:t>
      </w:r>
      <w:proofErr w:type="spellStart"/>
      <w:r w:rsidRPr="00BC0571">
        <w:rPr>
          <w:lang w:val="pl-PL"/>
        </w:rPr>
        <w:t>Three</w:t>
      </w:r>
      <w:proofErr w:type="spellEnd"/>
      <w:r w:rsidRPr="00BC0571">
        <w:rPr>
          <w:lang w:val="pl-PL"/>
        </w:rPr>
        <w:t xml:space="preserv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 xml:space="preserve">zwielokrotnienie czujników pomiarowych oraz niezależny sposób wykonywania pomiarów, gdzie każdy z pomiarów wykorzystuje co najmniej dwa odmienne zjawiska fizyczne, dzięki czemu wzrósł poziom ufności pomiaru. </w:t>
      </w:r>
    </w:p>
    <w:p w:rsidR="00BC0571" w:rsidRPr="00BC0571" w:rsidRDefault="00BC0571" w:rsidP="00BC0571">
      <w:pPr>
        <w:rPr>
          <w:b/>
          <w:lang w:val="pl-PL"/>
        </w:rPr>
      </w:pPr>
      <w:r w:rsidRPr="00BC0571">
        <w:rPr>
          <w:b/>
          <w:lang w:val="pl-PL"/>
        </w:rPr>
        <w:t>CZARNOBYL</w:t>
      </w:r>
    </w:p>
    <w:p w:rsidR="00BC0571" w:rsidRPr="00BC0571" w:rsidRDefault="00BC0571" w:rsidP="00BC0571">
      <w:pPr>
        <w:rPr>
          <w:lang w:val="pl-PL"/>
        </w:rPr>
      </w:pPr>
      <w:r w:rsidRPr="00BC0571">
        <w:rPr>
          <w:lang w:val="pl-PL"/>
        </w:rPr>
        <w:t>W 1986 roku doszło do kolejnej poważnego wypadku jądrowego w EJ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rsidR="00BC0571" w:rsidRPr="00BC0571" w:rsidRDefault="00BC0571" w:rsidP="00BC0571">
      <w:pPr>
        <w:rPr>
          <w:lang w:val="pl-PL"/>
        </w:rPr>
      </w:pPr>
      <w:r w:rsidRPr="00BC0571">
        <w:rPr>
          <w:lang w:val="pl-PL"/>
        </w:rPr>
        <w:t xml:space="preserve">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w:t>
      </w:r>
      <w:proofErr w:type="spellStart"/>
      <w:r w:rsidRPr="00BC0571">
        <w:rPr>
          <w:lang w:val="pl-PL"/>
        </w:rPr>
        <w:t>Lugola</w:t>
      </w:r>
      <w:proofErr w:type="spellEnd"/>
      <w:r w:rsidRPr="00BC0571">
        <w:rPr>
          <w:lang w:val="pl-PL"/>
        </w:rPr>
        <w:t xml:space="preserve"> było w rzeczywistości zbędne.</w:t>
      </w:r>
    </w:p>
    <w:p w:rsidR="00BC0571" w:rsidRPr="00BC0571" w:rsidRDefault="00BC0571" w:rsidP="00BC0571">
      <w:pPr>
        <w:rPr>
          <w:lang w:val="pl-PL"/>
        </w:rPr>
      </w:pPr>
      <w:r w:rsidRPr="00BC0571">
        <w:rPr>
          <w:lang w:val="pl-PL"/>
        </w:rPr>
        <w:t>Katastrofa czarnobylska wprowadziła do przemysłu jądrowego zmiany, polegające na bardziej szczegółowych badań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rsidR="00BC0571" w:rsidRPr="00BC0571" w:rsidRDefault="00BC0571" w:rsidP="00BC0571">
      <w:pPr>
        <w:rPr>
          <w:b/>
          <w:lang w:val="pl-PL"/>
        </w:rPr>
      </w:pPr>
      <w:r w:rsidRPr="00BC0571">
        <w:rPr>
          <w:b/>
          <w:lang w:val="pl-PL"/>
        </w:rPr>
        <w:t>FUKUSHIMA</w:t>
      </w:r>
    </w:p>
    <w:p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w:t>
      </w:r>
      <w:proofErr w:type="spellStart"/>
      <w:r w:rsidRPr="00BC0571">
        <w:rPr>
          <w:lang w:val="pl-PL"/>
        </w:rPr>
        <w:t>powyłączeniowe</w:t>
      </w:r>
      <w:proofErr w:type="spellEnd"/>
      <w:r w:rsidRPr="00BC0571">
        <w:rPr>
          <w:lang w:val="pl-PL"/>
        </w:rPr>
        <w:t xml:space="preserve">. Mur ochronny o wysokości troszkę ponad 6 metrów nie był wystarczający do zatrzymania nadchodzącej </w:t>
      </w:r>
      <w:r w:rsidRPr="00BC0571">
        <w:rPr>
          <w:lang w:val="pl-PL"/>
        </w:rPr>
        <w:lastRenderedPageBreak/>
        <w:t xml:space="preserve">fali tsunami. Wdzierająca się w głąb lądu woda zalała generatory diesla, które były nieprawidłowo chronione przed tego typu zjawiskiem. Z powodów licznych uszkodzeń sieci trakcyjnej niemożliwe było pozyskanie energii elektrycznej spoza terenu elektrowni. Ponadto uszkodzenia dróg uniemożliwiły dostarczenie generatorów prądotwórczych z zewnątrz, a także zablokowany był przyjazd wozów strażackich i pozostałych jednostek ratowniczych. Po pewnym czasie woda w awaryjnych zbiornikach odbioru ciepła uległa podgrzaniu do temperatury uniemożliwiającej dalszy odbiór ciepła </w:t>
      </w:r>
      <w:proofErr w:type="spellStart"/>
      <w:r w:rsidRPr="00BC0571">
        <w:rPr>
          <w:lang w:val="pl-PL"/>
        </w:rPr>
        <w:t>powyłączeniowego</w:t>
      </w:r>
      <w:proofErr w:type="spellEnd"/>
      <w:r w:rsidRPr="00BC0571">
        <w:rPr>
          <w:lang w:val="pl-PL"/>
        </w:rPr>
        <w:t xml:space="preserve">.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rsidR="00BC0571" w:rsidRPr="00BC0571" w:rsidRDefault="00BC0571" w:rsidP="00BC0571">
      <w:pPr>
        <w:rPr>
          <w:lang w:val="pl-PL"/>
        </w:rPr>
      </w:pPr>
      <w:r w:rsidRPr="00BC0571">
        <w:rPr>
          <w:lang w:val="pl-PL"/>
        </w:rPr>
        <w:t xml:space="preserve">Po tej katastrofie reaktory generacji III+ są zaprojektowane, by móc odbierać ciepło </w:t>
      </w:r>
      <w:proofErr w:type="spellStart"/>
      <w:r w:rsidRPr="00BC0571">
        <w:rPr>
          <w:lang w:val="pl-PL"/>
        </w:rPr>
        <w:t>powyłączeniowe</w:t>
      </w:r>
      <w:proofErr w:type="spellEnd"/>
      <w:r w:rsidRPr="00BC0571">
        <w:rPr>
          <w:lang w:val="pl-PL"/>
        </w:rPr>
        <w:t xml:space="preserve"> przez ponad tydzień, nie używając do tego energii elektrycznej z zewnątrz, a wykorzystując jedynie prawa fizyki, które zachodzą w sposób naturalny, jak np. naturalna konwekcja.</w:t>
      </w:r>
    </w:p>
    <w:p w:rsidR="00BC0571" w:rsidRPr="00BC0571" w:rsidRDefault="00BC0571" w:rsidP="00BC0571">
      <w:pPr>
        <w:rPr>
          <w:b/>
          <w:lang w:val="pl-PL"/>
        </w:rPr>
      </w:pPr>
      <w:r w:rsidRPr="00BC0571">
        <w:rPr>
          <w:b/>
          <w:lang w:val="pl-PL"/>
        </w:rPr>
        <w:t>BEZPIECZEŃSTWO REAKTORÓW GENEACJI III/III+</w:t>
      </w:r>
    </w:p>
    <w:p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w:t>
      </w:r>
      <w:proofErr w:type="spellStart"/>
      <w:r w:rsidRPr="00BC0571">
        <w:rPr>
          <w:lang w:val="pl-PL"/>
        </w:rPr>
        <w:t>core</w:t>
      </w:r>
      <w:proofErr w:type="spellEnd"/>
      <w:r w:rsidRPr="00BC0571">
        <w:rPr>
          <w:lang w:val="pl-PL"/>
        </w:rPr>
        <w:t xml:space="preserve"> </w:t>
      </w:r>
      <w:proofErr w:type="spellStart"/>
      <w:r w:rsidRPr="00BC0571">
        <w:rPr>
          <w:lang w:val="pl-PL"/>
        </w:rPr>
        <w:t>capture</w:t>
      </w:r>
      <w:proofErr w:type="spellEnd"/>
      <w:r w:rsidRPr="00BC0571">
        <w:rPr>
          <w:lang w:val="pl-PL"/>
        </w:rPr>
        <w:t>”.</w:t>
      </w:r>
    </w:p>
    <w:p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rsidR="00BC0571" w:rsidRPr="00BC0571" w:rsidRDefault="00BC0571" w:rsidP="00BC0571">
      <w:pPr>
        <w:rPr>
          <w:b/>
          <w:lang w:val="pl-PL"/>
        </w:rPr>
      </w:pPr>
      <w:r w:rsidRPr="00BC0571">
        <w:rPr>
          <w:b/>
          <w:lang w:val="pl-PL"/>
        </w:rPr>
        <w:t>PROGRAM POLSKIEJ ENERGETYKI JĄDROWEJ</w:t>
      </w:r>
    </w:p>
    <w:p w:rsidR="00BC0571" w:rsidRPr="00BC0571" w:rsidRDefault="00BC0571" w:rsidP="00BC0571">
      <w:pPr>
        <w:rPr>
          <w:lang w:val="pl-PL"/>
        </w:rPr>
      </w:pPr>
      <w:r w:rsidRPr="00BC0571">
        <w:rPr>
          <w:lang w:val="pl-PL"/>
        </w:rPr>
        <w:t xml:space="preserve">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w:t>
      </w:r>
      <w:proofErr w:type="spellStart"/>
      <w:r w:rsidRPr="00BC0571">
        <w:rPr>
          <w:lang w:val="pl-PL"/>
        </w:rPr>
        <w:t>zeroemisyjną</w:t>
      </w:r>
      <w:proofErr w:type="spellEnd"/>
      <w:r w:rsidRPr="00BC0571">
        <w:rPr>
          <w:lang w:val="pl-PL"/>
        </w:rPr>
        <w:t>.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047744">
        <w:rPr>
          <w:lang w:val="pl-PL"/>
        </w:rPr>
        <w:fldChar w:fldCharType="begin"/>
      </w:r>
      <w:r w:rsidR="00047744">
        <w:rPr>
          <w:lang w:val="pl-PL"/>
        </w:rPr>
        <w:instrText xml:space="preserve"> REF _Ref417909391 \h </w:instrText>
      </w:r>
      <w:r w:rsidR="00047744">
        <w:rPr>
          <w:lang w:val="pl-PL"/>
        </w:rPr>
      </w:r>
      <w:r w:rsidR="00047744">
        <w:rPr>
          <w:lang w:val="pl-PL"/>
        </w:rPr>
        <w:fldChar w:fldCharType="separate"/>
      </w:r>
      <w:r w:rsidR="00047744" w:rsidRPr="0059351E">
        <w:rPr>
          <w:lang w:val="pl-PL"/>
        </w:rPr>
        <w:t xml:space="preserve">Tabela </w:t>
      </w:r>
      <w:r w:rsidR="00047744">
        <w:rPr>
          <w:noProof/>
          <w:lang w:val="pl-PL"/>
        </w:rPr>
        <w:t>2</w:t>
      </w:r>
      <w:r w:rsidR="00047744">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rsidR="0059351E" w:rsidRPr="0059351E" w:rsidRDefault="0059351E" w:rsidP="0059351E">
      <w:pPr>
        <w:pStyle w:val="Legenda"/>
        <w:keepNext/>
        <w:rPr>
          <w:lang w:val="pl-PL"/>
        </w:rPr>
      </w:pPr>
      <w:bookmarkStart w:id="8" w:name="_Ref417909391"/>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2</w:t>
      </w:r>
      <w:r w:rsidR="0018581B">
        <w:fldChar w:fldCharType="end"/>
      </w:r>
      <w:bookmarkEnd w:id="8"/>
      <w:r w:rsidRPr="0059351E">
        <w:rPr>
          <w:lang w:val="pl-PL"/>
        </w:rPr>
        <w:t>. Rozważane typy reaktorów jądrowych dla polskiej elektrowni jądrowej.</w:t>
      </w:r>
    </w:p>
    <w:p w:rsidR="00BC0571" w:rsidRDefault="0059351E" w:rsidP="00BC0571">
      <w:pPr>
        <w:rPr>
          <w:lang w:val="pl-PL"/>
        </w:rPr>
      </w:pPr>
      <w:r>
        <w:rPr>
          <w:noProof/>
          <w:lang w:val="pl-PL" w:eastAsia="pl-PL"/>
        </w:rPr>
        <w:drawing>
          <wp:inline distT="0" distB="0" distL="0" distR="0">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5" cstate="print"/>
                    <a:stretch>
                      <a:fillRect/>
                    </a:stretch>
                  </pic:blipFill>
                  <pic:spPr>
                    <a:xfrm>
                      <a:off x="0" y="0"/>
                      <a:ext cx="5760720" cy="1093470"/>
                    </a:xfrm>
                    <a:prstGeom prst="rect">
                      <a:avLst/>
                    </a:prstGeom>
                  </pic:spPr>
                </pic:pic>
              </a:graphicData>
            </a:graphic>
          </wp:inline>
        </w:drawing>
      </w:r>
    </w:p>
    <w:p w:rsidR="00BF6348" w:rsidRPr="00080095" w:rsidRDefault="00BF6348" w:rsidP="00BC0571">
      <w:pPr>
        <w:rPr>
          <w:b/>
          <w:lang w:val="pl-PL"/>
        </w:rPr>
      </w:pPr>
      <w:r w:rsidRPr="00080095">
        <w:rPr>
          <w:b/>
          <w:lang w:val="pl-PL"/>
        </w:rPr>
        <w:t>Bibliografia</w:t>
      </w:r>
    </w:p>
    <w:p w:rsidR="00BF6348" w:rsidRDefault="00BF6348" w:rsidP="00BF6348">
      <w:pPr>
        <w:pStyle w:val="Akapitzlist"/>
        <w:numPr>
          <w:ilvl w:val="0"/>
          <w:numId w:val="3"/>
        </w:numPr>
        <w:rPr>
          <w:lang w:val="pl-PL"/>
        </w:rPr>
      </w:pPr>
      <w:r>
        <w:rPr>
          <w:lang w:val="pl-PL"/>
        </w:rPr>
        <w:t>Z. Celiński, Reaktory jądrowe – typy i charakterystyka, Politechnika Warszawska.</w:t>
      </w:r>
    </w:p>
    <w:p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rsidR="00E73C5D" w:rsidRDefault="00E73C5D" w:rsidP="00BF6348">
      <w:pPr>
        <w:pStyle w:val="Akapitzlist"/>
        <w:numPr>
          <w:ilvl w:val="0"/>
          <w:numId w:val="3"/>
        </w:numPr>
        <w:rPr>
          <w:lang w:val="pl-PL"/>
        </w:rPr>
      </w:pPr>
      <w:r>
        <w:rPr>
          <w:lang w:val="pl-PL"/>
        </w:rPr>
        <w:t xml:space="preserve">B. </w:t>
      </w:r>
      <w:proofErr w:type="spellStart"/>
      <w:r>
        <w:rPr>
          <w:lang w:val="pl-PL"/>
        </w:rPr>
        <w:t>Dziunikowski</w:t>
      </w:r>
      <w:proofErr w:type="spellEnd"/>
      <w:r>
        <w:rPr>
          <w:lang w:val="pl-PL"/>
        </w:rPr>
        <w:t>, O fizyce i energii jądrowej, Kraków, AGH – Uczelniane wydawnictwo naukowo-dydaktyczne 2001.</w:t>
      </w:r>
    </w:p>
    <w:p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rsidR="00BF6348" w:rsidRPr="00BF6348" w:rsidRDefault="00E73C5D" w:rsidP="00E73C5D">
      <w:pPr>
        <w:pStyle w:val="Akapitzlist"/>
        <w:numPr>
          <w:ilvl w:val="0"/>
          <w:numId w:val="3"/>
        </w:numPr>
        <w:rPr>
          <w:lang w:val="pl-PL"/>
        </w:rPr>
      </w:pPr>
      <w:r w:rsidRPr="00E73C5D">
        <w:rPr>
          <w:lang w:val="pl-PL"/>
        </w:rPr>
        <w:t xml:space="preserve">S. Taczanowski, </w:t>
      </w:r>
      <w:r w:rsidRPr="00E73C5D">
        <w:rPr>
          <w:lang w:val="pl-PL"/>
        </w:rPr>
        <w:t>Przysz</w:t>
      </w:r>
      <w:r w:rsidRPr="00E73C5D">
        <w:rPr>
          <w:lang w:val="pl-PL"/>
        </w:rPr>
        <w:t xml:space="preserve">łościowe </w:t>
      </w:r>
      <w:r w:rsidRPr="00E73C5D">
        <w:rPr>
          <w:lang w:val="pl-PL"/>
        </w:rPr>
        <w:t>koncepcje energetyki j</w:t>
      </w:r>
      <w:r w:rsidRPr="00E73C5D">
        <w:rPr>
          <w:lang w:val="pl-PL"/>
        </w:rPr>
        <w:t>ądrowej, Postępy fizyki, Tom 51, 2000</w:t>
      </w:r>
    </w:p>
    <w:sectPr w:rsidR="00BF6348" w:rsidRPr="00BF6348" w:rsidSect="00FD16B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08"/>
  <w:hyphenationZone w:val="425"/>
  <w:characterSpacingControl w:val="doNotCompress"/>
  <w:compat/>
  <w:rsids>
    <w:rsidRoot w:val="007E5C92"/>
    <w:rsid w:val="0003516A"/>
    <w:rsid w:val="000450E1"/>
    <w:rsid w:val="0004668C"/>
    <w:rsid w:val="00047744"/>
    <w:rsid w:val="00080095"/>
    <w:rsid w:val="000F1121"/>
    <w:rsid w:val="0018581B"/>
    <w:rsid w:val="0020021E"/>
    <w:rsid w:val="00266845"/>
    <w:rsid w:val="002760F6"/>
    <w:rsid w:val="002C4A4A"/>
    <w:rsid w:val="0042717E"/>
    <w:rsid w:val="0049089B"/>
    <w:rsid w:val="00506715"/>
    <w:rsid w:val="0055039B"/>
    <w:rsid w:val="0059351E"/>
    <w:rsid w:val="005A388E"/>
    <w:rsid w:val="006231AC"/>
    <w:rsid w:val="00683B43"/>
    <w:rsid w:val="00695A20"/>
    <w:rsid w:val="006D1CC2"/>
    <w:rsid w:val="0072556E"/>
    <w:rsid w:val="00752712"/>
    <w:rsid w:val="007E5C92"/>
    <w:rsid w:val="008028CE"/>
    <w:rsid w:val="008D1AFA"/>
    <w:rsid w:val="0090207F"/>
    <w:rsid w:val="009163BD"/>
    <w:rsid w:val="009A4CE2"/>
    <w:rsid w:val="009B63B8"/>
    <w:rsid w:val="00A311F2"/>
    <w:rsid w:val="00A54BA7"/>
    <w:rsid w:val="00AB442E"/>
    <w:rsid w:val="00AF4AEB"/>
    <w:rsid w:val="00B007DA"/>
    <w:rsid w:val="00B572AD"/>
    <w:rsid w:val="00BC0571"/>
    <w:rsid w:val="00BF6348"/>
    <w:rsid w:val="00C738A9"/>
    <w:rsid w:val="00CC25CC"/>
    <w:rsid w:val="00D12D7F"/>
    <w:rsid w:val="00D55329"/>
    <w:rsid w:val="00DC6C64"/>
    <w:rsid w:val="00DD569C"/>
    <w:rsid w:val="00E660AB"/>
    <w:rsid w:val="00E73C5D"/>
    <w:rsid w:val="00E819A5"/>
    <w:rsid w:val="00EA4989"/>
    <w:rsid w:val="00EB6A0A"/>
    <w:rsid w:val="00EC6030"/>
    <w:rsid w:val="00ED31A0"/>
    <w:rsid w:val="00F0422A"/>
    <w:rsid w:val="00F65C6A"/>
    <w:rsid w:val="00F84D9B"/>
    <w:rsid w:val="00FD16B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tiff"/><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040863-2AF1-44AF-A0DF-D3BDF42DA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12</Pages>
  <Words>3964</Words>
  <Characters>23788</Characters>
  <Application>Microsoft Office Word</Application>
  <DocSecurity>0</DocSecurity>
  <Lines>198</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Nuclear Wizard</cp:lastModifiedBy>
  <cp:revision>35</cp:revision>
  <dcterms:created xsi:type="dcterms:W3CDTF">2015-04-17T06:52:00Z</dcterms:created>
  <dcterms:modified xsi:type="dcterms:W3CDTF">2015-04-27T12:47:00Z</dcterms:modified>
</cp:coreProperties>
</file>