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683" w:rsidRDefault="00FA2683" w:rsidP="00FA2683">
      <w:pPr>
        <w:pStyle w:val="Nagwek1"/>
        <w:jc w:val="center"/>
      </w:pPr>
      <w:r>
        <w:t>ROZDZIAŁ I</w:t>
      </w:r>
    </w:p>
    <w:p w:rsidR="00187EB6" w:rsidRDefault="00D94713" w:rsidP="00D94713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Obecnie na świecie funkcjonuje 443 reaktorów jądrowych, które łącznie produkują prawie 382 </w:t>
      </w:r>
      <w:proofErr w:type="spellStart"/>
      <w:r>
        <w:rPr>
          <w:rFonts w:ascii="Times New Roman" w:hAnsi="Times New Roman" w:cs="Times New Roman"/>
          <w:sz w:val="24"/>
        </w:rPr>
        <w:t>GW</w:t>
      </w:r>
      <w:r w:rsidRPr="00D94713">
        <w:rPr>
          <w:rFonts w:ascii="Times New Roman" w:hAnsi="Times New Roman" w:cs="Times New Roman"/>
          <w:sz w:val="24"/>
          <w:vertAlign w:val="subscript"/>
        </w:rPr>
        <w:t>el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E10376">
        <w:rPr>
          <w:rFonts w:ascii="Times New Roman" w:hAnsi="Times New Roman" w:cs="Times New Roman"/>
          <w:sz w:val="24"/>
        </w:rPr>
        <w:t xml:space="preserve"> W 2014 roku elektrownie jądrowe wyprodukowały łącznie </w:t>
      </w:r>
      <w:r w:rsidR="004714FB">
        <w:rPr>
          <w:rFonts w:ascii="Times New Roman" w:hAnsi="Times New Roman" w:cs="Times New Roman"/>
          <w:sz w:val="24"/>
        </w:rPr>
        <w:t>około 24·10</w:t>
      </w:r>
      <w:r w:rsidR="00165E62">
        <w:rPr>
          <w:rFonts w:ascii="Times New Roman" w:hAnsi="Times New Roman" w:cs="Times New Roman"/>
          <w:sz w:val="24"/>
          <w:vertAlign w:val="superscript"/>
        </w:rPr>
        <w:t>11</w:t>
      </w:r>
      <w:r w:rsidR="004714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14FB">
        <w:rPr>
          <w:rFonts w:ascii="Times New Roman" w:hAnsi="Times New Roman" w:cs="Times New Roman"/>
          <w:sz w:val="24"/>
        </w:rPr>
        <w:t>k</w:t>
      </w:r>
      <w:r w:rsidR="00E10376">
        <w:rPr>
          <w:rFonts w:ascii="Times New Roman" w:hAnsi="Times New Roman" w:cs="Times New Roman"/>
          <w:sz w:val="24"/>
        </w:rPr>
        <w:t>Wh</w:t>
      </w:r>
      <w:r w:rsidR="00E10376">
        <w:rPr>
          <w:rFonts w:ascii="Times New Roman" w:hAnsi="Times New Roman" w:cs="Times New Roman"/>
          <w:sz w:val="24"/>
          <w:vertAlign w:val="subscript"/>
        </w:rPr>
        <w:t>el</w:t>
      </w:r>
      <w:proofErr w:type="spellEnd"/>
      <w:r w:rsidR="00E10376">
        <w:rPr>
          <w:rFonts w:ascii="Times New Roman" w:hAnsi="Times New Roman" w:cs="Times New Roman"/>
          <w:sz w:val="24"/>
        </w:rPr>
        <w:t xml:space="preserve">, co stanowi </w:t>
      </w:r>
      <w:r w:rsidR="00165E62">
        <w:rPr>
          <w:rFonts w:ascii="Times New Roman" w:hAnsi="Times New Roman" w:cs="Times New Roman"/>
          <w:sz w:val="24"/>
        </w:rPr>
        <w:t>w przybliżeniu 10</w:t>
      </w:r>
      <w:r w:rsidR="00E10376">
        <w:rPr>
          <w:rFonts w:ascii="Times New Roman" w:hAnsi="Times New Roman" w:cs="Times New Roman"/>
          <w:sz w:val="24"/>
        </w:rPr>
        <w:t>% światowej produkcji.</w:t>
      </w:r>
      <w:r w:rsidR="001A153E">
        <w:rPr>
          <w:rFonts w:ascii="Times New Roman" w:hAnsi="Times New Roman" w:cs="Times New Roman"/>
          <w:sz w:val="24"/>
        </w:rPr>
        <w:t xml:space="preserve"> W elektrowniach jądrowych dominują reaktory wodne, które stanowią niemal 9</w:t>
      </w:r>
      <w:r w:rsidR="00A92BD6">
        <w:rPr>
          <w:rFonts w:ascii="Times New Roman" w:hAnsi="Times New Roman" w:cs="Times New Roman"/>
          <w:sz w:val="24"/>
        </w:rPr>
        <w:t>6</w:t>
      </w:r>
      <w:r w:rsidR="001A153E">
        <w:rPr>
          <w:rFonts w:ascii="Times New Roman" w:hAnsi="Times New Roman" w:cs="Times New Roman"/>
          <w:sz w:val="24"/>
        </w:rPr>
        <w:t xml:space="preserve">% funkcjonujących obecnie </w:t>
      </w:r>
      <w:r w:rsidR="00187EB6">
        <w:rPr>
          <w:rFonts w:ascii="Times New Roman" w:hAnsi="Times New Roman" w:cs="Times New Roman"/>
          <w:sz w:val="24"/>
        </w:rPr>
        <w:t>na świcie reaktorów.</w:t>
      </w:r>
      <w:r w:rsidR="00A92BD6">
        <w:rPr>
          <w:rFonts w:ascii="Times New Roman" w:hAnsi="Times New Roman" w:cs="Times New Roman"/>
          <w:sz w:val="24"/>
        </w:rPr>
        <w:t xml:space="preserve"> Spośród nich przeważającą większość stanowią reaktory lekko-wodne (~90%), w których woda stanowi zarówno chłodziwo, jak i moderator. </w:t>
      </w:r>
      <w:r w:rsidR="00B766A9">
        <w:rPr>
          <w:rFonts w:ascii="Times New Roman" w:hAnsi="Times New Roman" w:cs="Times New Roman"/>
          <w:sz w:val="24"/>
        </w:rPr>
        <w:t>Zaliczane</w:t>
      </w:r>
      <w:r w:rsidR="00A92BD6">
        <w:rPr>
          <w:rFonts w:ascii="Times New Roman" w:hAnsi="Times New Roman" w:cs="Times New Roman"/>
          <w:sz w:val="24"/>
        </w:rPr>
        <w:t xml:space="preserve"> są one </w:t>
      </w:r>
      <w:r w:rsidR="00B766A9">
        <w:rPr>
          <w:rFonts w:ascii="Times New Roman" w:hAnsi="Times New Roman" w:cs="Times New Roman"/>
          <w:sz w:val="24"/>
        </w:rPr>
        <w:t>do</w:t>
      </w:r>
      <w:r w:rsidR="00A92BD6">
        <w:rPr>
          <w:rFonts w:ascii="Times New Roman" w:hAnsi="Times New Roman" w:cs="Times New Roman"/>
          <w:sz w:val="24"/>
        </w:rPr>
        <w:t xml:space="preserve"> najbezpieczniejsz</w:t>
      </w:r>
      <w:r w:rsidR="00B766A9">
        <w:rPr>
          <w:rFonts w:ascii="Times New Roman" w:hAnsi="Times New Roman" w:cs="Times New Roman"/>
          <w:sz w:val="24"/>
        </w:rPr>
        <w:t>ych</w:t>
      </w:r>
      <w:r w:rsidR="00A92BD6">
        <w:rPr>
          <w:rFonts w:ascii="Times New Roman" w:hAnsi="Times New Roman" w:cs="Times New Roman"/>
          <w:sz w:val="24"/>
        </w:rPr>
        <w:t xml:space="preserve"> </w:t>
      </w:r>
      <w:r w:rsidR="00B766A9">
        <w:rPr>
          <w:rFonts w:ascii="Times New Roman" w:hAnsi="Times New Roman" w:cs="Times New Roman"/>
          <w:sz w:val="24"/>
        </w:rPr>
        <w:t>typów</w:t>
      </w:r>
      <w:r w:rsidR="00A92BD6">
        <w:rPr>
          <w:rFonts w:ascii="Times New Roman" w:hAnsi="Times New Roman" w:cs="Times New Roman"/>
          <w:sz w:val="24"/>
        </w:rPr>
        <w:t xml:space="preserve"> reaktorów, głównie za sprawą naturalnych cech fizycznych, które uniemożliwiają samoczynny wzrost mocy reaktora (tzw. ujemne sprzężenie zwrotne).</w:t>
      </w:r>
    </w:p>
    <w:p w:rsidR="00133DC7" w:rsidRDefault="00187EB6" w:rsidP="00D94713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>
            <wp:extent cx="5760720" cy="22428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t_0007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B6" w:rsidRDefault="00187EB6" w:rsidP="00D94713">
      <w:pPr>
        <w:spacing w:line="276" w:lineRule="auto"/>
        <w:jc w:val="both"/>
        <w:rPr>
          <w:rFonts w:ascii="Times New Roman" w:hAnsi="Times New Roman" w:cs="Times New Roman"/>
          <w:noProof/>
          <w:sz w:val="24"/>
          <w:lang w:eastAsia="pl-PL"/>
        </w:rPr>
      </w:pPr>
      <w:r w:rsidRPr="00187EB6">
        <w:rPr>
          <w:rFonts w:ascii="Times New Roman" w:hAnsi="Times New Roman" w:cs="Times New Roman"/>
          <w:sz w:val="24"/>
        </w:rPr>
        <w:t>Zainstalowane moce skupiają się głównie w krajach Europ</w:t>
      </w:r>
      <w:r w:rsidR="0014535E">
        <w:rPr>
          <w:rFonts w:ascii="Times New Roman" w:hAnsi="Times New Roman" w:cs="Times New Roman"/>
          <w:sz w:val="24"/>
        </w:rPr>
        <w:t xml:space="preserve">y Zachodniej, USA oraz Japonii, a więc rejonach świata, które </w:t>
      </w:r>
      <w:r w:rsidR="00EB648B">
        <w:rPr>
          <w:rFonts w:ascii="Times New Roman" w:hAnsi="Times New Roman" w:cs="Times New Roman"/>
          <w:sz w:val="24"/>
        </w:rPr>
        <w:t>zaliczane są do</w:t>
      </w:r>
      <w:r w:rsidR="0014535E">
        <w:rPr>
          <w:rFonts w:ascii="Times New Roman" w:hAnsi="Times New Roman" w:cs="Times New Roman"/>
          <w:sz w:val="24"/>
        </w:rPr>
        <w:t xml:space="preserve"> najbardziej rozwinięt</w:t>
      </w:r>
      <w:r w:rsidR="00EB648B">
        <w:rPr>
          <w:rFonts w:ascii="Times New Roman" w:hAnsi="Times New Roman" w:cs="Times New Roman"/>
          <w:sz w:val="24"/>
        </w:rPr>
        <w:t>ych</w:t>
      </w:r>
      <w:r w:rsidR="0014535E">
        <w:rPr>
          <w:rFonts w:ascii="Times New Roman" w:hAnsi="Times New Roman" w:cs="Times New Roman"/>
          <w:sz w:val="24"/>
        </w:rPr>
        <w:t>. Wyższy status życia wiąże się z</w:t>
      </w:r>
      <w:r w:rsidR="00806DC6">
        <w:rPr>
          <w:rFonts w:ascii="Times New Roman" w:hAnsi="Times New Roman" w:cs="Times New Roman"/>
          <w:sz w:val="24"/>
        </w:rPr>
        <w:t>e zwiększonym zużyciem energii elektrycznej</w:t>
      </w:r>
      <w:r w:rsidR="0014535E">
        <w:rPr>
          <w:rFonts w:ascii="Times New Roman" w:hAnsi="Times New Roman" w:cs="Times New Roman"/>
          <w:sz w:val="24"/>
        </w:rPr>
        <w:t xml:space="preserve">. </w:t>
      </w:r>
      <w:r w:rsidR="00E5374B">
        <w:rPr>
          <w:rFonts w:ascii="Times New Roman" w:hAnsi="Times New Roman" w:cs="Times New Roman"/>
          <w:sz w:val="24"/>
        </w:rPr>
        <w:t>Poniższy wykres przedstawia</w:t>
      </w:r>
      <w:r w:rsidRPr="00187EB6">
        <w:rPr>
          <w:rFonts w:ascii="Times New Roman" w:hAnsi="Times New Roman" w:cs="Times New Roman"/>
          <w:sz w:val="24"/>
        </w:rPr>
        <w:t xml:space="preserve"> liczbę</w:t>
      </w:r>
      <w:r w:rsidR="00E5374B">
        <w:rPr>
          <w:rFonts w:ascii="Times New Roman" w:hAnsi="Times New Roman" w:cs="Times New Roman"/>
          <w:sz w:val="24"/>
        </w:rPr>
        <w:t xml:space="preserve"> reaktorów</w:t>
      </w:r>
      <w:r w:rsidRPr="00187EB6">
        <w:rPr>
          <w:rFonts w:ascii="Times New Roman" w:hAnsi="Times New Roman" w:cs="Times New Roman"/>
          <w:sz w:val="24"/>
        </w:rPr>
        <w:t xml:space="preserve"> w poszczególnych </w:t>
      </w:r>
      <w:r w:rsidR="00E5374B">
        <w:rPr>
          <w:rFonts w:ascii="Times New Roman" w:hAnsi="Times New Roman" w:cs="Times New Roman"/>
          <w:sz w:val="24"/>
        </w:rPr>
        <w:t>krajach</w:t>
      </w:r>
      <w:r w:rsidRPr="00187EB6">
        <w:rPr>
          <w:rFonts w:ascii="Times New Roman" w:hAnsi="Times New Roman" w:cs="Times New Roman"/>
          <w:sz w:val="24"/>
        </w:rPr>
        <w:t xml:space="preserve"> świata.</w:t>
      </w:r>
      <w:r w:rsidR="00FA2683"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 wp14:anchorId="2D89E69A" wp14:editId="1E607EEF">
            <wp:extent cx="3809883" cy="5408528"/>
            <wp:effectExtent l="635" t="0" r="127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rt_00070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1" r="25789"/>
                    <a:stretch/>
                  </pic:blipFill>
                  <pic:spPr bwMode="auto">
                    <a:xfrm rot="16200000">
                      <a:off x="0" y="0"/>
                      <a:ext cx="3810166" cy="540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EB6" w:rsidRDefault="00187EB6" w:rsidP="00D94713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1033F" w:rsidRDefault="0061033F" w:rsidP="00D94713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>
            <wp:extent cx="5760720" cy="314425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PP_MAP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61"/>
                    <a:stretch/>
                  </pic:blipFill>
                  <pic:spPr bwMode="auto">
                    <a:xfrm>
                      <a:off x="0" y="0"/>
                      <a:ext cx="5760720" cy="3144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33F" w:rsidRDefault="0061033F" w:rsidP="00D94713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1033F">
        <w:rPr>
          <w:rFonts w:ascii="Times New Roman" w:hAnsi="Times New Roman" w:cs="Times New Roman"/>
          <w:sz w:val="24"/>
        </w:rPr>
        <w:t>Rozmieszczenie reaktorów jądrowyc</w:t>
      </w:r>
      <w:r w:rsidR="00806DC6">
        <w:rPr>
          <w:rFonts w:ascii="Times New Roman" w:hAnsi="Times New Roman" w:cs="Times New Roman"/>
          <w:sz w:val="24"/>
        </w:rPr>
        <w:t>h przedstawione ma mapie świata; k</w:t>
      </w:r>
      <w:r>
        <w:rPr>
          <w:rFonts w:ascii="Times New Roman" w:hAnsi="Times New Roman" w:cs="Times New Roman"/>
          <w:sz w:val="24"/>
        </w:rPr>
        <w:t xml:space="preserve">olor czerwony </w:t>
      </w:r>
      <w:r w:rsidR="008427A5">
        <w:rPr>
          <w:rFonts w:ascii="Times New Roman" w:hAnsi="Times New Roman" w:cs="Times New Roman"/>
          <w:sz w:val="24"/>
        </w:rPr>
        <w:t>wyłączona</w:t>
      </w:r>
      <w:r>
        <w:rPr>
          <w:rFonts w:ascii="Times New Roman" w:hAnsi="Times New Roman" w:cs="Times New Roman"/>
          <w:sz w:val="24"/>
        </w:rPr>
        <w:t xml:space="preserve">; kolor zielony </w:t>
      </w:r>
      <w:r w:rsidR="008427A5">
        <w:rPr>
          <w:rFonts w:ascii="Times New Roman" w:hAnsi="Times New Roman" w:cs="Times New Roman"/>
          <w:sz w:val="24"/>
        </w:rPr>
        <w:t>pracuje</w:t>
      </w:r>
      <w:r>
        <w:rPr>
          <w:rFonts w:ascii="Times New Roman" w:hAnsi="Times New Roman" w:cs="Times New Roman"/>
          <w:sz w:val="24"/>
        </w:rPr>
        <w:t>; „dymek” żółty – trwa budowa, niebieski – planowanie, pomarańczowe –</w:t>
      </w:r>
      <w:r w:rsidR="008427A5">
        <w:rPr>
          <w:rFonts w:ascii="Times New Roman" w:hAnsi="Times New Roman" w:cs="Times New Roman"/>
          <w:sz w:val="24"/>
        </w:rPr>
        <w:t xml:space="preserve"> nie pracuje.</w:t>
      </w:r>
    </w:p>
    <w:p w:rsidR="008427A5" w:rsidRDefault="00F329A0" w:rsidP="00D94713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 związku z rosnącym zapotrzebowaniem na energię elektryczną </w:t>
      </w:r>
      <w:r w:rsidR="00D36659">
        <w:rPr>
          <w:rFonts w:ascii="Times New Roman" w:hAnsi="Times New Roman" w:cs="Times New Roman"/>
          <w:sz w:val="24"/>
        </w:rPr>
        <w:t xml:space="preserve">przy jednoczesnym „starzeniu się” bieżących bloków, </w:t>
      </w:r>
      <w:r>
        <w:rPr>
          <w:rFonts w:ascii="Times New Roman" w:hAnsi="Times New Roman" w:cs="Times New Roman"/>
          <w:sz w:val="24"/>
        </w:rPr>
        <w:t>konieczna jest budowa nowych bloków jądrowych. Poniższa mapka przedstawia bloki, które s</w:t>
      </w:r>
      <w:r w:rsidR="00FF628E">
        <w:rPr>
          <w:rFonts w:ascii="Times New Roman" w:hAnsi="Times New Roman" w:cs="Times New Roman"/>
          <w:sz w:val="24"/>
        </w:rPr>
        <w:t xml:space="preserve">ą planowane, bądź też w budowie, zgodnie z </w:t>
      </w:r>
      <w:r w:rsidR="00806DC6">
        <w:rPr>
          <w:rFonts w:ascii="Times New Roman" w:hAnsi="Times New Roman" w:cs="Times New Roman"/>
          <w:sz w:val="24"/>
        </w:rPr>
        <w:t>założeniami planu rozwoju</w:t>
      </w:r>
      <w:r w:rsidR="00FF628E">
        <w:rPr>
          <w:rFonts w:ascii="Times New Roman" w:hAnsi="Times New Roman" w:cs="Times New Roman"/>
          <w:sz w:val="24"/>
        </w:rPr>
        <w:t xml:space="preserve"> </w:t>
      </w:r>
      <w:r w:rsidR="00806DC6">
        <w:rPr>
          <w:rFonts w:ascii="Times New Roman" w:hAnsi="Times New Roman" w:cs="Times New Roman"/>
          <w:sz w:val="24"/>
        </w:rPr>
        <w:t xml:space="preserve">dla </w:t>
      </w:r>
      <w:r w:rsidR="00FF628E">
        <w:rPr>
          <w:rFonts w:ascii="Times New Roman" w:hAnsi="Times New Roman" w:cs="Times New Roman"/>
          <w:sz w:val="24"/>
        </w:rPr>
        <w:t>poszczególnych państw.</w:t>
      </w:r>
    </w:p>
    <w:p w:rsidR="00F329A0" w:rsidRDefault="00F329A0" w:rsidP="00F329A0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>
            <wp:extent cx="5680710" cy="32099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uclear-construction-world.jp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" t="18116" r="553" b="476"/>
                    <a:stretch/>
                  </pic:blipFill>
                  <pic:spPr bwMode="auto">
                    <a:xfrm>
                      <a:off x="0" y="0"/>
                      <a:ext cx="5681207" cy="3210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28E" w:rsidRDefault="00FF628E" w:rsidP="00FF628E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FF628E" w:rsidRDefault="00FF628E" w:rsidP="00FF628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Niektóre państwa </w:t>
      </w:r>
      <w:r w:rsidR="009A2BAA">
        <w:rPr>
          <w:rFonts w:ascii="Times New Roman" w:hAnsi="Times New Roman" w:cs="Times New Roman"/>
          <w:sz w:val="24"/>
        </w:rPr>
        <w:t xml:space="preserve">dokonały już wyboru i są na etapie </w:t>
      </w:r>
      <w:r>
        <w:rPr>
          <w:rFonts w:ascii="Times New Roman" w:hAnsi="Times New Roman" w:cs="Times New Roman"/>
          <w:sz w:val="24"/>
        </w:rPr>
        <w:t>przygotow</w:t>
      </w:r>
      <w:r w:rsidR="009A2BAA">
        <w:rPr>
          <w:rFonts w:ascii="Times New Roman" w:hAnsi="Times New Roman" w:cs="Times New Roman"/>
          <w:sz w:val="24"/>
        </w:rPr>
        <w:t>ań</w:t>
      </w:r>
      <w:r>
        <w:rPr>
          <w:rFonts w:ascii="Times New Roman" w:hAnsi="Times New Roman" w:cs="Times New Roman"/>
          <w:sz w:val="24"/>
        </w:rPr>
        <w:t xml:space="preserve"> do budowy, bądź uruchomienia p</w:t>
      </w:r>
      <w:r w:rsidR="009A2BAA">
        <w:rPr>
          <w:rFonts w:ascii="Times New Roman" w:hAnsi="Times New Roman" w:cs="Times New Roman"/>
          <w:sz w:val="24"/>
        </w:rPr>
        <w:t xml:space="preserve">ierwszej elektrowni jądrowej na </w:t>
      </w:r>
      <w:r>
        <w:rPr>
          <w:rFonts w:ascii="Times New Roman" w:hAnsi="Times New Roman" w:cs="Times New Roman"/>
          <w:sz w:val="24"/>
        </w:rPr>
        <w:t>terytorium</w:t>
      </w:r>
      <w:r w:rsidR="009A2BAA">
        <w:rPr>
          <w:rFonts w:ascii="Times New Roman" w:hAnsi="Times New Roman" w:cs="Times New Roman"/>
          <w:sz w:val="24"/>
        </w:rPr>
        <w:t xml:space="preserve"> ich kraju</w:t>
      </w:r>
      <w:r>
        <w:rPr>
          <w:rFonts w:ascii="Times New Roman" w:hAnsi="Times New Roman" w:cs="Times New Roman"/>
          <w:sz w:val="24"/>
        </w:rPr>
        <w:t xml:space="preserve">. </w:t>
      </w:r>
      <w:r w:rsidR="009A2BAA">
        <w:rPr>
          <w:rFonts w:ascii="Times New Roman" w:hAnsi="Times New Roman" w:cs="Times New Roman"/>
          <w:sz w:val="24"/>
        </w:rPr>
        <w:t>Decyzje o budowie EJ s</w:t>
      </w:r>
      <w:r>
        <w:rPr>
          <w:rFonts w:ascii="Times New Roman" w:hAnsi="Times New Roman" w:cs="Times New Roman"/>
          <w:sz w:val="24"/>
        </w:rPr>
        <w:t xml:space="preserve">powodowane </w:t>
      </w:r>
      <w:r w:rsidR="009A2BAA">
        <w:rPr>
          <w:rFonts w:ascii="Times New Roman" w:hAnsi="Times New Roman" w:cs="Times New Roman"/>
          <w:sz w:val="24"/>
        </w:rPr>
        <w:t>są</w:t>
      </w:r>
      <w:r>
        <w:rPr>
          <w:rFonts w:ascii="Times New Roman" w:hAnsi="Times New Roman" w:cs="Times New Roman"/>
          <w:sz w:val="24"/>
        </w:rPr>
        <w:t xml:space="preserve"> głównie rosnącą ceną paliw kopalnych, jak również zwiększeniem bezpieczeństwa energetycznego danego kraju, poprzez dywersyfikację źródeł energii.</w:t>
      </w:r>
      <w:r w:rsidR="009A2BAA">
        <w:rPr>
          <w:rFonts w:ascii="Times New Roman" w:hAnsi="Times New Roman" w:cs="Times New Roman"/>
          <w:sz w:val="24"/>
        </w:rPr>
        <w:t xml:space="preserve"> Przeważająca większość nowobudowanych EJ oparta jest o reaktor wodny ciśnieniowy, w skrócie PWR.</w:t>
      </w:r>
    </w:p>
    <w:p w:rsidR="00FF628E" w:rsidRDefault="00FA2683" w:rsidP="00FF628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>
            <wp:extent cx="5760720" cy="2336165"/>
            <wp:effectExtent l="0" t="0" r="0" b="698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der_construc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83" w:rsidRDefault="00455ED1" w:rsidP="00FF628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Aktualnie na świecie b</w:t>
      </w:r>
      <w:r w:rsidR="00FA2683">
        <w:rPr>
          <w:rFonts w:ascii="Times New Roman" w:hAnsi="Times New Roman" w:cs="Times New Roman"/>
          <w:sz w:val="24"/>
        </w:rPr>
        <w:t xml:space="preserve">udowane </w:t>
      </w:r>
      <w:r>
        <w:rPr>
          <w:rFonts w:ascii="Times New Roman" w:hAnsi="Times New Roman" w:cs="Times New Roman"/>
          <w:sz w:val="24"/>
        </w:rPr>
        <w:t xml:space="preserve">są </w:t>
      </w:r>
      <w:r w:rsidR="00FA2683">
        <w:rPr>
          <w:rFonts w:ascii="Times New Roman" w:hAnsi="Times New Roman" w:cs="Times New Roman"/>
          <w:sz w:val="24"/>
        </w:rPr>
        <w:t>reaktory głównie generacji II</w:t>
      </w:r>
      <w:r w:rsidR="00C846D0">
        <w:rPr>
          <w:rFonts w:ascii="Times New Roman" w:hAnsi="Times New Roman" w:cs="Times New Roman"/>
          <w:sz w:val="24"/>
        </w:rPr>
        <w:t xml:space="preserve">I </w:t>
      </w:r>
      <w:r w:rsidR="00FA2683">
        <w:rPr>
          <w:rFonts w:ascii="Times New Roman" w:hAnsi="Times New Roman" w:cs="Times New Roman"/>
          <w:sz w:val="24"/>
        </w:rPr>
        <w:t xml:space="preserve">oraz III+. </w:t>
      </w:r>
      <w:r>
        <w:rPr>
          <w:rFonts w:ascii="Times New Roman" w:hAnsi="Times New Roman" w:cs="Times New Roman"/>
          <w:sz w:val="24"/>
        </w:rPr>
        <w:t>W Europie budowane są dwa bloki</w:t>
      </w:r>
      <w:r w:rsidR="00FA2683">
        <w:rPr>
          <w:rFonts w:ascii="Times New Roman" w:hAnsi="Times New Roman" w:cs="Times New Roman"/>
          <w:sz w:val="24"/>
        </w:rPr>
        <w:t xml:space="preserve"> EPR, </w:t>
      </w:r>
      <w:r w:rsidR="00080877">
        <w:rPr>
          <w:rFonts w:ascii="Times New Roman" w:hAnsi="Times New Roman" w:cs="Times New Roman"/>
          <w:sz w:val="24"/>
        </w:rPr>
        <w:t>w USA cztery bloki AP-1000,</w:t>
      </w:r>
      <w:r w:rsidR="00C846D0">
        <w:rPr>
          <w:rFonts w:ascii="Times New Roman" w:hAnsi="Times New Roman" w:cs="Times New Roman"/>
          <w:sz w:val="24"/>
        </w:rPr>
        <w:t xml:space="preserve"> w Japonii dwa bloki ABWR, w Korei Południowej cztery bloki APR-1400,</w:t>
      </w:r>
      <w:r w:rsidR="00080877">
        <w:rPr>
          <w:rFonts w:ascii="Times New Roman" w:hAnsi="Times New Roman" w:cs="Times New Roman"/>
          <w:sz w:val="24"/>
        </w:rPr>
        <w:t xml:space="preserve"> natomiast w Chinach cztery bloki AP-1000 oraz dwa bloki EPR</w:t>
      </w:r>
      <w:r w:rsidR="00FA2683">
        <w:rPr>
          <w:rFonts w:ascii="Times New Roman" w:hAnsi="Times New Roman" w:cs="Times New Roman"/>
          <w:sz w:val="24"/>
        </w:rPr>
        <w:t>.</w:t>
      </w:r>
      <w:r w:rsidR="00C846D0">
        <w:rPr>
          <w:rFonts w:ascii="Times New Roman" w:hAnsi="Times New Roman" w:cs="Times New Roman"/>
          <w:sz w:val="24"/>
        </w:rPr>
        <w:t xml:space="preserve"> (tabelka???)</w:t>
      </w:r>
      <w:bookmarkStart w:id="0" w:name="_GoBack"/>
      <w:bookmarkEnd w:id="0"/>
    </w:p>
    <w:p w:rsidR="00414F89" w:rsidRDefault="00455ED1" w:rsidP="00FF628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Pomimo, iż na świecie funkcjonuje zaledwie kilka reaktorów generacji III</w:t>
      </w:r>
      <w:r w:rsidR="002235CD">
        <w:rPr>
          <w:rFonts w:ascii="Times New Roman" w:hAnsi="Times New Roman" w:cs="Times New Roman"/>
          <w:sz w:val="24"/>
        </w:rPr>
        <w:t xml:space="preserve">, </w:t>
      </w:r>
      <w:r w:rsidR="00C42402">
        <w:rPr>
          <w:rFonts w:ascii="Times New Roman" w:hAnsi="Times New Roman" w:cs="Times New Roman"/>
          <w:sz w:val="24"/>
        </w:rPr>
        <w:t>trwają prace nad IV generacją, które to rozpoczęły się na długo przed planami budowy pierwszej EJ III generacji.</w:t>
      </w:r>
      <w:r>
        <w:rPr>
          <w:rFonts w:ascii="Times New Roman" w:hAnsi="Times New Roman" w:cs="Times New Roman"/>
          <w:sz w:val="24"/>
        </w:rPr>
        <w:t xml:space="preserve"> </w:t>
      </w:r>
      <w:r w:rsidR="00C018AE">
        <w:rPr>
          <w:rFonts w:ascii="Times New Roman" w:hAnsi="Times New Roman" w:cs="Times New Roman"/>
          <w:sz w:val="24"/>
        </w:rPr>
        <w:t xml:space="preserve">Rozwój nowych typów reaktorów </w:t>
      </w:r>
      <w:r w:rsidR="00EB648B">
        <w:rPr>
          <w:rFonts w:ascii="Times New Roman" w:hAnsi="Times New Roman" w:cs="Times New Roman"/>
          <w:sz w:val="24"/>
        </w:rPr>
        <w:t>podąża</w:t>
      </w:r>
      <w:r w:rsidR="00C018AE">
        <w:rPr>
          <w:rFonts w:ascii="Times New Roman" w:hAnsi="Times New Roman" w:cs="Times New Roman"/>
          <w:sz w:val="24"/>
        </w:rPr>
        <w:t xml:space="preserve"> w kier</w:t>
      </w:r>
      <w:r w:rsidR="00C42402">
        <w:rPr>
          <w:rFonts w:ascii="Times New Roman" w:hAnsi="Times New Roman" w:cs="Times New Roman"/>
          <w:sz w:val="24"/>
        </w:rPr>
        <w:t xml:space="preserve">unku zwiększenia bezpieczeństwa, poprawy efektywności </w:t>
      </w:r>
      <w:r w:rsidR="00C018AE">
        <w:rPr>
          <w:rFonts w:ascii="Times New Roman" w:hAnsi="Times New Roman" w:cs="Times New Roman"/>
          <w:sz w:val="24"/>
        </w:rPr>
        <w:t>ekonomi</w:t>
      </w:r>
      <w:r w:rsidR="00C42402">
        <w:rPr>
          <w:rFonts w:ascii="Times New Roman" w:hAnsi="Times New Roman" w:cs="Times New Roman"/>
          <w:sz w:val="24"/>
        </w:rPr>
        <w:t>cznej, zmniejszenia ilości odpadów oraz zapobieganie wykorzystaniu wypalonego paliwa do produkcji broni jądrowej.</w:t>
      </w:r>
    </w:p>
    <w:p w:rsidR="00414F89" w:rsidRDefault="00414F89" w:rsidP="00FF628E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414F89" w:rsidRDefault="00414F89" w:rsidP="00FF628E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414F89" w:rsidRDefault="00414F89" w:rsidP="00FF628E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414F89" w:rsidRDefault="00414F89" w:rsidP="00FF628E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414F89" w:rsidRDefault="00414F89" w:rsidP="00FF628E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414F89" w:rsidRDefault="00414F89" w:rsidP="00FF628E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414F89" w:rsidRDefault="00414F89" w:rsidP="00FF628E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414F89" w:rsidRDefault="00414F89" w:rsidP="00FF628E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414F89" w:rsidRDefault="00414F89" w:rsidP="00FF628E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414F89" w:rsidRDefault="00414F89" w:rsidP="00FF628E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414F89" w:rsidRDefault="00414F89" w:rsidP="00FF628E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414F89" w:rsidRDefault="00414F89" w:rsidP="00FF628E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414F89" w:rsidRDefault="00414F89" w:rsidP="00FF628E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414F89" w:rsidRDefault="00414F89" w:rsidP="00FF628E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414F89" w:rsidRDefault="00414F89" w:rsidP="00FF628E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414F89" w:rsidRDefault="00414F89" w:rsidP="00414F89">
      <w:pPr>
        <w:pStyle w:val="Nagwek1"/>
        <w:jc w:val="center"/>
      </w:pPr>
      <w:r>
        <w:t>ROZDZIAŁ II</w:t>
      </w:r>
    </w:p>
    <w:p w:rsidR="00414F89" w:rsidRPr="00922CC2" w:rsidRDefault="009E58E5" w:rsidP="00414F89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u w:val="single"/>
        </w:rPr>
      </w:pPr>
      <w:r w:rsidRPr="00922CC2">
        <w:rPr>
          <w:rFonts w:ascii="Times New Roman" w:hAnsi="Times New Roman" w:cs="Times New Roman"/>
          <w:color w:val="A6A6A6" w:themeColor="background1" w:themeShade="A6"/>
          <w:sz w:val="24"/>
          <w:u w:val="single"/>
        </w:rPr>
        <w:t>Reaktory Generacji II</w:t>
      </w:r>
    </w:p>
    <w:p w:rsidR="00DE2570" w:rsidRPr="00922CC2" w:rsidRDefault="00DE2570" w:rsidP="00DE2570">
      <w:pPr>
        <w:rPr>
          <w:rFonts w:ascii="Times New Roman" w:hAnsi="Times New Roman" w:cs="Times New Roman"/>
          <w:color w:val="A6A6A6" w:themeColor="background1" w:themeShade="A6"/>
          <w:sz w:val="24"/>
        </w:rPr>
      </w:pPr>
      <w:r w:rsidRPr="00922CC2">
        <w:rPr>
          <w:rFonts w:ascii="Times New Roman" w:hAnsi="Times New Roman" w:cs="Times New Roman"/>
          <w:color w:val="A6A6A6" w:themeColor="background1" w:themeShade="A6"/>
          <w:sz w:val="24"/>
        </w:rPr>
        <w:t>- pierwsze reaktory stworzone były przez naturę,</w:t>
      </w:r>
      <w:r w:rsidRPr="00922CC2">
        <w:rPr>
          <w:rFonts w:ascii="Times New Roman" w:hAnsi="Times New Roman" w:cs="Times New Roman"/>
          <w:color w:val="A6A6A6" w:themeColor="background1" w:themeShade="A6"/>
          <w:sz w:val="24"/>
        </w:rPr>
        <w:br/>
        <w:t>- pierwszy reaktor wybudowany przez człowieka Chicago Pile I,</w:t>
      </w:r>
      <w:r w:rsidRPr="00922CC2">
        <w:rPr>
          <w:rFonts w:ascii="Times New Roman" w:hAnsi="Times New Roman" w:cs="Times New Roman"/>
          <w:color w:val="A6A6A6" w:themeColor="background1" w:themeShade="A6"/>
          <w:sz w:val="24"/>
        </w:rPr>
        <w:br/>
        <w:t>- kolejne reaktory wojskowe (I generacja)</w:t>
      </w:r>
      <w:r w:rsidRPr="00922CC2">
        <w:rPr>
          <w:rFonts w:ascii="Times New Roman" w:hAnsi="Times New Roman" w:cs="Times New Roman"/>
          <w:color w:val="A6A6A6" w:themeColor="background1" w:themeShade="A6"/>
          <w:sz w:val="24"/>
        </w:rPr>
        <w:br/>
        <w:t>- reaktory przemysłowe II generacji,</w:t>
      </w:r>
      <w:r w:rsidR="000219EE" w:rsidRPr="00922CC2">
        <w:rPr>
          <w:rFonts w:ascii="Times New Roman" w:hAnsi="Times New Roman" w:cs="Times New Roman"/>
          <w:color w:val="A6A6A6" w:themeColor="background1" w:themeShade="A6"/>
          <w:sz w:val="24"/>
        </w:rPr>
        <w:t xml:space="preserve"> typy, rodzaje (tabelka ???)</w:t>
      </w:r>
      <w:r w:rsidRPr="00922CC2">
        <w:rPr>
          <w:rFonts w:ascii="Times New Roman" w:hAnsi="Times New Roman" w:cs="Times New Roman"/>
          <w:color w:val="A6A6A6" w:themeColor="background1" w:themeShade="A6"/>
          <w:sz w:val="24"/>
        </w:rPr>
        <w:br/>
        <w:t>- po Three Mile Island &amp; Czarnobylu przyspieszyły prace nad III generacją,</w:t>
      </w:r>
    </w:p>
    <w:p w:rsidR="009E58E5" w:rsidRPr="00922CC2" w:rsidRDefault="009E58E5" w:rsidP="00414F89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u w:val="single"/>
        </w:rPr>
      </w:pPr>
      <w:r w:rsidRPr="00922CC2">
        <w:rPr>
          <w:rFonts w:ascii="Times New Roman" w:hAnsi="Times New Roman" w:cs="Times New Roman"/>
          <w:color w:val="A6A6A6" w:themeColor="background1" w:themeShade="A6"/>
          <w:sz w:val="24"/>
          <w:u w:val="single"/>
        </w:rPr>
        <w:t>Reaktory Generacji III/III+</w:t>
      </w:r>
    </w:p>
    <w:p w:rsidR="009E58E5" w:rsidRPr="00922CC2" w:rsidRDefault="00DE2570" w:rsidP="00414F89">
      <w:pPr>
        <w:jc w:val="both"/>
        <w:rPr>
          <w:rFonts w:ascii="Times New Roman" w:hAnsi="Times New Roman" w:cs="Times New Roman"/>
          <w:color w:val="A6A6A6" w:themeColor="background1" w:themeShade="A6"/>
          <w:sz w:val="24"/>
        </w:rPr>
      </w:pPr>
      <w:r w:rsidRPr="00922CC2">
        <w:rPr>
          <w:rFonts w:ascii="Times New Roman" w:hAnsi="Times New Roman" w:cs="Times New Roman"/>
          <w:color w:val="A6A6A6" w:themeColor="background1" w:themeShade="A6"/>
          <w:sz w:val="24"/>
        </w:rPr>
        <w:t>- różnica pomiędzy gen II, a III – głównie zwiększone bezpieczeństwo oraz ekonomia, by spełnić wymogi dla inwestora prywatnego,</w:t>
      </w:r>
    </w:p>
    <w:p w:rsidR="00DE2570" w:rsidRPr="00922CC2" w:rsidRDefault="00DE2570" w:rsidP="00414F89">
      <w:pPr>
        <w:jc w:val="both"/>
        <w:rPr>
          <w:rFonts w:ascii="Times New Roman" w:hAnsi="Times New Roman" w:cs="Times New Roman"/>
          <w:color w:val="A6A6A6" w:themeColor="background1" w:themeShade="A6"/>
          <w:sz w:val="24"/>
        </w:rPr>
      </w:pPr>
      <w:r w:rsidRPr="00922CC2">
        <w:rPr>
          <w:rFonts w:ascii="Times New Roman" w:hAnsi="Times New Roman" w:cs="Times New Roman"/>
          <w:color w:val="A6A6A6" w:themeColor="background1" w:themeShade="A6"/>
          <w:sz w:val="24"/>
        </w:rPr>
        <w:t xml:space="preserve">- </w:t>
      </w:r>
      <w:r w:rsidR="000219EE" w:rsidRPr="00922CC2">
        <w:rPr>
          <w:rFonts w:ascii="Times New Roman" w:hAnsi="Times New Roman" w:cs="Times New Roman"/>
          <w:color w:val="A6A6A6" w:themeColor="background1" w:themeShade="A6"/>
          <w:sz w:val="24"/>
        </w:rPr>
        <w:t>typy oraz rodzaje reaktorów III generacji (tabelka ???)</w:t>
      </w:r>
    </w:p>
    <w:p w:rsidR="000219EE" w:rsidRPr="00922CC2" w:rsidRDefault="000219EE" w:rsidP="00414F89">
      <w:pPr>
        <w:jc w:val="both"/>
        <w:rPr>
          <w:rFonts w:ascii="Times New Roman" w:hAnsi="Times New Roman" w:cs="Times New Roman"/>
          <w:color w:val="A6A6A6" w:themeColor="background1" w:themeShade="A6"/>
          <w:sz w:val="24"/>
        </w:rPr>
      </w:pPr>
      <w:r w:rsidRPr="00922CC2">
        <w:rPr>
          <w:rFonts w:ascii="Times New Roman" w:hAnsi="Times New Roman" w:cs="Times New Roman"/>
          <w:color w:val="A6A6A6" w:themeColor="background1" w:themeShade="A6"/>
          <w:sz w:val="24"/>
        </w:rPr>
        <w:t>- gdzie są budowane jakie typy, (wspomnieć), jakie są licencjonowane…</w:t>
      </w:r>
    </w:p>
    <w:p w:rsidR="000219EE" w:rsidRPr="00922CC2" w:rsidRDefault="000219EE" w:rsidP="00414F89">
      <w:pPr>
        <w:jc w:val="both"/>
        <w:rPr>
          <w:rFonts w:ascii="Times New Roman" w:hAnsi="Times New Roman" w:cs="Times New Roman"/>
          <w:color w:val="A6A6A6" w:themeColor="background1" w:themeShade="A6"/>
          <w:sz w:val="24"/>
        </w:rPr>
      </w:pPr>
      <w:r w:rsidRPr="00922CC2">
        <w:rPr>
          <w:rFonts w:ascii="Times New Roman" w:hAnsi="Times New Roman" w:cs="Times New Roman"/>
          <w:color w:val="A6A6A6" w:themeColor="background1" w:themeShade="A6"/>
          <w:sz w:val="24"/>
        </w:rPr>
        <w:t>- wprowadzenie bardziej niezawodnych systemów bezpieczeństwa, niezależnych od źródeł zasilania i od innych czynników, tzw. pasywne, których działanie podlega prawom fizyki</w:t>
      </w:r>
      <w:r w:rsidR="00277F7C" w:rsidRPr="00922CC2">
        <w:rPr>
          <w:rFonts w:ascii="Times New Roman" w:hAnsi="Times New Roman" w:cs="Times New Roman"/>
          <w:color w:val="A6A6A6" w:themeColor="background1" w:themeShade="A6"/>
          <w:sz w:val="24"/>
        </w:rPr>
        <w:t xml:space="preserve">; zapewnienie chłodzenia oraz obsługi </w:t>
      </w:r>
      <w:proofErr w:type="spellStart"/>
      <w:r w:rsidR="00277F7C" w:rsidRPr="00922CC2">
        <w:rPr>
          <w:rFonts w:ascii="Times New Roman" w:hAnsi="Times New Roman" w:cs="Times New Roman"/>
          <w:color w:val="A6A6A6" w:themeColor="background1" w:themeShade="A6"/>
          <w:sz w:val="24"/>
        </w:rPr>
        <w:t>powyłączeniowej</w:t>
      </w:r>
      <w:proofErr w:type="spellEnd"/>
      <w:r w:rsidR="00277F7C" w:rsidRPr="00922CC2">
        <w:rPr>
          <w:rFonts w:ascii="Times New Roman" w:hAnsi="Times New Roman" w:cs="Times New Roman"/>
          <w:color w:val="A6A6A6" w:themeColor="background1" w:themeShade="A6"/>
          <w:sz w:val="24"/>
        </w:rPr>
        <w:t xml:space="preserve"> bez czynnika ludzkiego, bez ingerencji człowieka zapewnienie bezpiecznego wyłączenia oraz odprowadzenia ciepła </w:t>
      </w:r>
      <w:proofErr w:type="spellStart"/>
      <w:r w:rsidR="00277F7C" w:rsidRPr="00922CC2">
        <w:rPr>
          <w:rFonts w:ascii="Times New Roman" w:hAnsi="Times New Roman" w:cs="Times New Roman"/>
          <w:color w:val="A6A6A6" w:themeColor="background1" w:themeShade="A6"/>
          <w:sz w:val="24"/>
        </w:rPr>
        <w:t>powyłączeniowego</w:t>
      </w:r>
      <w:proofErr w:type="spellEnd"/>
      <w:r w:rsidR="00277F7C" w:rsidRPr="00922CC2">
        <w:rPr>
          <w:rFonts w:ascii="Times New Roman" w:hAnsi="Times New Roman" w:cs="Times New Roman"/>
          <w:color w:val="A6A6A6" w:themeColor="background1" w:themeShade="A6"/>
          <w:sz w:val="24"/>
        </w:rPr>
        <w:t xml:space="preserve"> bez zewnętrznych źródeł zasilania przez tydzień; Fukushima </w:t>
      </w:r>
      <w:proofErr w:type="spellStart"/>
      <w:r w:rsidR="00277F7C" w:rsidRPr="00922CC2">
        <w:rPr>
          <w:rFonts w:ascii="Times New Roman" w:hAnsi="Times New Roman" w:cs="Times New Roman"/>
          <w:color w:val="A6A6A6" w:themeColor="background1" w:themeShade="A6"/>
          <w:sz w:val="24"/>
        </w:rPr>
        <w:t>Daiichi</w:t>
      </w:r>
      <w:proofErr w:type="spellEnd"/>
      <w:r w:rsidR="00277F7C" w:rsidRPr="00922CC2">
        <w:rPr>
          <w:rFonts w:ascii="Times New Roman" w:hAnsi="Times New Roman" w:cs="Times New Roman"/>
          <w:color w:val="A6A6A6" w:themeColor="background1" w:themeShade="A6"/>
          <w:sz w:val="24"/>
        </w:rPr>
        <w:t xml:space="preserve"> przyspieszyła wprowadzenie gen III+</w:t>
      </w:r>
    </w:p>
    <w:p w:rsidR="00277F7C" w:rsidRPr="00922CC2" w:rsidRDefault="00277F7C" w:rsidP="00414F89">
      <w:pPr>
        <w:jc w:val="both"/>
        <w:rPr>
          <w:rFonts w:ascii="Times New Roman" w:hAnsi="Times New Roman" w:cs="Times New Roman"/>
          <w:color w:val="A6A6A6" w:themeColor="background1" w:themeShade="A6"/>
          <w:sz w:val="24"/>
        </w:rPr>
      </w:pPr>
      <w:r w:rsidRPr="00922CC2">
        <w:rPr>
          <w:rFonts w:ascii="Times New Roman" w:hAnsi="Times New Roman" w:cs="Times New Roman"/>
          <w:color w:val="A6A6A6" w:themeColor="background1" w:themeShade="A6"/>
          <w:sz w:val="24"/>
        </w:rPr>
        <w:t>- typy reaktorów III+</w:t>
      </w:r>
    </w:p>
    <w:p w:rsidR="00B3488D" w:rsidRPr="00B3488D" w:rsidRDefault="00B3488D" w:rsidP="00414F89">
      <w:pPr>
        <w:jc w:val="both"/>
        <w:rPr>
          <w:rFonts w:ascii="Times New Roman" w:hAnsi="Times New Roman" w:cs="Times New Roman"/>
          <w:b/>
          <w:sz w:val="24"/>
        </w:rPr>
      </w:pPr>
      <w:r w:rsidRPr="00B3488D">
        <w:rPr>
          <w:rFonts w:ascii="Times New Roman" w:hAnsi="Times New Roman" w:cs="Times New Roman"/>
          <w:b/>
          <w:sz w:val="24"/>
        </w:rPr>
        <w:t>NATURALNY REAKTOR</w:t>
      </w:r>
    </w:p>
    <w:p w:rsidR="00277F7C" w:rsidRDefault="00470EC4" w:rsidP="00414F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Większość ludzi kojarzy reaktor jądrowy wyłącznie jako wynaturzony twór człowieka, którego historia liczy niespełna 80 lat. Otóż w 1972 r. odkryto pozostałości naturalnych reaktorów jądrowych</w:t>
      </w:r>
      <w:r w:rsidR="00CF7349">
        <w:rPr>
          <w:rFonts w:ascii="Times New Roman" w:hAnsi="Times New Roman" w:cs="Times New Roman"/>
          <w:sz w:val="24"/>
        </w:rPr>
        <w:t xml:space="preserve"> sprzed 2 mld lat. Znajdujące się tam złoża uranu uzyskały sprzyjające warunki do zapoczątkowania </w:t>
      </w:r>
      <w:r w:rsidR="00155B59">
        <w:rPr>
          <w:rFonts w:ascii="Times New Roman" w:hAnsi="Times New Roman" w:cs="Times New Roman"/>
          <w:sz w:val="24"/>
        </w:rPr>
        <w:t>reakcji łańcuchowych. Formacje geologiczne otaczające naturalny reaktor szczelnie uwięziły szkodliwe produkty rozpadu, potwierdzając tym samym słuszność podziemnych składowisk odpadów promieniotwórczych.</w:t>
      </w:r>
    </w:p>
    <w:p w:rsidR="00B3488D" w:rsidRPr="00B3488D" w:rsidRDefault="00B3488D" w:rsidP="00414F8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 GENERACJA</w:t>
      </w:r>
    </w:p>
    <w:p w:rsidR="00B3488D" w:rsidRDefault="00893920" w:rsidP="00414F89">
      <w:pPr>
        <w:jc w:val="both"/>
        <w:rPr>
          <w:rFonts w:ascii="Times New Roman" w:hAnsi="Times New Roman" w:cs="Times New Roman"/>
          <w:sz w:val="24"/>
        </w:rPr>
      </w:pPr>
      <w:r w:rsidRPr="00893920">
        <w:rPr>
          <w:rFonts w:ascii="Times New Roman" w:hAnsi="Times New Roman" w:cs="Times New Roman"/>
          <w:sz w:val="24"/>
        </w:rPr>
        <w:t xml:space="preserve">2 grudnia 1942 roku </w:t>
      </w:r>
      <w:r>
        <w:rPr>
          <w:rFonts w:ascii="Times New Roman" w:hAnsi="Times New Roman" w:cs="Times New Roman"/>
          <w:sz w:val="24"/>
        </w:rPr>
        <w:t xml:space="preserve">w podziemiach uniwersyteckiego stadionu w Chicago </w:t>
      </w:r>
      <w:r w:rsidRPr="00893920">
        <w:rPr>
          <w:rFonts w:ascii="Times New Roman" w:hAnsi="Times New Roman" w:cs="Times New Roman"/>
          <w:sz w:val="24"/>
        </w:rPr>
        <w:t>został uruchomiony pierwszy prototyp reaktora jądrowego, którego współtwórcą był genialny włoski fizyk Enrico Fermi</w:t>
      </w:r>
      <w:r>
        <w:rPr>
          <w:rFonts w:ascii="Times New Roman" w:hAnsi="Times New Roman" w:cs="Times New Roman"/>
          <w:sz w:val="24"/>
        </w:rPr>
        <w:t xml:space="preserve">. Jednakże po udanym rozruchu pierwszego reaktora jądrowego władze amerykańskie całkowicie utajniły pracę nad kontrolowanym wywołaniem reakcji rozszczepienia oraz nadały jej czysto militarnego znaczenia. Od tego momentu </w:t>
      </w:r>
      <w:r w:rsidR="004348E5">
        <w:rPr>
          <w:rFonts w:ascii="Times New Roman" w:hAnsi="Times New Roman" w:cs="Times New Roman"/>
          <w:sz w:val="24"/>
        </w:rPr>
        <w:t xml:space="preserve">starano się wykorzystać </w:t>
      </w:r>
      <w:r w:rsidRPr="00893920">
        <w:rPr>
          <w:rFonts w:ascii="Times New Roman" w:hAnsi="Times New Roman" w:cs="Times New Roman"/>
          <w:sz w:val="24"/>
        </w:rPr>
        <w:t xml:space="preserve">olbrzymią </w:t>
      </w:r>
      <w:r>
        <w:rPr>
          <w:rFonts w:ascii="Times New Roman" w:hAnsi="Times New Roman" w:cs="Times New Roman"/>
          <w:sz w:val="24"/>
        </w:rPr>
        <w:t xml:space="preserve">energię powstającą w procesie rozszczepienia ciężkich jąder atomowych </w:t>
      </w:r>
      <w:r w:rsidR="004348E5">
        <w:rPr>
          <w:rFonts w:ascii="Times New Roman" w:hAnsi="Times New Roman" w:cs="Times New Roman"/>
          <w:sz w:val="24"/>
        </w:rPr>
        <w:t>jako broń o niewyobrażalnej dotąd sile</w:t>
      </w:r>
      <w:r w:rsidR="00EE6300">
        <w:rPr>
          <w:rFonts w:ascii="Times New Roman" w:hAnsi="Times New Roman" w:cs="Times New Roman"/>
          <w:sz w:val="24"/>
        </w:rPr>
        <w:t xml:space="preserve"> rażenia</w:t>
      </w:r>
      <w:r w:rsidR="004348E5">
        <w:rPr>
          <w:rFonts w:ascii="Times New Roman" w:hAnsi="Times New Roman" w:cs="Times New Roman"/>
          <w:sz w:val="24"/>
        </w:rPr>
        <w:t xml:space="preserve">. </w:t>
      </w:r>
      <w:r w:rsidR="00EE414E">
        <w:rPr>
          <w:rFonts w:ascii="Times New Roman" w:hAnsi="Times New Roman" w:cs="Times New Roman"/>
          <w:sz w:val="24"/>
        </w:rPr>
        <w:t>Pierwsze reaktory opracowane na potrzeby wojska umożliwiały wymianę paliwa w trakcie pracy reaktora</w:t>
      </w:r>
      <w:r w:rsidR="00596B39">
        <w:rPr>
          <w:rFonts w:ascii="Times New Roman" w:hAnsi="Times New Roman" w:cs="Times New Roman"/>
          <w:sz w:val="24"/>
        </w:rPr>
        <w:t xml:space="preserve">. Zabieg ten umożliwiał pozyskanie z wypalonego paliwa </w:t>
      </w:r>
      <w:r w:rsidR="00596B39">
        <w:rPr>
          <w:rFonts w:ascii="Times New Roman" w:hAnsi="Times New Roman" w:cs="Times New Roman"/>
          <w:sz w:val="24"/>
        </w:rPr>
        <w:lastRenderedPageBreak/>
        <w:t>plutonu o wysokiej czystości wymaganej do produkcji broni jądrowej.</w:t>
      </w:r>
      <w:r w:rsidR="004311D8">
        <w:rPr>
          <w:rFonts w:ascii="Times New Roman" w:hAnsi="Times New Roman" w:cs="Times New Roman"/>
          <w:sz w:val="24"/>
        </w:rPr>
        <w:t xml:space="preserve"> </w:t>
      </w:r>
      <w:r w:rsidR="008E17AB">
        <w:rPr>
          <w:rFonts w:ascii="Times New Roman" w:hAnsi="Times New Roman" w:cs="Times New Roman"/>
          <w:sz w:val="24"/>
        </w:rPr>
        <w:t>Pierwsze cywilne reaktory jądrowe</w:t>
      </w:r>
      <w:r w:rsidR="004311D8">
        <w:rPr>
          <w:rFonts w:ascii="Times New Roman" w:hAnsi="Times New Roman" w:cs="Times New Roman"/>
          <w:sz w:val="24"/>
        </w:rPr>
        <w:t xml:space="preserve"> powstał</w:t>
      </w:r>
      <w:r w:rsidR="008E17AB">
        <w:rPr>
          <w:rFonts w:ascii="Times New Roman" w:hAnsi="Times New Roman" w:cs="Times New Roman"/>
          <w:sz w:val="24"/>
        </w:rPr>
        <w:t>y</w:t>
      </w:r>
      <w:r w:rsidR="004311D8">
        <w:rPr>
          <w:rFonts w:ascii="Times New Roman" w:hAnsi="Times New Roman" w:cs="Times New Roman"/>
          <w:sz w:val="24"/>
        </w:rPr>
        <w:t xml:space="preserve"> na bazie wojskowych projektów</w:t>
      </w:r>
      <w:r w:rsidR="00170023">
        <w:rPr>
          <w:rFonts w:ascii="Times New Roman" w:hAnsi="Times New Roman" w:cs="Times New Roman"/>
          <w:sz w:val="24"/>
        </w:rPr>
        <w:t xml:space="preserve"> i nie były to jednostki przystosowane do wytwarzania dużych ilości energii elektrycznej. Ogromny skok nastąpił w 1953 r., gdy Stany Zjednoczone </w:t>
      </w:r>
      <w:r w:rsidR="00957EE1">
        <w:rPr>
          <w:rFonts w:ascii="Times New Roman" w:hAnsi="Times New Roman" w:cs="Times New Roman"/>
          <w:sz w:val="24"/>
        </w:rPr>
        <w:t xml:space="preserve">zdecydowały się przerwać </w:t>
      </w:r>
      <w:r w:rsidR="00170023">
        <w:rPr>
          <w:rFonts w:ascii="Times New Roman" w:hAnsi="Times New Roman" w:cs="Times New Roman"/>
          <w:sz w:val="24"/>
        </w:rPr>
        <w:t>prac</w:t>
      </w:r>
      <w:r w:rsidR="00957EE1">
        <w:rPr>
          <w:rFonts w:ascii="Times New Roman" w:hAnsi="Times New Roman" w:cs="Times New Roman"/>
          <w:sz w:val="24"/>
        </w:rPr>
        <w:t>ę</w:t>
      </w:r>
      <w:r w:rsidR="00170023">
        <w:rPr>
          <w:rFonts w:ascii="Times New Roman" w:hAnsi="Times New Roman" w:cs="Times New Roman"/>
          <w:sz w:val="24"/>
        </w:rPr>
        <w:t xml:space="preserve"> nad </w:t>
      </w:r>
      <w:r w:rsidR="00957EE1">
        <w:rPr>
          <w:rFonts w:ascii="Times New Roman" w:hAnsi="Times New Roman" w:cs="Times New Roman"/>
          <w:sz w:val="24"/>
        </w:rPr>
        <w:t xml:space="preserve">wojskowym </w:t>
      </w:r>
      <w:r w:rsidR="00170023">
        <w:rPr>
          <w:rFonts w:ascii="Times New Roman" w:hAnsi="Times New Roman" w:cs="Times New Roman"/>
          <w:sz w:val="24"/>
        </w:rPr>
        <w:t xml:space="preserve">programem </w:t>
      </w:r>
      <w:r w:rsidR="00957EE1">
        <w:rPr>
          <w:rFonts w:ascii="Times New Roman" w:hAnsi="Times New Roman" w:cs="Times New Roman"/>
          <w:sz w:val="24"/>
        </w:rPr>
        <w:t>energii jądrowej.</w:t>
      </w:r>
      <w:r w:rsidR="00170023">
        <w:rPr>
          <w:rFonts w:ascii="Times New Roman" w:hAnsi="Times New Roman" w:cs="Times New Roman"/>
          <w:sz w:val="24"/>
        </w:rPr>
        <w:t xml:space="preserve"> </w:t>
      </w:r>
      <w:r w:rsidR="00957EE1">
        <w:rPr>
          <w:rFonts w:ascii="Times New Roman" w:hAnsi="Times New Roman" w:cs="Times New Roman"/>
          <w:sz w:val="24"/>
        </w:rPr>
        <w:t>P</w:t>
      </w:r>
      <w:r w:rsidR="00170023">
        <w:rPr>
          <w:rFonts w:ascii="Times New Roman" w:hAnsi="Times New Roman" w:cs="Times New Roman"/>
          <w:sz w:val="24"/>
        </w:rPr>
        <w:t>rzekazano</w:t>
      </w:r>
      <w:r w:rsidR="00957EE1">
        <w:rPr>
          <w:rFonts w:ascii="Times New Roman" w:hAnsi="Times New Roman" w:cs="Times New Roman"/>
          <w:sz w:val="24"/>
        </w:rPr>
        <w:t xml:space="preserve"> wówczas</w:t>
      </w:r>
      <w:r w:rsidR="00170023">
        <w:rPr>
          <w:rFonts w:ascii="Times New Roman" w:hAnsi="Times New Roman" w:cs="Times New Roman"/>
          <w:sz w:val="24"/>
        </w:rPr>
        <w:t xml:space="preserve"> ośrodek badań jądrowych wraz z całą dokumentacja w ręce cywilne</w:t>
      </w:r>
      <w:r w:rsidR="00957EE1">
        <w:rPr>
          <w:rFonts w:ascii="Times New Roman" w:hAnsi="Times New Roman" w:cs="Times New Roman"/>
          <w:sz w:val="24"/>
        </w:rPr>
        <w:t xml:space="preserve">, co zaowocowało uruchomieniem w 1957 r. pierwszej elektrowni jądrowej z reaktorem typu PWR o mocy 60 </w:t>
      </w:r>
      <w:proofErr w:type="spellStart"/>
      <w:r w:rsidR="00957EE1">
        <w:rPr>
          <w:rFonts w:ascii="Times New Roman" w:hAnsi="Times New Roman" w:cs="Times New Roman"/>
          <w:sz w:val="24"/>
        </w:rPr>
        <w:t>MW</w:t>
      </w:r>
      <w:r w:rsidR="00957EE1" w:rsidRPr="00957EE1">
        <w:rPr>
          <w:rFonts w:ascii="Times New Roman" w:hAnsi="Times New Roman" w:cs="Times New Roman"/>
          <w:sz w:val="24"/>
          <w:vertAlign w:val="subscript"/>
        </w:rPr>
        <w:t>el</w:t>
      </w:r>
      <w:proofErr w:type="spellEnd"/>
      <w:r w:rsidR="00957EE1">
        <w:rPr>
          <w:rFonts w:ascii="Times New Roman" w:hAnsi="Times New Roman" w:cs="Times New Roman"/>
          <w:sz w:val="24"/>
        </w:rPr>
        <w:t>.</w:t>
      </w:r>
      <w:r w:rsidR="004A3F57">
        <w:rPr>
          <w:rFonts w:ascii="Times New Roman" w:hAnsi="Times New Roman" w:cs="Times New Roman"/>
          <w:sz w:val="24"/>
        </w:rPr>
        <w:t xml:space="preserve"> Wybór tego typu reaktora zdeterminował kierunek dalszego rozwoju energetyki jądrowej, głównie ze względu na wymogi przemysłu energetycznego, który preferuje sprawdzone rozwiązania.</w:t>
      </w:r>
    </w:p>
    <w:p w:rsidR="00B3488D" w:rsidRPr="00B3488D" w:rsidRDefault="00B3488D" w:rsidP="00414F89">
      <w:pPr>
        <w:jc w:val="both"/>
        <w:rPr>
          <w:rFonts w:ascii="Times New Roman" w:hAnsi="Times New Roman" w:cs="Times New Roman"/>
          <w:b/>
          <w:sz w:val="24"/>
        </w:rPr>
      </w:pPr>
      <w:r w:rsidRPr="00B3488D">
        <w:rPr>
          <w:rFonts w:ascii="Times New Roman" w:hAnsi="Times New Roman" w:cs="Times New Roman"/>
          <w:b/>
          <w:sz w:val="24"/>
        </w:rPr>
        <w:t>II GENERACJA</w:t>
      </w:r>
    </w:p>
    <w:p w:rsidR="00277F7C" w:rsidRDefault="00B3488D" w:rsidP="00414F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Ponad 85% pracujących obecnie na świecie reaktorów należy do tzw. II-generacji. Zaliczane</w:t>
      </w:r>
      <w:r w:rsidR="00454F02">
        <w:rPr>
          <w:rFonts w:ascii="Times New Roman" w:hAnsi="Times New Roman" w:cs="Times New Roman"/>
          <w:sz w:val="24"/>
        </w:rPr>
        <w:t xml:space="preserve"> do niej reaktory budowane były do lat 90-tych. Charakteryzuje je większa moc wytwórcza, podwyższone bezpieczeństwo oraz </w:t>
      </w:r>
      <w:r w:rsidR="00797CB5">
        <w:rPr>
          <w:rFonts w:ascii="Times New Roman" w:hAnsi="Times New Roman" w:cs="Times New Roman"/>
          <w:sz w:val="24"/>
        </w:rPr>
        <w:t>zmniejszona awaryjność</w:t>
      </w:r>
      <w:r w:rsidR="00454F02">
        <w:rPr>
          <w:rFonts w:ascii="Times New Roman" w:hAnsi="Times New Roman" w:cs="Times New Roman"/>
          <w:sz w:val="24"/>
        </w:rPr>
        <w:t>, jak również zwiększona ekonomia, poprzez głębsze wypalenie paliwa oraz niezawodność</w:t>
      </w:r>
      <w:r w:rsidR="00797CB5">
        <w:rPr>
          <w:rFonts w:ascii="Times New Roman" w:hAnsi="Times New Roman" w:cs="Times New Roman"/>
          <w:sz w:val="24"/>
        </w:rPr>
        <w:t xml:space="preserve"> pracy</w:t>
      </w:r>
      <w:r w:rsidR="00454F02">
        <w:rPr>
          <w:rFonts w:ascii="Times New Roman" w:hAnsi="Times New Roman" w:cs="Times New Roman"/>
          <w:sz w:val="24"/>
        </w:rPr>
        <w:t>.</w:t>
      </w:r>
    </w:p>
    <w:p w:rsidR="00454F02" w:rsidRDefault="00454F02" w:rsidP="00414F89">
      <w:pPr>
        <w:jc w:val="both"/>
        <w:rPr>
          <w:rFonts w:ascii="Times New Roman" w:hAnsi="Times New Roman" w:cs="Times New Roman"/>
          <w:b/>
          <w:sz w:val="24"/>
        </w:rPr>
      </w:pPr>
      <w:r w:rsidRPr="00454F02">
        <w:rPr>
          <w:rFonts w:ascii="Times New Roman" w:hAnsi="Times New Roman" w:cs="Times New Roman"/>
          <w:b/>
          <w:sz w:val="24"/>
        </w:rPr>
        <w:t>III GENERACJA</w:t>
      </w:r>
    </w:p>
    <w:p w:rsidR="00454F02" w:rsidRDefault="00D45DF0" w:rsidP="00414F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Awarie elektrowni jądrowych w Three Mile Island oraz Czarnobylu znacząco przyspieszyły pracę nad III generacją reaktorów jądrowych, które miały sprostać nowopowstałym wymogom. Wprowadzone zmiany </w:t>
      </w:r>
      <w:r w:rsidR="00C81159">
        <w:rPr>
          <w:rFonts w:ascii="Times New Roman" w:hAnsi="Times New Roman" w:cs="Times New Roman"/>
          <w:sz w:val="24"/>
        </w:rPr>
        <w:t>ukierunkowane są głównie na poprawę bezpieczeństwa oraz efektywności ekonomicznej. Wyżej postawione założenia bezpiecznej eksploatacji osiągnięto głównie poprzez wprowadzenie pasywnych elementów, które nie wymagają dostarczenia energ</w:t>
      </w:r>
      <w:r w:rsidR="00A9193E">
        <w:rPr>
          <w:rFonts w:ascii="Times New Roman" w:hAnsi="Times New Roman" w:cs="Times New Roman"/>
          <w:sz w:val="24"/>
        </w:rPr>
        <w:t>ii do poprawnego funkcjonowania, jak również poprzez zwiększenie redundancji w systemach</w:t>
      </w:r>
      <w:r w:rsidR="009633B2">
        <w:rPr>
          <w:rFonts w:ascii="Times New Roman" w:hAnsi="Times New Roman" w:cs="Times New Roman"/>
          <w:sz w:val="24"/>
        </w:rPr>
        <w:t xml:space="preserve"> bezpieczeństwa</w:t>
      </w:r>
      <w:r w:rsidR="00A9193E">
        <w:rPr>
          <w:rFonts w:ascii="Times New Roman" w:hAnsi="Times New Roman" w:cs="Times New Roman"/>
          <w:sz w:val="24"/>
        </w:rPr>
        <w:t xml:space="preserve"> oraz dywersyfikację</w:t>
      </w:r>
      <w:r w:rsidR="009633B2">
        <w:rPr>
          <w:rFonts w:ascii="Times New Roman" w:hAnsi="Times New Roman" w:cs="Times New Roman"/>
          <w:sz w:val="24"/>
        </w:rPr>
        <w:t xml:space="preserve"> zarówno</w:t>
      </w:r>
      <w:r w:rsidR="00A9193E">
        <w:rPr>
          <w:rFonts w:ascii="Times New Roman" w:hAnsi="Times New Roman" w:cs="Times New Roman"/>
          <w:sz w:val="24"/>
        </w:rPr>
        <w:t xml:space="preserve"> źródeł zasilania elektrycznego</w:t>
      </w:r>
      <w:r w:rsidR="009633B2">
        <w:rPr>
          <w:rFonts w:ascii="Times New Roman" w:hAnsi="Times New Roman" w:cs="Times New Roman"/>
          <w:sz w:val="24"/>
        </w:rPr>
        <w:t>, jak i</w:t>
      </w:r>
      <w:r w:rsidR="00A9193E">
        <w:rPr>
          <w:rFonts w:ascii="Times New Roman" w:hAnsi="Times New Roman" w:cs="Times New Roman"/>
          <w:sz w:val="24"/>
        </w:rPr>
        <w:t xml:space="preserve"> </w:t>
      </w:r>
      <w:r w:rsidR="009633B2">
        <w:rPr>
          <w:rFonts w:ascii="Times New Roman" w:hAnsi="Times New Roman" w:cs="Times New Roman"/>
          <w:sz w:val="24"/>
        </w:rPr>
        <w:t xml:space="preserve">systemów odprowadzania ciepła </w:t>
      </w:r>
      <w:proofErr w:type="spellStart"/>
      <w:r w:rsidR="009633B2">
        <w:rPr>
          <w:rFonts w:ascii="Times New Roman" w:hAnsi="Times New Roman" w:cs="Times New Roman"/>
          <w:sz w:val="24"/>
        </w:rPr>
        <w:t>powyłączeniowego</w:t>
      </w:r>
      <w:proofErr w:type="spellEnd"/>
      <w:r w:rsidR="009633B2">
        <w:rPr>
          <w:rFonts w:ascii="Times New Roman" w:hAnsi="Times New Roman" w:cs="Times New Roman"/>
          <w:sz w:val="24"/>
        </w:rPr>
        <w:t>.</w:t>
      </w:r>
      <w:r w:rsidR="00BB5FCA">
        <w:rPr>
          <w:rFonts w:ascii="Times New Roman" w:hAnsi="Times New Roman" w:cs="Times New Roman"/>
          <w:sz w:val="24"/>
        </w:rPr>
        <w:t xml:space="preserve"> </w:t>
      </w:r>
      <w:r w:rsidR="00C97CCE">
        <w:rPr>
          <w:rFonts w:ascii="Times New Roman" w:hAnsi="Times New Roman" w:cs="Times New Roman"/>
          <w:sz w:val="24"/>
        </w:rPr>
        <w:t>Spełnienie wymogów inwestora prywatnego</w:t>
      </w:r>
      <w:r w:rsidR="00BB5FCA">
        <w:rPr>
          <w:rFonts w:ascii="Times New Roman" w:hAnsi="Times New Roman" w:cs="Times New Roman"/>
          <w:sz w:val="24"/>
        </w:rPr>
        <w:t xml:space="preserve"> jest możliwe dzięki skróceniu czasu budowy (do ok. 4 – 5 lat), modularyzacji, modułowości oraz standaryzacji, jak również poprzez wydłużenie czasu eksploatacji elektrowni do 60 lat z możliwością jego przedłużenia.</w:t>
      </w:r>
      <w:r w:rsidR="009E58AC">
        <w:rPr>
          <w:rFonts w:ascii="Times New Roman" w:hAnsi="Times New Roman" w:cs="Times New Roman"/>
          <w:sz w:val="24"/>
        </w:rPr>
        <w:t xml:space="preserve"> Elektrownie III generacji produkują więcej energii elektrycznej, wytwarzając o 30% mniej odpadów radioaktywnych w porównaniu do reaktorów generacji poprzedniej.</w:t>
      </w:r>
      <w:r w:rsidR="00FF650E">
        <w:rPr>
          <w:rFonts w:ascii="Times New Roman" w:hAnsi="Times New Roman" w:cs="Times New Roman"/>
          <w:sz w:val="24"/>
        </w:rPr>
        <w:t xml:space="preserve"> Wciąż zwiększane wymogi bezpieczeństwa oraz aspekty ekonomiczne doprowadziły do powstania generacji III+. Główną różnicą jest zastosowanie pasywnych systemów </w:t>
      </w:r>
      <w:r w:rsidR="00A1302B">
        <w:rPr>
          <w:rFonts w:ascii="Times New Roman" w:hAnsi="Times New Roman" w:cs="Times New Roman"/>
          <w:sz w:val="24"/>
        </w:rPr>
        <w:t>odprowadzania ciepła</w:t>
      </w:r>
      <w:r w:rsidR="006B417F">
        <w:rPr>
          <w:rFonts w:ascii="Times New Roman" w:hAnsi="Times New Roman" w:cs="Times New Roman"/>
          <w:sz w:val="24"/>
        </w:rPr>
        <w:t>, które nie wymagają dodatkowego zasilania, a ich działanie opiera się na prawach fizyki</w:t>
      </w:r>
      <w:r w:rsidR="00DB5229">
        <w:rPr>
          <w:rFonts w:ascii="Times New Roman" w:hAnsi="Times New Roman" w:cs="Times New Roman"/>
          <w:sz w:val="24"/>
        </w:rPr>
        <w:t xml:space="preserve"> oraz ich znaczne zwielokrotnienie(redundancja) </w:t>
      </w:r>
      <w:r w:rsidR="006B417F">
        <w:rPr>
          <w:rFonts w:ascii="Times New Roman" w:hAnsi="Times New Roman" w:cs="Times New Roman"/>
          <w:sz w:val="24"/>
        </w:rPr>
        <w:t>i</w:t>
      </w:r>
      <w:r w:rsidR="00DB5229">
        <w:rPr>
          <w:rFonts w:ascii="Times New Roman" w:hAnsi="Times New Roman" w:cs="Times New Roman"/>
          <w:sz w:val="24"/>
        </w:rPr>
        <w:t xml:space="preserve"> uniezależnienie, a także</w:t>
      </w:r>
      <w:r w:rsidR="00FF650E">
        <w:rPr>
          <w:rFonts w:ascii="Times New Roman" w:hAnsi="Times New Roman" w:cs="Times New Roman"/>
          <w:sz w:val="24"/>
        </w:rPr>
        <w:t xml:space="preserve"> </w:t>
      </w:r>
      <w:r w:rsidR="00A1302B">
        <w:rPr>
          <w:rFonts w:ascii="Times New Roman" w:hAnsi="Times New Roman" w:cs="Times New Roman"/>
          <w:sz w:val="24"/>
        </w:rPr>
        <w:t>wydłużony do 7 dni okres bez</w:t>
      </w:r>
      <w:r w:rsidR="005A1178">
        <w:rPr>
          <w:rFonts w:ascii="Times New Roman" w:hAnsi="Times New Roman" w:cs="Times New Roman"/>
          <w:sz w:val="24"/>
        </w:rPr>
        <w:t>obsługowego</w:t>
      </w:r>
      <w:r w:rsidR="00A1302B">
        <w:rPr>
          <w:rFonts w:ascii="Times New Roman" w:hAnsi="Times New Roman" w:cs="Times New Roman"/>
          <w:sz w:val="24"/>
        </w:rPr>
        <w:t xml:space="preserve"> funkcjonowania elektrowni, podczas którego </w:t>
      </w:r>
      <w:r w:rsidR="005A1178">
        <w:rPr>
          <w:rFonts w:ascii="Times New Roman" w:hAnsi="Times New Roman" w:cs="Times New Roman"/>
          <w:sz w:val="24"/>
        </w:rPr>
        <w:t>czynnik ludzki</w:t>
      </w:r>
      <w:r w:rsidR="00A1302B">
        <w:rPr>
          <w:rFonts w:ascii="Times New Roman" w:hAnsi="Times New Roman" w:cs="Times New Roman"/>
          <w:sz w:val="24"/>
        </w:rPr>
        <w:t xml:space="preserve"> nie jest wymagan</w:t>
      </w:r>
      <w:r w:rsidR="005A1178">
        <w:rPr>
          <w:rFonts w:ascii="Times New Roman" w:hAnsi="Times New Roman" w:cs="Times New Roman"/>
          <w:sz w:val="24"/>
        </w:rPr>
        <w:t>y, a zaawansowane systemy</w:t>
      </w:r>
      <w:r w:rsidR="00A1302B">
        <w:rPr>
          <w:rFonts w:ascii="Times New Roman" w:hAnsi="Times New Roman" w:cs="Times New Roman"/>
          <w:sz w:val="24"/>
        </w:rPr>
        <w:t xml:space="preserve"> </w:t>
      </w:r>
      <w:r w:rsidR="005A1178">
        <w:rPr>
          <w:rFonts w:ascii="Times New Roman" w:hAnsi="Times New Roman" w:cs="Times New Roman"/>
          <w:sz w:val="24"/>
        </w:rPr>
        <w:t xml:space="preserve">zapewnią bezpieczne wyłączenie elektrowni oraz odbiór ciepła </w:t>
      </w:r>
      <w:proofErr w:type="spellStart"/>
      <w:r w:rsidR="005A1178">
        <w:rPr>
          <w:rFonts w:ascii="Times New Roman" w:hAnsi="Times New Roman" w:cs="Times New Roman"/>
          <w:sz w:val="24"/>
        </w:rPr>
        <w:t>powyłączeniowego</w:t>
      </w:r>
      <w:proofErr w:type="spellEnd"/>
      <w:r w:rsidR="005A1178">
        <w:rPr>
          <w:rFonts w:ascii="Times New Roman" w:hAnsi="Times New Roman" w:cs="Times New Roman"/>
          <w:sz w:val="24"/>
        </w:rPr>
        <w:t xml:space="preserve"> bez </w:t>
      </w:r>
      <w:r w:rsidR="006B417F">
        <w:rPr>
          <w:rFonts w:ascii="Times New Roman" w:hAnsi="Times New Roman" w:cs="Times New Roman"/>
          <w:sz w:val="24"/>
        </w:rPr>
        <w:t xml:space="preserve">zewnętrznych źródeł energii oraz bez </w:t>
      </w:r>
      <w:r w:rsidR="005A1178">
        <w:rPr>
          <w:rFonts w:ascii="Times New Roman" w:hAnsi="Times New Roman" w:cs="Times New Roman"/>
          <w:sz w:val="24"/>
        </w:rPr>
        <w:t>ingerencji człowieka</w:t>
      </w:r>
      <w:r w:rsidR="00A1302B">
        <w:rPr>
          <w:rFonts w:ascii="Times New Roman" w:hAnsi="Times New Roman" w:cs="Times New Roman"/>
          <w:sz w:val="24"/>
        </w:rPr>
        <w:t>.</w:t>
      </w:r>
    </w:p>
    <w:tbl>
      <w:tblPr>
        <w:tblStyle w:val="Tabelalisty6kolorowaakcent1"/>
        <w:tblW w:w="4996" w:type="pct"/>
        <w:tblLook w:val="04A0" w:firstRow="1" w:lastRow="0" w:firstColumn="1" w:lastColumn="0" w:noHBand="0" w:noVBand="1"/>
      </w:tblPr>
      <w:tblGrid>
        <w:gridCol w:w="3493"/>
        <w:gridCol w:w="1469"/>
        <w:gridCol w:w="1886"/>
        <w:gridCol w:w="2217"/>
      </w:tblGrid>
      <w:tr w:rsidR="003C722E" w:rsidTr="003C7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pct"/>
            <w:noWrap/>
          </w:tcPr>
          <w:p w:rsidR="003C722E" w:rsidRDefault="003C722E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Model reaktora</w:t>
            </w:r>
          </w:p>
        </w:tc>
        <w:tc>
          <w:tcPr>
            <w:tcW w:w="810" w:type="pct"/>
          </w:tcPr>
          <w:p w:rsidR="003C722E" w:rsidRDefault="003C72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Generacja</w:t>
            </w:r>
          </w:p>
        </w:tc>
        <w:tc>
          <w:tcPr>
            <w:tcW w:w="1040" w:type="pct"/>
          </w:tcPr>
          <w:p w:rsidR="003C722E" w:rsidRDefault="003C72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Typ reaktora</w:t>
            </w:r>
          </w:p>
        </w:tc>
        <w:tc>
          <w:tcPr>
            <w:tcW w:w="1223" w:type="pct"/>
          </w:tcPr>
          <w:p w:rsidR="003C722E" w:rsidRDefault="003C72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Punkt C</w:t>
            </w:r>
          </w:p>
        </w:tc>
      </w:tr>
      <w:tr w:rsidR="003C722E" w:rsidTr="003C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pct"/>
            <w:noWrap/>
          </w:tcPr>
          <w:p w:rsidR="003C722E" w:rsidRDefault="003C722E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Punkt A</w:t>
            </w:r>
          </w:p>
        </w:tc>
        <w:tc>
          <w:tcPr>
            <w:tcW w:w="810" w:type="pct"/>
          </w:tcPr>
          <w:p w:rsidR="003C722E" w:rsidRDefault="003C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—</w:t>
            </w:r>
          </w:p>
        </w:tc>
        <w:tc>
          <w:tcPr>
            <w:tcW w:w="1040" w:type="pct"/>
          </w:tcPr>
          <w:p w:rsidR="003C722E" w:rsidRDefault="003C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  <w:tc>
          <w:tcPr>
            <w:tcW w:w="1223" w:type="pct"/>
          </w:tcPr>
          <w:p w:rsidR="003C722E" w:rsidRDefault="003C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3C722E" w:rsidTr="003C722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pct"/>
            <w:noWrap/>
          </w:tcPr>
          <w:p w:rsidR="003C722E" w:rsidRDefault="003C722E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Punkt B</w:t>
            </w:r>
          </w:p>
        </w:tc>
        <w:tc>
          <w:tcPr>
            <w:tcW w:w="810" w:type="pct"/>
          </w:tcPr>
          <w:p w:rsidR="003C722E" w:rsidRDefault="003C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87</w:t>
            </w:r>
          </w:p>
        </w:tc>
        <w:tc>
          <w:tcPr>
            <w:tcW w:w="1040" w:type="pct"/>
          </w:tcPr>
          <w:p w:rsidR="003C722E" w:rsidRDefault="003C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—</w:t>
            </w:r>
          </w:p>
        </w:tc>
        <w:tc>
          <w:tcPr>
            <w:tcW w:w="1223" w:type="pct"/>
          </w:tcPr>
          <w:p w:rsidR="003C722E" w:rsidRDefault="003C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</w:p>
        </w:tc>
      </w:tr>
      <w:tr w:rsidR="003C722E" w:rsidTr="003C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pct"/>
            <w:noWrap/>
          </w:tcPr>
          <w:p w:rsidR="003C722E" w:rsidRDefault="003C722E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Punkt C</w:t>
            </w:r>
          </w:p>
        </w:tc>
        <w:tc>
          <w:tcPr>
            <w:tcW w:w="810" w:type="pct"/>
          </w:tcPr>
          <w:p w:rsidR="003C722E" w:rsidRDefault="003C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64</w:t>
            </w:r>
          </w:p>
        </w:tc>
        <w:tc>
          <w:tcPr>
            <w:tcW w:w="1040" w:type="pct"/>
          </w:tcPr>
          <w:p w:rsidR="003C722E" w:rsidRDefault="003C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56</w:t>
            </w:r>
          </w:p>
        </w:tc>
        <w:tc>
          <w:tcPr>
            <w:tcW w:w="1223" w:type="pct"/>
          </w:tcPr>
          <w:p w:rsidR="003C722E" w:rsidRDefault="003C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—</w:t>
            </w:r>
          </w:p>
        </w:tc>
      </w:tr>
      <w:tr w:rsidR="003C722E" w:rsidTr="003C722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pct"/>
            <w:noWrap/>
          </w:tcPr>
          <w:p w:rsidR="003C722E" w:rsidRDefault="003C722E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Punkt D</w:t>
            </w:r>
          </w:p>
        </w:tc>
        <w:tc>
          <w:tcPr>
            <w:tcW w:w="810" w:type="pct"/>
          </w:tcPr>
          <w:p w:rsidR="003C722E" w:rsidRDefault="003C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37</w:t>
            </w:r>
          </w:p>
        </w:tc>
        <w:tc>
          <w:tcPr>
            <w:tcW w:w="1040" w:type="pct"/>
          </w:tcPr>
          <w:p w:rsidR="003C722E" w:rsidRDefault="003C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32</w:t>
            </w:r>
          </w:p>
        </w:tc>
        <w:tc>
          <w:tcPr>
            <w:tcW w:w="1223" w:type="pct"/>
          </w:tcPr>
          <w:p w:rsidR="003C722E" w:rsidRDefault="003C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91</w:t>
            </w:r>
          </w:p>
        </w:tc>
      </w:tr>
      <w:tr w:rsidR="003C722E" w:rsidTr="003C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pct"/>
            <w:noWrap/>
          </w:tcPr>
          <w:p w:rsidR="003C722E" w:rsidRDefault="003C722E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Punkt E</w:t>
            </w:r>
          </w:p>
        </w:tc>
        <w:tc>
          <w:tcPr>
            <w:tcW w:w="810" w:type="pct"/>
          </w:tcPr>
          <w:p w:rsidR="003C722E" w:rsidRDefault="003C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93</w:t>
            </w:r>
          </w:p>
        </w:tc>
        <w:tc>
          <w:tcPr>
            <w:tcW w:w="1040" w:type="pct"/>
          </w:tcPr>
          <w:p w:rsidR="003C722E" w:rsidRDefault="003C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35</w:t>
            </w:r>
          </w:p>
        </w:tc>
        <w:tc>
          <w:tcPr>
            <w:tcW w:w="1223" w:type="pct"/>
          </w:tcPr>
          <w:p w:rsidR="003C722E" w:rsidRDefault="003C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54</w:t>
            </w:r>
          </w:p>
        </w:tc>
      </w:tr>
    </w:tbl>
    <w:p w:rsidR="003C722E" w:rsidRPr="00D45DF0" w:rsidRDefault="003C722E" w:rsidP="00414F89">
      <w:pPr>
        <w:jc w:val="both"/>
        <w:rPr>
          <w:rFonts w:ascii="Times New Roman" w:hAnsi="Times New Roman" w:cs="Times New Roman"/>
          <w:sz w:val="24"/>
        </w:rPr>
      </w:pPr>
    </w:p>
    <w:p w:rsidR="00277F7C" w:rsidRDefault="00277F7C" w:rsidP="00414F89">
      <w:pPr>
        <w:jc w:val="both"/>
        <w:rPr>
          <w:rFonts w:ascii="Times New Roman" w:hAnsi="Times New Roman" w:cs="Times New Roman"/>
          <w:sz w:val="24"/>
        </w:rPr>
      </w:pPr>
    </w:p>
    <w:p w:rsidR="00277F7C" w:rsidRDefault="00277F7C" w:rsidP="00414F89">
      <w:pPr>
        <w:jc w:val="both"/>
        <w:rPr>
          <w:rFonts w:ascii="Times New Roman" w:hAnsi="Times New Roman" w:cs="Times New Roman"/>
          <w:sz w:val="24"/>
        </w:rPr>
      </w:pPr>
    </w:p>
    <w:p w:rsidR="00277F7C" w:rsidRDefault="00277F7C" w:rsidP="00414F89">
      <w:pPr>
        <w:jc w:val="both"/>
        <w:rPr>
          <w:rFonts w:ascii="Times New Roman" w:hAnsi="Times New Roman" w:cs="Times New Roman"/>
          <w:sz w:val="24"/>
        </w:rPr>
      </w:pPr>
    </w:p>
    <w:p w:rsidR="00277F7C" w:rsidRDefault="00277F7C" w:rsidP="00414F89">
      <w:pPr>
        <w:jc w:val="both"/>
        <w:rPr>
          <w:rFonts w:ascii="Times New Roman" w:hAnsi="Times New Roman" w:cs="Times New Roman"/>
          <w:sz w:val="24"/>
        </w:rPr>
      </w:pPr>
    </w:p>
    <w:p w:rsidR="00277F7C" w:rsidRDefault="00277F7C" w:rsidP="00414F89">
      <w:pPr>
        <w:jc w:val="both"/>
        <w:rPr>
          <w:rFonts w:ascii="Times New Roman" w:hAnsi="Times New Roman" w:cs="Times New Roman"/>
          <w:sz w:val="24"/>
        </w:rPr>
      </w:pPr>
    </w:p>
    <w:p w:rsidR="00277F7C" w:rsidRDefault="00277F7C" w:rsidP="00414F89">
      <w:pPr>
        <w:jc w:val="both"/>
        <w:rPr>
          <w:rFonts w:ascii="Times New Roman" w:hAnsi="Times New Roman" w:cs="Times New Roman"/>
          <w:sz w:val="24"/>
        </w:rPr>
      </w:pPr>
    </w:p>
    <w:p w:rsidR="00277F7C" w:rsidRDefault="00277F7C" w:rsidP="00414F89">
      <w:pPr>
        <w:jc w:val="both"/>
        <w:rPr>
          <w:rFonts w:ascii="Times New Roman" w:hAnsi="Times New Roman" w:cs="Times New Roman"/>
          <w:sz w:val="24"/>
        </w:rPr>
      </w:pPr>
    </w:p>
    <w:p w:rsidR="00277F7C" w:rsidRDefault="00277F7C" w:rsidP="00414F89">
      <w:pPr>
        <w:jc w:val="both"/>
        <w:rPr>
          <w:rFonts w:ascii="Times New Roman" w:hAnsi="Times New Roman" w:cs="Times New Roman"/>
          <w:sz w:val="24"/>
        </w:rPr>
      </w:pPr>
    </w:p>
    <w:p w:rsidR="00277F7C" w:rsidRDefault="00277F7C" w:rsidP="00414F89">
      <w:pPr>
        <w:jc w:val="both"/>
        <w:rPr>
          <w:rFonts w:ascii="Times New Roman" w:hAnsi="Times New Roman" w:cs="Times New Roman"/>
          <w:sz w:val="24"/>
        </w:rPr>
      </w:pPr>
    </w:p>
    <w:p w:rsidR="00277F7C" w:rsidRDefault="00277F7C" w:rsidP="00414F89">
      <w:pPr>
        <w:jc w:val="both"/>
        <w:rPr>
          <w:rFonts w:ascii="Times New Roman" w:hAnsi="Times New Roman" w:cs="Times New Roman"/>
          <w:sz w:val="24"/>
        </w:rPr>
      </w:pPr>
    </w:p>
    <w:p w:rsidR="00277F7C" w:rsidRDefault="00277F7C" w:rsidP="00414F89">
      <w:pPr>
        <w:jc w:val="both"/>
        <w:rPr>
          <w:rFonts w:ascii="Times New Roman" w:hAnsi="Times New Roman" w:cs="Times New Roman"/>
          <w:sz w:val="24"/>
        </w:rPr>
      </w:pPr>
    </w:p>
    <w:p w:rsidR="00277F7C" w:rsidRDefault="00277F7C" w:rsidP="00414F89">
      <w:pPr>
        <w:jc w:val="both"/>
        <w:rPr>
          <w:rFonts w:ascii="Times New Roman" w:hAnsi="Times New Roman" w:cs="Times New Roman"/>
          <w:sz w:val="24"/>
        </w:rPr>
      </w:pPr>
    </w:p>
    <w:p w:rsidR="00277F7C" w:rsidRDefault="00277F7C" w:rsidP="00414F89">
      <w:pPr>
        <w:jc w:val="both"/>
        <w:rPr>
          <w:rFonts w:ascii="Times New Roman" w:hAnsi="Times New Roman" w:cs="Times New Roman"/>
          <w:sz w:val="24"/>
        </w:rPr>
      </w:pPr>
    </w:p>
    <w:p w:rsidR="00277F7C" w:rsidRDefault="00277F7C" w:rsidP="00414F89">
      <w:pPr>
        <w:jc w:val="both"/>
        <w:rPr>
          <w:rFonts w:ascii="Times New Roman" w:hAnsi="Times New Roman" w:cs="Times New Roman"/>
          <w:sz w:val="24"/>
        </w:rPr>
      </w:pPr>
    </w:p>
    <w:p w:rsidR="00277F7C" w:rsidRDefault="00277F7C" w:rsidP="00277F7C">
      <w:pPr>
        <w:pStyle w:val="Nagwek1"/>
        <w:jc w:val="center"/>
      </w:pPr>
      <w:r>
        <w:t>ROZDZIAŁ III</w:t>
      </w:r>
    </w:p>
    <w:p w:rsidR="00277F7C" w:rsidRPr="00FA5599" w:rsidRDefault="00277F7C" w:rsidP="00277F7C">
      <w:pPr>
        <w:rPr>
          <w:rFonts w:ascii="Times New Roman" w:hAnsi="Times New Roman" w:cs="Times New Roman"/>
          <w:color w:val="A6A6A6" w:themeColor="background1" w:themeShade="A6"/>
          <w:sz w:val="24"/>
        </w:rPr>
      </w:pPr>
      <w:r w:rsidRPr="00FA5599">
        <w:rPr>
          <w:rFonts w:ascii="Times New Roman" w:hAnsi="Times New Roman" w:cs="Times New Roman"/>
          <w:color w:val="A6A6A6" w:themeColor="background1" w:themeShade="A6"/>
          <w:sz w:val="24"/>
        </w:rPr>
        <w:t xml:space="preserve">- mapa drogowa polski, wymogi, zwiększenie bezpieczeństwa, </w:t>
      </w:r>
      <w:proofErr w:type="spellStart"/>
      <w:r w:rsidRPr="00FA5599">
        <w:rPr>
          <w:rFonts w:ascii="Times New Roman" w:hAnsi="Times New Roman" w:cs="Times New Roman"/>
          <w:color w:val="A6A6A6" w:themeColor="background1" w:themeShade="A6"/>
          <w:sz w:val="24"/>
        </w:rPr>
        <w:t>dywersyfkacja</w:t>
      </w:r>
      <w:proofErr w:type="spellEnd"/>
      <w:r w:rsidRPr="00FA5599">
        <w:rPr>
          <w:rFonts w:ascii="Times New Roman" w:hAnsi="Times New Roman" w:cs="Times New Roman"/>
          <w:color w:val="A6A6A6" w:themeColor="background1" w:themeShade="A6"/>
          <w:sz w:val="24"/>
        </w:rPr>
        <w:t>, koszty paliw kopalnych oraz emisji CO</w:t>
      </w:r>
      <w:r w:rsidRPr="00FA5599">
        <w:rPr>
          <w:rFonts w:ascii="Times New Roman" w:hAnsi="Times New Roman" w:cs="Times New Roman"/>
          <w:color w:val="A6A6A6" w:themeColor="background1" w:themeShade="A6"/>
          <w:sz w:val="24"/>
          <w:vertAlign w:val="subscript"/>
        </w:rPr>
        <w:t>2</w:t>
      </w:r>
      <w:r w:rsidRPr="00FA5599">
        <w:rPr>
          <w:rFonts w:ascii="Times New Roman" w:hAnsi="Times New Roman" w:cs="Times New Roman"/>
          <w:color w:val="A6A6A6" w:themeColor="background1" w:themeShade="A6"/>
          <w:sz w:val="24"/>
        </w:rPr>
        <w:t xml:space="preserve"> </w:t>
      </w:r>
    </w:p>
    <w:p w:rsidR="00277F7C" w:rsidRPr="00FA5599" w:rsidRDefault="00277F7C" w:rsidP="00277F7C">
      <w:pPr>
        <w:rPr>
          <w:rFonts w:ascii="Times New Roman" w:hAnsi="Times New Roman" w:cs="Times New Roman"/>
          <w:color w:val="A6A6A6" w:themeColor="background1" w:themeShade="A6"/>
          <w:sz w:val="24"/>
        </w:rPr>
      </w:pPr>
      <w:r w:rsidRPr="00FA5599">
        <w:rPr>
          <w:rFonts w:ascii="Times New Roman" w:hAnsi="Times New Roman" w:cs="Times New Roman"/>
          <w:color w:val="A6A6A6" w:themeColor="background1" w:themeShade="A6"/>
          <w:sz w:val="24"/>
        </w:rPr>
        <w:t>- program polskiej energetyki jądrowej</w:t>
      </w:r>
      <w:r w:rsidR="00FE0C78" w:rsidRPr="00FA5599">
        <w:rPr>
          <w:rFonts w:ascii="Times New Roman" w:hAnsi="Times New Roman" w:cs="Times New Roman"/>
          <w:color w:val="A6A6A6" w:themeColor="background1" w:themeShade="A6"/>
          <w:sz w:val="24"/>
        </w:rPr>
        <w:t>, proponowane lokalizacje,</w:t>
      </w:r>
    </w:p>
    <w:p w:rsidR="00FE0C78" w:rsidRPr="007E1ECB" w:rsidRDefault="00FE0C78" w:rsidP="00277F7C">
      <w:pPr>
        <w:rPr>
          <w:rFonts w:ascii="Times New Roman" w:hAnsi="Times New Roman" w:cs="Times New Roman"/>
          <w:color w:val="A6A6A6" w:themeColor="background1" w:themeShade="A6"/>
          <w:sz w:val="24"/>
        </w:rPr>
      </w:pPr>
      <w:r w:rsidRPr="007E1ECB">
        <w:rPr>
          <w:rFonts w:ascii="Times New Roman" w:hAnsi="Times New Roman" w:cs="Times New Roman"/>
          <w:color w:val="A6A6A6" w:themeColor="background1" w:themeShade="A6"/>
          <w:sz w:val="24"/>
        </w:rPr>
        <w:t xml:space="preserve">- typy reaktorów jądrowych proponowanych </w:t>
      </w:r>
      <w:r w:rsidR="007057C6" w:rsidRPr="007E1ECB">
        <w:rPr>
          <w:rFonts w:ascii="Times New Roman" w:hAnsi="Times New Roman" w:cs="Times New Roman"/>
          <w:color w:val="A6A6A6" w:themeColor="background1" w:themeShade="A6"/>
          <w:sz w:val="24"/>
        </w:rPr>
        <w:t>dla polski, wymogi sprawdzona technologia, bezpieczeństwo spełnia jedynie III oraz III+</w:t>
      </w:r>
    </w:p>
    <w:p w:rsidR="00B80D4C" w:rsidRDefault="008121FD" w:rsidP="008121F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Podstawowym celem polityki energetycznej państwa</w:t>
      </w:r>
      <w:r w:rsidRPr="008121FD">
        <w:rPr>
          <w:rFonts w:ascii="Times New Roman" w:hAnsi="Times New Roman" w:cs="Times New Roman"/>
          <w:sz w:val="24"/>
        </w:rPr>
        <w:t xml:space="preserve"> je</w:t>
      </w:r>
      <w:r>
        <w:rPr>
          <w:rFonts w:ascii="Times New Roman" w:hAnsi="Times New Roman" w:cs="Times New Roman"/>
          <w:sz w:val="24"/>
        </w:rPr>
        <w:t>st zapewnienie odpowiedniego p</w:t>
      </w:r>
      <w:r w:rsidRPr="008121FD">
        <w:rPr>
          <w:rFonts w:ascii="Times New Roman" w:hAnsi="Times New Roman" w:cs="Times New Roman"/>
          <w:sz w:val="24"/>
        </w:rPr>
        <w:t xml:space="preserve">oziomu </w:t>
      </w:r>
      <w:r>
        <w:rPr>
          <w:rFonts w:ascii="Times New Roman" w:hAnsi="Times New Roman" w:cs="Times New Roman"/>
          <w:sz w:val="24"/>
        </w:rPr>
        <w:t>zaspokajania potrzeb energetycznych społeczeństwa oraz gospodarki po k</w:t>
      </w:r>
      <w:r w:rsidRPr="008121FD">
        <w:rPr>
          <w:rFonts w:ascii="Times New Roman" w:hAnsi="Times New Roman" w:cs="Times New Roman"/>
          <w:sz w:val="24"/>
        </w:rPr>
        <w:t xml:space="preserve">onkurencyjnych  cenach </w:t>
      </w:r>
      <w:r>
        <w:rPr>
          <w:rFonts w:ascii="Times New Roman" w:hAnsi="Times New Roman" w:cs="Times New Roman"/>
          <w:sz w:val="24"/>
        </w:rPr>
        <w:t>i w sposób zgodny z wymaganiami ochrony</w:t>
      </w:r>
      <w:r w:rsidRPr="008121FD">
        <w:rPr>
          <w:rFonts w:ascii="Times New Roman" w:hAnsi="Times New Roman" w:cs="Times New Roman"/>
          <w:sz w:val="24"/>
        </w:rPr>
        <w:t xml:space="preserve"> środowiska.</w:t>
      </w:r>
      <w:r w:rsidR="00080970">
        <w:rPr>
          <w:rFonts w:ascii="Times New Roman" w:hAnsi="Times New Roman" w:cs="Times New Roman"/>
          <w:sz w:val="24"/>
        </w:rPr>
        <w:t xml:space="preserve"> Bezpieczeństwo energetyczne Polski można osiągnąć głównie poprzez dywersyfikację źródeł energii oraz zmianę struktury wytwarzania energii elektrycznej z wysokoemisyjnej na nisko- oraz </w:t>
      </w:r>
      <w:proofErr w:type="spellStart"/>
      <w:r w:rsidR="00080970">
        <w:rPr>
          <w:rFonts w:ascii="Times New Roman" w:hAnsi="Times New Roman" w:cs="Times New Roman"/>
          <w:sz w:val="24"/>
        </w:rPr>
        <w:t>zeroemisyjną</w:t>
      </w:r>
      <w:proofErr w:type="spellEnd"/>
      <w:r w:rsidR="00080970">
        <w:rPr>
          <w:rFonts w:ascii="Times New Roman" w:hAnsi="Times New Roman" w:cs="Times New Roman"/>
          <w:sz w:val="24"/>
        </w:rPr>
        <w:t xml:space="preserve">. W tym kontekście szczególne znaczenie </w:t>
      </w:r>
      <w:r w:rsidR="00016A77">
        <w:rPr>
          <w:rFonts w:ascii="Times New Roman" w:hAnsi="Times New Roman" w:cs="Times New Roman"/>
          <w:sz w:val="24"/>
        </w:rPr>
        <w:t>zyskuje</w:t>
      </w:r>
      <w:r w:rsidR="00080970">
        <w:rPr>
          <w:rFonts w:ascii="Times New Roman" w:hAnsi="Times New Roman" w:cs="Times New Roman"/>
          <w:sz w:val="24"/>
        </w:rPr>
        <w:t xml:space="preserve"> energetyka jądrowa, która spełnia większość z przedstawionych powyżej </w:t>
      </w:r>
      <w:r w:rsidR="00016A77">
        <w:rPr>
          <w:rFonts w:ascii="Times New Roman" w:hAnsi="Times New Roman" w:cs="Times New Roman"/>
          <w:sz w:val="24"/>
        </w:rPr>
        <w:t>wymagań.</w:t>
      </w:r>
      <w:r w:rsidR="00B80D4C">
        <w:rPr>
          <w:rFonts w:ascii="Times New Roman" w:hAnsi="Times New Roman" w:cs="Times New Roman"/>
          <w:sz w:val="24"/>
        </w:rPr>
        <w:t xml:space="preserve"> Rosnące ceny za emisję CO</w:t>
      </w:r>
      <w:r w:rsidR="00B80D4C" w:rsidRPr="00B80D4C">
        <w:rPr>
          <w:rFonts w:ascii="Times New Roman" w:hAnsi="Times New Roman" w:cs="Times New Roman"/>
          <w:sz w:val="24"/>
          <w:vertAlign w:val="subscript"/>
        </w:rPr>
        <w:t>2</w:t>
      </w:r>
      <w:r w:rsidR="00B80D4C">
        <w:rPr>
          <w:rFonts w:ascii="Times New Roman" w:hAnsi="Times New Roman" w:cs="Times New Roman"/>
          <w:sz w:val="24"/>
        </w:rPr>
        <w:t xml:space="preserve"> oraz „starzejące” się bloki działające w oparciu o węgiel kamienny oraz brunatny zmuszają nas do budowy nowych jednostek pokrywających tzw. „pasmo podstawowe” (minimalne, ciągłe zapotrzebowanie na energię elektryczną). Niestety OZE ze względu na niski współczynnik wykorzystania mocy w ciągu roku oraz zależność od warunków pogodowych nie jest w stanie zapewnić energię elektryczną dla „pasma podstawowego”, dlatego jedyną, ekonomicznie uzasadnioną alternatywą są elektrownie jądrowe.</w:t>
      </w:r>
    </w:p>
    <w:p w:rsidR="00E35DEC" w:rsidRPr="00B80D4C" w:rsidRDefault="00E35DEC" w:rsidP="008121F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polskiej energetyki jądrowej zakłada ustalenie lokalizacji oraz wybór technologii </w:t>
      </w:r>
      <w:r w:rsidR="00F318A6">
        <w:rPr>
          <w:rFonts w:ascii="Times New Roman" w:hAnsi="Times New Roman" w:cs="Times New Roman"/>
          <w:sz w:val="24"/>
        </w:rPr>
        <w:t xml:space="preserve">do końca 2016 roku. </w:t>
      </w:r>
      <w:r w:rsidR="008F1B25">
        <w:rPr>
          <w:rFonts w:ascii="Times New Roman" w:hAnsi="Times New Roman" w:cs="Times New Roman"/>
          <w:sz w:val="24"/>
        </w:rPr>
        <w:t>Wciąż jeszcze trwają badania lokalizacyjne oraz środowiskowe, jednakże najbardziej prawdopodobną lokalizacją wydaje się być „Choczewo” w gminie Choczewo.</w:t>
      </w:r>
    </w:p>
    <w:p w:rsidR="00016A77" w:rsidRPr="00277F7C" w:rsidRDefault="00FA5599" w:rsidP="008121F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podstawie przedstawionych w programie polskiej energetyki jądrowej wymogów, jakie musi spełniać pierwsza elektrownia jądrowa w Polsce, możemy utworzyć listę potencjalnych typów reaktorów. Wyśrubowane wymogi bezpieczeństwa, przy jednoczesnym założeniu, iż technologia musi być sprawdzona i w momencie wyboru musi funkcjonować w dowolnym </w:t>
      </w:r>
      <w:r>
        <w:rPr>
          <w:rFonts w:ascii="Times New Roman" w:hAnsi="Times New Roman" w:cs="Times New Roman"/>
          <w:sz w:val="24"/>
        </w:rPr>
        <w:lastRenderedPageBreak/>
        <w:t xml:space="preserve">miejscu na świecie przynajmniej jedna elektrownia jądrowa oparta o ten typ reaktora, ogranicza nam </w:t>
      </w:r>
      <w:r w:rsidR="0081681D">
        <w:rPr>
          <w:rFonts w:ascii="Times New Roman" w:hAnsi="Times New Roman" w:cs="Times New Roman"/>
          <w:sz w:val="24"/>
        </w:rPr>
        <w:t>prawdopodobne</w:t>
      </w:r>
      <w:r>
        <w:rPr>
          <w:rFonts w:ascii="Times New Roman" w:hAnsi="Times New Roman" w:cs="Times New Roman"/>
          <w:sz w:val="24"/>
        </w:rPr>
        <w:t xml:space="preserve"> </w:t>
      </w:r>
      <w:r w:rsidR="0081681D">
        <w:rPr>
          <w:rFonts w:ascii="Times New Roman" w:hAnsi="Times New Roman" w:cs="Times New Roman"/>
          <w:sz w:val="24"/>
        </w:rPr>
        <w:t>typy reaktorów do zaledwie kilku [tab.]</w:t>
      </w:r>
    </w:p>
    <w:sectPr w:rsidR="00016A77" w:rsidRPr="00277F7C" w:rsidSect="00FA2683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13"/>
    <w:rsid w:val="00004CC4"/>
    <w:rsid w:val="00016A77"/>
    <w:rsid w:val="000219EE"/>
    <w:rsid w:val="00030D32"/>
    <w:rsid w:val="00035460"/>
    <w:rsid w:val="00080877"/>
    <w:rsid w:val="00080970"/>
    <w:rsid w:val="00080D32"/>
    <w:rsid w:val="00133DC7"/>
    <w:rsid w:val="0014535E"/>
    <w:rsid w:val="00155B59"/>
    <w:rsid w:val="00165E62"/>
    <w:rsid w:val="00170023"/>
    <w:rsid w:val="00187EB6"/>
    <w:rsid w:val="001A153E"/>
    <w:rsid w:val="001C70FD"/>
    <w:rsid w:val="002235CD"/>
    <w:rsid w:val="00277F7C"/>
    <w:rsid w:val="0037183D"/>
    <w:rsid w:val="003C722E"/>
    <w:rsid w:val="00414F89"/>
    <w:rsid w:val="004311D8"/>
    <w:rsid w:val="004348E5"/>
    <w:rsid w:val="00454F02"/>
    <w:rsid w:val="00455ED1"/>
    <w:rsid w:val="00470EC4"/>
    <w:rsid w:val="004714FB"/>
    <w:rsid w:val="004A3F57"/>
    <w:rsid w:val="00596B39"/>
    <w:rsid w:val="005A1178"/>
    <w:rsid w:val="0061033F"/>
    <w:rsid w:val="006B417F"/>
    <w:rsid w:val="007057C6"/>
    <w:rsid w:val="00797CB5"/>
    <w:rsid w:val="007E1ECB"/>
    <w:rsid w:val="00806DC6"/>
    <w:rsid w:val="008121FD"/>
    <w:rsid w:val="0081681D"/>
    <w:rsid w:val="008427A5"/>
    <w:rsid w:val="00893920"/>
    <w:rsid w:val="008E17AB"/>
    <w:rsid w:val="008E7270"/>
    <w:rsid w:val="008F1B25"/>
    <w:rsid w:val="00922CC2"/>
    <w:rsid w:val="00957EE1"/>
    <w:rsid w:val="009633B2"/>
    <w:rsid w:val="009A2BAA"/>
    <w:rsid w:val="009C6B34"/>
    <w:rsid w:val="009E58AC"/>
    <w:rsid w:val="009E58E5"/>
    <w:rsid w:val="00A06433"/>
    <w:rsid w:val="00A1302B"/>
    <w:rsid w:val="00A9193E"/>
    <w:rsid w:val="00A92BD6"/>
    <w:rsid w:val="00B20367"/>
    <w:rsid w:val="00B3488D"/>
    <w:rsid w:val="00B766A9"/>
    <w:rsid w:val="00B77D11"/>
    <w:rsid w:val="00B80D4C"/>
    <w:rsid w:val="00BB5FCA"/>
    <w:rsid w:val="00C018AE"/>
    <w:rsid w:val="00C42402"/>
    <w:rsid w:val="00C81159"/>
    <w:rsid w:val="00C846D0"/>
    <w:rsid w:val="00C97CCE"/>
    <w:rsid w:val="00CF7349"/>
    <w:rsid w:val="00D36659"/>
    <w:rsid w:val="00D45DF0"/>
    <w:rsid w:val="00D94713"/>
    <w:rsid w:val="00DB5229"/>
    <w:rsid w:val="00DE2570"/>
    <w:rsid w:val="00E10376"/>
    <w:rsid w:val="00E35DEC"/>
    <w:rsid w:val="00E5374B"/>
    <w:rsid w:val="00EB648B"/>
    <w:rsid w:val="00EE414E"/>
    <w:rsid w:val="00EE6300"/>
    <w:rsid w:val="00F318A6"/>
    <w:rsid w:val="00F329A0"/>
    <w:rsid w:val="00FA2683"/>
    <w:rsid w:val="00FA5599"/>
    <w:rsid w:val="00FE0C78"/>
    <w:rsid w:val="00FF628E"/>
    <w:rsid w:val="00FF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CD56D-C0BE-45C3-9382-268DB662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2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next w:val="Normalny"/>
    <w:uiPriority w:val="1"/>
    <w:qFormat/>
    <w:rsid w:val="00030D32"/>
    <w:pPr>
      <w:spacing w:before="240" w:after="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FA26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A2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2683"/>
    <w:rPr>
      <w:rFonts w:ascii="Segoe UI" w:hAnsi="Segoe UI" w:cs="Segoe UI"/>
      <w:sz w:val="18"/>
      <w:szCs w:val="18"/>
    </w:rPr>
  </w:style>
  <w:style w:type="table" w:styleId="rednialista2akcent1">
    <w:name w:val="Medium List 2 Accent 1"/>
    <w:basedOn w:val="Standardowy"/>
    <w:uiPriority w:val="66"/>
    <w:rsid w:val="003C722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l-PL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listy6kolorowaakcent1">
    <w:name w:val="List Table 6 Colorful Accent 1"/>
    <w:basedOn w:val="Standardowy"/>
    <w:uiPriority w:val="51"/>
    <w:rsid w:val="003C722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1429</Words>
  <Characters>8574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Orliński</dc:creator>
  <cp:keywords/>
  <dc:description/>
  <cp:lastModifiedBy>Michał Orliński</cp:lastModifiedBy>
  <cp:revision>2</cp:revision>
  <dcterms:created xsi:type="dcterms:W3CDTF">2015-04-14T23:48:00Z</dcterms:created>
  <dcterms:modified xsi:type="dcterms:W3CDTF">2015-04-14T23:48:00Z</dcterms:modified>
</cp:coreProperties>
</file>