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447A6" w14:textId="77777777" w:rsidR="00874C75" w:rsidRPr="002E0DDA" w:rsidRDefault="00874C75" w:rsidP="00874C75">
      <w:pPr>
        <w:pStyle w:val="3"/>
        <w:rPr>
          <w:lang w:val="ru-RU"/>
        </w:rPr>
      </w:pPr>
      <w:r>
        <w:rPr>
          <w:lang w:val="ru-RU"/>
        </w:rPr>
        <w:t>Анализ</w:t>
      </w:r>
      <w:r w:rsidRPr="002E0DDA">
        <w:rPr>
          <w:lang w:val="ru-RU"/>
        </w:rPr>
        <w:t xml:space="preserve"> </w:t>
      </w:r>
      <w:r>
        <w:rPr>
          <w:lang w:val="ru-RU"/>
        </w:rPr>
        <w:t>портфеля</w:t>
      </w:r>
      <w:r w:rsidRPr="002E0DDA">
        <w:rPr>
          <w:lang w:val="ru-RU"/>
        </w:rPr>
        <w:t xml:space="preserve"> </w:t>
      </w:r>
      <w:r>
        <w:rPr>
          <w:lang w:val="ru-RU"/>
        </w:rPr>
        <w:t>патентов</w:t>
      </w:r>
      <w:r w:rsidRPr="002E0DDA">
        <w:rPr>
          <w:lang w:val="ru-RU"/>
        </w:rPr>
        <w:t xml:space="preserve"> </w:t>
      </w:r>
      <w:r>
        <w:t>Lockheed</w:t>
      </w:r>
      <w:r w:rsidRPr="002E0DDA">
        <w:rPr>
          <w:lang w:val="ru-RU"/>
        </w:rPr>
        <w:t xml:space="preserve"> </w:t>
      </w:r>
      <w:r>
        <w:t>Martin</w:t>
      </w:r>
    </w:p>
    <w:p w14:paraId="6FDD74CF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t>Д</w:t>
      </w:r>
      <w:r w:rsidRPr="004417D2">
        <w:rPr>
          <w:lang w:val="ru-RU"/>
        </w:rPr>
        <w:t>инамика патентования компании</w:t>
      </w:r>
    </w:p>
    <w:p w14:paraId="1DD70A4F" w14:textId="22D9A4E0" w:rsidR="00874C75" w:rsidRDefault="00E2282D" w:rsidP="00874C75">
      <w:pPr>
        <w:pStyle w:val="ac"/>
      </w:pPr>
      <w:r>
        <w:rPr>
          <w:noProof/>
        </w:rPr>
        <w:drawing>
          <wp:inline distT="0" distB="0" distL="0" distR="0" wp14:anchorId="1296F03B" wp14:editId="6E1EF795">
            <wp:extent cx="5940425" cy="2816911"/>
            <wp:effectExtent l="0" t="0" r="3175" b="2540"/>
            <wp:docPr id="1233980189" name="Рисунок 1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80189" name="Рисунок 1" descr="Изображение выглядит как текст, диаграмма, График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3BC2" w14:textId="77777777" w:rsidR="00874C75" w:rsidRPr="00697A83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Рисунок </w:t>
      </w:r>
      <w:r>
        <w:fldChar w:fldCharType="begin"/>
      </w:r>
      <w:r w:rsidRPr="007F10AB">
        <w:rPr>
          <w:lang w:val="ru-RU"/>
        </w:rPr>
        <w:instrText xml:space="preserve"> </w:instrText>
      </w:r>
      <w:r>
        <w:instrText>SEQ</w:instrText>
      </w:r>
      <w:r w:rsidRPr="007F10AB">
        <w:rPr>
          <w:lang w:val="ru-RU"/>
        </w:rPr>
        <w:instrText xml:space="preserve"> Рисунок \* </w:instrText>
      </w:r>
      <w:r>
        <w:instrText>ARABIC</w:instrText>
      </w:r>
      <w:r w:rsidRPr="007F10AB">
        <w:rPr>
          <w:lang w:val="ru-RU"/>
        </w:rPr>
        <w:instrText xml:space="preserve"> </w:instrText>
      </w:r>
      <w:r>
        <w:fldChar w:fldCharType="separate"/>
      </w:r>
      <w:r w:rsidRPr="007F10AB">
        <w:rPr>
          <w:noProof/>
          <w:lang w:val="ru-RU"/>
        </w:rPr>
        <w:t>1</w:t>
      </w:r>
      <w:r>
        <w:rPr>
          <w:noProof/>
        </w:rPr>
        <w:fldChar w:fldCharType="end"/>
      </w:r>
      <w:r>
        <w:rPr>
          <w:lang w:val="ru-RU"/>
        </w:rPr>
        <w:t xml:space="preserve"> - </w:t>
      </w:r>
      <w:r w:rsidRPr="00697A83">
        <w:rPr>
          <w:lang w:val="ru-RU"/>
        </w:rPr>
        <w:t>Динамика патентования компании</w:t>
      </w:r>
    </w:p>
    <w:p w14:paraId="4008711F" w14:textId="77777777" w:rsidR="00874C75" w:rsidRPr="00697A83" w:rsidRDefault="00874C75" w:rsidP="00874C75">
      <w:pPr>
        <w:pStyle w:val="ac"/>
        <w:rPr>
          <w:lang w:val="ru-RU"/>
        </w:rPr>
      </w:pPr>
    </w:p>
    <w:p w14:paraId="1EE87E77" w14:textId="77777777" w:rsidR="00874C75" w:rsidRPr="004417D2" w:rsidRDefault="00874C75" w:rsidP="00874C75">
      <w:pPr>
        <w:rPr>
          <w:lang w:val="ru-RU"/>
        </w:rPr>
      </w:pPr>
    </w:p>
    <w:p w14:paraId="58486AA7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t>Р</w:t>
      </w:r>
      <w:r w:rsidRPr="004417D2">
        <w:rPr>
          <w:lang w:val="ru-RU"/>
        </w:rPr>
        <w:t>ейтинг не более 5 патентных семейств по индексу «силы» в соответствии с современными методиками оценки ценности (качества, силы) патентов</w:t>
      </w:r>
    </w:p>
    <w:p w14:paraId="6D30772F" w14:textId="1D9CF65F" w:rsidR="00874C75" w:rsidRPr="00344329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Таблица </w:t>
      </w:r>
      <w:r w:rsidR="001B4FFC">
        <w:rPr>
          <w:lang w:val="ru-RU"/>
        </w:rPr>
        <w:t>1</w:t>
      </w:r>
      <w:r>
        <w:rPr>
          <w:lang w:val="ru-RU"/>
        </w:rPr>
        <w:t xml:space="preserve"> - Рейтинг 5 патентных семейств по индексу «Силы»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9"/>
        <w:gridCol w:w="1926"/>
        <w:gridCol w:w="1485"/>
        <w:gridCol w:w="1692"/>
        <w:gridCol w:w="2143"/>
        <w:gridCol w:w="1240"/>
      </w:tblGrid>
      <w:tr w:rsidR="003415DD" w14:paraId="574409C7" w14:textId="77777777" w:rsidTr="00B15F22">
        <w:tc>
          <w:tcPr>
            <w:tcW w:w="1440" w:type="dxa"/>
          </w:tcPr>
          <w:p w14:paraId="2A4C4F0C" w14:textId="77777777" w:rsidR="003415DD" w:rsidRDefault="003415DD" w:rsidP="00B15F22">
            <w:r>
              <w:rPr>
                <w:b/>
              </w:rPr>
              <w:t>№</w:t>
            </w:r>
          </w:p>
        </w:tc>
        <w:tc>
          <w:tcPr>
            <w:tcW w:w="1440" w:type="dxa"/>
          </w:tcPr>
          <w:p w14:paraId="4C813F1F" w14:textId="77777777" w:rsidR="003415DD" w:rsidRDefault="003415DD" w:rsidP="00B15F22">
            <w:r>
              <w:rPr>
                <w:b/>
              </w:rPr>
              <w:t>Номер публикации</w:t>
            </w:r>
          </w:p>
        </w:tc>
        <w:tc>
          <w:tcPr>
            <w:tcW w:w="1440" w:type="dxa"/>
          </w:tcPr>
          <w:p w14:paraId="155F7835" w14:textId="77777777" w:rsidR="003415DD" w:rsidRDefault="003415DD" w:rsidP="00B15F22">
            <w:r>
              <w:rPr>
                <w:b/>
              </w:rPr>
              <w:t>Название компании</w:t>
            </w:r>
          </w:p>
        </w:tc>
        <w:tc>
          <w:tcPr>
            <w:tcW w:w="1440" w:type="dxa"/>
          </w:tcPr>
          <w:p w14:paraId="0A934AF8" w14:textId="77777777" w:rsidR="003415DD" w:rsidRDefault="003415DD" w:rsidP="00B15F22">
            <w:r>
              <w:rPr>
                <w:b/>
              </w:rPr>
              <w:t>Название изобретения на английском</w:t>
            </w:r>
          </w:p>
        </w:tc>
        <w:tc>
          <w:tcPr>
            <w:tcW w:w="1440" w:type="dxa"/>
          </w:tcPr>
          <w:p w14:paraId="4FAFCB08" w14:textId="77777777" w:rsidR="003415DD" w:rsidRDefault="003415DD" w:rsidP="00B15F22">
            <w:r>
              <w:rPr>
                <w:b/>
              </w:rPr>
              <w:t>Название изобретения на русском</w:t>
            </w:r>
          </w:p>
        </w:tc>
        <w:tc>
          <w:tcPr>
            <w:tcW w:w="1440" w:type="dxa"/>
          </w:tcPr>
          <w:p w14:paraId="260CE1ED" w14:textId="77777777" w:rsidR="003415DD" w:rsidRDefault="003415DD" w:rsidP="00B15F22">
            <w:r>
              <w:rPr>
                <w:b/>
              </w:rPr>
              <w:t>Сила патента</w:t>
            </w:r>
          </w:p>
        </w:tc>
      </w:tr>
      <w:tr w:rsidR="003415DD" w14:paraId="49D0C3B4" w14:textId="77777777" w:rsidTr="00B15F22">
        <w:tc>
          <w:tcPr>
            <w:tcW w:w="1440" w:type="dxa"/>
          </w:tcPr>
          <w:p w14:paraId="6837F879" w14:textId="77777777" w:rsidR="003415DD" w:rsidRDefault="003415DD" w:rsidP="00B15F22">
            <w:r>
              <w:t>1</w:t>
            </w:r>
          </w:p>
        </w:tc>
        <w:tc>
          <w:tcPr>
            <w:tcW w:w="1440" w:type="dxa"/>
          </w:tcPr>
          <w:p w14:paraId="46442A59" w14:textId="77777777" w:rsidR="003415DD" w:rsidRDefault="003415DD" w:rsidP="00B15F22">
            <w:r>
              <w:t>CA2821401</w:t>
            </w:r>
          </w:p>
        </w:tc>
        <w:tc>
          <w:tcPr>
            <w:tcW w:w="1440" w:type="dxa"/>
          </w:tcPr>
          <w:p w14:paraId="401983DB" w14:textId="77777777" w:rsidR="003415DD" w:rsidRDefault="003415DD" w:rsidP="00B15F22">
            <w:r>
              <w:t>LOCKHEED;</w:t>
            </w:r>
            <w:r>
              <w:br/>
              <w:t>LOCKHEED MARTIN</w:t>
            </w:r>
          </w:p>
        </w:tc>
        <w:tc>
          <w:tcPr>
            <w:tcW w:w="1440" w:type="dxa"/>
          </w:tcPr>
          <w:p w14:paraId="2DE43523" w14:textId="77777777" w:rsidR="003415DD" w:rsidRDefault="003415DD" w:rsidP="00B15F22">
            <w:r>
              <w:t>Collimating display with pixel lenses</w:t>
            </w:r>
          </w:p>
        </w:tc>
        <w:tc>
          <w:tcPr>
            <w:tcW w:w="1440" w:type="dxa"/>
          </w:tcPr>
          <w:p w14:paraId="26D74B9E" w14:textId="77777777" w:rsidR="003415DD" w:rsidRPr="003415DD" w:rsidRDefault="003415DD" w:rsidP="00B15F22">
            <w:pPr>
              <w:rPr>
                <w:lang w:val="ru-RU"/>
              </w:rPr>
            </w:pPr>
            <w:r w:rsidRPr="003415DD">
              <w:rPr>
                <w:lang w:val="ru-RU"/>
              </w:rPr>
              <w:t>Коллимирующий дисплей с линзами пикселей</w:t>
            </w:r>
          </w:p>
        </w:tc>
        <w:tc>
          <w:tcPr>
            <w:tcW w:w="1440" w:type="dxa"/>
          </w:tcPr>
          <w:p w14:paraId="2C7CC650" w14:textId="77777777" w:rsidR="003415DD" w:rsidRDefault="003415DD" w:rsidP="00B15F22">
            <w:r>
              <w:t>5.55</w:t>
            </w:r>
          </w:p>
        </w:tc>
      </w:tr>
      <w:tr w:rsidR="003415DD" w14:paraId="1658CEAA" w14:textId="77777777" w:rsidTr="00B15F22">
        <w:tc>
          <w:tcPr>
            <w:tcW w:w="1440" w:type="dxa"/>
          </w:tcPr>
          <w:p w14:paraId="68F0A5A8" w14:textId="77777777" w:rsidR="003415DD" w:rsidRDefault="003415DD" w:rsidP="00B15F22">
            <w:r>
              <w:t>2</w:t>
            </w:r>
          </w:p>
        </w:tc>
        <w:tc>
          <w:tcPr>
            <w:tcW w:w="1440" w:type="dxa"/>
          </w:tcPr>
          <w:p w14:paraId="731012FE" w14:textId="77777777" w:rsidR="003415DD" w:rsidRDefault="003415DD" w:rsidP="00B15F22">
            <w:r>
              <w:t>US20110066005</w:t>
            </w:r>
          </w:p>
        </w:tc>
        <w:tc>
          <w:tcPr>
            <w:tcW w:w="1440" w:type="dxa"/>
          </w:tcPr>
          <w:p w14:paraId="4AB588DE" w14:textId="77777777" w:rsidR="003415DD" w:rsidRDefault="003415DD" w:rsidP="00B15F22">
            <w:r>
              <w:t>LOCKHEED MARTIN</w:t>
            </w:r>
          </w:p>
        </w:tc>
        <w:tc>
          <w:tcPr>
            <w:tcW w:w="1440" w:type="dxa"/>
          </w:tcPr>
          <w:p w14:paraId="31508A63" w14:textId="77777777" w:rsidR="003415DD" w:rsidRDefault="003415DD" w:rsidP="00B15F22">
            <w:r>
              <w:t xml:space="preserve">Systems and methods for predicting failure of electronic systems and assessing level of </w:t>
            </w:r>
            <w:r>
              <w:lastRenderedPageBreak/>
              <w:t>degradation and remaining useful life</w:t>
            </w:r>
          </w:p>
        </w:tc>
        <w:tc>
          <w:tcPr>
            <w:tcW w:w="1440" w:type="dxa"/>
          </w:tcPr>
          <w:p w14:paraId="79D9B45B" w14:textId="77777777" w:rsidR="003415DD" w:rsidRPr="002257B7" w:rsidRDefault="003415DD" w:rsidP="00B15F22">
            <w:pPr>
              <w:rPr>
                <w:lang w:val="ru-RU"/>
              </w:rPr>
            </w:pPr>
            <w:r w:rsidRPr="002257B7">
              <w:rPr>
                <w:lang w:val="ru-RU"/>
              </w:rPr>
              <w:lastRenderedPageBreak/>
              <w:t xml:space="preserve">Системы и методы для прогнозирования сбоя электронных систем и оценки уровня деградации и </w:t>
            </w:r>
            <w:r w:rsidRPr="002257B7">
              <w:rPr>
                <w:lang w:val="ru-RU"/>
              </w:rPr>
              <w:lastRenderedPageBreak/>
              <w:t>оставшегося срока полезного использования</w:t>
            </w:r>
          </w:p>
        </w:tc>
        <w:tc>
          <w:tcPr>
            <w:tcW w:w="1440" w:type="dxa"/>
          </w:tcPr>
          <w:p w14:paraId="2FE8F056" w14:textId="77777777" w:rsidR="003415DD" w:rsidRDefault="003415DD" w:rsidP="00B15F22">
            <w:r>
              <w:lastRenderedPageBreak/>
              <w:t>4.6</w:t>
            </w:r>
          </w:p>
        </w:tc>
      </w:tr>
      <w:tr w:rsidR="003415DD" w14:paraId="03A17CC3" w14:textId="77777777" w:rsidTr="00B15F22">
        <w:tc>
          <w:tcPr>
            <w:tcW w:w="1440" w:type="dxa"/>
          </w:tcPr>
          <w:p w14:paraId="67FD04CE" w14:textId="77777777" w:rsidR="003415DD" w:rsidRDefault="003415DD" w:rsidP="00B15F22">
            <w:r>
              <w:t>3</w:t>
            </w:r>
          </w:p>
        </w:tc>
        <w:tc>
          <w:tcPr>
            <w:tcW w:w="1440" w:type="dxa"/>
          </w:tcPr>
          <w:p w14:paraId="70AE43C0" w14:textId="77777777" w:rsidR="003415DD" w:rsidRDefault="003415DD" w:rsidP="00B15F22">
            <w:r>
              <w:t>EP2662741</w:t>
            </w:r>
          </w:p>
        </w:tc>
        <w:tc>
          <w:tcPr>
            <w:tcW w:w="1440" w:type="dxa"/>
          </w:tcPr>
          <w:p w14:paraId="686A12AF" w14:textId="77777777" w:rsidR="003415DD" w:rsidRDefault="003415DD" w:rsidP="00B15F22">
            <w:r>
              <w:t>SIKORSKY AIRCRAFT</w:t>
            </w:r>
          </w:p>
        </w:tc>
        <w:tc>
          <w:tcPr>
            <w:tcW w:w="1440" w:type="dxa"/>
          </w:tcPr>
          <w:p w14:paraId="485BC02E" w14:textId="77777777" w:rsidR="003415DD" w:rsidRDefault="003415DD" w:rsidP="00B15F22">
            <w:r>
              <w:t>Probabilistic safe landing area determination</w:t>
            </w:r>
          </w:p>
        </w:tc>
        <w:tc>
          <w:tcPr>
            <w:tcW w:w="1440" w:type="dxa"/>
          </w:tcPr>
          <w:p w14:paraId="02E8812D" w14:textId="77777777" w:rsidR="003415DD" w:rsidRPr="002257B7" w:rsidRDefault="003415DD" w:rsidP="00B15F22">
            <w:pPr>
              <w:rPr>
                <w:lang w:val="ru-RU"/>
              </w:rPr>
            </w:pPr>
            <w:r w:rsidRPr="002257B7">
              <w:rPr>
                <w:lang w:val="ru-RU"/>
              </w:rPr>
              <w:t>Вероятное определение зоны безопасной посадки</w:t>
            </w:r>
          </w:p>
        </w:tc>
        <w:tc>
          <w:tcPr>
            <w:tcW w:w="1440" w:type="dxa"/>
          </w:tcPr>
          <w:p w14:paraId="2CB0545F" w14:textId="77777777" w:rsidR="003415DD" w:rsidRDefault="003415DD" w:rsidP="00B15F22">
            <w:r>
              <w:t>4.2</w:t>
            </w:r>
          </w:p>
        </w:tc>
      </w:tr>
      <w:tr w:rsidR="003415DD" w14:paraId="64863B94" w14:textId="77777777" w:rsidTr="00B15F22">
        <w:tc>
          <w:tcPr>
            <w:tcW w:w="1440" w:type="dxa"/>
          </w:tcPr>
          <w:p w14:paraId="653BEA74" w14:textId="77777777" w:rsidR="003415DD" w:rsidRDefault="003415DD" w:rsidP="00B15F22">
            <w:r>
              <w:t>4</w:t>
            </w:r>
          </w:p>
        </w:tc>
        <w:tc>
          <w:tcPr>
            <w:tcW w:w="1440" w:type="dxa"/>
          </w:tcPr>
          <w:p w14:paraId="469E4506" w14:textId="77777777" w:rsidR="003415DD" w:rsidRDefault="003415DD" w:rsidP="00B15F22">
            <w:r>
              <w:t>US20120088209</w:t>
            </w:r>
          </w:p>
        </w:tc>
        <w:tc>
          <w:tcPr>
            <w:tcW w:w="1440" w:type="dxa"/>
          </w:tcPr>
          <w:p w14:paraId="40CACBB3" w14:textId="77777777" w:rsidR="003415DD" w:rsidRDefault="003415DD" w:rsidP="00B15F22">
            <w:r>
              <w:t>LOCKHEED MARTIN</w:t>
            </w:r>
          </w:p>
        </w:tc>
        <w:tc>
          <w:tcPr>
            <w:tcW w:w="1440" w:type="dxa"/>
          </w:tcPr>
          <w:p w14:paraId="3EF567AC" w14:textId="77777777" w:rsidR="003415DD" w:rsidRDefault="003415DD" w:rsidP="00B15F22">
            <w:r>
              <w:t>Semantics based safe landing area detection for an unmanned vehicle</w:t>
            </w:r>
          </w:p>
        </w:tc>
        <w:tc>
          <w:tcPr>
            <w:tcW w:w="1440" w:type="dxa"/>
          </w:tcPr>
          <w:p w14:paraId="6796FC8F" w14:textId="77777777" w:rsidR="003415DD" w:rsidRPr="002257B7" w:rsidRDefault="003415DD" w:rsidP="00B15F22">
            <w:pPr>
              <w:rPr>
                <w:lang w:val="ru-RU"/>
              </w:rPr>
            </w:pPr>
            <w:r w:rsidRPr="002257B7">
              <w:rPr>
                <w:lang w:val="ru-RU"/>
              </w:rPr>
              <w:t>Обнаружение зоны безопасной посадки на основе семантики для беспилотного автомобиля</w:t>
            </w:r>
          </w:p>
        </w:tc>
        <w:tc>
          <w:tcPr>
            <w:tcW w:w="1440" w:type="dxa"/>
          </w:tcPr>
          <w:p w14:paraId="2663FA4E" w14:textId="77777777" w:rsidR="003415DD" w:rsidRDefault="003415DD" w:rsidP="00B15F22">
            <w:r>
              <w:t>4.19</w:t>
            </w:r>
          </w:p>
        </w:tc>
      </w:tr>
      <w:tr w:rsidR="003415DD" w14:paraId="4F44CA8C" w14:textId="77777777" w:rsidTr="00B15F22">
        <w:tc>
          <w:tcPr>
            <w:tcW w:w="1440" w:type="dxa"/>
          </w:tcPr>
          <w:p w14:paraId="0CA89448" w14:textId="77777777" w:rsidR="003415DD" w:rsidRDefault="003415DD" w:rsidP="00B15F22">
            <w:r>
              <w:t>5</w:t>
            </w:r>
          </w:p>
        </w:tc>
        <w:tc>
          <w:tcPr>
            <w:tcW w:w="1440" w:type="dxa"/>
          </w:tcPr>
          <w:p w14:paraId="3A4D36C5" w14:textId="77777777" w:rsidR="003415DD" w:rsidRDefault="003415DD" w:rsidP="00B15F22">
            <w:r>
              <w:t>US8995793</w:t>
            </w:r>
          </w:p>
        </w:tc>
        <w:tc>
          <w:tcPr>
            <w:tcW w:w="1440" w:type="dxa"/>
          </w:tcPr>
          <w:p w14:paraId="3F3AE847" w14:textId="77777777" w:rsidR="003415DD" w:rsidRDefault="003415DD" w:rsidP="00B15F22">
            <w:r>
              <w:t>LOCKHEED MARTIN</w:t>
            </w:r>
          </w:p>
        </w:tc>
        <w:tc>
          <w:tcPr>
            <w:tcW w:w="1440" w:type="dxa"/>
          </w:tcPr>
          <w:p w14:paraId="51EDB4EC" w14:textId="77777777" w:rsidR="003415DD" w:rsidRDefault="003415DD" w:rsidP="00B15F22">
            <w:r>
              <w:t>Aircraft integrated support system iss</w:t>
            </w:r>
          </w:p>
        </w:tc>
        <w:tc>
          <w:tcPr>
            <w:tcW w:w="1440" w:type="dxa"/>
          </w:tcPr>
          <w:p w14:paraId="2742A65D" w14:textId="77777777" w:rsidR="003415DD" w:rsidRPr="002257B7" w:rsidRDefault="003415DD" w:rsidP="00B15F22">
            <w:pPr>
              <w:rPr>
                <w:lang w:val="ru-RU"/>
              </w:rPr>
            </w:pPr>
            <w:r w:rsidRPr="002257B7">
              <w:rPr>
                <w:lang w:val="ru-RU"/>
              </w:rPr>
              <w:t xml:space="preserve">Интегрированная система поддержки самолета </w:t>
            </w:r>
            <w:r>
              <w:t>ISS</w:t>
            </w:r>
          </w:p>
        </w:tc>
        <w:tc>
          <w:tcPr>
            <w:tcW w:w="1440" w:type="dxa"/>
          </w:tcPr>
          <w:p w14:paraId="42F51574" w14:textId="77777777" w:rsidR="003415DD" w:rsidRDefault="003415DD" w:rsidP="00B15F22">
            <w:r>
              <w:t>4.13</w:t>
            </w:r>
          </w:p>
        </w:tc>
      </w:tr>
    </w:tbl>
    <w:p w14:paraId="0594859C" w14:textId="77777777" w:rsidR="00874C75" w:rsidRPr="004417D2" w:rsidRDefault="00874C75" w:rsidP="00874C75">
      <w:pPr>
        <w:rPr>
          <w:lang w:val="ru-RU"/>
        </w:rPr>
      </w:pPr>
    </w:p>
    <w:p w14:paraId="2DD6521E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t>Р</w:t>
      </w:r>
      <w:r w:rsidRPr="004417D2">
        <w:rPr>
          <w:lang w:val="ru-RU"/>
        </w:rPr>
        <w:t>ейтинг стран (юрисдикций) патентования компании</w:t>
      </w:r>
    </w:p>
    <w:p w14:paraId="12191554" w14:textId="57521E6C" w:rsidR="00874C75" w:rsidRDefault="00542132" w:rsidP="00874C75">
      <w:pPr>
        <w:pStyle w:val="ac"/>
        <w:keepNext/>
      </w:pPr>
      <w:r w:rsidRPr="00F04F04">
        <w:rPr>
          <w:noProof/>
        </w:rPr>
        <w:drawing>
          <wp:inline distT="0" distB="0" distL="0" distR="0" wp14:anchorId="0466057B" wp14:editId="03805E79">
            <wp:extent cx="5940425" cy="2817319"/>
            <wp:effectExtent l="0" t="0" r="3175" b="2540"/>
            <wp:docPr id="383120051" name="Рисунок 1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20051" name="Рисунок 1" descr="Изображение выглядит как текст, снимок экрана, График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3F57B" w14:textId="77777777" w:rsidR="00874C75" w:rsidRPr="00732007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Рисунок </w:t>
      </w:r>
      <w:r>
        <w:fldChar w:fldCharType="begin"/>
      </w:r>
      <w:r w:rsidRPr="007F10AB">
        <w:rPr>
          <w:lang w:val="ru-RU"/>
        </w:rPr>
        <w:instrText xml:space="preserve"> </w:instrText>
      </w:r>
      <w:r>
        <w:instrText>SEQ</w:instrText>
      </w:r>
      <w:r w:rsidRPr="007F10AB">
        <w:rPr>
          <w:lang w:val="ru-RU"/>
        </w:rPr>
        <w:instrText xml:space="preserve"> Рисунок \* </w:instrText>
      </w:r>
      <w:r>
        <w:instrText>ARABIC</w:instrText>
      </w:r>
      <w:r w:rsidRPr="007F10AB">
        <w:rPr>
          <w:lang w:val="ru-RU"/>
        </w:rPr>
        <w:instrText xml:space="preserve"> </w:instrText>
      </w:r>
      <w:r>
        <w:fldChar w:fldCharType="separate"/>
      </w:r>
      <w:r w:rsidRPr="007F10AB">
        <w:rPr>
          <w:noProof/>
          <w:lang w:val="ru-RU"/>
        </w:rPr>
        <w:t>2</w:t>
      </w:r>
      <w:r>
        <w:rPr>
          <w:noProof/>
        </w:rPr>
        <w:fldChar w:fldCharType="end"/>
      </w:r>
      <w:r>
        <w:rPr>
          <w:noProof/>
          <w:lang w:val="ru-RU"/>
        </w:rPr>
        <w:t xml:space="preserve"> - </w:t>
      </w:r>
      <w:r w:rsidRPr="00DB691B">
        <w:rPr>
          <w:noProof/>
          <w:lang w:val="ru-RU"/>
        </w:rPr>
        <w:t>Рейтинг стран (юрисдикций)</w:t>
      </w:r>
    </w:p>
    <w:p w14:paraId="1AFD51D8" w14:textId="77777777" w:rsidR="00874C75" w:rsidRPr="004417D2" w:rsidRDefault="00874C75" w:rsidP="00874C75">
      <w:pPr>
        <w:rPr>
          <w:lang w:val="ru-RU"/>
        </w:rPr>
      </w:pPr>
    </w:p>
    <w:p w14:paraId="03397D00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lastRenderedPageBreak/>
        <w:t>П</w:t>
      </w:r>
      <w:r w:rsidRPr="004417D2">
        <w:rPr>
          <w:lang w:val="ru-RU"/>
        </w:rPr>
        <w:t>равовой статус российских и зарубежных патентных документов с учетом делопроизводства (выдан патент, отозвана заявка, истек срок действия и др.)</w:t>
      </w:r>
    </w:p>
    <w:p w14:paraId="4F7D1EF3" w14:textId="1EC1603E" w:rsidR="00874C75" w:rsidRDefault="0012010A" w:rsidP="00CB15D2">
      <w:pPr>
        <w:pStyle w:val="ae"/>
      </w:pPr>
      <w:r>
        <w:rPr>
          <w:noProof/>
        </w:rPr>
        <w:drawing>
          <wp:inline distT="0" distB="0" distL="0" distR="0" wp14:anchorId="34F2B900" wp14:editId="603CEC35">
            <wp:extent cx="5940425" cy="2817495"/>
            <wp:effectExtent l="0" t="0" r="3175" b="1905"/>
            <wp:docPr id="1004773923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73923" name="Рисунок 1" descr="Изображение выглядит как текст, снимок экрана, диаграмм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921BB" w14:textId="77777777" w:rsidR="00874C75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Рисунок </w:t>
      </w:r>
      <w:r>
        <w:fldChar w:fldCharType="begin"/>
      </w:r>
      <w:r w:rsidRPr="007F10AB">
        <w:rPr>
          <w:lang w:val="ru-RU"/>
        </w:rPr>
        <w:instrText xml:space="preserve"> </w:instrText>
      </w:r>
      <w:r>
        <w:instrText>SEQ</w:instrText>
      </w:r>
      <w:r w:rsidRPr="007F10AB">
        <w:rPr>
          <w:lang w:val="ru-RU"/>
        </w:rPr>
        <w:instrText xml:space="preserve"> Рисунок \* </w:instrText>
      </w:r>
      <w:r>
        <w:instrText>ARABIC</w:instrText>
      </w:r>
      <w:r w:rsidRPr="007F10AB">
        <w:rPr>
          <w:lang w:val="ru-RU"/>
        </w:rPr>
        <w:instrText xml:space="preserve"> </w:instrText>
      </w:r>
      <w:r>
        <w:fldChar w:fldCharType="separate"/>
      </w:r>
      <w:r w:rsidRPr="007F10AB">
        <w:rPr>
          <w:noProof/>
          <w:lang w:val="ru-RU"/>
        </w:rPr>
        <w:t>3</w:t>
      </w:r>
      <w:r>
        <w:rPr>
          <w:noProof/>
        </w:rPr>
        <w:fldChar w:fldCharType="end"/>
      </w:r>
      <w:r>
        <w:rPr>
          <w:lang w:val="ru-RU"/>
        </w:rPr>
        <w:t xml:space="preserve"> - </w:t>
      </w:r>
      <w:r w:rsidRPr="00B0009D">
        <w:rPr>
          <w:lang w:val="ru-RU"/>
        </w:rPr>
        <w:t>Правовое состояние с учётом делопроизводства</w:t>
      </w:r>
    </w:p>
    <w:p w14:paraId="752FB80E" w14:textId="6E3F655D" w:rsidR="00874C75" w:rsidRDefault="003E26D0" w:rsidP="00874C75">
      <w:pPr>
        <w:pStyle w:val="ac"/>
        <w:keepNext/>
      </w:pPr>
      <w:r>
        <w:rPr>
          <w:noProof/>
        </w:rPr>
        <w:drawing>
          <wp:inline distT="0" distB="0" distL="0" distR="0" wp14:anchorId="55608756" wp14:editId="05629D96">
            <wp:extent cx="5940425" cy="2817495"/>
            <wp:effectExtent l="0" t="0" r="3175" b="1905"/>
            <wp:docPr id="552124404" name="Рисунок 2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24404" name="Рисунок 2" descr="Изображение выглядит как текст, снимок экрана, диаграмм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4E8F9" w14:textId="77777777" w:rsidR="00874C75" w:rsidRPr="00732007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Рисунок </w:t>
      </w:r>
      <w:r>
        <w:fldChar w:fldCharType="begin"/>
      </w:r>
      <w:r w:rsidRPr="007F10AB">
        <w:rPr>
          <w:lang w:val="ru-RU"/>
        </w:rPr>
        <w:instrText xml:space="preserve"> </w:instrText>
      </w:r>
      <w:r>
        <w:instrText>SEQ</w:instrText>
      </w:r>
      <w:r w:rsidRPr="007F10AB">
        <w:rPr>
          <w:lang w:val="ru-RU"/>
        </w:rPr>
        <w:instrText xml:space="preserve"> Рисунок \* </w:instrText>
      </w:r>
      <w:r>
        <w:instrText>ARABIC</w:instrText>
      </w:r>
      <w:r w:rsidRPr="007F10AB">
        <w:rPr>
          <w:lang w:val="ru-RU"/>
        </w:rPr>
        <w:instrText xml:space="preserve"> </w:instrText>
      </w:r>
      <w:r>
        <w:fldChar w:fldCharType="separate"/>
      </w:r>
      <w:r w:rsidRPr="007F10AB">
        <w:rPr>
          <w:noProof/>
          <w:lang w:val="ru-RU"/>
        </w:rPr>
        <w:t>4</w:t>
      </w:r>
      <w:r>
        <w:rPr>
          <w:noProof/>
        </w:rPr>
        <w:fldChar w:fldCharType="end"/>
      </w:r>
      <w:r>
        <w:rPr>
          <w:lang w:val="ru-RU"/>
        </w:rPr>
        <w:t xml:space="preserve"> - </w:t>
      </w:r>
      <w:r w:rsidRPr="00593113">
        <w:rPr>
          <w:lang w:val="ru-RU"/>
        </w:rPr>
        <w:t>Правовой статус с учётом делопроизводства</w:t>
      </w:r>
    </w:p>
    <w:p w14:paraId="315A63E9" w14:textId="77777777" w:rsidR="00874C75" w:rsidRPr="004417D2" w:rsidRDefault="00874C75" w:rsidP="00874C75">
      <w:pPr>
        <w:rPr>
          <w:lang w:val="ru-RU"/>
        </w:rPr>
      </w:pPr>
    </w:p>
    <w:p w14:paraId="73B7B81C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lastRenderedPageBreak/>
        <w:t>Р</w:t>
      </w:r>
      <w:r w:rsidRPr="004417D2">
        <w:rPr>
          <w:lang w:val="ru-RU"/>
        </w:rPr>
        <w:t>ейтинг авторов изобретений компании</w:t>
      </w:r>
    </w:p>
    <w:p w14:paraId="6A1EFB89" w14:textId="1C85268B" w:rsidR="00874C75" w:rsidRPr="00CB15D2" w:rsidRDefault="00CB15D2" w:rsidP="00CB15D2">
      <w:r w:rsidRPr="00CB15D2">
        <w:rPr>
          <w:noProof/>
        </w:rPr>
        <w:drawing>
          <wp:inline distT="0" distB="0" distL="0" distR="0" wp14:anchorId="3B2451A0" wp14:editId="57DD9408">
            <wp:extent cx="5940425" cy="2820325"/>
            <wp:effectExtent l="0" t="0" r="3175" b="0"/>
            <wp:docPr id="1369116305" name="Рисунок 4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16305" name="Рисунок 4" descr="Изображение выглядит как текст, снимок экрана, Шрифт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4B03A" w14:textId="77777777" w:rsidR="00874C75" w:rsidRPr="00CB15D2" w:rsidRDefault="00874C75" w:rsidP="00CB15D2">
      <w:pPr>
        <w:pStyle w:val="ac"/>
      </w:pPr>
      <w:r w:rsidRPr="00CB15D2">
        <w:t xml:space="preserve">Рисунок </w:t>
      </w:r>
      <w:r w:rsidRPr="00CB15D2">
        <w:fldChar w:fldCharType="begin"/>
      </w:r>
      <w:r w:rsidRPr="00CB15D2">
        <w:instrText xml:space="preserve"> SEQ Рисунок \* ARABIC </w:instrText>
      </w:r>
      <w:r w:rsidRPr="00CB15D2">
        <w:fldChar w:fldCharType="separate"/>
      </w:r>
      <w:r w:rsidRPr="00CB15D2">
        <w:t>5</w:t>
      </w:r>
      <w:r w:rsidRPr="00CB15D2">
        <w:fldChar w:fldCharType="end"/>
      </w:r>
      <w:r w:rsidRPr="00CB15D2">
        <w:t xml:space="preserve"> - Рейтинг авторов изобретений</w:t>
      </w:r>
    </w:p>
    <w:p w14:paraId="135D253C" w14:textId="5D4B345A" w:rsidR="00072232" w:rsidRPr="00874C75" w:rsidRDefault="00072232" w:rsidP="00874C75"/>
    <w:sectPr w:rsidR="00072232" w:rsidRPr="00874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1B4980"/>
    <w:multiLevelType w:val="hybridMultilevel"/>
    <w:tmpl w:val="60541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892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49"/>
    <w:rsid w:val="00047C62"/>
    <w:rsid w:val="00072232"/>
    <w:rsid w:val="0012010A"/>
    <w:rsid w:val="001B4FFC"/>
    <w:rsid w:val="002257B7"/>
    <w:rsid w:val="002762F3"/>
    <w:rsid w:val="003415DD"/>
    <w:rsid w:val="00351D62"/>
    <w:rsid w:val="00362BA7"/>
    <w:rsid w:val="003E26D0"/>
    <w:rsid w:val="00435BEE"/>
    <w:rsid w:val="004E5C67"/>
    <w:rsid w:val="004E67BC"/>
    <w:rsid w:val="00510410"/>
    <w:rsid w:val="00542132"/>
    <w:rsid w:val="00625EDE"/>
    <w:rsid w:val="00874C75"/>
    <w:rsid w:val="009635AB"/>
    <w:rsid w:val="00A66CC2"/>
    <w:rsid w:val="00B20349"/>
    <w:rsid w:val="00B50BB1"/>
    <w:rsid w:val="00BB43DB"/>
    <w:rsid w:val="00C300B9"/>
    <w:rsid w:val="00C72A60"/>
    <w:rsid w:val="00CB15D2"/>
    <w:rsid w:val="00E2282D"/>
    <w:rsid w:val="00EB5267"/>
    <w:rsid w:val="00FD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9132E"/>
  <w15:chartTrackingRefBased/>
  <w15:docId w15:val="{4B9C6D9F-99EC-4E0F-A346-45BD7F52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C75"/>
    <w:pPr>
      <w:spacing w:before="120" w:after="120" w:line="276" w:lineRule="auto"/>
      <w:jc w:val="both"/>
    </w:pPr>
    <w:rPr>
      <w:rFonts w:eastAsiaTheme="minorEastAsia"/>
      <w:kern w:val="0"/>
      <w:sz w:val="24"/>
      <w:szCs w:val="24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20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0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0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20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0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0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0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0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0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0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20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20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B203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03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03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03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03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03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0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20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0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20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0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03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03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203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0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203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20349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nhideWhenUsed/>
    <w:qFormat/>
    <w:rsid w:val="00874C75"/>
    <w:pPr>
      <w:jc w:val="center"/>
    </w:pPr>
  </w:style>
  <w:style w:type="table" w:customStyle="1" w:styleId="11">
    <w:name w:val="Сетка таблицы1"/>
    <w:basedOn w:val="a1"/>
    <w:next w:val="ad"/>
    <w:uiPriority w:val="39"/>
    <w:rsid w:val="00874C75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1"/>
    <w:uiPriority w:val="59"/>
    <w:rsid w:val="00874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CB15D2"/>
    <w:pPr>
      <w:spacing w:after="0" w:line="240" w:lineRule="auto"/>
      <w:jc w:val="both"/>
    </w:pPr>
    <w:rPr>
      <w:rFonts w:eastAsiaTheme="minorEastAsia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Комиссаров Игорь Валерьевич</dc:creator>
  <cp:keywords/>
  <dc:description/>
  <cp:lastModifiedBy>Комиссаров Игорь Валерьевич</cp:lastModifiedBy>
  <cp:revision>28</cp:revision>
  <dcterms:created xsi:type="dcterms:W3CDTF">2024-11-11T07:10:00Z</dcterms:created>
  <dcterms:modified xsi:type="dcterms:W3CDTF">2024-11-13T08:50:00Z</dcterms:modified>
</cp:coreProperties>
</file>