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447A6" w14:textId="58E72435" w:rsidR="00874C75" w:rsidRPr="002E0DDA" w:rsidRDefault="00874C75" w:rsidP="00874C75">
      <w:pPr>
        <w:pStyle w:val="3"/>
        <w:rPr>
          <w:lang w:val="ru-RU"/>
        </w:rPr>
      </w:pPr>
      <w:r>
        <w:rPr>
          <w:lang w:val="ru-RU"/>
        </w:rPr>
        <w:t>Анализ</w:t>
      </w:r>
      <w:r w:rsidRPr="002E0DDA">
        <w:rPr>
          <w:lang w:val="ru-RU"/>
        </w:rPr>
        <w:t xml:space="preserve"> </w:t>
      </w:r>
      <w:r>
        <w:rPr>
          <w:lang w:val="ru-RU"/>
        </w:rPr>
        <w:t>портфеля</w:t>
      </w:r>
      <w:r w:rsidRPr="002E0DDA">
        <w:rPr>
          <w:lang w:val="ru-RU"/>
        </w:rPr>
        <w:t xml:space="preserve"> </w:t>
      </w:r>
      <w:r>
        <w:rPr>
          <w:lang w:val="ru-RU"/>
        </w:rPr>
        <w:t>патентов</w:t>
      </w:r>
      <w:r w:rsidRPr="002E0DDA">
        <w:rPr>
          <w:lang w:val="ru-RU"/>
        </w:rPr>
        <w:t xml:space="preserve"> </w:t>
      </w:r>
      <w:r w:rsidR="00B278BF">
        <w:t>Rafael</w:t>
      </w:r>
    </w:p>
    <w:p w14:paraId="6FDD74CF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t>Д</w:t>
      </w:r>
      <w:r w:rsidRPr="004417D2">
        <w:rPr>
          <w:lang w:val="ru-RU"/>
        </w:rPr>
        <w:t>инамика патентования компании</w:t>
      </w:r>
    </w:p>
    <w:p w14:paraId="1DD70A4F" w14:textId="1A15A475" w:rsidR="00874C75" w:rsidRPr="00C707C4" w:rsidRDefault="00C707C4" w:rsidP="00874C75">
      <w:pPr>
        <w:pStyle w:val="ac"/>
        <w:rPr>
          <w:lang w:val="ru-RU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4B52CF01" wp14:editId="42287281">
            <wp:extent cx="5940425" cy="3341370"/>
            <wp:effectExtent l="0" t="0" r="3175" b="0"/>
            <wp:docPr id="614584492" name="Рисунок 1" descr="Изображение выглядит как диаграмма, текст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84492" name="Рисунок 1" descr="Изображение выглядит как диаграмма, текст, линия, График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3BC2" w14:textId="77777777" w:rsidR="00874C75" w:rsidRPr="00697A83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Рисунок </w:t>
      </w:r>
      <w:r>
        <w:fldChar w:fldCharType="begin"/>
      </w:r>
      <w:r w:rsidRPr="007F10AB">
        <w:rPr>
          <w:lang w:val="ru-RU"/>
        </w:rPr>
        <w:instrText xml:space="preserve"> </w:instrText>
      </w:r>
      <w:r>
        <w:instrText>SEQ</w:instrText>
      </w:r>
      <w:r w:rsidRPr="007F10AB">
        <w:rPr>
          <w:lang w:val="ru-RU"/>
        </w:rPr>
        <w:instrText xml:space="preserve"> Рисунок \* </w:instrText>
      </w:r>
      <w:r>
        <w:instrText>ARABIC</w:instrText>
      </w:r>
      <w:r w:rsidRPr="007F10AB">
        <w:rPr>
          <w:lang w:val="ru-RU"/>
        </w:rPr>
        <w:instrText xml:space="preserve"> </w:instrText>
      </w:r>
      <w:r>
        <w:fldChar w:fldCharType="separate"/>
      </w:r>
      <w:r w:rsidRPr="007F10AB">
        <w:rPr>
          <w:noProof/>
          <w:lang w:val="ru-RU"/>
        </w:rPr>
        <w:t>1</w:t>
      </w:r>
      <w:r>
        <w:rPr>
          <w:noProof/>
        </w:rPr>
        <w:fldChar w:fldCharType="end"/>
      </w:r>
      <w:r>
        <w:rPr>
          <w:lang w:val="ru-RU"/>
        </w:rPr>
        <w:t xml:space="preserve"> - </w:t>
      </w:r>
      <w:r w:rsidRPr="00697A83">
        <w:rPr>
          <w:lang w:val="ru-RU"/>
        </w:rPr>
        <w:t>Динамика патентования компании</w:t>
      </w:r>
    </w:p>
    <w:p w14:paraId="4008711F" w14:textId="77777777" w:rsidR="00874C75" w:rsidRPr="00697A83" w:rsidRDefault="00874C75" w:rsidP="00874C75">
      <w:pPr>
        <w:pStyle w:val="ac"/>
        <w:rPr>
          <w:lang w:val="ru-RU"/>
        </w:rPr>
      </w:pPr>
    </w:p>
    <w:p w14:paraId="1EE87E77" w14:textId="77777777" w:rsidR="00874C75" w:rsidRPr="004417D2" w:rsidRDefault="00874C75" w:rsidP="00874C75">
      <w:pPr>
        <w:rPr>
          <w:lang w:val="ru-RU"/>
        </w:rPr>
      </w:pPr>
    </w:p>
    <w:p w14:paraId="58486AA7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t>Р</w:t>
      </w:r>
      <w:r w:rsidRPr="004417D2">
        <w:rPr>
          <w:lang w:val="ru-RU"/>
        </w:rPr>
        <w:t>ейтинг не более 5 патентных семейств по индексу «силы» в соответствии с современными методиками оценки ценности (качества, силы) патентов</w:t>
      </w:r>
    </w:p>
    <w:p w14:paraId="6D30772F" w14:textId="1D9CF65F" w:rsidR="00874C75" w:rsidRPr="00344329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Таблица </w:t>
      </w:r>
      <w:r w:rsidR="001B4FFC">
        <w:rPr>
          <w:lang w:val="ru-RU"/>
        </w:rPr>
        <w:t>1</w:t>
      </w:r>
      <w:r>
        <w:rPr>
          <w:lang w:val="ru-RU"/>
        </w:rPr>
        <w:t xml:space="preserve"> - Рейтинг 5 патентных семейств по индексу «Силы»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45"/>
        <w:gridCol w:w="1970"/>
        <w:gridCol w:w="1830"/>
        <w:gridCol w:w="1756"/>
        <w:gridCol w:w="2113"/>
        <w:gridCol w:w="1131"/>
      </w:tblGrid>
      <w:tr w:rsidR="005050D6" w14:paraId="51A9E456" w14:textId="77777777" w:rsidTr="00401AE4">
        <w:tc>
          <w:tcPr>
            <w:tcW w:w="1440" w:type="dxa"/>
          </w:tcPr>
          <w:p w14:paraId="318DC9C0" w14:textId="77777777" w:rsidR="005050D6" w:rsidRDefault="005050D6" w:rsidP="00401AE4">
            <w:r>
              <w:rPr>
                <w:b/>
              </w:rPr>
              <w:t>№</w:t>
            </w:r>
          </w:p>
        </w:tc>
        <w:tc>
          <w:tcPr>
            <w:tcW w:w="1440" w:type="dxa"/>
          </w:tcPr>
          <w:p w14:paraId="2781A75D" w14:textId="77777777" w:rsidR="005050D6" w:rsidRDefault="005050D6" w:rsidP="00401AE4">
            <w:proofErr w:type="spellStart"/>
            <w:r>
              <w:rPr>
                <w:b/>
              </w:rPr>
              <w:t>Номер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публикации</w:t>
            </w:r>
            <w:proofErr w:type="spellEnd"/>
          </w:p>
        </w:tc>
        <w:tc>
          <w:tcPr>
            <w:tcW w:w="1440" w:type="dxa"/>
          </w:tcPr>
          <w:p w14:paraId="33FE61BE" w14:textId="77777777" w:rsidR="005050D6" w:rsidRDefault="005050D6" w:rsidP="00401AE4"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компании</w:t>
            </w:r>
            <w:proofErr w:type="spellEnd"/>
          </w:p>
        </w:tc>
        <w:tc>
          <w:tcPr>
            <w:tcW w:w="1440" w:type="dxa"/>
          </w:tcPr>
          <w:p w14:paraId="40F89063" w14:textId="77777777" w:rsidR="005050D6" w:rsidRDefault="005050D6" w:rsidP="00401AE4"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изобретения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на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английском</w:t>
            </w:r>
            <w:proofErr w:type="spellEnd"/>
          </w:p>
        </w:tc>
        <w:tc>
          <w:tcPr>
            <w:tcW w:w="1440" w:type="dxa"/>
          </w:tcPr>
          <w:p w14:paraId="1AC8020E" w14:textId="77777777" w:rsidR="005050D6" w:rsidRDefault="005050D6" w:rsidP="00401AE4"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изобретения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на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русском</w:t>
            </w:r>
            <w:proofErr w:type="spellEnd"/>
          </w:p>
        </w:tc>
        <w:tc>
          <w:tcPr>
            <w:tcW w:w="1440" w:type="dxa"/>
          </w:tcPr>
          <w:p w14:paraId="06038FA2" w14:textId="77777777" w:rsidR="005050D6" w:rsidRDefault="005050D6" w:rsidP="00401AE4">
            <w:proofErr w:type="spellStart"/>
            <w:r>
              <w:rPr>
                <w:b/>
              </w:rPr>
              <w:t>Сила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патента</w:t>
            </w:r>
            <w:proofErr w:type="spellEnd"/>
          </w:p>
        </w:tc>
      </w:tr>
      <w:tr w:rsidR="005050D6" w14:paraId="75B1AA18" w14:textId="77777777" w:rsidTr="00401AE4">
        <w:tc>
          <w:tcPr>
            <w:tcW w:w="1440" w:type="dxa"/>
          </w:tcPr>
          <w:p w14:paraId="7DA990B4" w14:textId="77777777" w:rsidR="005050D6" w:rsidRDefault="005050D6" w:rsidP="00401AE4">
            <w:r>
              <w:t>1</w:t>
            </w:r>
          </w:p>
        </w:tc>
        <w:tc>
          <w:tcPr>
            <w:tcW w:w="1440" w:type="dxa"/>
          </w:tcPr>
          <w:p w14:paraId="6D2144F2" w14:textId="77777777" w:rsidR="005050D6" w:rsidRDefault="005050D6" w:rsidP="00401AE4">
            <w:r>
              <w:t>WO2008/065651</w:t>
            </w:r>
          </w:p>
        </w:tc>
        <w:tc>
          <w:tcPr>
            <w:tcW w:w="1440" w:type="dxa"/>
          </w:tcPr>
          <w:p w14:paraId="305EE5FC" w14:textId="77777777" w:rsidR="005050D6" w:rsidRDefault="005050D6" w:rsidP="00401AE4">
            <w:r>
              <w:t>RAFAEL ADVANCED DEFENSE SYSTEMS;</w:t>
            </w:r>
            <w:r>
              <w:br/>
              <w:t>RAFAEL ARMAMENT DEVELOPMENT AUTHORITY;</w:t>
            </w:r>
            <w:r>
              <w:br/>
              <w:t>VISIONMAP</w:t>
            </w:r>
          </w:p>
        </w:tc>
        <w:tc>
          <w:tcPr>
            <w:tcW w:w="1440" w:type="dxa"/>
          </w:tcPr>
          <w:p w14:paraId="43A9C7F1" w14:textId="77777777" w:rsidR="005050D6" w:rsidRDefault="005050D6" w:rsidP="00401AE4">
            <w:r>
              <w:t>Digital mapping system based on continuous scanning line of sight</w:t>
            </w:r>
          </w:p>
        </w:tc>
        <w:tc>
          <w:tcPr>
            <w:tcW w:w="1440" w:type="dxa"/>
          </w:tcPr>
          <w:p w14:paraId="636848C2" w14:textId="77777777" w:rsidR="005050D6" w:rsidRPr="00953C6E" w:rsidRDefault="005050D6" w:rsidP="00401AE4">
            <w:pPr>
              <w:rPr>
                <w:lang w:val="ru-RU"/>
              </w:rPr>
            </w:pPr>
            <w:r w:rsidRPr="00953C6E">
              <w:rPr>
                <w:lang w:val="ru-RU"/>
              </w:rPr>
              <w:t>Система цифрового отображения на основе линии зрения непрерывного сканирования</w:t>
            </w:r>
          </w:p>
        </w:tc>
        <w:tc>
          <w:tcPr>
            <w:tcW w:w="1440" w:type="dxa"/>
          </w:tcPr>
          <w:p w14:paraId="32BC1D02" w14:textId="77777777" w:rsidR="005050D6" w:rsidRDefault="005050D6" w:rsidP="00401AE4">
            <w:r>
              <w:t>4.66</w:t>
            </w:r>
          </w:p>
        </w:tc>
      </w:tr>
      <w:tr w:rsidR="005050D6" w14:paraId="391F46D2" w14:textId="77777777" w:rsidTr="00401AE4">
        <w:tc>
          <w:tcPr>
            <w:tcW w:w="1440" w:type="dxa"/>
          </w:tcPr>
          <w:p w14:paraId="3BD748CA" w14:textId="77777777" w:rsidR="005050D6" w:rsidRDefault="005050D6" w:rsidP="00401AE4">
            <w:r>
              <w:lastRenderedPageBreak/>
              <w:t>2</w:t>
            </w:r>
          </w:p>
        </w:tc>
        <w:tc>
          <w:tcPr>
            <w:tcW w:w="1440" w:type="dxa"/>
          </w:tcPr>
          <w:p w14:paraId="4D1040C7" w14:textId="77777777" w:rsidR="005050D6" w:rsidRDefault="005050D6" w:rsidP="00401AE4">
            <w:r>
              <w:t>IL285320</w:t>
            </w:r>
          </w:p>
        </w:tc>
        <w:tc>
          <w:tcPr>
            <w:tcW w:w="1440" w:type="dxa"/>
          </w:tcPr>
          <w:p w14:paraId="0391F281" w14:textId="77777777" w:rsidR="005050D6" w:rsidRDefault="005050D6" w:rsidP="00401AE4">
            <w:r>
              <w:t>RAFAEL ADVANCED DEFENSE SYSTEMS</w:t>
            </w:r>
          </w:p>
        </w:tc>
        <w:tc>
          <w:tcPr>
            <w:tcW w:w="1440" w:type="dxa"/>
          </w:tcPr>
          <w:p w14:paraId="1110FB09" w14:textId="77777777" w:rsidR="005050D6" w:rsidRDefault="005050D6" w:rsidP="00401AE4">
            <w:r>
              <w:t>Method and system of generating a three-dimensional view of a real scene for military planning and operations</w:t>
            </w:r>
          </w:p>
        </w:tc>
        <w:tc>
          <w:tcPr>
            <w:tcW w:w="1440" w:type="dxa"/>
          </w:tcPr>
          <w:p w14:paraId="537B3646" w14:textId="77777777" w:rsidR="005050D6" w:rsidRPr="00953C6E" w:rsidRDefault="005050D6" w:rsidP="00401AE4">
            <w:pPr>
              <w:rPr>
                <w:lang w:val="ru-RU"/>
              </w:rPr>
            </w:pPr>
            <w:r w:rsidRPr="00953C6E">
              <w:rPr>
                <w:lang w:val="ru-RU"/>
              </w:rPr>
              <w:t>Метод и система создания трехмерного представления о реальной сцене для военного планирования и операций</w:t>
            </w:r>
          </w:p>
        </w:tc>
        <w:tc>
          <w:tcPr>
            <w:tcW w:w="1440" w:type="dxa"/>
          </w:tcPr>
          <w:p w14:paraId="38DE0980" w14:textId="77777777" w:rsidR="005050D6" w:rsidRDefault="005050D6" w:rsidP="00401AE4">
            <w:r>
              <w:t>4.17</w:t>
            </w:r>
          </w:p>
        </w:tc>
      </w:tr>
      <w:tr w:rsidR="005050D6" w14:paraId="4A8B9A3B" w14:textId="77777777" w:rsidTr="00401AE4">
        <w:tc>
          <w:tcPr>
            <w:tcW w:w="1440" w:type="dxa"/>
          </w:tcPr>
          <w:p w14:paraId="7FECBF86" w14:textId="77777777" w:rsidR="005050D6" w:rsidRDefault="005050D6" w:rsidP="00401AE4">
            <w:r>
              <w:t>3</w:t>
            </w:r>
          </w:p>
        </w:tc>
        <w:tc>
          <w:tcPr>
            <w:tcW w:w="1440" w:type="dxa"/>
          </w:tcPr>
          <w:p w14:paraId="387C84B2" w14:textId="77777777" w:rsidR="005050D6" w:rsidRDefault="005050D6" w:rsidP="00401AE4">
            <w:r>
              <w:t>IL203089</w:t>
            </w:r>
          </w:p>
        </w:tc>
        <w:tc>
          <w:tcPr>
            <w:tcW w:w="1440" w:type="dxa"/>
          </w:tcPr>
          <w:p w14:paraId="1BFB74A9" w14:textId="77777777" w:rsidR="005050D6" w:rsidRDefault="005050D6" w:rsidP="00401AE4">
            <w:r>
              <w:t>RAFAEL ADVANCED DEFENSE SYSTEMS</w:t>
            </w:r>
          </w:p>
        </w:tc>
        <w:tc>
          <w:tcPr>
            <w:tcW w:w="1440" w:type="dxa"/>
          </w:tcPr>
          <w:p w14:paraId="18B742A0" w14:textId="77777777" w:rsidR="005050D6" w:rsidRDefault="005050D6" w:rsidP="00401AE4">
            <w:r>
              <w:t>Unconstrained spatially aligned head-up display</w:t>
            </w:r>
          </w:p>
        </w:tc>
        <w:tc>
          <w:tcPr>
            <w:tcW w:w="1440" w:type="dxa"/>
          </w:tcPr>
          <w:p w14:paraId="4983B5B0" w14:textId="77777777" w:rsidR="005050D6" w:rsidRPr="00953C6E" w:rsidRDefault="005050D6" w:rsidP="00401AE4">
            <w:pPr>
              <w:rPr>
                <w:lang w:val="ru-RU"/>
              </w:rPr>
            </w:pPr>
            <w:r w:rsidRPr="00953C6E">
              <w:rPr>
                <w:lang w:val="ru-RU"/>
              </w:rPr>
              <w:t xml:space="preserve">Неограниченный </w:t>
            </w:r>
            <w:proofErr w:type="spellStart"/>
            <w:r w:rsidRPr="00953C6E">
              <w:rPr>
                <w:lang w:val="ru-RU"/>
              </w:rPr>
              <w:t>пространственно</w:t>
            </w:r>
            <w:proofErr w:type="spellEnd"/>
            <w:r w:rsidRPr="00953C6E">
              <w:rPr>
                <w:lang w:val="ru-RU"/>
              </w:rPr>
              <w:t xml:space="preserve"> выровненный дисплей с головой</w:t>
            </w:r>
          </w:p>
        </w:tc>
        <w:tc>
          <w:tcPr>
            <w:tcW w:w="1440" w:type="dxa"/>
          </w:tcPr>
          <w:p w14:paraId="5CDDF84D" w14:textId="77777777" w:rsidR="005050D6" w:rsidRDefault="005050D6" w:rsidP="00401AE4">
            <w:r>
              <w:t>3.22</w:t>
            </w:r>
          </w:p>
        </w:tc>
      </w:tr>
      <w:tr w:rsidR="005050D6" w14:paraId="4572D29E" w14:textId="77777777" w:rsidTr="00401AE4">
        <w:tc>
          <w:tcPr>
            <w:tcW w:w="1440" w:type="dxa"/>
          </w:tcPr>
          <w:p w14:paraId="68A8B7BA" w14:textId="77777777" w:rsidR="005050D6" w:rsidRDefault="005050D6" w:rsidP="00401AE4">
            <w:r>
              <w:t>4</w:t>
            </w:r>
          </w:p>
        </w:tc>
        <w:tc>
          <w:tcPr>
            <w:tcW w:w="1440" w:type="dxa"/>
          </w:tcPr>
          <w:p w14:paraId="2B9D42CC" w14:textId="77777777" w:rsidR="005050D6" w:rsidRDefault="005050D6" w:rsidP="00401AE4">
            <w:r>
              <w:t>IL202460</w:t>
            </w:r>
          </w:p>
        </w:tc>
        <w:tc>
          <w:tcPr>
            <w:tcW w:w="1440" w:type="dxa"/>
          </w:tcPr>
          <w:p w14:paraId="4B1858FC" w14:textId="77777777" w:rsidR="005050D6" w:rsidRDefault="005050D6" w:rsidP="00401AE4">
            <w:r>
              <w:t>RAFAEL ADVANCED DEFENSE SYSTEMS</w:t>
            </w:r>
          </w:p>
        </w:tc>
        <w:tc>
          <w:tcPr>
            <w:tcW w:w="1440" w:type="dxa"/>
          </w:tcPr>
          <w:p w14:paraId="001AA354" w14:textId="77777777" w:rsidR="005050D6" w:rsidRDefault="005050D6" w:rsidP="00401AE4">
            <w:r>
              <w:t>Removal of shadows from images in a video signal</w:t>
            </w:r>
          </w:p>
        </w:tc>
        <w:tc>
          <w:tcPr>
            <w:tcW w:w="1440" w:type="dxa"/>
          </w:tcPr>
          <w:p w14:paraId="18F87096" w14:textId="77777777" w:rsidR="005050D6" w:rsidRPr="00953C6E" w:rsidRDefault="005050D6" w:rsidP="00401AE4">
            <w:pPr>
              <w:rPr>
                <w:lang w:val="ru-RU"/>
              </w:rPr>
            </w:pPr>
            <w:r w:rsidRPr="00953C6E">
              <w:rPr>
                <w:lang w:val="ru-RU"/>
              </w:rPr>
              <w:t>Удаление теней из изображений в видеосигнал</w:t>
            </w:r>
          </w:p>
        </w:tc>
        <w:tc>
          <w:tcPr>
            <w:tcW w:w="1440" w:type="dxa"/>
          </w:tcPr>
          <w:p w14:paraId="0E03DE46" w14:textId="77777777" w:rsidR="005050D6" w:rsidRDefault="005050D6" w:rsidP="00401AE4">
            <w:r>
              <w:t>3.18</w:t>
            </w:r>
          </w:p>
        </w:tc>
      </w:tr>
      <w:tr w:rsidR="005050D6" w14:paraId="41886B30" w14:textId="77777777" w:rsidTr="00401AE4">
        <w:tc>
          <w:tcPr>
            <w:tcW w:w="1440" w:type="dxa"/>
          </w:tcPr>
          <w:p w14:paraId="6106C35B" w14:textId="77777777" w:rsidR="005050D6" w:rsidRDefault="005050D6" w:rsidP="00401AE4">
            <w:r>
              <w:t>5</w:t>
            </w:r>
          </w:p>
        </w:tc>
        <w:tc>
          <w:tcPr>
            <w:tcW w:w="1440" w:type="dxa"/>
          </w:tcPr>
          <w:p w14:paraId="5B8162CF" w14:textId="77777777" w:rsidR="005050D6" w:rsidRDefault="005050D6" w:rsidP="00401AE4">
            <w:r>
              <w:t>IL214894</w:t>
            </w:r>
          </w:p>
        </w:tc>
        <w:tc>
          <w:tcPr>
            <w:tcW w:w="1440" w:type="dxa"/>
          </w:tcPr>
          <w:p w14:paraId="0DB8767E" w14:textId="77777777" w:rsidR="005050D6" w:rsidRDefault="005050D6" w:rsidP="00401AE4">
            <w:r>
              <w:t>RAFAEL ADVANCED DEFENSE SYSTEMS</w:t>
            </w:r>
          </w:p>
        </w:tc>
        <w:tc>
          <w:tcPr>
            <w:tcW w:w="1440" w:type="dxa"/>
          </w:tcPr>
          <w:p w14:paraId="78A68AB3" w14:textId="77777777" w:rsidR="005050D6" w:rsidRDefault="005050D6" w:rsidP="00401AE4">
            <w:r>
              <w:t>Method and system to perform optical moving object detection and tracking over a wide area</w:t>
            </w:r>
          </w:p>
        </w:tc>
        <w:tc>
          <w:tcPr>
            <w:tcW w:w="1440" w:type="dxa"/>
          </w:tcPr>
          <w:p w14:paraId="2823E772" w14:textId="77777777" w:rsidR="005050D6" w:rsidRPr="00953C6E" w:rsidRDefault="005050D6" w:rsidP="00401AE4">
            <w:pPr>
              <w:rPr>
                <w:lang w:val="ru-RU"/>
              </w:rPr>
            </w:pPr>
            <w:r w:rsidRPr="00953C6E">
              <w:rPr>
                <w:lang w:val="ru-RU"/>
              </w:rPr>
              <w:t>Метод и система для выполнения обнаружения и отслеживания оптических движущихся объектов по обширной области</w:t>
            </w:r>
          </w:p>
        </w:tc>
        <w:tc>
          <w:tcPr>
            <w:tcW w:w="1440" w:type="dxa"/>
          </w:tcPr>
          <w:p w14:paraId="0472C1FB" w14:textId="77777777" w:rsidR="005050D6" w:rsidRDefault="005050D6" w:rsidP="00401AE4">
            <w:r>
              <w:t>3.17</w:t>
            </w:r>
          </w:p>
        </w:tc>
      </w:tr>
    </w:tbl>
    <w:p w14:paraId="0594859C" w14:textId="77777777" w:rsidR="00874C75" w:rsidRPr="004417D2" w:rsidRDefault="00874C75" w:rsidP="00874C75">
      <w:pPr>
        <w:rPr>
          <w:lang w:val="ru-RU"/>
        </w:rPr>
      </w:pPr>
    </w:p>
    <w:p w14:paraId="2DD6521E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lastRenderedPageBreak/>
        <w:t>Р</w:t>
      </w:r>
      <w:r w:rsidRPr="004417D2">
        <w:rPr>
          <w:lang w:val="ru-RU"/>
        </w:rPr>
        <w:t>ейтинг стран (юрисдикций) патентования компании</w:t>
      </w:r>
    </w:p>
    <w:p w14:paraId="12191554" w14:textId="73452CA4" w:rsidR="00874C75" w:rsidRDefault="00BD180A" w:rsidP="00874C75">
      <w:pPr>
        <w:pStyle w:val="ac"/>
        <w:keepNext/>
      </w:pPr>
      <w:r>
        <w:rPr>
          <w:noProof/>
          <w14:ligatures w14:val="standardContextual"/>
        </w:rPr>
        <w:drawing>
          <wp:inline distT="0" distB="0" distL="0" distR="0" wp14:anchorId="3FCE951A" wp14:editId="11D49110">
            <wp:extent cx="5940425" cy="3341370"/>
            <wp:effectExtent l="0" t="0" r="3175" b="0"/>
            <wp:docPr id="561785080" name="Рисунок 2" descr="Изображение выглядит как снимок экрана, диаграмма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85080" name="Рисунок 2" descr="Изображение выглядит как снимок экрана, диаграмма, График, текст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F57B" w14:textId="77777777" w:rsidR="00874C75" w:rsidRPr="00732007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Рисунок </w:t>
      </w:r>
      <w:r>
        <w:fldChar w:fldCharType="begin"/>
      </w:r>
      <w:r w:rsidRPr="007F10AB">
        <w:rPr>
          <w:lang w:val="ru-RU"/>
        </w:rPr>
        <w:instrText xml:space="preserve"> </w:instrText>
      </w:r>
      <w:r>
        <w:instrText>SEQ</w:instrText>
      </w:r>
      <w:r w:rsidRPr="007F10AB">
        <w:rPr>
          <w:lang w:val="ru-RU"/>
        </w:rPr>
        <w:instrText xml:space="preserve"> Рисунок \* </w:instrText>
      </w:r>
      <w:r>
        <w:instrText>ARABIC</w:instrText>
      </w:r>
      <w:r w:rsidRPr="007F10AB">
        <w:rPr>
          <w:lang w:val="ru-RU"/>
        </w:rPr>
        <w:instrText xml:space="preserve"> </w:instrText>
      </w:r>
      <w:r>
        <w:fldChar w:fldCharType="separate"/>
      </w:r>
      <w:r w:rsidRPr="007F10AB">
        <w:rPr>
          <w:noProof/>
          <w:lang w:val="ru-RU"/>
        </w:rPr>
        <w:t>2</w:t>
      </w:r>
      <w:r>
        <w:rPr>
          <w:noProof/>
        </w:rPr>
        <w:fldChar w:fldCharType="end"/>
      </w:r>
      <w:r>
        <w:rPr>
          <w:noProof/>
          <w:lang w:val="ru-RU"/>
        </w:rPr>
        <w:t xml:space="preserve"> - </w:t>
      </w:r>
      <w:r w:rsidRPr="00DB691B">
        <w:rPr>
          <w:noProof/>
          <w:lang w:val="ru-RU"/>
        </w:rPr>
        <w:t>Рейтинг стран (юрисдикций)</w:t>
      </w:r>
    </w:p>
    <w:p w14:paraId="1AFD51D8" w14:textId="77777777" w:rsidR="00874C75" w:rsidRPr="004417D2" w:rsidRDefault="00874C75" w:rsidP="00874C75">
      <w:pPr>
        <w:rPr>
          <w:lang w:val="ru-RU"/>
        </w:rPr>
      </w:pPr>
    </w:p>
    <w:p w14:paraId="03397D00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t>П</w:t>
      </w:r>
      <w:r w:rsidRPr="004417D2">
        <w:rPr>
          <w:lang w:val="ru-RU"/>
        </w:rPr>
        <w:t>равовой статус российских и зарубежных патентных документов с учетом делопроизводства (выдан патент, отозвана заявка, истек срок действия и др.)</w:t>
      </w:r>
    </w:p>
    <w:p w14:paraId="4F7D1EF3" w14:textId="64C2AEA4" w:rsidR="00874C75" w:rsidRPr="001978C6" w:rsidRDefault="00A85954" w:rsidP="00CB15D2">
      <w:pPr>
        <w:pStyle w:val="ae"/>
        <w:rPr>
          <w:lang w:val="ru-RU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1BB2C8CF" wp14:editId="17D50AF3">
            <wp:extent cx="5940425" cy="3341370"/>
            <wp:effectExtent l="0" t="0" r="3175" b="0"/>
            <wp:docPr id="363255854" name="Рисунок 5" descr="Изображение выглядит как снимок экрана, диаграмма, Шрифт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55854" name="Рисунок 5" descr="Изображение выглядит как снимок экрана, диаграмма, Шрифт, круг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21BB" w14:textId="77777777" w:rsidR="00874C75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Рисунок </w:t>
      </w:r>
      <w:r>
        <w:fldChar w:fldCharType="begin"/>
      </w:r>
      <w:r w:rsidRPr="007F10AB">
        <w:rPr>
          <w:lang w:val="ru-RU"/>
        </w:rPr>
        <w:instrText xml:space="preserve"> </w:instrText>
      </w:r>
      <w:r>
        <w:instrText>SEQ</w:instrText>
      </w:r>
      <w:r w:rsidRPr="007F10AB">
        <w:rPr>
          <w:lang w:val="ru-RU"/>
        </w:rPr>
        <w:instrText xml:space="preserve"> Рисунок \* </w:instrText>
      </w:r>
      <w:r>
        <w:instrText>ARABIC</w:instrText>
      </w:r>
      <w:r w:rsidRPr="007F10AB">
        <w:rPr>
          <w:lang w:val="ru-RU"/>
        </w:rPr>
        <w:instrText xml:space="preserve"> </w:instrText>
      </w:r>
      <w:r>
        <w:fldChar w:fldCharType="separate"/>
      </w:r>
      <w:r w:rsidRPr="007F10AB">
        <w:rPr>
          <w:noProof/>
          <w:lang w:val="ru-RU"/>
        </w:rPr>
        <w:t>3</w:t>
      </w:r>
      <w:r>
        <w:rPr>
          <w:noProof/>
        </w:rPr>
        <w:fldChar w:fldCharType="end"/>
      </w:r>
      <w:r>
        <w:rPr>
          <w:lang w:val="ru-RU"/>
        </w:rPr>
        <w:t xml:space="preserve"> - </w:t>
      </w:r>
      <w:r w:rsidRPr="00B0009D">
        <w:rPr>
          <w:lang w:val="ru-RU"/>
        </w:rPr>
        <w:t>Правовое состояние с учётом делопроизводства</w:t>
      </w:r>
    </w:p>
    <w:p w14:paraId="752FB80E" w14:textId="1E1AF084" w:rsidR="00874C75" w:rsidRDefault="00113C45" w:rsidP="00874C75">
      <w:pPr>
        <w:pStyle w:val="ac"/>
        <w:keepNext/>
      </w:pPr>
      <w:r>
        <w:rPr>
          <w:noProof/>
          <w14:ligatures w14:val="standardContextual"/>
        </w:rPr>
        <w:lastRenderedPageBreak/>
        <w:drawing>
          <wp:inline distT="0" distB="0" distL="0" distR="0" wp14:anchorId="0A89AA9C" wp14:editId="2EA5F60A">
            <wp:extent cx="5940425" cy="3341370"/>
            <wp:effectExtent l="0" t="0" r="3175" b="0"/>
            <wp:docPr id="1929676704" name="Рисунок 6" descr="Изображение выглядит как снимок экрана, текст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76704" name="Рисунок 6" descr="Изображение выглядит как снимок экрана, текст, диаграмма, Шриф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E8F9" w14:textId="77777777" w:rsidR="00874C75" w:rsidRPr="00732007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Рисунок </w:t>
      </w:r>
      <w:r>
        <w:fldChar w:fldCharType="begin"/>
      </w:r>
      <w:r w:rsidRPr="007F10AB">
        <w:rPr>
          <w:lang w:val="ru-RU"/>
        </w:rPr>
        <w:instrText xml:space="preserve"> </w:instrText>
      </w:r>
      <w:r>
        <w:instrText>SEQ</w:instrText>
      </w:r>
      <w:r w:rsidRPr="007F10AB">
        <w:rPr>
          <w:lang w:val="ru-RU"/>
        </w:rPr>
        <w:instrText xml:space="preserve"> Рисунок \* </w:instrText>
      </w:r>
      <w:r>
        <w:instrText>ARABIC</w:instrText>
      </w:r>
      <w:r w:rsidRPr="007F10AB">
        <w:rPr>
          <w:lang w:val="ru-RU"/>
        </w:rPr>
        <w:instrText xml:space="preserve"> </w:instrText>
      </w:r>
      <w:r>
        <w:fldChar w:fldCharType="separate"/>
      </w:r>
      <w:r w:rsidRPr="007F10AB">
        <w:rPr>
          <w:noProof/>
          <w:lang w:val="ru-RU"/>
        </w:rPr>
        <w:t>4</w:t>
      </w:r>
      <w:r>
        <w:rPr>
          <w:noProof/>
        </w:rPr>
        <w:fldChar w:fldCharType="end"/>
      </w:r>
      <w:r>
        <w:rPr>
          <w:lang w:val="ru-RU"/>
        </w:rPr>
        <w:t xml:space="preserve"> - </w:t>
      </w:r>
      <w:r w:rsidRPr="00593113">
        <w:rPr>
          <w:lang w:val="ru-RU"/>
        </w:rPr>
        <w:t>Правовой статус с учётом делопроизводства</w:t>
      </w:r>
    </w:p>
    <w:p w14:paraId="315A63E9" w14:textId="77777777" w:rsidR="00874C75" w:rsidRPr="004417D2" w:rsidRDefault="00874C75" w:rsidP="00874C75">
      <w:pPr>
        <w:rPr>
          <w:lang w:val="ru-RU"/>
        </w:rPr>
      </w:pPr>
    </w:p>
    <w:p w14:paraId="73B7B81C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t>Р</w:t>
      </w:r>
      <w:r w:rsidRPr="004417D2">
        <w:rPr>
          <w:lang w:val="ru-RU"/>
        </w:rPr>
        <w:t>ейтинг авторов изобретений компании</w:t>
      </w:r>
    </w:p>
    <w:p w14:paraId="6A1EFB89" w14:textId="0964A5D9" w:rsidR="00874C75" w:rsidRPr="00CB15D2" w:rsidRDefault="00DC3E38" w:rsidP="00CB15D2">
      <w:r>
        <w:rPr>
          <w:noProof/>
          <w14:ligatures w14:val="standardContextual"/>
        </w:rPr>
        <w:drawing>
          <wp:inline distT="0" distB="0" distL="0" distR="0" wp14:anchorId="753B240F" wp14:editId="0C853290">
            <wp:extent cx="5940425" cy="3341370"/>
            <wp:effectExtent l="0" t="0" r="3175" b="0"/>
            <wp:docPr id="1767939540" name="Рисунок 7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39540" name="Рисунок 7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B03A" w14:textId="77777777" w:rsidR="00874C75" w:rsidRPr="00CB15D2" w:rsidRDefault="00874C75" w:rsidP="00CB15D2">
      <w:pPr>
        <w:pStyle w:val="ac"/>
      </w:pPr>
      <w:proofErr w:type="spellStart"/>
      <w:r w:rsidRPr="00CB15D2">
        <w:t>Рисунок</w:t>
      </w:r>
      <w:proofErr w:type="spellEnd"/>
      <w:r w:rsidRPr="00CB15D2">
        <w:t xml:space="preserve"> </w:t>
      </w:r>
      <w:r w:rsidRPr="00CB15D2">
        <w:fldChar w:fldCharType="begin"/>
      </w:r>
      <w:r w:rsidRPr="00CB15D2">
        <w:instrText xml:space="preserve"> SEQ Рисунок \* ARABIC </w:instrText>
      </w:r>
      <w:r w:rsidRPr="00CB15D2">
        <w:fldChar w:fldCharType="separate"/>
      </w:r>
      <w:r w:rsidRPr="00CB15D2">
        <w:t>5</w:t>
      </w:r>
      <w:r w:rsidRPr="00CB15D2">
        <w:fldChar w:fldCharType="end"/>
      </w:r>
      <w:r w:rsidRPr="00CB15D2">
        <w:t xml:space="preserve"> - </w:t>
      </w:r>
      <w:proofErr w:type="spellStart"/>
      <w:r w:rsidRPr="00CB15D2">
        <w:t>Рейтинг</w:t>
      </w:r>
      <w:proofErr w:type="spellEnd"/>
      <w:r w:rsidRPr="00CB15D2">
        <w:t xml:space="preserve"> </w:t>
      </w:r>
      <w:proofErr w:type="spellStart"/>
      <w:r w:rsidRPr="00CB15D2">
        <w:t>авторов</w:t>
      </w:r>
      <w:proofErr w:type="spellEnd"/>
      <w:r w:rsidRPr="00CB15D2">
        <w:t xml:space="preserve"> </w:t>
      </w:r>
      <w:proofErr w:type="spellStart"/>
      <w:r w:rsidRPr="00CB15D2">
        <w:t>изобретений</w:t>
      </w:r>
      <w:proofErr w:type="spellEnd"/>
    </w:p>
    <w:p w14:paraId="135D253C" w14:textId="5D4B345A" w:rsidR="00072232" w:rsidRPr="00874C75" w:rsidRDefault="00072232" w:rsidP="00874C75"/>
    <w:sectPr w:rsidR="00072232" w:rsidRPr="00874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1B4980"/>
    <w:multiLevelType w:val="hybridMultilevel"/>
    <w:tmpl w:val="6054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892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49"/>
    <w:rsid w:val="00030602"/>
    <w:rsid w:val="00047C62"/>
    <w:rsid w:val="00072232"/>
    <w:rsid w:val="00113C45"/>
    <w:rsid w:val="001978C6"/>
    <w:rsid w:val="001B4FFC"/>
    <w:rsid w:val="00225445"/>
    <w:rsid w:val="002762F3"/>
    <w:rsid w:val="00311C9C"/>
    <w:rsid w:val="003141BD"/>
    <w:rsid w:val="0033059B"/>
    <w:rsid w:val="00351D62"/>
    <w:rsid w:val="004E5C67"/>
    <w:rsid w:val="004E67BC"/>
    <w:rsid w:val="005050D6"/>
    <w:rsid w:val="005068C7"/>
    <w:rsid w:val="00542132"/>
    <w:rsid w:val="0056521A"/>
    <w:rsid w:val="00625EDE"/>
    <w:rsid w:val="006E7E1C"/>
    <w:rsid w:val="00703B07"/>
    <w:rsid w:val="0073525D"/>
    <w:rsid w:val="0074517A"/>
    <w:rsid w:val="00874C75"/>
    <w:rsid w:val="00953C6E"/>
    <w:rsid w:val="009635AB"/>
    <w:rsid w:val="00A7152C"/>
    <w:rsid w:val="00A85954"/>
    <w:rsid w:val="00B20349"/>
    <w:rsid w:val="00B278BF"/>
    <w:rsid w:val="00B50BB1"/>
    <w:rsid w:val="00BB43DB"/>
    <w:rsid w:val="00BD180A"/>
    <w:rsid w:val="00C300B9"/>
    <w:rsid w:val="00C707C4"/>
    <w:rsid w:val="00C72A60"/>
    <w:rsid w:val="00CB15D2"/>
    <w:rsid w:val="00CD4E4C"/>
    <w:rsid w:val="00D37FAA"/>
    <w:rsid w:val="00DC2FB9"/>
    <w:rsid w:val="00DC3E38"/>
    <w:rsid w:val="00DE6DBF"/>
    <w:rsid w:val="00E2282D"/>
    <w:rsid w:val="00E548D1"/>
    <w:rsid w:val="00EA1428"/>
    <w:rsid w:val="00EB5267"/>
    <w:rsid w:val="00F00864"/>
    <w:rsid w:val="00F91DEC"/>
    <w:rsid w:val="00FD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9132E"/>
  <w15:chartTrackingRefBased/>
  <w15:docId w15:val="{4B9C6D9F-99EC-4E0F-A346-45BD7F52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C75"/>
    <w:pPr>
      <w:spacing w:before="120" w:after="120" w:line="276" w:lineRule="auto"/>
      <w:jc w:val="both"/>
    </w:pPr>
    <w:rPr>
      <w:rFonts w:eastAsiaTheme="minorEastAsia"/>
      <w:kern w:val="0"/>
      <w:sz w:val="24"/>
      <w:szCs w:val="24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20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0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0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20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0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0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0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0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0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0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0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20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B203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03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03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03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03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03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0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0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0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20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0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03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03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03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0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03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20349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nhideWhenUsed/>
    <w:qFormat/>
    <w:rsid w:val="00874C75"/>
    <w:pPr>
      <w:jc w:val="center"/>
    </w:pPr>
  </w:style>
  <w:style w:type="table" w:customStyle="1" w:styleId="11">
    <w:name w:val="Сетка таблицы1"/>
    <w:basedOn w:val="a1"/>
    <w:next w:val="ad"/>
    <w:uiPriority w:val="39"/>
    <w:rsid w:val="00874C75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59"/>
    <w:rsid w:val="00874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CB15D2"/>
    <w:pPr>
      <w:spacing w:after="0" w:line="240" w:lineRule="auto"/>
      <w:jc w:val="both"/>
    </w:pPr>
    <w:rPr>
      <w:rFonts w:eastAsiaTheme="minorEastAsia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Комиссаров Игорь Валерьевич</dc:creator>
  <cp:keywords/>
  <dc:description/>
  <cp:lastModifiedBy>Igor Komissarov</cp:lastModifiedBy>
  <cp:revision>46</cp:revision>
  <dcterms:created xsi:type="dcterms:W3CDTF">2024-11-11T07:10:00Z</dcterms:created>
  <dcterms:modified xsi:type="dcterms:W3CDTF">2024-11-18T21:41:00Z</dcterms:modified>
</cp:coreProperties>
</file>