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105" w:rsidRPr="006919DA" w:rsidRDefault="00975174" w:rsidP="006919DA">
      <w:pPr>
        <w:pStyle w:val="LabTitle"/>
        <w:jc w:val="both"/>
        <w:rPr>
          <w:color w:val="FF0000"/>
        </w:rPr>
      </w:pPr>
      <w:r>
        <w:t xml:space="preserve">Laboratório – Descobrir seu próprio comportamento on-line </w:t>
      </w:r>
      <w:r w:rsidR="006919DA" w:rsidRPr="006919DA">
        <w:rPr>
          <w:color w:val="FF0000"/>
        </w:rPr>
        <w:t>(Individual)</w:t>
      </w:r>
    </w:p>
    <w:p w:rsidR="009D2C27" w:rsidRDefault="00F1003E" w:rsidP="00D60121">
      <w:pPr>
        <w:pStyle w:val="LabSection"/>
        <w:outlineLvl w:val="0"/>
      </w:pPr>
      <w:r w:rsidRPr="006919DA">
        <w:rPr>
          <w:color w:val="002060"/>
        </w:rPr>
        <w:t xml:space="preserve">Nome: </w:t>
      </w:r>
      <w:r w:rsidR="00915F16">
        <w:rPr>
          <w:color w:val="002060"/>
        </w:rPr>
        <w:t>Igor Eiki Ferreira Kubota</w:t>
      </w:r>
      <w:r w:rsidRPr="006919DA">
        <w:rPr>
          <w:color w:val="002060"/>
        </w:rPr>
        <w:tab/>
      </w:r>
      <w:r w:rsidRPr="006919DA">
        <w:rPr>
          <w:color w:val="002060"/>
        </w:rPr>
        <w:tab/>
      </w:r>
      <w:r w:rsidRPr="006919DA">
        <w:rPr>
          <w:color w:val="002060"/>
        </w:rPr>
        <w:tab/>
      </w:r>
      <w:r w:rsidRPr="006919DA">
        <w:rPr>
          <w:color w:val="002060"/>
        </w:rPr>
        <w:tab/>
      </w:r>
      <w:r w:rsidRPr="006919DA">
        <w:rPr>
          <w:color w:val="002060"/>
        </w:rPr>
        <w:tab/>
      </w:r>
      <w:r w:rsidRPr="006919DA">
        <w:rPr>
          <w:color w:val="002060"/>
        </w:rPr>
        <w:tab/>
        <w:t>RA:</w:t>
      </w:r>
      <w:r w:rsidR="00915F16">
        <w:rPr>
          <w:color w:val="002060"/>
        </w:rPr>
        <w:t xml:space="preserve"> 19.02466-5</w:t>
      </w:r>
      <w:r w:rsidRPr="006919DA">
        <w:rPr>
          <w:color w:val="002060"/>
        </w:rPr>
        <w:br/>
      </w:r>
      <w:r>
        <w:br/>
      </w:r>
      <w:r w:rsidR="009D2C27">
        <w:t>Objetivos</w:t>
      </w:r>
    </w:p>
    <w:p w:rsidR="003B46E1" w:rsidRPr="0002636A" w:rsidRDefault="00A0558C" w:rsidP="00812997">
      <w:pPr>
        <w:pStyle w:val="BodyTextL25"/>
      </w:pPr>
      <w:r>
        <w:t>Conheça as ações realizadas on-line que possam comprometer sua segurança ou privacidade</w:t>
      </w:r>
      <w:r w:rsidR="002B0968">
        <w:t xml:space="preserve"> e a questão ética </w:t>
      </w:r>
      <w:r w:rsidR="00DA5ECA">
        <w:t>em</w:t>
      </w:r>
      <w:r w:rsidR="002B0968">
        <w:t xml:space="preserve"> computação</w:t>
      </w:r>
      <w:r>
        <w:t>.</w:t>
      </w:r>
    </w:p>
    <w:p w:rsidR="00C07FD9" w:rsidRDefault="009D2C27" w:rsidP="00216DDE">
      <w:pPr>
        <w:pStyle w:val="LabSection"/>
        <w:outlineLvl w:val="0"/>
      </w:pPr>
      <w:r>
        <w:t>Histórico/Cenário</w:t>
      </w:r>
    </w:p>
    <w:p w:rsidR="00737EEE" w:rsidRPr="00246D47" w:rsidRDefault="004F74AA" w:rsidP="00887EBE">
      <w:pPr>
        <w:pStyle w:val="BodyTextL25"/>
        <w:jc w:val="both"/>
        <w:rPr>
          <w:spacing w:val="-6"/>
        </w:rPr>
      </w:pPr>
      <w:r w:rsidRPr="00246D47">
        <w:t xml:space="preserve">A Internet é um ambiente hostil, e você deve permanecer vigilante para garantir que seus dados não sejam </w:t>
      </w:r>
      <w:r w:rsidRPr="00246D47">
        <w:rPr>
          <w:spacing w:val="-6"/>
        </w:rPr>
        <w:t>comprometidos. Os invasores são criativos e tentarão usar várias técnicas diferentes para enganar os usuários. Este laboratório ajuda a identificar o comportamento on-line arriscado e dá dicas sobre como ter mais segurança on-line.</w:t>
      </w:r>
    </w:p>
    <w:p w:rsidR="0002636A" w:rsidRDefault="0002636A" w:rsidP="00246D47">
      <w:pPr>
        <w:pStyle w:val="PartHead"/>
      </w:pPr>
      <w:r>
        <w:t>Confira os Termos da Política de Serviços</w:t>
      </w:r>
    </w:p>
    <w:p w:rsidR="00234FC2" w:rsidRDefault="00915F16" w:rsidP="00887EBE">
      <w:pPr>
        <w:pStyle w:val="BodyTextL25"/>
        <w:jc w:val="both"/>
      </w:pPr>
      <w:r>
        <w:rPr>
          <w:noProof/>
        </w:rPr>
        <mc:AlternateContent>
          <mc:Choice Requires="wps">
            <w:drawing>
              <wp:anchor distT="0" distB="0" distL="114300" distR="114300" simplePos="0" relativeHeight="251658240" behindDoc="0" locked="0" layoutInCell="1" allowOverlap="1">
                <wp:simplePos x="0" y="0"/>
                <wp:positionH relativeFrom="column">
                  <wp:posOffset>5962472</wp:posOffset>
                </wp:positionH>
                <wp:positionV relativeFrom="paragraph">
                  <wp:posOffset>271780</wp:posOffset>
                </wp:positionV>
                <wp:extent cx="284480" cy="267195"/>
                <wp:effectExtent l="0" t="0" r="20320" b="1905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67195"/>
                        </a:xfrm>
                        <a:prstGeom prst="rect">
                          <a:avLst/>
                        </a:prstGeom>
                        <a:solidFill>
                          <a:srgbClr val="FFFFFF"/>
                        </a:solidFill>
                        <a:ln w="9525">
                          <a:solidFill>
                            <a:srgbClr val="000000"/>
                          </a:solidFill>
                          <a:miter lim="800000"/>
                          <a:headEnd/>
                          <a:tailEnd/>
                        </a:ln>
                      </wps:spPr>
                      <wps:txbx>
                        <w:txbxContent>
                          <w:p w:rsidR="00915F16" w:rsidRDefault="00915F16">
                            <w:r>
                              <w:t>1</w:t>
                            </w:r>
                          </w:p>
                          <w:p w:rsidR="00915F16" w:rsidRDefault="00915F16"/>
                          <w:p w:rsidR="00915F16" w:rsidRDefault="0091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469.5pt;margin-top:21.4pt;width:22.4pt;height:2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">
                <v:textbox>
                  <w:txbxContent>
                    <w:p w:rsidR="00915F16" w:rsidRDefault="00915F16">
                      <w:r>
                        <w:t>1</w:t>
                      </w:r>
                    </w:p>
                    <w:p w:rsidR="00915F16" w:rsidRDefault="00915F16"/>
                    <w:p w:rsidR="00915F16" w:rsidRDefault="00915F16"/>
                  </w:txbxContent>
                </v:textbox>
              </v:shape>
            </w:pict>
          </mc:Fallback>
        </mc:AlternateContent>
      </w:r>
      <w:r w:rsidR="004F74AA">
        <w:t>Responda às perguntas abaixo com sinceridade e tome nota de quantos pontos ganha em cada resposta. Some todos os pontos e passe para a Parte 2 para fazer uma análise de seu comportamento on-line.</w:t>
      </w:r>
    </w:p>
    <w:p w:rsidR="00234FC2" w:rsidRDefault="00234FC2" w:rsidP="00887EBE">
      <w:pPr>
        <w:pStyle w:val="SubStepAlpha"/>
        <w:tabs>
          <w:tab w:val="left" w:pos="8640"/>
          <w:tab w:val="right" w:leader="underscore" w:pos="10080"/>
        </w:tabs>
        <w:spacing w:before="110" w:after="110"/>
        <w:jc w:val="both"/>
      </w:pPr>
      <w:r>
        <w:t>Que tipo de informação você compartilha com sites de mídia social?</w:t>
      </w:r>
      <w:r>
        <w:tab/>
      </w:r>
      <w:r>
        <w:tab/>
      </w:r>
    </w:p>
    <w:p w:rsidR="00234FC2" w:rsidRDefault="00234FC2" w:rsidP="00887EBE">
      <w:pPr>
        <w:pStyle w:val="SubStepNum"/>
        <w:spacing w:before="110" w:after="110"/>
        <w:jc w:val="both"/>
      </w:pPr>
      <w:r>
        <w:t>Tudo. Eu dependo de mídias sociais para manter contato com meus amigos e familiares. (3 pontos)</w:t>
      </w:r>
    </w:p>
    <w:p w:rsidR="00D06AD3" w:rsidRDefault="00D06AD3" w:rsidP="00887EBE">
      <w:pPr>
        <w:pStyle w:val="SubStepNum"/>
        <w:spacing w:before="110" w:after="110"/>
        <w:jc w:val="both"/>
      </w:pPr>
      <w:r>
        <w:t>Artigos e notícias que eu encontro ou leio (2 pontos)</w:t>
      </w:r>
    </w:p>
    <w:p w:rsidR="00D06AD3" w:rsidRDefault="00D06AD3" w:rsidP="00887EBE">
      <w:pPr>
        <w:pStyle w:val="SubStepNum"/>
        <w:spacing w:before="110" w:after="110"/>
        <w:jc w:val="both"/>
      </w:pPr>
      <w:r>
        <w:t>Depende. Filtro tudo o que compartilho e com quem compartilho. (1 ponto)</w:t>
      </w:r>
    </w:p>
    <w:p w:rsidR="00234FC2" w:rsidRDefault="00915F16" w:rsidP="00887EBE">
      <w:pPr>
        <w:pStyle w:val="SubStepNum"/>
        <w:spacing w:before="110" w:after="110"/>
        <w:jc w:val="both"/>
      </w:pPr>
      <w:r>
        <w:rPr>
          <w:noProof/>
        </w:rPr>
        <mc:AlternateContent>
          <mc:Choice Requires="wps">
            <w:drawing>
              <wp:anchor distT="0" distB="0" distL="114300" distR="114300" simplePos="0" relativeHeight="251643392" behindDoc="0" locked="0" layoutInCell="1" allowOverlap="1" wp14:anchorId="3EF19D2A" wp14:editId="56272807">
                <wp:simplePos x="0" y="0"/>
                <wp:positionH relativeFrom="column">
                  <wp:posOffset>5889320</wp:posOffset>
                </wp:positionH>
                <wp:positionV relativeFrom="paragraph">
                  <wp:posOffset>82550</wp:posOffset>
                </wp:positionV>
                <wp:extent cx="284480" cy="266700"/>
                <wp:effectExtent l="0" t="0" r="20320" b="1905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66700"/>
                        </a:xfrm>
                        <a:prstGeom prst="rect">
                          <a:avLst/>
                        </a:prstGeom>
                        <a:solidFill>
                          <a:srgbClr val="FFFFFF"/>
                        </a:solidFill>
                        <a:ln w="9525">
                          <a:solidFill>
                            <a:srgbClr val="000000"/>
                          </a:solidFill>
                          <a:miter lim="800000"/>
                          <a:headEnd/>
                          <a:tailEnd/>
                        </a:ln>
                      </wps:spPr>
                      <wps:txbx>
                        <w:txbxContent>
                          <w:p w:rsidR="00915F16" w:rsidRDefault="00C31943" w:rsidP="00915F16">
                            <w:r>
                              <w:t>3</w:t>
                            </w:r>
                          </w:p>
                          <w:p w:rsidR="00C31943" w:rsidRDefault="00C31943" w:rsidP="00915F16"/>
                          <w:p w:rsidR="00915F16" w:rsidRDefault="00915F16" w:rsidP="00915F16"/>
                          <w:p w:rsidR="00915F16" w:rsidRDefault="00915F16" w:rsidP="0091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F19D2A" id="_x0000_t202" coordsize="21600,21600" o:spt="202" path="m,l,21600r21600,l21600,xe">
                <v:stroke joinstyle="miter"/>
                <v:path gradientshapeok="t" o:connecttype="rect"/>
              </v:shapetype>
              <v:shape id="_x0000_s1027" type="#_x0000_t202" style="position:absolute;left:0;text-align:left;margin-left:463.75pt;margin-top:6.5pt;width:22.4pt;height:2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">
                <v:textbox>
                  <w:txbxContent>
                    <w:p w:rsidR="00915F16" w:rsidRDefault="00C31943" w:rsidP="00915F16">
                      <w:r>
                        <w:t>3</w:t>
                      </w:r>
                    </w:p>
                    <w:p w:rsidR="00C31943" w:rsidRDefault="00C31943" w:rsidP="00915F16"/>
                    <w:p w:rsidR="00915F16" w:rsidRDefault="00915F16" w:rsidP="00915F16"/>
                    <w:p w:rsidR="00915F16" w:rsidRDefault="00915F16" w:rsidP="00915F16"/>
                  </w:txbxContent>
                </v:textbox>
              </v:shape>
            </w:pict>
          </mc:Fallback>
        </mc:AlternateContent>
      </w:r>
      <w:r w:rsidR="00234FC2">
        <w:t>Nada. Eu não uso mídias sociais. (0 pontos)</w:t>
      </w:r>
    </w:p>
    <w:p w:rsidR="00234FC2" w:rsidRDefault="00234FC2" w:rsidP="00887EBE">
      <w:pPr>
        <w:pStyle w:val="SubStepAlpha"/>
        <w:tabs>
          <w:tab w:val="left" w:pos="8640"/>
          <w:tab w:val="left" w:leader="underscore" w:pos="10080"/>
        </w:tabs>
        <w:spacing w:before="110" w:after="110"/>
        <w:jc w:val="both"/>
      </w:pPr>
      <w:r>
        <w:t>Quando cria uma nova conta em um serviço on-line, você:</w:t>
      </w:r>
      <w:r>
        <w:tab/>
      </w:r>
      <w:r>
        <w:tab/>
      </w:r>
    </w:p>
    <w:p w:rsidR="00234FC2" w:rsidRDefault="00234FC2" w:rsidP="00887EBE">
      <w:pPr>
        <w:pStyle w:val="SubStepNum"/>
        <w:spacing w:before="110" w:after="110"/>
        <w:jc w:val="both"/>
      </w:pPr>
      <w:r>
        <w:t>Reutiliza a mesma senha usada em outros serviços para torná-la mais fácil de lembrar. (3 pontos)</w:t>
      </w:r>
    </w:p>
    <w:p w:rsidR="00234FC2" w:rsidRDefault="00234FC2" w:rsidP="00887EBE">
      <w:pPr>
        <w:pStyle w:val="SubStepNum"/>
        <w:spacing w:before="110" w:after="110"/>
        <w:jc w:val="both"/>
      </w:pPr>
      <w:r>
        <w:t>Cria a senha mais fácil possível, para conseguir lembrar-se dela. (3 pontos)</w:t>
      </w:r>
    </w:p>
    <w:p w:rsidR="00234FC2" w:rsidRDefault="00234FC2" w:rsidP="00887EBE">
      <w:pPr>
        <w:pStyle w:val="SubStepNum"/>
        <w:spacing w:before="110" w:after="110"/>
        <w:jc w:val="both"/>
      </w:pPr>
      <w:r>
        <w:t>Cria uma senha muito complexa e a armazena em um serviço de gerenciamento de senha. (1 ponto)</w:t>
      </w:r>
    </w:p>
    <w:p w:rsidR="00D06AD3" w:rsidRDefault="00D06AD3" w:rsidP="00887EBE">
      <w:pPr>
        <w:pStyle w:val="SubStepNum"/>
        <w:spacing w:before="110" w:after="110"/>
        <w:jc w:val="both"/>
      </w:pPr>
      <w:r>
        <w:t>Cria uma nova senha que é semelhante a uma senha usada em outro serviço. (1 ponto)</w:t>
      </w:r>
    </w:p>
    <w:p w:rsidR="00D06AD3" w:rsidRDefault="00915F16" w:rsidP="00887EBE">
      <w:pPr>
        <w:pStyle w:val="SubStepNum"/>
        <w:spacing w:before="110" w:after="110"/>
        <w:jc w:val="both"/>
      </w:pPr>
      <w:r>
        <w:rPr>
          <w:noProof/>
        </w:rPr>
        <mc:AlternateContent>
          <mc:Choice Requires="wps">
            <w:drawing>
              <wp:anchor distT="0" distB="0" distL="114300" distR="114300" simplePos="0" relativeHeight="251649536" behindDoc="0" locked="0" layoutInCell="1" allowOverlap="1" wp14:anchorId="3EF19D2A" wp14:editId="56272807">
                <wp:simplePos x="0" y="0"/>
                <wp:positionH relativeFrom="column">
                  <wp:posOffset>6062906</wp:posOffset>
                </wp:positionH>
                <wp:positionV relativeFrom="paragraph">
                  <wp:posOffset>79581</wp:posOffset>
                </wp:positionV>
                <wp:extent cx="284480" cy="267195"/>
                <wp:effectExtent l="0" t="0" r="20320" b="1905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67195"/>
                        </a:xfrm>
                        <a:prstGeom prst="rect">
                          <a:avLst/>
                        </a:prstGeom>
                        <a:solidFill>
                          <a:srgbClr val="FFFFFF"/>
                        </a:solidFill>
                        <a:ln w="9525">
                          <a:solidFill>
                            <a:srgbClr val="000000"/>
                          </a:solidFill>
                          <a:miter lim="800000"/>
                          <a:headEnd/>
                          <a:tailEnd/>
                        </a:ln>
                      </wps:spPr>
                      <wps:txbx>
                        <w:txbxContent>
                          <w:p w:rsidR="00915F16" w:rsidRDefault="00915F16" w:rsidP="00915F16">
                            <w:r>
                              <w:t>1</w:t>
                            </w:r>
                          </w:p>
                          <w:p w:rsidR="00915F16" w:rsidRDefault="00915F16" w:rsidP="00915F16"/>
                          <w:p w:rsidR="00915F16" w:rsidRDefault="00915F16" w:rsidP="00915F16"/>
                          <w:p w:rsidR="00915F16" w:rsidRDefault="00915F16" w:rsidP="0091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19D2A" id="_x0000_s1028" type="#_x0000_t202" style="position:absolute;left:0;text-align:left;margin-left:477.4pt;margin-top:6.25pt;width:22.4pt;height:2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">
                <v:textbox>
                  <w:txbxContent>
                    <w:p w:rsidR="00915F16" w:rsidRDefault="00915F16" w:rsidP="00915F16">
                      <w:r>
                        <w:t>1</w:t>
                      </w:r>
                    </w:p>
                    <w:p w:rsidR="00915F16" w:rsidRDefault="00915F16" w:rsidP="00915F16"/>
                    <w:p w:rsidR="00915F16" w:rsidRDefault="00915F16" w:rsidP="00915F16"/>
                    <w:p w:rsidR="00915F16" w:rsidRDefault="00915F16" w:rsidP="00915F16"/>
                  </w:txbxContent>
                </v:textbox>
              </v:shape>
            </w:pict>
          </mc:Fallback>
        </mc:AlternateContent>
      </w:r>
      <w:r w:rsidR="00D06AD3">
        <w:t>Cria uma senha forte inteiramente nova. (0 pontos)</w:t>
      </w:r>
    </w:p>
    <w:p w:rsidR="00234FC2" w:rsidRDefault="00234FC2" w:rsidP="00887EBE">
      <w:pPr>
        <w:pStyle w:val="SubStepAlpha"/>
        <w:tabs>
          <w:tab w:val="left" w:pos="8640"/>
          <w:tab w:val="right" w:leader="underscore" w:pos="10080"/>
        </w:tabs>
        <w:spacing w:before="110" w:after="110"/>
        <w:jc w:val="both"/>
      </w:pPr>
      <w:r>
        <w:t>Quando você recebe um e-mail com links para outros sites:</w:t>
      </w:r>
      <w:r>
        <w:tab/>
      </w:r>
      <w:r>
        <w:tab/>
      </w:r>
    </w:p>
    <w:p w:rsidR="00234FC2" w:rsidRDefault="00234FC2" w:rsidP="00887EBE">
      <w:pPr>
        <w:pStyle w:val="SubStepNum"/>
        <w:spacing w:before="110" w:after="110"/>
        <w:jc w:val="both"/>
      </w:pPr>
      <w:r>
        <w:t>Não clica no link, porque você nunca segue links enviados via e-mail. (0 pontos)</w:t>
      </w:r>
    </w:p>
    <w:p w:rsidR="00234FC2" w:rsidRDefault="00234FC2" w:rsidP="00887EBE">
      <w:pPr>
        <w:pStyle w:val="SubStepNum"/>
        <w:spacing w:before="110" w:after="110"/>
        <w:jc w:val="both"/>
      </w:pPr>
      <w:r>
        <w:t>Clica nos links porque o servidor de e-mail já analisou o e-mail. (3 pontos)</w:t>
      </w:r>
    </w:p>
    <w:p w:rsidR="00234FC2" w:rsidRDefault="00234FC2" w:rsidP="00887EBE">
      <w:pPr>
        <w:pStyle w:val="SubStepNum"/>
        <w:spacing w:before="110" w:after="110"/>
        <w:jc w:val="both"/>
      </w:pPr>
      <w:r>
        <w:t>Clica em todos os links, se o e-mail tiver vindo de uma pessoa que conhece. (2 pontos)</w:t>
      </w:r>
    </w:p>
    <w:p w:rsidR="00915F16" w:rsidRDefault="00234FC2" w:rsidP="00915F16">
      <w:pPr>
        <w:pStyle w:val="SubStepNum"/>
        <w:spacing w:before="110" w:after="110"/>
        <w:jc w:val="both"/>
      </w:pPr>
      <w:r>
        <w:t>Passa o mouse sobre os links para verificar o URL de destino antes de clicar. (1 ponto)</w:t>
      </w:r>
    </w:p>
    <w:p w:rsidR="00234FC2" w:rsidRDefault="00915F16" w:rsidP="00887EBE">
      <w:pPr>
        <w:pStyle w:val="SubStepAlpha"/>
        <w:tabs>
          <w:tab w:val="left" w:pos="8640"/>
          <w:tab w:val="right" w:leader="underscore" w:pos="10080"/>
        </w:tabs>
        <w:spacing w:before="110" w:after="110"/>
        <w:jc w:val="both"/>
      </w:pPr>
      <w:r>
        <w:rPr>
          <w:noProof/>
        </w:rPr>
        <mc:AlternateContent>
          <mc:Choice Requires="wps">
            <w:drawing>
              <wp:anchor distT="0" distB="0" distL="114300" distR="114300" simplePos="0" relativeHeight="251652608" behindDoc="0" locked="0" layoutInCell="1" allowOverlap="1" wp14:anchorId="3EF19D2A" wp14:editId="56272807">
                <wp:simplePos x="0" y="0"/>
                <wp:positionH relativeFrom="column">
                  <wp:posOffset>5889498</wp:posOffset>
                </wp:positionH>
                <wp:positionV relativeFrom="paragraph">
                  <wp:posOffset>116205</wp:posOffset>
                </wp:positionV>
                <wp:extent cx="284480" cy="267195"/>
                <wp:effectExtent l="0" t="0" r="20320" b="1905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67195"/>
                        </a:xfrm>
                        <a:prstGeom prst="rect">
                          <a:avLst/>
                        </a:prstGeom>
                        <a:solidFill>
                          <a:srgbClr val="FFFFFF"/>
                        </a:solidFill>
                        <a:ln w="9525">
                          <a:solidFill>
                            <a:srgbClr val="000000"/>
                          </a:solidFill>
                          <a:miter lim="800000"/>
                          <a:headEnd/>
                          <a:tailEnd/>
                        </a:ln>
                      </wps:spPr>
                      <wps:txbx>
                        <w:txbxContent>
                          <w:p w:rsidR="00915F16" w:rsidRDefault="00915F16" w:rsidP="00915F16">
                            <w:r>
                              <w:t>0</w:t>
                            </w:r>
                          </w:p>
                          <w:p w:rsidR="00915F16" w:rsidRDefault="00915F16" w:rsidP="00915F16"/>
                          <w:p w:rsidR="00915F16" w:rsidRDefault="00915F16" w:rsidP="00915F16"/>
                          <w:p w:rsidR="00915F16" w:rsidRDefault="00915F16" w:rsidP="00915F16"/>
                          <w:p w:rsidR="00915F16" w:rsidRDefault="00915F16" w:rsidP="0091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19D2A" id="_x0000_s1029" type="#_x0000_t202" style="position:absolute;left:0;text-align:left;margin-left:463.75pt;margin-top:9.15pt;width:22.4pt;height:21.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">
                <v:textbox>
                  <w:txbxContent>
                    <w:p w:rsidR="00915F16" w:rsidRDefault="00915F16" w:rsidP="00915F16">
                      <w:r>
                        <w:t>0</w:t>
                      </w:r>
                    </w:p>
                    <w:p w:rsidR="00915F16" w:rsidRDefault="00915F16" w:rsidP="00915F16"/>
                    <w:p w:rsidR="00915F16" w:rsidRDefault="00915F16" w:rsidP="00915F16"/>
                    <w:p w:rsidR="00915F16" w:rsidRDefault="00915F16" w:rsidP="00915F16"/>
                    <w:p w:rsidR="00915F16" w:rsidRDefault="00915F16" w:rsidP="00915F16"/>
                  </w:txbxContent>
                </v:textbox>
              </v:shape>
            </w:pict>
          </mc:Fallback>
        </mc:AlternateContent>
      </w:r>
      <w:r w:rsidR="00234FC2">
        <w:t>Uma janela pop-up é exibida quando você visita um site. Ele afirma que seu computador está em risco, e você deve fazer download de um programa de diagnóstico e instalá-lo para torná-lo seguro:</w:t>
      </w:r>
      <w:r w:rsidR="00234FC2">
        <w:tab/>
      </w:r>
    </w:p>
    <w:p w:rsidR="00234FC2" w:rsidRDefault="00234FC2" w:rsidP="00887EBE">
      <w:pPr>
        <w:pStyle w:val="SubStepNum"/>
        <w:spacing w:before="110" w:after="110"/>
        <w:jc w:val="both"/>
      </w:pPr>
      <w:r>
        <w:t>Você clica no programa, faz download dele e o instala para manter seu computador em segurança. (3 pontos)</w:t>
      </w:r>
    </w:p>
    <w:p w:rsidR="00234FC2" w:rsidRDefault="00234FC2" w:rsidP="00887EBE">
      <w:pPr>
        <w:pStyle w:val="SubStepNum"/>
        <w:spacing w:before="110" w:after="110"/>
        <w:jc w:val="both"/>
      </w:pPr>
      <w:r>
        <w:t>Inspeciona as janelas pop-up e passa o mouse sobre o link para verificar sua validade. (3 pontos)</w:t>
      </w:r>
    </w:p>
    <w:p w:rsidR="00234FC2" w:rsidRDefault="00915F16" w:rsidP="00887EBE">
      <w:pPr>
        <w:pStyle w:val="SubStepNum"/>
        <w:spacing w:before="110" w:after="110"/>
        <w:jc w:val="both"/>
      </w:pPr>
      <w:r>
        <w:rPr>
          <w:noProof/>
        </w:rPr>
        <w:lastRenderedPageBreak/>
        <mc:AlternateContent>
          <mc:Choice Requires="wps">
            <w:drawing>
              <wp:anchor distT="0" distB="0" distL="114300" distR="114300" simplePos="0" relativeHeight="251657728" behindDoc="0" locked="0" layoutInCell="1" allowOverlap="1" wp14:anchorId="3EF19D2A" wp14:editId="56272807">
                <wp:simplePos x="0" y="0"/>
                <wp:positionH relativeFrom="column">
                  <wp:posOffset>6013095</wp:posOffset>
                </wp:positionH>
                <wp:positionV relativeFrom="paragraph">
                  <wp:posOffset>214096</wp:posOffset>
                </wp:positionV>
                <wp:extent cx="284480" cy="267195"/>
                <wp:effectExtent l="0" t="0" r="20320" b="1905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67195"/>
                        </a:xfrm>
                        <a:prstGeom prst="rect">
                          <a:avLst/>
                        </a:prstGeom>
                        <a:solidFill>
                          <a:srgbClr val="FFFFFF"/>
                        </a:solidFill>
                        <a:ln w="9525">
                          <a:solidFill>
                            <a:srgbClr val="000000"/>
                          </a:solidFill>
                          <a:miter lim="800000"/>
                          <a:headEnd/>
                          <a:tailEnd/>
                        </a:ln>
                      </wps:spPr>
                      <wps:txbx>
                        <w:txbxContent>
                          <w:p w:rsidR="00915F16" w:rsidRDefault="00915F16" w:rsidP="00915F16">
                            <w:r>
                              <w:t>0</w:t>
                            </w:r>
                          </w:p>
                          <w:p w:rsidR="00915F16" w:rsidRDefault="00915F16" w:rsidP="00915F16"/>
                          <w:p w:rsidR="00915F16" w:rsidRDefault="00915F16" w:rsidP="00915F16"/>
                          <w:p w:rsidR="00915F16" w:rsidRDefault="00915F16" w:rsidP="0091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19D2A" id="_x0000_s1030" type="#_x0000_t202" style="position:absolute;left:0;text-align:left;margin-left:473.45pt;margin-top:16.85pt;width:22.4pt;height:2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">
                <v:textbox>
                  <w:txbxContent>
                    <w:p w:rsidR="00915F16" w:rsidRDefault="00915F16" w:rsidP="00915F16">
                      <w:r>
                        <w:t>0</w:t>
                      </w:r>
                    </w:p>
                    <w:p w:rsidR="00915F16" w:rsidRDefault="00915F16" w:rsidP="00915F16"/>
                    <w:p w:rsidR="00915F16" w:rsidRDefault="00915F16" w:rsidP="00915F16"/>
                    <w:p w:rsidR="00915F16" w:rsidRDefault="00915F16" w:rsidP="00915F16"/>
                  </w:txbxContent>
                </v:textbox>
              </v:shape>
            </w:pict>
          </mc:Fallback>
        </mc:AlternateContent>
      </w:r>
      <w:r w:rsidR="00D06AD3">
        <w:t>Ignora a mensagem, certificando-se de que não clicar nele ou fazer download do programa e fechar o site. (0 pontos)</w:t>
      </w:r>
    </w:p>
    <w:p w:rsidR="004F74AA" w:rsidRDefault="004F74AA" w:rsidP="00887EBE">
      <w:pPr>
        <w:pStyle w:val="SubStepAlpha"/>
        <w:tabs>
          <w:tab w:val="left" w:pos="8640"/>
          <w:tab w:val="right" w:leader="underscore" w:pos="10080"/>
        </w:tabs>
        <w:jc w:val="both"/>
      </w:pPr>
      <w:r>
        <w:t>Quando precisa fazer login no site de seu banco para realizar uma tarefa, você:</w:t>
      </w:r>
      <w:r>
        <w:tab/>
      </w:r>
      <w:r>
        <w:tab/>
      </w:r>
    </w:p>
    <w:p w:rsidR="004F74AA" w:rsidRDefault="004F74AA" w:rsidP="00887EBE">
      <w:pPr>
        <w:pStyle w:val="SubStepNum"/>
        <w:jc w:val="both"/>
      </w:pPr>
      <w:r>
        <w:t>Insere suas informações de login imediatamente. (3 pontos)</w:t>
      </w:r>
    </w:p>
    <w:p w:rsidR="004F74AA" w:rsidRDefault="004F74AA" w:rsidP="00887EBE">
      <w:pPr>
        <w:pStyle w:val="SubStepNum"/>
        <w:jc w:val="both"/>
      </w:pPr>
      <w:r>
        <w:t>Confere a URL para garantir que é a instituição que procurava antes de inserir qualquer informação. (0 pontos)</w:t>
      </w:r>
    </w:p>
    <w:p w:rsidR="00234FC2" w:rsidRDefault="00915F16" w:rsidP="00887EBE">
      <w:pPr>
        <w:pStyle w:val="SubStepAlpha"/>
        <w:tabs>
          <w:tab w:val="left" w:pos="8640"/>
          <w:tab w:val="right" w:leader="underscore" w:pos="10080"/>
        </w:tabs>
        <w:jc w:val="both"/>
      </w:pPr>
      <w:r>
        <w:rPr>
          <w:noProof/>
        </w:rPr>
        <mc:AlternateContent>
          <mc:Choice Requires="wps">
            <w:drawing>
              <wp:anchor distT="0" distB="0" distL="114300" distR="114300" simplePos="0" relativeHeight="251664896" behindDoc="0" locked="0" layoutInCell="1" allowOverlap="1" wp14:anchorId="3EF19D2A" wp14:editId="56272807">
                <wp:simplePos x="0" y="0"/>
                <wp:positionH relativeFrom="column">
                  <wp:posOffset>5883910</wp:posOffset>
                </wp:positionH>
                <wp:positionV relativeFrom="paragraph">
                  <wp:posOffset>142951</wp:posOffset>
                </wp:positionV>
                <wp:extent cx="284480" cy="321869"/>
                <wp:effectExtent l="0" t="0" r="20320" b="2159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321869"/>
                        </a:xfrm>
                        <a:prstGeom prst="rect">
                          <a:avLst/>
                        </a:prstGeom>
                        <a:solidFill>
                          <a:srgbClr val="FFFFFF"/>
                        </a:solidFill>
                        <a:ln w="9525">
                          <a:solidFill>
                            <a:srgbClr val="000000"/>
                          </a:solidFill>
                          <a:miter lim="800000"/>
                          <a:headEnd/>
                          <a:tailEnd/>
                        </a:ln>
                      </wps:spPr>
                      <wps:txbx>
                        <w:txbxContent>
                          <w:p w:rsidR="00915F16" w:rsidRDefault="00C31943" w:rsidP="00915F16">
                            <w:r>
                              <w:t>1</w:t>
                            </w:r>
                          </w:p>
                          <w:p w:rsidR="00915F16" w:rsidRDefault="00915F16" w:rsidP="00915F16"/>
                          <w:p w:rsidR="00915F16" w:rsidRDefault="00915F16" w:rsidP="0091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19D2A" id="_x0000_s1031" type="#_x0000_t202" style="position:absolute;left:0;text-align:left;margin-left:463.3pt;margin-top:11.25pt;width:22.4pt;height:25.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">
                <v:textbox>
                  <w:txbxContent>
                    <w:p w:rsidR="00915F16" w:rsidRDefault="00C31943" w:rsidP="00915F16">
                      <w:r>
                        <w:t>1</w:t>
                      </w:r>
                    </w:p>
                    <w:p w:rsidR="00915F16" w:rsidRDefault="00915F16" w:rsidP="00915F16"/>
                    <w:p w:rsidR="00915F16" w:rsidRDefault="00915F16" w:rsidP="00915F16"/>
                  </w:txbxContent>
                </v:textbox>
              </v:shape>
            </w:pict>
          </mc:Fallback>
        </mc:AlternateContent>
      </w:r>
      <w:r w:rsidR="004F74AA">
        <w:t>Você leu sobre um programa e decide experimentá-lo. Procura na Internet e encontra uma versão de teste em um site desconhecido, você:</w:t>
      </w:r>
      <w:r w:rsidR="004F74AA">
        <w:tab/>
      </w:r>
      <w:r w:rsidR="004F74AA">
        <w:tab/>
      </w:r>
    </w:p>
    <w:p w:rsidR="00234FC2" w:rsidRDefault="004F74AA" w:rsidP="00887EBE">
      <w:pPr>
        <w:pStyle w:val="SubStepNum"/>
        <w:jc w:val="both"/>
      </w:pPr>
      <w:r>
        <w:t>Imediatamente faz download do programa e o instala. (3 pontos)</w:t>
      </w:r>
    </w:p>
    <w:p w:rsidR="00234FC2" w:rsidRDefault="004F74AA" w:rsidP="00887EBE">
      <w:pPr>
        <w:pStyle w:val="SubStepNum"/>
        <w:jc w:val="both"/>
      </w:pPr>
      <w:r>
        <w:t>Pesquisa outras informações sobre o criador do programa antes de fazer download dele. (1 pontos)</w:t>
      </w:r>
    </w:p>
    <w:p w:rsidR="00D06AD3" w:rsidRDefault="00D06AD3" w:rsidP="00887EBE">
      <w:pPr>
        <w:pStyle w:val="SubStepNum"/>
        <w:jc w:val="both"/>
      </w:pPr>
      <w:r>
        <w:t>Não faz download do programa em o instala. (0 pontos)</w:t>
      </w:r>
    </w:p>
    <w:p w:rsidR="004F74AA" w:rsidRDefault="00915F16" w:rsidP="00887EBE">
      <w:pPr>
        <w:pStyle w:val="SubStepAlpha"/>
        <w:tabs>
          <w:tab w:val="left" w:pos="8640"/>
          <w:tab w:val="right" w:leader="underscore" w:pos="10080"/>
        </w:tabs>
        <w:jc w:val="both"/>
      </w:pPr>
      <w:r>
        <w:rPr>
          <w:noProof/>
        </w:rPr>
        <mc:AlternateContent>
          <mc:Choice Requires="wps">
            <w:drawing>
              <wp:anchor distT="0" distB="0" distL="114300" distR="114300" simplePos="0" relativeHeight="251671040" behindDoc="0" locked="0" layoutInCell="1" allowOverlap="1" wp14:anchorId="3EF19D2A" wp14:editId="56272807">
                <wp:simplePos x="0" y="0"/>
                <wp:positionH relativeFrom="column">
                  <wp:posOffset>5882640</wp:posOffset>
                </wp:positionH>
                <wp:positionV relativeFrom="paragraph">
                  <wp:posOffset>22225</wp:posOffset>
                </wp:positionV>
                <wp:extent cx="284480" cy="267195"/>
                <wp:effectExtent l="0" t="0" r="20320" b="1905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67195"/>
                        </a:xfrm>
                        <a:prstGeom prst="rect">
                          <a:avLst/>
                        </a:prstGeom>
                        <a:solidFill>
                          <a:srgbClr val="FFFFFF"/>
                        </a:solidFill>
                        <a:ln w="9525">
                          <a:solidFill>
                            <a:srgbClr val="000000"/>
                          </a:solidFill>
                          <a:miter lim="800000"/>
                          <a:headEnd/>
                          <a:tailEnd/>
                        </a:ln>
                      </wps:spPr>
                      <wps:txbx>
                        <w:txbxContent>
                          <w:p w:rsidR="00915F16" w:rsidRDefault="00915F16" w:rsidP="00915F16">
                            <w:r>
                              <w:t>0</w:t>
                            </w:r>
                          </w:p>
                          <w:p w:rsidR="00915F16" w:rsidRDefault="00915F16" w:rsidP="00915F16"/>
                          <w:p w:rsidR="00915F16" w:rsidRDefault="00915F16" w:rsidP="00915F16"/>
                          <w:p w:rsidR="00915F16" w:rsidRDefault="00915F16" w:rsidP="0091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19D2A" id="_x0000_s1032" type="#_x0000_t202" style="position:absolute;left:0;text-align:left;margin-left:463.2pt;margin-top:1.75pt;width:22.4pt;height:21.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">
                <v:textbox>
                  <w:txbxContent>
                    <w:p w:rsidR="00915F16" w:rsidRDefault="00915F16" w:rsidP="00915F16">
                      <w:r>
                        <w:t>0</w:t>
                      </w:r>
                    </w:p>
                    <w:p w:rsidR="00915F16" w:rsidRDefault="00915F16" w:rsidP="00915F16"/>
                    <w:p w:rsidR="00915F16" w:rsidRDefault="00915F16" w:rsidP="00915F16"/>
                    <w:p w:rsidR="00915F16" w:rsidRDefault="00915F16" w:rsidP="00915F16"/>
                  </w:txbxContent>
                </v:textbox>
              </v:shape>
            </w:pict>
          </mc:Fallback>
        </mc:AlternateContent>
      </w:r>
      <w:r w:rsidR="004F74AA">
        <w:t>Você encontra uma unidade de USB enquanto caminha para o trabalho. Você:</w:t>
      </w:r>
      <w:r w:rsidR="004F74AA">
        <w:tab/>
      </w:r>
      <w:r w:rsidR="004F74AA">
        <w:tab/>
      </w:r>
    </w:p>
    <w:p w:rsidR="004F74AA" w:rsidRDefault="004F74AA" w:rsidP="00887EBE">
      <w:pPr>
        <w:pStyle w:val="SubStepNum"/>
        <w:jc w:val="both"/>
      </w:pPr>
      <w:r>
        <w:t>Pega e conecta em seu computador para verificar o conteúdo. (3 pontos)</w:t>
      </w:r>
    </w:p>
    <w:p w:rsidR="004F74AA" w:rsidRDefault="004F74AA" w:rsidP="00887EBE">
      <w:pPr>
        <w:pStyle w:val="SubStepNum"/>
        <w:jc w:val="both"/>
      </w:pPr>
      <w:r>
        <w:t>Pega e conecta em seu computador para apagar completamente o conteúdo antes de reutilizá-lo. (3</w:t>
      </w:r>
      <w:r w:rsidR="006A6F2D" w:rsidRPr="00915F16">
        <w:t> </w:t>
      </w:r>
      <w:r>
        <w:t>pontos)</w:t>
      </w:r>
    </w:p>
    <w:p w:rsidR="004F74AA" w:rsidRDefault="004F74AA" w:rsidP="00887EBE">
      <w:pPr>
        <w:pStyle w:val="SubStepNum"/>
        <w:jc w:val="both"/>
      </w:pPr>
      <w:r>
        <w:t>Pega e conecta em seu computador para executar uma verificação de antivírus antes de reutilizá-lo para os seus próprios arquivos (3 pontos)</w:t>
      </w:r>
    </w:p>
    <w:p w:rsidR="004F74AA" w:rsidRDefault="00915F16" w:rsidP="00887EBE">
      <w:pPr>
        <w:pStyle w:val="SubStepNum"/>
        <w:jc w:val="both"/>
      </w:pPr>
      <w:r>
        <w:rPr>
          <w:noProof/>
        </w:rPr>
        <mc:AlternateContent>
          <mc:Choice Requires="wps">
            <w:drawing>
              <wp:anchor distT="0" distB="0" distL="114300" distR="114300" simplePos="0" relativeHeight="251677184" behindDoc="0" locked="0" layoutInCell="1" allowOverlap="1" wp14:anchorId="3EF19D2A" wp14:editId="56272807">
                <wp:simplePos x="0" y="0"/>
                <wp:positionH relativeFrom="column">
                  <wp:posOffset>5895239</wp:posOffset>
                </wp:positionH>
                <wp:positionV relativeFrom="paragraph">
                  <wp:posOffset>90805</wp:posOffset>
                </wp:positionV>
                <wp:extent cx="284480" cy="267195"/>
                <wp:effectExtent l="0" t="0" r="20320" b="1905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67195"/>
                        </a:xfrm>
                        <a:prstGeom prst="rect">
                          <a:avLst/>
                        </a:prstGeom>
                        <a:solidFill>
                          <a:srgbClr val="FFFFFF"/>
                        </a:solidFill>
                        <a:ln w="9525">
                          <a:solidFill>
                            <a:srgbClr val="000000"/>
                          </a:solidFill>
                          <a:miter lim="800000"/>
                          <a:headEnd/>
                          <a:tailEnd/>
                        </a:ln>
                      </wps:spPr>
                      <wps:txbx>
                        <w:txbxContent>
                          <w:p w:rsidR="00915F16" w:rsidRDefault="00915F16" w:rsidP="00915F16">
                            <w:r>
                              <w:t>0</w:t>
                            </w:r>
                          </w:p>
                          <w:p w:rsidR="00915F16" w:rsidRDefault="00915F16" w:rsidP="00915F16"/>
                          <w:p w:rsidR="00915F16" w:rsidRDefault="00915F16" w:rsidP="00915F16"/>
                          <w:p w:rsidR="00915F16" w:rsidRDefault="00915F16" w:rsidP="0091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19D2A" id="_x0000_s1033" type="#_x0000_t202" style="position:absolute;left:0;text-align:left;margin-left:464.2pt;margin-top:7.15pt;width:22.4pt;height:21.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">
                <v:textbox>
                  <w:txbxContent>
                    <w:p w:rsidR="00915F16" w:rsidRDefault="00915F16" w:rsidP="00915F16">
                      <w:r>
                        <w:t>0</w:t>
                      </w:r>
                    </w:p>
                    <w:p w:rsidR="00915F16" w:rsidRDefault="00915F16" w:rsidP="00915F16"/>
                    <w:p w:rsidR="00915F16" w:rsidRDefault="00915F16" w:rsidP="00915F16"/>
                    <w:p w:rsidR="00915F16" w:rsidRDefault="00915F16" w:rsidP="00915F16"/>
                  </w:txbxContent>
                </v:textbox>
              </v:shape>
            </w:pict>
          </mc:Fallback>
        </mc:AlternateContent>
      </w:r>
      <w:r w:rsidR="004F74AA">
        <w:t>Não pega. (0 pontos)</w:t>
      </w:r>
    </w:p>
    <w:p w:rsidR="004F74AA" w:rsidRDefault="004F74AA" w:rsidP="00887EBE">
      <w:pPr>
        <w:pStyle w:val="SubStepAlpha"/>
        <w:tabs>
          <w:tab w:val="left" w:pos="8640"/>
          <w:tab w:val="right" w:leader="underscore" w:pos="10080"/>
        </w:tabs>
        <w:jc w:val="both"/>
      </w:pPr>
      <w:r>
        <w:t>Você precisa se conectar à Internet e encontra um hotspot com WiFi livre. Você:</w:t>
      </w:r>
      <w:r>
        <w:tab/>
      </w:r>
      <w:r>
        <w:tab/>
      </w:r>
    </w:p>
    <w:p w:rsidR="004F74AA" w:rsidRDefault="004F74AA" w:rsidP="00887EBE">
      <w:pPr>
        <w:pStyle w:val="SubStepNum"/>
        <w:jc w:val="both"/>
      </w:pPr>
      <w:r>
        <w:t>Conecta o pendrive e usa a Internet. (3 pontos)</w:t>
      </w:r>
    </w:p>
    <w:p w:rsidR="004F74AA" w:rsidRDefault="004F74AA" w:rsidP="00887EBE">
      <w:pPr>
        <w:pStyle w:val="SubStepNum"/>
        <w:jc w:val="both"/>
      </w:pPr>
      <w:r>
        <w:t>Não conecta e espera até ter uma conexão confiável. (0 pontos)</w:t>
      </w:r>
    </w:p>
    <w:p w:rsidR="008E6F1C" w:rsidRDefault="004F74AA" w:rsidP="00887EBE">
      <w:pPr>
        <w:pStyle w:val="SubStepNum"/>
        <w:jc w:val="both"/>
      </w:pPr>
      <w:r>
        <w:t>Conecta e estabelece uma VPN com um servidor confiável antes de enviar qualquer informação. (0</w:t>
      </w:r>
      <w:r w:rsidR="006A6F2D" w:rsidRPr="00915F16">
        <w:t> </w:t>
      </w:r>
      <w:r>
        <w:t>pontos)</w:t>
      </w:r>
    </w:p>
    <w:p w:rsidR="004F74AA" w:rsidRPr="004F74AA" w:rsidRDefault="00BC2338">
      <w:pPr>
        <w:pStyle w:val="PartHead"/>
      </w:pPr>
      <w:r>
        <w:t>Analise seu comportamento on-line</w:t>
      </w:r>
    </w:p>
    <w:p w:rsidR="008E6F1C" w:rsidRDefault="00915F16" w:rsidP="00887EBE">
      <w:pPr>
        <w:pStyle w:val="BodyTextL25"/>
        <w:jc w:val="both"/>
      </w:pPr>
      <w:r>
        <w:rPr>
          <w:noProof/>
        </w:rPr>
        <mc:AlternateContent>
          <mc:Choice Requires="wps">
            <w:drawing>
              <wp:anchor distT="0" distB="0" distL="114300" distR="114300" simplePos="0" relativeHeight="251680256" behindDoc="0" locked="0" layoutInCell="1" allowOverlap="1" wp14:anchorId="3EF19D2A" wp14:editId="56272807">
                <wp:simplePos x="0" y="0"/>
                <wp:positionH relativeFrom="column">
                  <wp:posOffset>3767938</wp:posOffset>
                </wp:positionH>
                <wp:positionV relativeFrom="paragraph">
                  <wp:posOffset>437464</wp:posOffset>
                </wp:positionV>
                <wp:extent cx="284480" cy="267195"/>
                <wp:effectExtent l="0" t="0" r="20320" b="1905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67195"/>
                        </a:xfrm>
                        <a:prstGeom prst="rect">
                          <a:avLst/>
                        </a:prstGeom>
                        <a:solidFill>
                          <a:srgbClr val="FFFFFF"/>
                        </a:solidFill>
                        <a:ln w="9525">
                          <a:solidFill>
                            <a:srgbClr val="000000"/>
                          </a:solidFill>
                          <a:miter lim="800000"/>
                          <a:headEnd/>
                          <a:tailEnd/>
                        </a:ln>
                      </wps:spPr>
                      <wps:txbx>
                        <w:txbxContent>
                          <w:p w:rsidR="00915F16" w:rsidRDefault="00C31943" w:rsidP="00915F16">
                            <w:r>
                              <w:t>6</w:t>
                            </w:r>
                          </w:p>
                          <w:p w:rsidR="00915F16" w:rsidRDefault="00915F16" w:rsidP="00915F16"/>
                          <w:p w:rsidR="00915F16" w:rsidRDefault="00915F16" w:rsidP="00915F16"/>
                          <w:p w:rsidR="00915F16" w:rsidRDefault="00915F16" w:rsidP="00915F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19D2A" id="_x0000_s1034" type="#_x0000_t202" style="position:absolute;left:0;text-align:left;margin-left:296.7pt;margin-top:34.45pt;width:22.4pt;height:21.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">
                <v:textbox>
                  <w:txbxContent>
                    <w:p w:rsidR="00915F16" w:rsidRDefault="00C31943" w:rsidP="00915F16">
                      <w:r>
                        <w:t>6</w:t>
                      </w:r>
                    </w:p>
                    <w:p w:rsidR="00915F16" w:rsidRDefault="00915F16" w:rsidP="00915F16"/>
                    <w:p w:rsidR="00915F16" w:rsidRDefault="00915F16" w:rsidP="00915F16"/>
                    <w:p w:rsidR="00915F16" w:rsidRDefault="00915F16" w:rsidP="00915F16"/>
                  </w:txbxContent>
                </v:textbox>
              </v:shape>
            </w:pict>
          </mc:Fallback>
        </mc:AlternateContent>
      </w:r>
      <w:r w:rsidR="004F74AA">
        <w:t>Quanto maior sua pontuação, menos seguro é seu comportamento on-line. O objetivo é ser 100% seguro ao ter atenção a todas as suas interações on-line. Isso é muito importante porque basta um erro para comprometer seu computador e seus dados.</w:t>
      </w:r>
    </w:p>
    <w:p w:rsidR="008E6F1C" w:rsidRDefault="008E6F1C" w:rsidP="00887EBE">
      <w:pPr>
        <w:pStyle w:val="BodyTextL25"/>
        <w:tabs>
          <w:tab w:val="left" w:pos="4950"/>
          <w:tab w:val="right" w:leader="underscore" w:pos="7470"/>
        </w:tabs>
        <w:jc w:val="both"/>
      </w:pPr>
      <w:r>
        <w:t>Some os pontos da Parte 1. Registre a pontuação.</w:t>
      </w:r>
      <w:r>
        <w:tab/>
      </w:r>
      <w:r>
        <w:tab/>
      </w:r>
    </w:p>
    <w:p w:rsidR="008E6F1C" w:rsidRDefault="008E6F1C" w:rsidP="00887EBE">
      <w:pPr>
        <w:pStyle w:val="BodyTextL25"/>
        <w:jc w:val="both"/>
      </w:pPr>
      <w:r>
        <w:rPr>
          <w:b/>
        </w:rPr>
        <w:t>0</w:t>
      </w:r>
      <w:r>
        <w:t>: Você está muito seguro on-line.</w:t>
      </w:r>
    </w:p>
    <w:p w:rsidR="008E6F1C" w:rsidRPr="006A6F2D" w:rsidRDefault="008E6F1C" w:rsidP="00887EBE">
      <w:pPr>
        <w:pStyle w:val="BodyTextL25"/>
        <w:jc w:val="both"/>
        <w:rPr>
          <w:spacing w:val="-6"/>
        </w:rPr>
      </w:pPr>
      <w:r>
        <w:rPr>
          <w:b/>
        </w:rPr>
        <w:t>0–3</w:t>
      </w:r>
      <w:r>
        <w:t>: V</w:t>
      </w:r>
      <w:r w:rsidRPr="006A6F2D">
        <w:rPr>
          <w:spacing w:val="-6"/>
        </w:rPr>
        <w:t>ocê está razoavelmente seguro on-line mas ainda deve mudar seu comportamento para ter total segurança.</w:t>
      </w:r>
    </w:p>
    <w:p w:rsidR="008E6F1C" w:rsidRDefault="008E6F1C" w:rsidP="00887EBE">
      <w:pPr>
        <w:pStyle w:val="BodyTextL25"/>
        <w:jc w:val="both"/>
      </w:pPr>
      <w:r>
        <w:rPr>
          <w:b/>
        </w:rPr>
        <w:t>3–17</w:t>
      </w:r>
      <w:r>
        <w:t>: Você tem um comportamento inseguro on-line e corre alto risco de comprometer-se.</w:t>
      </w:r>
    </w:p>
    <w:p w:rsidR="008E6F1C" w:rsidRDefault="008E6F1C" w:rsidP="00887EBE">
      <w:pPr>
        <w:pStyle w:val="BodyTextL25"/>
        <w:jc w:val="both"/>
      </w:pPr>
      <w:r>
        <w:rPr>
          <w:b/>
        </w:rPr>
        <w:t>18 ou mais</w:t>
      </w:r>
      <w:r>
        <w:t>: Você tem muito pouca segurança on-line e será comprometido.</w:t>
      </w:r>
    </w:p>
    <w:p w:rsidR="004F74AA" w:rsidRDefault="004F74AA" w:rsidP="00887EBE">
      <w:pPr>
        <w:pStyle w:val="BodyTextL25"/>
        <w:jc w:val="both"/>
      </w:pPr>
      <w:r>
        <w:t>Veja abaixo algumas dicas importantes de segurança on-line.</w:t>
      </w:r>
    </w:p>
    <w:p w:rsidR="004F74AA" w:rsidRPr="004F74AA" w:rsidRDefault="004F74AA" w:rsidP="00887EBE">
      <w:pPr>
        <w:pStyle w:val="SubStepAlpha"/>
        <w:jc w:val="both"/>
      </w:pPr>
      <w:r>
        <w:t>Quanto mais informações você compartilhar na mídia social, mais fácil é para um invasor conhecê-lo. Com mais conhecimento, um invasor pode criar um ataque muito mais bem direcionado. Por exemplo, ao compartilhar com o mundo que você foi para uma corrida de carros, um invasor pode criar um e-mail malicioso da empresa de venda de ingressos responsável pelo evento de corrida. Como você acabou de ir ao evento, o e-mail parecerá mais confiável.</w:t>
      </w:r>
    </w:p>
    <w:p w:rsidR="004F74AA" w:rsidRDefault="001F5412" w:rsidP="00887EBE">
      <w:pPr>
        <w:pStyle w:val="SubStepAlpha"/>
        <w:jc w:val="both"/>
      </w:pPr>
      <w:r>
        <w:t>Reutilizar senhas é um péssimo hábito. Se você reutilizar uma senha em um serviço que está sob controle dos invasores, eles poderão ser bem sucedidas ao tentar conectar-se como você em outros serviços.</w:t>
      </w:r>
    </w:p>
    <w:p w:rsidR="004F74AA" w:rsidRDefault="004F74AA" w:rsidP="00887EBE">
      <w:pPr>
        <w:pStyle w:val="SubStepAlpha"/>
        <w:jc w:val="both"/>
      </w:pPr>
      <w:r>
        <w:lastRenderedPageBreak/>
        <w:t>E-mails podem ser facilmente forjados para parecerem legítimos. E-mails falsos costumam ter links para sites mal-intencionados ou malware. Como regra geral, não clique em links incorporados recebidos via e-mail.</w:t>
      </w:r>
    </w:p>
    <w:p w:rsidR="004F74AA" w:rsidRDefault="004F74AA" w:rsidP="00887EBE">
      <w:pPr>
        <w:pStyle w:val="SubStepAlpha"/>
        <w:jc w:val="both"/>
      </w:pPr>
      <w:r>
        <w:t>Não aceite nenhum software não solicitado, especialmente se vier de uma página da Web. É extremamente improvável que uma página da Web ofereça uma atualização de software legítima para você. É altamente recomendável fechar o navegador e usar as ferramentas de sistema operacional para verificar as atualizações.</w:t>
      </w:r>
    </w:p>
    <w:p w:rsidR="004F74AA" w:rsidRDefault="004F74AA" w:rsidP="00887EBE">
      <w:pPr>
        <w:pStyle w:val="SubStepAlpha"/>
        <w:jc w:val="both"/>
      </w:pPr>
      <w:r>
        <w:t>Páginas da Web maliciosas podem facilmente ser feitas para parecerem um site de banco ou instituição financeira. Antes de clicar em links ou dar qualquer informação, verifique a URL para certificar-se de que é a página da Web correta.</w:t>
      </w:r>
    </w:p>
    <w:p w:rsidR="004F74AA" w:rsidRDefault="004F74AA" w:rsidP="00887EBE">
      <w:pPr>
        <w:pStyle w:val="SubStepAlpha"/>
        <w:jc w:val="both"/>
      </w:pPr>
      <w:r>
        <w:t>Quando você permite que um programa seja executado em seu computador, você dá a ele muito poder. Tenha sabedoria ao permitir a execução de um programa. Faça uma pesquisa para certificar-se de que a empresa ou indivíduo por trás do programa é um autor sério e legítimo. Também, só faça download do programa do site oficial da empresa ou individual.</w:t>
      </w:r>
    </w:p>
    <w:p w:rsidR="004F74AA" w:rsidRDefault="004F74AA" w:rsidP="00887EBE">
      <w:pPr>
        <w:pStyle w:val="SubStepAlpha"/>
        <w:jc w:val="both"/>
      </w:pPr>
      <w:r>
        <w:t xml:space="preserve">Unidade de USB e pendrives incluem um pequeno controlador para permitir que computadores se comuniquem com ele. É possível infectar esse controlador e orientá-lo a instalar software mal-intencionado no computador host. Porque o malware é hospedado no controlador USB em si e não na área de dados. Apagar ou fazer varredura </w:t>
      </w:r>
      <w:r w:rsidR="00BE3104">
        <w:t xml:space="preserve">com </w:t>
      </w:r>
      <w:r>
        <w:t>antivírus não vão detectar o malware.</w:t>
      </w:r>
    </w:p>
    <w:p w:rsidR="004F74AA" w:rsidRDefault="004F74AA" w:rsidP="00887EBE">
      <w:pPr>
        <w:pStyle w:val="SubStepAlpha"/>
        <w:jc w:val="both"/>
      </w:pPr>
      <w:r>
        <w:t>Os invasores poderão implantar hotspots de WiFi falsos para atrair os usuários. Como o invasor tem acesso a todas as informações trocadas através o hotspot comprometido, os usuários conectados a esse hotspot estão em risco. Nunca use hotspots de WiFi desconhecidos sem criptografar seu tráfego através de uma VPN. Nunca forneça dados confidenciais como números de cartão de crédito enquanto estiver usando uma rede desconhecida (com ou sem fio).</w:t>
      </w:r>
    </w:p>
    <w:p w:rsidR="007C423C" w:rsidRDefault="007C423C" w:rsidP="0076567F">
      <w:pPr>
        <w:pStyle w:val="LabSection"/>
      </w:pPr>
      <w:r>
        <w:t>Reflexão</w:t>
      </w:r>
    </w:p>
    <w:p w:rsidR="007C423C" w:rsidRDefault="008D7FAC">
      <w:pPr>
        <w:pStyle w:val="BodyTextL25"/>
      </w:pPr>
      <w:r>
        <w:t xml:space="preserve">a. </w:t>
      </w:r>
      <w:r w:rsidR="007C423C">
        <w:t>Depois de analisar seu comportamento on-line, que mudanças faria para proteger-se on-line?</w:t>
      </w:r>
    </w:p>
    <w:p w:rsidR="007C423C" w:rsidRPr="002850F5" w:rsidRDefault="00915F16">
      <w:pPr>
        <w:pStyle w:val="BodyTextL25"/>
        <w:rPr>
          <w:b/>
          <w:bCs/>
          <w:i/>
          <w:iCs/>
          <w:u w:val="single"/>
        </w:rPr>
      </w:pPr>
      <w:r w:rsidRPr="002850F5">
        <w:rPr>
          <w:b/>
          <w:bCs/>
          <w:i/>
          <w:iCs/>
          <w:u w:val="single"/>
        </w:rPr>
        <w:t>Algumas mudanças que eu faria seria tomar mais cuidados ao utilizar o email, principalmente quando se trata de links enviados para mim, além de utilizar senhas mais complexas</w:t>
      </w:r>
      <w:r w:rsidR="002850F5" w:rsidRPr="002850F5">
        <w:rPr>
          <w:b/>
          <w:bCs/>
          <w:i/>
          <w:iCs/>
          <w:u w:val="single"/>
        </w:rPr>
        <w:t xml:space="preserve"> que sejam mais difíceis de serem quebradas</w:t>
      </w:r>
      <w:r w:rsidR="00EF63AB">
        <w:rPr>
          <w:b/>
          <w:bCs/>
          <w:i/>
          <w:iCs/>
          <w:u w:val="single"/>
        </w:rPr>
        <w:t>, ou um gerenciador de senahs.</w:t>
      </w:r>
      <w:bookmarkStart w:id="0" w:name="_GoBack"/>
      <w:bookmarkEnd w:id="0"/>
    </w:p>
    <w:p w:rsidR="007C423C" w:rsidRDefault="007C423C">
      <w:pPr>
        <w:pStyle w:val="BodyTextL25"/>
      </w:pPr>
      <w:r>
        <w:t>_______________________________________________________________________________________</w:t>
      </w:r>
    </w:p>
    <w:p w:rsidR="007C423C" w:rsidRDefault="007C423C">
      <w:pPr>
        <w:pStyle w:val="BodyTextL25"/>
      </w:pPr>
      <w:r>
        <w:t>_______________________________________________________________________________________</w:t>
      </w:r>
    </w:p>
    <w:p w:rsidR="00234FC2" w:rsidRDefault="007C423C">
      <w:pPr>
        <w:pStyle w:val="BodyTextL25"/>
      </w:pPr>
      <w:r>
        <w:t>_______________________________________________________________________________________</w:t>
      </w:r>
    </w:p>
    <w:p w:rsidR="0076567F" w:rsidRDefault="0076567F">
      <w:pPr>
        <w:pStyle w:val="BodyTextL25"/>
        <w:rPr>
          <w:rStyle w:val="AnswerGray"/>
        </w:rPr>
      </w:pPr>
    </w:p>
    <w:p w:rsidR="008D7FAC" w:rsidRDefault="008D7FAC" w:rsidP="008D7FAC">
      <w:pPr>
        <w:spacing w:after="0" w:line="360" w:lineRule="auto"/>
        <w:ind w:left="360"/>
        <w:jc w:val="both"/>
        <w:rPr>
          <w:rFonts w:cs="Arial"/>
          <w:color w:val="000000"/>
          <w:sz w:val="20"/>
          <w:szCs w:val="20"/>
        </w:rPr>
      </w:pPr>
      <w:r w:rsidRPr="008D7FAC">
        <w:rPr>
          <w:rFonts w:cs="Arial"/>
          <w:sz w:val="20"/>
          <w:szCs w:val="20"/>
        </w:rPr>
        <w:t xml:space="preserve">b. </w:t>
      </w:r>
      <w:r w:rsidRPr="008D7FAC">
        <w:rPr>
          <w:rFonts w:cs="Arial"/>
          <w:color w:val="000000"/>
          <w:sz w:val="20"/>
          <w:szCs w:val="20"/>
        </w:rPr>
        <w:t>Conforme "</w:t>
      </w:r>
      <w:r w:rsidRPr="008D7FAC">
        <w:rPr>
          <w:rFonts w:cs="Arial"/>
          <w:i/>
          <w:color w:val="000000"/>
          <w:sz w:val="20"/>
          <w:szCs w:val="20"/>
        </w:rPr>
        <w:t>Computer Ethics Institute</w:t>
      </w:r>
      <w:r w:rsidRPr="008D7FAC">
        <w:rPr>
          <w:rFonts w:cs="Arial"/>
          <w:color w:val="000000"/>
          <w:sz w:val="20"/>
          <w:szCs w:val="20"/>
        </w:rPr>
        <w:t xml:space="preserve">", cite pelo menos 4 mandamentos da </w:t>
      </w:r>
      <w:r>
        <w:rPr>
          <w:rFonts w:cs="Arial"/>
          <w:color w:val="000000"/>
          <w:sz w:val="20"/>
          <w:szCs w:val="20"/>
        </w:rPr>
        <w:t>É</w:t>
      </w:r>
      <w:r w:rsidRPr="008D7FAC">
        <w:rPr>
          <w:rFonts w:cs="Arial"/>
          <w:color w:val="000000"/>
          <w:sz w:val="20"/>
          <w:szCs w:val="20"/>
        </w:rPr>
        <w:t>tica na computação.</w:t>
      </w:r>
    </w:p>
    <w:p w:rsidR="008D7FAC" w:rsidRPr="002850F5" w:rsidRDefault="00D52374" w:rsidP="008D7FAC">
      <w:pPr>
        <w:spacing w:after="0" w:line="360" w:lineRule="auto"/>
        <w:ind w:left="360"/>
        <w:jc w:val="both"/>
        <w:rPr>
          <w:rStyle w:val="Hyperlink"/>
          <w:sz w:val="20"/>
          <w:szCs w:val="20"/>
        </w:rPr>
      </w:pPr>
      <w:hyperlink r:id="rId8" w:history="1">
        <w:r w:rsidR="002850F5" w:rsidRPr="00935359">
          <w:rPr>
            <w:rStyle w:val="Hyperlink"/>
            <w:sz w:val="20"/>
            <w:szCs w:val="20"/>
          </w:rPr>
          <w:t>http://computerethicsinstitute.org/images/TheTenCommandmentsOfComputerEthics.pdf</w:t>
        </w:r>
      </w:hyperlink>
    </w:p>
    <w:p w:rsidR="002850F5" w:rsidRPr="002850F5" w:rsidRDefault="002850F5" w:rsidP="002850F5">
      <w:pPr>
        <w:pStyle w:val="PargrafodaLista"/>
        <w:numPr>
          <w:ilvl w:val="0"/>
          <w:numId w:val="10"/>
        </w:numPr>
        <w:spacing w:after="0" w:line="360" w:lineRule="auto"/>
        <w:jc w:val="both"/>
        <w:rPr>
          <w:rFonts w:cs="Arial"/>
          <w:b/>
          <w:bCs/>
          <w:color w:val="000000"/>
          <w:sz w:val="20"/>
          <w:szCs w:val="20"/>
        </w:rPr>
      </w:pPr>
      <w:r w:rsidRPr="002850F5">
        <w:rPr>
          <w:rFonts w:cs="Arial"/>
          <w:b/>
          <w:bCs/>
          <w:color w:val="000000"/>
          <w:sz w:val="20"/>
          <w:szCs w:val="20"/>
        </w:rPr>
        <w:t>“Não usarás um computador para prejudicar outras pessoas”</w:t>
      </w:r>
    </w:p>
    <w:p w:rsidR="002850F5" w:rsidRPr="002850F5" w:rsidRDefault="002850F5" w:rsidP="002850F5">
      <w:pPr>
        <w:pStyle w:val="PargrafodaLista"/>
        <w:numPr>
          <w:ilvl w:val="0"/>
          <w:numId w:val="10"/>
        </w:numPr>
        <w:spacing w:after="0" w:line="360" w:lineRule="auto"/>
        <w:jc w:val="both"/>
        <w:rPr>
          <w:rFonts w:cs="Arial"/>
          <w:b/>
          <w:bCs/>
          <w:color w:val="000000"/>
          <w:sz w:val="20"/>
          <w:szCs w:val="20"/>
        </w:rPr>
      </w:pPr>
      <w:r w:rsidRPr="002850F5">
        <w:rPr>
          <w:rFonts w:cs="Arial"/>
          <w:b/>
          <w:bCs/>
          <w:color w:val="000000"/>
          <w:sz w:val="20"/>
          <w:szCs w:val="20"/>
        </w:rPr>
        <w:t>“Não usarás um computador para roubar”</w:t>
      </w:r>
    </w:p>
    <w:p w:rsidR="002850F5" w:rsidRPr="002850F5" w:rsidRDefault="002850F5" w:rsidP="002850F5">
      <w:pPr>
        <w:pStyle w:val="PargrafodaLista"/>
        <w:numPr>
          <w:ilvl w:val="0"/>
          <w:numId w:val="10"/>
        </w:numPr>
        <w:spacing w:after="0" w:line="360" w:lineRule="auto"/>
        <w:jc w:val="both"/>
        <w:rPr>
          <w:rFonts w:cs="Arial"/>
          <w:b/>
          <w:bCs/>
          <w:color w:val="000000"/>
          <w:sz w:val="20"/>
          <w:szCs w:val="20"/>
        </w:rPr>
      </w:pPr>
      <w:r w:rsidRPr="002850F5">
        <w:rPr>
          <w:rFonts w:cs="Arial"/>
          <w:b/>
          <w:bCs/>
          <w:color w:val="000000"/>
          <w:sz w:val="20"/>
          <w:szCs w:val="20"/>
        </w:rPr>
        <w:t>“Não usarás um computador para prestar falsa testemunha”</w:t>
      </w:r>
    </w:p>
    <w:p w:rsidR="002850F5" w:rsidRPr="002850F5" w:rsidRDefault="002850F5" w:rsidP="002850F5">
      <w:pPr>
        <w:pStyle w:val="PargrafodaLista"/>
        <w:numPr>
          <w:ilvl w:val="0"/>
          <w:numId w:val="10"/>
        </w:numPr>
        <w:spacing w:after="0" w:line="360" w:lineRule="auto"/>
        <w:jc w:val="both"/>
        <w:rPr>
          <w:rFonts w:cs="Arial"/>
          <w:b/>
          <w:bCs/>
          <w:color w:val="000000"/>
          <w:sz w:val="20"/>
          <w:szCs w:val="20"/>
        </w:rPr>
      </w:pPr>
      <w:r w:rsidRPr="002850F5">
        <w:rPr>
          <w:rFonts w:cs="Arial"/>
          <w:b/>
          <w:bCs/>
          <w:color w:val="000000"/>
          <w:sz w:val="20"/>
          <w:szCs w:val="20"/>
        </w:rPr>
        <w:t>“Não copiarás ou usarás um Software privativo pelo qual não tenha pago”</w:t>
      </w:r>
    </w:p>
    <w:p w:rsidR="008D7FAC" w:rsidRPr="008D7FAC" w:rsidRDefault="008D7FAC" w:rsidP="008D7FAC">
      <w:pPr>
        <w:pStyle w:val="BodyTextL25"/>
        <w:rPr>
          <w:rFonts w:cs="Arial"/>
          <w:szCs w:val="20"/>
        </w:rPr>
      </w:pPr>
      <w:r w:rsidRPr="008D7FAC">
        <w:rPr>
          <w:rFonts w:cs="Arial"/>
          <w:szCs w:val="20"/>
        </w:rPr>
        <w:t>_______________________________________________________________________________________</w:t>
      </w:r>
    </w:p>
    <w:p w:rsidR="008D7FAC" w:rsidRPr="008D7FAC" w:rsidRDefault="008D7FAC" w:rsidP="008D7FAC">
      <w:pPr>
        <w:pStyle w:val="BodyTextL25"/>
        <w:rPr>
          <w:rFonts w:cs="Arial"/>
          <w:szCs w:val="20"/>
        </w:rPr>
      </w:pPr>
      <w:r w:rsidRPr="008D7FAC">
        <w:rPr>
          <w:rFonts w:cs="Arial"/>
          <w:szCs w:val="20"/>
        </w:rPr>
        <w:t>_______________________________________________________________________________________</w:t>
      </w:r>
    </w:p>
    <w:p w:rsidR="008D7FAC" w:rsidRPr="008D7FAC" w:rsidRDefault="008D7FAC" w:rsidP="008D7FAC">
      <w:pPr>
        <w:pStyle w:val="BodyTextL25"/>
        <w:rPr>
          <w:rFonts w:cs="Arial"/>
          <w:szCs w:val="20"/>
        </w:rPr>
      </w:pPr>
      <w:r w:rsidRPr="008D7FAC">
        <w:rPr>
          <w:rFonts w:cs="Arial"/>
          <w:szCs w:val="20"/>
        </w:rPr>
        <w:t>_______________________________________________________________________________________</w:t>
      </w:r>
    </w:p>
    <w:p w:rsidR="002850F5" w:rsidRPr="0076567F" w:rsidRDefault="002850F5">
      <w:pPr>
        <w:pStyle w:val="BodyTextL25"/>
        <w:rPr>
          <w:rStyle w:val="AnswerGray"/>
        </w:rPr>
      </w:pPr>
    </w:p>
    <w:sectPr w:rsidR="002850F5" w:rsidRPr="0076567F"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374" w:rsidRDefault="00D52374" w:rsidP="0090659A">
      <w:pPr>
        <w:spacing w:after="0" w:line="240" w:lineRule="auto"/>
      </w:pPr>
      <w:r>
        <w:separator/>
      </w:r>
    </w:p>
    <w:p w:rsidR="00D52374" w:rsidRDefault="00D52374"/>
    <w:p w:rsidR="00D52374" w:rsidRDefault="00D52374"/>
    <w:p w:rsidR="00D52374" w:rsidRDefault="00D52374"/>
    <w:p w:rsidR="00D52374" w:rsidRDefault="00D52374"/>
  </w:endnote>
  <w:endnote w:type="continuationSeparator" w:id="0">
    <w:p w:rsidR="00D52374" w:rsidRDefault="00D52374" w:rsidP="0090659A">
      <w:pPr>
        <w:spacing w:after="0" w:line="240" w:lineRule="auto"/>
      </w:pPr>
      <w:r>
        <w:continuationSeparator/>
      </w:r>
    </w:p>
    <w:p w:rsidR="00D52374" w:rsidRDefault="00D52374"/>
    <w:p w:rsidR="00D52374" w:rsidRDefault="00D52374"/>
    <w:p w:rsidR="00D52374" w:rsidRDefault="00D52374"/>
    <w:p w:rsidR="00D52374" w:rsidRDefault="00D523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Pr="0090659A" w:rsidRDefault="00C03C95" w:rsidP="000D762C">
    <w:pPr>
      <w:pStyle w:val="Rodap"/>
      <w:rPr>
        <w:szCs w:val="16"/>
      </w:rPr>
    </w:pPr>
    <w:r>
      <w:sym w:font="Symbol" w:char="F0E3"/>
    </w:r>
    <w:r>
      <w:t xml:space="preserve"> Cisco e/ou suas afiliadas. Todos os direitos reservados. Confidencial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D762C">
      <w:rPr>
        <w:b/>
        <w:noProof/>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D762C">
      <w:rPr>
        <w:b/>
        <w:noProof/>
        <w:szCs w:val="16"/>
      </w:rPr>
      <w:t>3</w:t>
    </w:r>
    <w:r w:rsidRPr="0090659A">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Pr="0090659A" w:rsidRDefault="00C03C95" w:rsidP="000D762C">
    <w:pPr>
      <w:pStyle w:val="Rodap"/>
      <w:rPr>
        <w:szCs w:val="16"/>
      </w:rPr>
    </w:pPr>
    <w:r>
      <w:sym w:font="Symbol" w:char="F0E3"/>
    </w:r>
    <w:r>
      <w:t xml:space="preserve"> Cisco e/ou suas afiliadas. Todos os direitos reservados. Confidencial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D762C">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D762C">
      <w:rPr>
        <w:b/>
        <w:noProof/>
        <w:szCs w:val="16"/>
      </w:rPr>
      <w:t>3</w:t>
    </w:r>
    <w:r w:rsidRPr="0090659A">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374" w:rsidRDefault="00D52374" w:rsidP="0090659A">
      <w:pPr>
        <w:spacing w:after="0" w:line="240" w:lineRule="auto"/>
      </w:pPr>
      <w:r>
        <w:separator/>
      </w:r>
    </w:p>
    <w:p w:rsidR="00D52374" w:rsidRDefault="00D52374"/>
    <w:p w:rsidR="00D52374" w:rsidRDefault="00D52374"/>
    <w:p w:rsidR="00D52374" w:rsidRDefault="00D52374"/>
    <w:p w:rsidR="00D52374" w:rsidRDefault="00D52374"/>
  </w:footnote>
  <w:footnote w:type="continuationSeparator" w:id="0">
    <w:p w:rsidR="00D52374" w:rsidRDefault="00D52374" w:rsidP="0090659A">
      <w:pPr>
        <w:spacing w:after="0" w:line="240" w:lineRule="auto"/>
      </w:pPr>
      <w:r>
        <w:continuationSeparator/>
      </w:r>
    </w:p>
    <w:p w:rsidR="00D52374" w:rsidRDefault="00D52374"/>
    <w:p w:rsidR="00D52374" w:rsidRDefault="00D52374"/>
    <w:p w:rsidR="00D52374" w:rsidRDefault="00D52374"/>
    <w:p w:rsidR="00D52374" w:rsidRDefault="00D523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Default="00BC2338" w:rsidP="00C52BA6">
    <w:pPr>
      <w:pStyle w:val="PageHead"/>
    </w:pPr>
    <w:r>
      <w:t>Laboratório – Descobrir seu próprio comportamento arriscado on-line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E1F" w:rsidRDefault="00C03C95">
    <w:pPr>
      <w:pStyle w:val="Cabealho"/>
    </w:pPr>
    <w:r>
      <w:rPr>
        <w:noProof/>
        <w:lang w:val="en-US" w:eastAsia="zh-CN" w:bidi="th-TH"/>
      </w:rPr>
      <w:drawing>
        <wp:inline distT="0" distB="0" distL="0" distR="0" wp14:anchorId="247B351C" wp14:editId="25B138A2">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rsidR="00C03C95" w:rsidRDefault="00C03C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27B9"/>
    <w:multiLevelType w:val="multilevel"/>
    <w:tmpl w:val="CD9A24B2"/>
    <w:lvl w:ilvl="0">
      <w:start w:val="1"/>
      <w:numFmt w:val="decimal"/>
      <w:lvlRestart w:val="0"/>
      <w:pStyle w:val="PartHead"/>
      <w:lvlText w:val="Parte %1:"/>
      <w:lvlJc w:val="left"/>
      <w:pPr>
        <w:tabs>
          <w:tab w:val="num" w:pos="1417"/>
        </w:tabs>
        <w:ind w:left="1417" w:hanging="1417"/>
      </w:pPr>
    </w:lvl>
    <w:lvl w:ilvl="1">
      <w:start w:val="1"/>
      <w:numFmt w:val="decimal"/>
      <w:pStyle w:val="StepHead"/>
      <w:lvlText w:val="Etapa %2:"/>
      <w:lvlJc w:val="left"/>
      <w:pPr>
        <w:tabs>
          <w:tab w:val="num" w:pos="1134"/>
        </w:tabs>
        <w:ind w:left="1134" w:hanging="1134"/>
      </w:pPr>
    </w:lvl>
    <w:lvl w:ilvl="2">
      <w:start w:val="1"/>
      <w:numFmt w:val="lowerLetter"/>
      <w:pStyle w:val="SubStepAlpha"/>
      <w:lvlText w:val="%3."/>
      <w:lvlJc w:val="left"/>
      <w:pPr>
        <w:tabs>
          <w:tab w:val="num" w:pos="720"/>
        </w:tabs>
        <w:ind w:left="720" w:hanging="363"/>
      </w:pPr>
    </w:lvl>
    <w:lvl w:ilvl="3">
      <w:start w:val="1"/>
      <w:numFmt w:val="decimal"/>
      <w:pStyle w:val="SubStepNum"/>
      <w:lvlText w:val="%4)"/>
      <w:lvlJc w:val="left"/>
      <w:pPr>
        <w:tabs>
          <w:tab w:val="num" w:pos="1077"/>
        </w:tabs>
        <w:ind w:left="1077" w:hanging="357"/>
      </w:pPr>
    </w:lvl>
    <w:lvl w:ilvl="4">
      <w:start w:val="1"/>
      <w:numFmt w:val="none"/>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BBEE4EBE"/>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47E33B8"/>
    <w:multiLevelType w:val="hybridMultilevel"/>
    <w:tmpl w:val="B6F093C8"/>
    <w:lvl w:ilvl="0" w:tplc="541287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lvl w:ilvl="0">
        <w:start w:val="1"/>
        <w:numFmt w:val="decimal"/>
        <w:lvlText w:val="Part %1:"/>
        <w:lvlJc w:val="left"/>
        <w:pPr>
          <w:tabs>
            <w:tab w:val="num" w:pos="1080"/>
          </w:tabs>
          <w:ind w:left="1080" w:hanging="108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8"/>
  </w:num>
  <w:num w:numId="7">
    <w:abstractNumId w:val="6"/>
  </w:num>
  <w:num w:numId="8">
    <w:abstractNumId w:val="2"/>
  </w:num>
  <w:num w:numId="9">
    <w:abstractNumId w:val="0"/>
  </w:num>
  <w:num w:numId="1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CyMDSzMDMytDQ0sTBW0lEKTi0uzszPAykwrQUAn1em6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4D81"/>
    <w:rsid w:val="000059C9"/>
    <w:rsid w:val="000160F7"/>
    <w:rsid w:val="00016D5B"/>
    <w:rsid w:val="00016F30"/>
    <w:rsid w:val="0002047C"/>
    <w:rsid w:val="00021B9A"/>
    <w:rsid w:val="00022EEE"/>
    <w:rsid w:val="000242D6"/>
    <w:rsid w:val="00024EE5"/>
    <w:rsid w:val="0002636A"/>
    <w:rsid w:val="00033FFF"/>
    <w:rsid w:val="00035DAB"/>
    <w:rsid w:val="00036353"/>
    <w:rsid w:val="00040514"/>
    <w:rsid w:val="00041AF6"/>
    <w:rsid w:val="00044E62"/>
    <w:rsid w:val="00046C4E"/>
    <w:rsid w:val="00050BA4"/>
    <w:rsid w:val="00051738"/>
    <w:rsid w:val="00052548"/>
    <w:rsid w:val="00060696"/>
    <w:rsid w:val="00066FD6"/>
    <w:rsid w:val="000716A0"/>
    <w:rsid w:val="00075AF2"/>
    <w:rsid w:val="000769CF"/>
    <w:rsid w:val="000815D8"/>
    <w:rsid w:val="00081E66"/>
    <w:rsid w:val="00083AC8"/>
    <w:rsid w:val="0008450C"/>
    <w:rsid w:val="00085CC6"/>
    <w:rsid w:val="00090C07"/>
    <w:rsid w:val="00091E8D"/>
    <w:rsid w:val="000923B7"/>
    <w:rsid w:val="00092C42"/>
    <w:rsid w:val="00092CE7"/>
    <w:rsid w:val="0009378D"/>
    <w:rsid w:val="00095FE3"/>
    <w:rsid w:val="00097163"/>
    <w:rsid w:val="000A0465"/>
    <w:rsid w:val="000A22C8"/>
    <w:rsid w:val="000B1AB3"/>
    <w:rsid w:val="000B2344"/>
    <w:rsid w:val="000B7DE5"/>
    <w:rsid w:val="000D55B4"/>
    <w:rsid w:val="000D762C"/>
    <w:rsid w:val="000E350C"/>
    <w:rsid w:val="000E45C8"/>
    <w:rsid w:val="000E6418"/>
    <w:rsid w:val="000E65F0"/>
    <w:rsid w:val="000F072C"/>
    <w:rsid w:val="000F3536"/>
    <w:rsid w:val="000F6743"/>
    <w:rsid w:val="001006C2"/>
    <w:rsid w:val="00100919"/>
    <w:rsid w:val="00103C51"/>
    <w:rsid w:val="00107B2B"/>
    <w:rsid w:val="001105D3"/>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77948"/>
    <w:rsid w:val="00180FBF"/>
    <w:rsid w:val="00182CF4"/>
    <w:rsid w:val="00183221"/>
    <w:rsid w:val="00186CE1"/>
    <w:rsid w:val="001925CB"/>
    <w:rsid w:val="00192F12"/>
    <w:rsid w:val="00193F14"/>
    <w:rsid w:val="00195FC1"/>
    <w:rsid w:val="00197614"/>
    <w:rsid w:val="001A0312"/>
    <w:rsid w:val="001A15DA"/>
    <w:rsid w:val="001A2694"/>
    <w:rsid w:val="001A3CC7"/>
    <w:rsid w:val="001A69AC"/>
    <w:rsid w:val="001B1098"/>
    <w:rsid w:val="001B210B"/>
    <w:rsid w:val="001B67D8"/>
    <w:rsid w:val="001B6F95"/>
    <w:rsid w:val="001C05A1"/>
    <w:rsid w:val="001C1D9E"/>
    <w:rsid w:val="001C7C3B"/>
    <w:rsid w:val="001D0380"/>
    <w:rsid w:val="001D093C"/>
    <w:rsid w:val="001D10E2"/>
    <w:rsid w:val="001D11AE"/>
    <w:rsid w:val="001D5B6F"/>
    <w:rsid w:val="001E0AB8"/>
    <w:rsid w:val="001E38E0"/>
    <w:rsid w:val="001E4E72"/>
    <w:rsid w:val="001E5C9E"/>
    <w:rsid w:val="001E62B3"/>
    <w:rsid w:val="001F0171"/>
    <w:rsid w:val="001F0D77"/>
    <w:rsid w:val="001F0DA9"/>
    <w:rsid w:val="001F4627"/>
    <w:rsid w:val="001F5412"/>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46A8"/>
    <w:rsid w:val="00234FC2"/>
    <w:rsid w:val="00242E3A"/>
    <w:rsid w:val="00243638"/>
    <w:rsid w:val="00246D47"/>
    <w:rsid w:val="002506CF"/>
    <w:rsid w:val="0025107F"/>
    <w:rsid w:val="0025428A"/>
    <w:rsid w:val="00257A72"/>
    <w:rsid w:val="00260CD4"/>
    <w:rsid w:val="002638C2"/>
    <w:rsid w:val="002639D8"/>
    <w:rsid w:val="00265F77"/>
    <w:rsid w:val="00266C83"/>
    <w:rsid w:val="00267AD6"/>
    <w:rsid w:val="0027099E"/>
    <w:rsid w:val="002768DC"/>
    <w:rsid w:val="00281994"/>
    <w:rsid w:val="002850F5"/>
    <w:rsid w:val="002A2A69"/>
    <w:rsid w:val="002A4A8D"/>
    <w:rsid w:val="002A4CF8"/>
    <w:rsid w:val="002A6C56"/>
    <w:rsid w:val="002B0968"/>
    <w:rsid w:val="002B2757"/>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2FED"/>
    <w:rsid w:val="0031371D"/>
    <w:rsid w:val="0031789F"/>
    <w:rsid w:val="00320788"/>
    <w:rsid w:val="003233A3"/>
    <w:rsid w:val="00327745"/>
    <w:rsid w:val="00331822"/>
    <w:rsid w:val="0034455D"/>
    <w:rsid w:val="0034604B"/>
    <w:rsid w:val="00346D17"/>
    <w:rsid w:val="00347972"/>
    <w:rsid w:val="0035469B"/>
    <w:rsid w:val="003559CC"/>
    <w:rsid w:val="003569D7"/>
    <w:rsid w:val="003608AC"/>
    <w:rsid w:val="00361D62"/>
    <w:rsid w:val="003636CF"/>
    <w:rsid w:val="003643F0"/>
    <w:rsid w:val="0036465A"/>
    <w:rsid w:val="0037266E"/>
    <w:rsid w:val="00374CA9"/>
    <w:rsid w:val="00375A29"/>
    <w:rsid w:val="00375A58"/>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D26A9"/>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32DB"/>
    <w:rsid w:val="00434926"/>
    <w:rsid w:val="00444217"/>
    <w:rsid w:val="004478F4"/>
    <w:rsid w:val="00450F7A"/>
    <w:rsid w:val="00452C6D"/>
    <w:rsid w:val="00455E0B"/>
    <w:rsid w:val="00463B76"/>
    <w:rsid w:val="00463C37"/>
    <w:rsid w:val="00464D36"/>
    <w:rsid w:val="004659EE"/>
    <w:rsid w:val="004663AC"/>
    <w:rsid w:val="00467D80"/>
    <w:rsid w:val="00470653"/>
    <w:rsid w:val="00477A80"/>
    <w:rsid w:val="00484105"/>
    <w:rsid w:val="00487E4C"/>
    <w:rsid w:val="00492BF2"/>
    <w:rsid w:val="004936C2"/>
    <w:rsid w:val="0049379C"/>
    <w:rsid w:val="00493B8D"/>
    <w:rsid w:val="00496A62"/>
    <w:rsid w:val="00497FAD"/>
    <w:rsid w:val="004A1CA0"/>
    <w:rsid w:val="004A22E9"/>
    <w:rsid w:val="004A485E"/>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4F74AA"/>
    <w:rsid w:val="005037B0"/>
    <w:rsid w:val="00504ED4"/>
    <w:rsid w:val="00510639"/>
    <w:rsid w:val="00510E87"/>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4950"/>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6007BB"/>
    <w:rsid w:val="00601DC0"/>
    <w:rsid w:val="006034CB"/>
    <w:rsid w:val="006131CE"/>
    <w:rsid w:val="0061336B"/>
    <w:rsid w:val="00617D6E"/>
    <w:rsid w:val="0062075E"/>
    <w:rsid w:val="00622D61"/>
    <w:rsid w:val="00624198"/>
    <w:rsid w:val="006260D2"/>
    <w:rsid w:val="00626704"/>
    <w:rsid w:val="00642815"/>
    <w:rsid w:val="006428E5"/>
    <w:rsid w:val="00643641"/>
    <w:rsid w:val="00644958"/>
    <w:rsid w:val="00650926"/>
    <w:rsid w:val="00653FA5"/>
    <w:rsid w:val="006575A3"/>
    <w:rsid w:val="00664188"/>
    <w:rsid w:val="006715F5"/>
    <w:rsid w:val="00672919"/>
    <w:rsid w:val="00674732"/>
    <w:rsid w:val="006816A9"/>
    <w:rsid w:val="00685357"/>
    <w:rsid w:val="00686587"/>
    <w:rsid w:val="006871B2"/>
    <w:rsid w:val="006904CF"/>
    <w:rsid w:val="00690676"/>
    <w:rsid w:val="00691816"/>
    <w:rsid w:val="006919DA"/>
    <w:rsid w:val="00695EE2"/>
    <w:rsid w:val="0069660B"/>
    <w:rsid w:val="006A1B33"/>
    <w:rsid w:val="006A48F1"/>
    <w:rsid w:val="006A55FB"/>
    <w:rsid w:val="006A6F2D"/>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0E6C"/>
    <w:rsid w:val="006F1CC4"/>
    <w:rsid w:val="006F2A86"/>
    <w:rsid w:val="006F3163"/>
    <w:rsid w:val="006F4C91"/>
    <w:rsid w:val="007025FA"/>
    <w:rsid w:val="00705385"/>
    <w:rsid w:val="00705FEC"/>
    <w:rsid w:val="0071147A"/>
    <w:rsid w:val="0071185D"/>
    <w:rsid w:val="007125E6"/>
    <w:rsid w:val="007222AD"/>
    <w:rsid w:val="007267CF"/>
    <w:rsid w:val="00731F3F"/>
    <w:rsid w:val="00733BAB"/>
    <w:rsid w:val="00737EEE"/>
    <w:rsid w:val="0074181F"/>
    <w:rsid w:val="007436BF"/>
    <w:rsid w:val="007443E9"/>
    <w:rsid w:val="00745DCE"/>
    <w:rsid w:val="00753D89"/>
    <w:rsid w:val="00755C9B"/>
    <w:rsid w:val="00760FE4"/>
    <w:rsid w:val="00761A92"/>
    <w:rsid w:val="00763D8B"/>
    <w:rsid w:val="0076422C"/>
    <w:rsid w:val="0076567F"/>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423C"/>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2997"/>
    <w:rsid w:val="00814BAA"/>
    <w:rsid w:val="00824295"/>
    <w:rsid w:val="008308A7"/>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87EBE"/>
    <w:rsid w:val="00890108"/>
    <w:rsid w:val="00893877"/>
    <w:rsid w:val="0089532C"/>
    <w:rsid w:val="00896165"/>
    <w:rsid w:val="00896681"/>
    <w:rsid w:val="00896B1B"/>
    <w:rsid w:val="008A2749"/>
    <w:rsid w:val="008A3A90"/>
    <w:rsid w:val="008B06D4"/>
    <w:rsid w:val="008B1865"/>
    <w:rsid w:val="008B48F0"/>
    <w:rsid w:val="008B4F20"/>
    <w:rsid w:val="008B7FFD"/>
    <w:rsid w:val="008C21D8"/>
    <w:rsid w:val="008C2920"/>
    <w:rsid w:val="008C4307"/>
    <w:rsid w:val="008D23DF"/>
    <w:rsid w:val="008D2417"/>
    <w:rsid w:val="008D73BF"/>
    <w:rsid w:val="008D7F09"/>
    <w:rsid w:val="008D7FAC"/>
    <w:rsid w:val="008E371B"/>
    <w:rsid w:val="008E5B64"/>
    <w:rsid w:val="008E6F1C"/>
    <w:rsid w:val="008E7DAA"/>
    <w:rsid w:val="008F0094"/>
    <w:rsid w:val="008F340F"/>
    <w:rsid w:val="008F3F5A"/>
    <w:rsid w:val="0090231D"/>
    <w:rsid w:val="00903523"/>
    <w:rsid w:val="0090460C"/>
    <w:rsid w:val="0090659A"/>
    <w:rsid w:val="00911080"/>
    <w:rsid w:val="00915970"/>
    <w:rsid w:val="00915986"/>
    <w:rsid w:val="00915F16"/>
    <w:rsid w:val="00917624"/>
    <w:rsid w:val="00924C96"/>
    <w:rsid w:val="00930386"/>
    <w:rsid w:val="009309F5"/>
    <w:rsid w:val="00933237"/>
    <w:rsid w:val="00933F28"/>
    <w:rsid w:val="009352B7"/>
    <w:rsid w:val="00947140"/>
    <w:rsid w:val="009476C0"/>
    <w:rsid w:val="00956ABB"/>
    <w:rsid w:val="00963E34"/>
    <w:rsid w:val="00964DFA"/>
    <w:rsid w:val="00965B40"/>
    <w:rsid w:val="00970FBE"/>
    <w:rsid w:val="009727AC"/>
    <w:rsid w:val="00975174"/>
    <w:rsid w:val="0098155C"/>
    <w:rsid w:val="00983B77"/>
    <w:rsid w:val="00986701"/>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D00FA"/>
    <w:rsid w:val="009D2C27"/>
    <w:rsid w:val="009D4AF4"/>
    <w:rsid w:val="009D4C3E"/>
    <w:rsid w:val="009D7BCE"/>
    <w:rsid w:val="009E2309"/>
    <w:rsid w:val="009E42B9"/>
    <w:rsid w:val="009F1151"/>
    <w:rsid w:val="009F1E57"/>
    <w:rsid w:val="009F47B9"/>
    <w:rsid w:val="009F4C2E"/>
    <w:rsid w:val="00A014A3"/>
    <w:rsid w:val="00A0412D"/>
    <w:rsid w:val="00A0558C"/>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2B97"/>
    <w:rsid w:val="00B052EE"/>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038"/>
    <w:rsid w:val="00B465DB"/>
    <w:rsid w:val="00B517A9"/>
    <w:rsid w:val="00B51C01"/>
    <w:rsid w:val="00B5397B"/>
    <w:rsid w:val="00B62809"/>
    <w:rsid w:val="00B659A4"/>
    <w:rsid w:val="00B7675A"/>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2338"/>
    <w:rsid w:val="00BC7CAC"/>
    <w:rsid w:val="00BD0C8F"/>
    <w:rsid w:val="00BD1FA5"/>
    <w:rsid w:val="00BD6D76"/>
    <w:rsid w:val="00BE2655"/>
    <w:rsid w:val="00BE3104"/>
    <w:rsid w:val="00BE409C"/>
    <w:rsid w:val="00BE56B3"/>
    <w:rsid w:val="00BE6B98"/>
    <w:rsid w:val="00BF04E8"/>
    <w:rsid w:val="00BF1001"/>
    <w:rsid w:val="00BF16BF"/>
    <w:rsid w:val="00BF380E"/>
    <w:rsid w:val="00BF4D1F"/>
    <w:rsid w:val="00C028D1"/>
    <w:rsid w:val="00C02A73"/>
    <w:rsid w:val="00C03C95"/>
    <w:rsid w:val="00C063D2"/>
    <w:rsid w:val="00C07FD9"/>
    <w:rsid w:val="00C10955"/>
    <w:rsid w:val="00C11C4D"/>
    <w:rsid w:val="00C1712C"/>
    <w:rsid w:val="00C2330B"/>
    <w:rsid w:val="00C23E16"/>
    <w:rsid w:val="00C27C1C"/>
    <w:rsid w:val="00C27E37"/>
    <w:rsid w:val="00C31943"/>
    <w:rsid w:val="00C32713"/>
    <w:rsid w:val="00C351B8"/>
    <w:rsid w:val="00C410D9"/>
    <w:rsid w:val="00C435CA"/>
    <w:rsid w:val="00C44804"/>
    <w:rsid w:val="00C44DB7"/>
    <w:rsid w:val="00C4510A"/>
    <w:rsid w:val="00C47F2E"/>
    <w:rsid w:val="00C52BA6"/>
    <w:rsid w:val="00C57645"/>
    <w:rsid w:val="00C5777D"/>
    <w:rsid w:val="00C57A1A"/>
    <w:rsid w:val="00C6258F"/>
    <w:rsid w:val="00C63DF6"/>
    <w:rsid w:val="00C63E58"/>
    <w:rsid w:val="00C6495E"/>
    <w:rsid w:val="00C670EE"/>
    <w:rsid w:val="00C67E3B"/>
    <w:rsid w:val="00C71ACC"/>
    <w:rsid w:val="00C73520"/>
    <w:rsid w:val="00C90311"/>
    <w:rsid w:val="00C91C26"/>
    <w:rsid w:val="00C92967"/>
    <w:rsid w:val="00CA73D5"/>
    <w:rsid w:val="00CB0EBC"/>
    <w:rsid w:val="00CC1C87"/>
    <w:rsid w:val="00CC3000"/>
    <w:rsid w:val="00CC3140"/>
    <w:rsid w:val="00CC4859"/>
    <w:rsid w:val="00CC7A35"/>
    <w:rsid w:val="00CD072A"/>
    <w:rsid w:val="00CD794E"/>
    <w:rsid w:val="00CD7F73"/>
    <w:rsid w:val="00CE2116"/>
    <w:rsid w:val="00CE26C5"/>
    <w:rsid w:val="00CE36A7"/>
    <w:rsid w:val="00CE36AF"/>
    <w:rsid w:val="00CE54DD"/>
    <w:rsid w:val="00CE6B7C"/>
    <w:rsid w:val="00CF0DA5"/>
    <w:rsid w:val="00CF3043"/>
    <w:rsid w:val="00CF5D31"/>
    <w:rsid w:val="00CF5F3B"/>
    <w:rsid w:val="00CF791A"/>
    <w:rsid w:val="00D00D7D"/>
    <w:rsid w:val="00D06AD3"/>
    <w:rsid w:val="00D1133C"/>
    <w:rsid w:val="00D139C8"/>
    <w:rsid w:val="00D141DD"/>
    <w:rsid w:val="00D17F81"/>
    <w:rsid w:val="00D20B47"/>
    <w:rsid w:val="00D2758C"/>
    <w:rsid w:val="00D275CA"/>
    <w:rsid w:val="00D2789B"/>
    <w:rsid w:val="00D345AB"/>
    <w:rsid w:val="00D37E60"/>
    <w:rsid w:val="00D40C5F"/>
    <w:rsid w:val="00D41566"/>
    <w:rsid w:val="00D44818"/>
    <w:rsid w:val="00D458EC"/>
    <w:rsid w:val="00D46837"/>
    <w:rsid w:val="00D501B0"/>
    <w:rsid w:val="00D50F35"/>
    <w:rsid w:val="00D52374"/>
    <w:rsid w:val="00D52582"/>
    <w:rsid w:val="00D56A0E"/>
    <w:rsid w:val="00D57AD3"/>
    <w:rsid w:val="00D62D51"/>
    <w:rsid w:val="00D635FE"/>
    <w:rsid w:val="00D70085"/>
    <w:rsid w:val="00D729DE"/>
    <w:rsid w:val="00D75B6A"/>
    <w:rsid w:val="00D81719"/>
    <w:rsid w:val="00D84BDA"/>
    <w:rsid w:val="00D855C8"/>
    <w:rsid w:val="00D85A7A"/>
    <w:rsid w:val="00D86B3B"/>
    <w:rsid w:val="00D8721A"/>
    <w:rsid w:val="00D876A8"/>
    <w:rsid w:val="00D87F26"/>
    <w:rsid w:val="00D9256C"/>
    <w:rsid w:val="00D93063"/>
    <w:rsid w:val="00D933B0"/>
    <w:rsid w:val="00D977E8"/>
    <w:rsid w:val="00D97B16"/>
    <w:rsid w:val="00DA5ECA"/>
    <w:rsid w:val="00DB1C89"/>
    <w:rsid w:val="00DB3763"/>
    <w:rsid w:val="00DB4029"/>
    <w:rsid w:val="00DB5F4D"/>
    <w:rsid w:val="00DB6DA5"/>
    <w:rsid w:val="00DC076B"/>
    <w:rsid w:val="00DC1626"/>
    <w:rsid w:val="00DC186F"/>
    <w:rsid w:val="00DC252F"/>
    <w:rsid w:val="00DC6050"/>
    <w:rsid w:val="00DD3086"/>
    <w:rsid w:val="00DD4135"/>
    <w:rsid w:val="00DD43EA"/>
    <w:rsid w:val="00DD5C68"/>
    <w:rsid w:val="00DD6C9B"/>
    <w:rsid w:val="00DE26A4"/>
    <w:rsid w:val="00DE6F44"/>
    <w:rsid w:val="00DE7A29"/>
    <w:rsid w:val="00DF633A"/>
    <w:rsid w:val="00E00F53"/>
    <w:rsid w:val="00E029E9"/>
    <w:rsid w:val="00E037D9"/>
    <w:rsid w:val="00E04927"/>
    <w:rsid w:val="00E130EB"/>
    <w:rsid w:val="00E15C05"/>
    <w:rsid w:val="00E162CD"/>
    <w:rsid w:val="00E16BA3"/>
    <w:rsid w:val="00E1720A"/>
    <w:rsid w:val="00E17FA5"/>
    <w:rsid w:val="00E21898"/>
    <w:rsid w:val="00E253A4"/>
    <w:rsid w:val="00E26930"/>
    <w:rsid w:val="00E27257"/>
    <w:rsid w:val="00E30377"/>
    <w:rsid w:val="00E30F83"/>
    <w:rsid w:val="00E3206D"/>
    <w:rsid w:val="00E32F32"/>
    <w:rsid w:val="00E354D4"/>
    <w:rsid w:val="00E35A5A"/>
    <w:rsid w:val="00E3650B"/>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A486E"/>
    <w:rsid w:val="00EA4FA3"/>
    <w:rsid w:val="00EB001B"/>
    <w:rsid w:val="00EB157C"/>
    <w:rsid w:val="00EB3082"/>
    <w:rsid w:val="00EB6C33"/>
    <w:rsid w:val="00ED3238"/>
    <w:rsid w:val="00ED6019"/>
    <w:rsid w:val="00ED7830"/>
    <w:rsid w:val="00EE04BC"/>
    <w:rsid w:val="00EE38A2"/>
    <w:rsid w:val="00EE3909"/>
    <w:rsid w:val="00EF3F92"/>
    <w:rsid w:val="00EF4205"/>
    <w:rsid w:val="00EF5939"/>
    <w:rsid w:val="00EF63AB"/>
    <w:rsid w:val="00EF7327"/>
    <w:rsid w:val="00EF751A"/>
    <w:rsid w:val="00F01714"/>
    <w:rsid w:val="00F0258F"/>
    <w:rsid w:val="00F025B0"/>
    <w:rsid w:val="00F02D06"/>
    <w:rsid w:val="00F05336"/>
    <w:rsid w:val="00F056E5"/>
    <w:rsid w:val="00F05B6E"/>
    <w:rsid w:val="00F06FDD"/>
    <w:rsid w:val="00F1003E"/>
    <w:rsid w:val="00F10819"/>
    <w:rsid w:val="00F16255"/>
    <w:rsid w:val="00F16D3B"/>
    <w:rsid w:val="00F16F35"/>
    <w:rsid w:val="00F2229D"/>
    <w:rsid w:val="00F25ABB"/>
    <w:rsid w:val="00F27963"/>
    <w:rsid w:val="00F30446"/>
    <w:rsid w:val="00F36397"/>
    <w:rsid w:val="00F406D4"/>
    <w:rsid w:val="00F4135D"/>
    <w:rsid w:val="00F41F1B"/>
    <w:rsid w:val="00F46BD9"/>
    <w:rsid w:val="00F50DA5"/>
    <w:rsid w:val="00F5626C"/>
    <w:rsid w:val="00F60BE0"/>
    <w:rsid w:val="00F60E11"/>
    <w:rsid w:val="00F6280E"/>
    <w:rsid w:val="00F6453C"/>
    <w:rsid w:val="00F673C4"/>
    <w:rsid w:val="00F7050A"/>
    <w:rsid w:val="00F75533"/>
    <w:rsid w:val="00F76808"/>
    <w:rsid w:val="00F84C28"/>
    <w:rsid w:val="00F85D82"/>
    <w:rsid w:val="00F903A8"/>
    <w:rsid w:val="00F92728"/>
    <w:rsid w:val="00F9712D"/>
    <w:rsid w:val="00FA332F"/>
    <w:rsid w:val="00FA3811"/>
    <w:rsid w:val="00FA3B9F"/>
    <w:rsid w:val="00FA3F06"/>
    <w:rsid w:val="00FA4356"/>
    <w:rsid w:val="00FA4A26"/>
    <w:rsid w:val="00FA7084"/>
    <w:rsid w:val="00FA7BEF"/>
    <w:rsid w:val="00FB1929"/>
    <w:rsid w:val="00FB5FD9"/>
    <w:rsid w:val="00FC0581"/>
    <w:rsid w:val="00FC7C7F"/>
    <w:rsid w:val="00FD33AB"/>
    <w:rsid w:val="00FD4724"/>
    <w:rsid w:val="00FD4A68"/>
    <w:rsid w:val="00FD68ED"/>
    <w:rsid w:val="00FE2824"/>
    <w:rsid w:val="00FE661F"/>
    <w:rsid w:val="00FE6EAA"/>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02DF0"/>
  <w15:docId w15:val="{3B6F8976-6AE9-4DA0-B2CA-BD15D894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007BB"/>
    <w:rPr>
      <w:rFonts w:ascii="Cambria" w:eastAsia="Times New Roman" w:hAnsi="Cambria" w:cs="Times New Roman"/>
      <w:b/>
      <w:bCs/>
      <w:color w:val="365F91"/>
      <w:sz w:val="28"/>
      <w:szCs w:val="28"/>
    </w:rPr>
  </w:style>
  <w:style w:type="character" w:customStyle="1" w:styleId="Ttulo2Char">
    <w:name w:val="Título 2 Ch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9"/>
      </w:numPr>
      <w:spacing w:before="240" w:after="120"/>
    </w:pPr>
    <w:rPr>
      <w:b/>
    </w:rPr>
  </w:style>
  <w:style w:type="paragraph" w:styleId="Cabealho">
    <w:name w:val="header"/>
    <w:basedOn w:val="Normal"/>
    <w:link w:val="CabealhoChar"/>
    <w:uiPriority w:val="99"/>
    <w:unhideWhenUsed/>
    <w:rsid w:val="0090659A"/>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0659A"/>
  </w:style>
  <w:style w:type="paragraph" w:styleId="Rodap">
    <w:name w:val="footer"/>
    <w:basedOn w:val="Normal"/>
    <w:link w:val="RodapChar"/>
    <w:autoRedefine/>
    <w:uiPriority w:val="99"/>
    <w:unhideWhenUsed/>
    <w:rsid w:val="000D762C"/>
    <w:pPr>
      <w:tabs>
        <w:tab w:val="right" w:pos="7797"/>
        <w:tab w:val="right" w:pos="10080"/>
      </w:tabs>
      <w:spacing w:after="0" w:line="240" w:lineRule="auto"/>
    </w:pPr>
    <w:rPr>
      <w:sz w:val="16"/>
    </w:rPr>
  </w:style>
  <w:style w:type="character" w:customStyle="1" w:styleId="RodapChar">
    <w:name w:val="Rodapé Char"/>
    <w:link w:val="Rodap"/>
    <w:uiPriority w:val="99"/>
    <w:rsid w:val="000D762C"/>
    <w:rPr>
      <w:sz w:val="16"/>
      <w:szCs w:val="22"/>
    </w:rPr>
  </w:style>
  <w:style w:type="paragraph" w:styleId="Textodebalo">
    <w:name w:val="Balloon Text"/>
    <w:basedOn w:val="Normal"/>
    <w:link w:val="TextodebaloChar"/>
    <w:uiPriority w:val="99"/>
    <w:semiHidden/>
    <w:unhideWhenUsed/>
    <w:rsid w:val="0090659A"/>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acomgrade">
    <w:name w:val="Table Grid"/>
    <w:basedOn w:val="Tabe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PargrafodaLista"/>
    <w:next w:val="BodyTextL25"/>
    <w:qFormat/>
    <w:rsid w:val="002C475E"/>
    <w:pPr>
      <w:keepNext/>
      <w:numPr>
        <w:numId w:val="9"/>
      </w:numPr>
      <w:spacing w:before="240"/>
      <w:outlineLvl w:val="0"/>
    </w:pPr>
    <w:rPr>
      <w:b/>
      <w:sz w:val="28"/>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oDocumento">
    <w:name w:val="Document Map"/>
    <w:basedOn w:val="Normal"/>
    <w:link w:val="MapadoDocumentoChar"/>
    <w:uiPriority w:val="99"/>
    <w:semiHidden/>
    <w:unhideWhenUsed/>
    <w:rsid w:val="00AB758A"/>
    <w:pPr>
      <w:spacing w:after="0" w:line="240" w:lineRule="auto"/>
    </w:pPr>
    <w:rPr>
      <w:rFonts w:ascii="Tahoma" w:hAnsi="Tahoma"/>
      <w:sz w:val="16"/>
      <w:szCs w:val="16"/>
    </w:rPr>
  </w:style>
  <w:style w:type="character" w:customStyle="1" w:styleId="MapadoDocumentoChar">
    <w:name w:val="Mapa do Documento Char"/>
    <w:link w:val="Mapado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e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e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emlista"/>
    <w:uiPriority w:val="99"/>
    <w:rsid w:val="00AC507D"/>
    <w:pPr>
      <w:numPr>
        <w:numId w:val="1"/>
      </w:numPr>
    </w:pPr>
  </w:style>
  <w:style w:type="numbering" w:customStyle="1" w:styleId="PartStepSubStepList">
    <w:name w:val="Part_Step_SubStep_List"/>
    <w:basedOn w:val="Sem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grafoda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Pr-formataoHTML">
    <w:name w:val="HTML Preformatted"/>
    <w:basedOn w:val="Normal"/>
    <w:link w:val="Pr-formatao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aoHTMLChar">
    <w:name w:val="Pré-formatação HTML Char"/>
    <w:link w:val="Pr-formataoHTML"/>
    <w:uiPriority w:val="99"/>
    <w:semiHidden/>
    <w:rsid w:val="00C6495E"/>
    <w:rPr>
      <w:rFonts w:ascii="Courier New" w:eastAsia="Times New Roman" w:hAnsi="Courier New" w:cs="Courier New"/>
    </w:rPr>
  </w:style>
  <w:style w:type="character" w:styleId="Refdecomentrio">
    <w:name w:val="annotation reference"/>
    <w:uiPriority w:val="99"/>
    <w:semiHidden/>
    <w:unhideWhenUsed/>
    <w:rsid w:val="000B2344"/>
    <w:rPr>
      <w:sz w:val="16"/>
      <w:szCs w:val="16"/>
    </w:rPr>
  </w:style>
  <w:style w:type="paragraph" w:styleId="Textodecomentrio">
    <w:name w:val="annotation text"/>
    <w:basedOn w:val="Normal"/>
    <w:link w:val="TextodecomentrioChar"/>
    <w:uiPriority w:val="99"/>
    <w:semiHidden/>
    <w:unhideWhenUsed/>
    <w:rsid w:val="000B2344"/>
    <w:rPr>
      <w:sz w:val="20"/>
      <w:szCs w:val="20"/>
    </w:rPr>
  </w:style>
  <w:style w:type="character" w:customStyle="1" w:styleId="TextodecomentrioChar">
    <w:name w:val="Texto de comentário Char"/>
    <w:basedOn w:val="Fontepargpadro"/>
    <w:link w:val="Textodecomentrio"/>
    <w:uiPriority w:val="99"/>
    <w:semiHidden/>
    <w:rsid w:val="000B2344"/>
  </w:style>
  <w:style w:type="paragraph" w:styleId="Assuntodocomentrio">
    <w:name w:val="annotation subject"/>
    <w:basedOn w:val="Textodecomentrio"/>
    <w:next w:val="Textodecomentrio"/>
    <w:link w:val="AssuntodocomentrioChar"/>
    <w:uiPriority w:val="99"/>
    <w:semiHidden/>
    <w:unhideWhenUsed/>
    <w:rsid w:val="000B2344"/>
    <w:rPr>
      <w:b/>
      <w:bCs/>
    </w:rPr>
  </w:style>
  <w:style w:type="character" w:customStyle="1" w:styleId="AssuntodocomentrioChar">
    <w:name w:val="Assunto do comentário Char"/>
    <w:link w:val="Assuntodocoment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emlista"/>
    <w:uiPriority w:val="99"/>
    <w:rsid w:val="00596998"/>
    <w:pPr>
      <w:numPr>
        <w:numId w:val="4"/>
      </w:numPr>
    </w:pPr>
  </w:style>
  <w:style w:type="character" w:customStyle="1" w:styleId="Ttulo3Char">
    <w:name w:val="Título 3 Char"/>
    <w:link w:val="Ttulo3"/>
    <w:uiPriority w:val="9"/>
    <w:semiHidden/>
    <w:rsid w:val="00A7495F"/>
    <w:rPr>
      <w:rFonts w:ascii="Cambria" w:eastAsia="Times New Roman" w:hAnsi="Cambria" w:cs="Times New Roman"/>
      <w:b/>
      <w:bCs/>
      <w:sz w:val="26"/>
      <w:szCs w:val="26"/>
    </w:rPr>
  </w:style>
  <w:style w:type="paragraph" w:styleId="Remissivo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Fontepargpadro"/>
    <w:uiPriority w:val="99"/>
    <w:unhideWhenUsed/>
    <w:rsid w:val="00E21898"/>
    <w:rPr>
      <w:color w:val="0000FF" w:themeColor="hyperlink"/>
      <w:u w:val="single"/>
    </w:rPr>
  </w:style>
  <w:style w:type="character" w:styleId="HiperlinkVisitado">
    <w:name w:val="FollowedHyperlink"/>
    <w:basedOn w:val="Fontepargpadro"/>
    <w:uiPriority w:val="99"/>
    <w:semiHidden/>
    <w:unhideWhenUsed/>
    <w:rsid w:val="00EF7327"/>
    <w:rPr>
      <w:color w:val="800080" w:themeColor="followedHyperlink"/>
      <w:u w:val="single"/>
    </w:rPr>
  </w:style>
  <w:style w:type="character" w:styleId="MenoPendente">
    <w:name w:val="Unresolved Mention"/>
    <w:basedOn w:val="Fontepargpadro"/>
    <w:uiPriority w:val="99"/>
    <w:semiHidden/>
    <w:unhideWhenUsed/>
    <w:rsid w:val="00285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81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ethicsinstitute.org/images/TheTenCommandmentsOfComputerEthics.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750C75-DB59-4518-9169-77D2398C5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11</TotalTime>
  <Pages>1</Pages>
  <Words>1328</Words>
  <Characters>7174</Characters>
  <Application>Microsoft Office Word</Application>
  <DocSecurity>0</DocSecurity>
  <Lines>59</Lines>
  <Paragraphs>16</Paragraphs>
  <ScaleCrop>false</ScaleCrop>
  <HeadingPairs>
    <vt:vector size="6" baseType="variant">
      <vt:variant>
        <vt:lpstr>Título</vt:lpstr>
      </vt:variant>
      <vt:variant>
        <vt:i4>1</vt:i4>
      </vt:variant>
      <vt:variant>
        <vt:lpstr>Title</vt:lpstr>
      </vt:variant>
      <vt:variant>
        <vt:i4>1</vt:i4>
      </vt:variant>
      <vt:variant>
        <vt:lpstr>Headings</vt:lpstr>
      </vt:variant>
      <vt:variant>
        <vt:i4>4</vt:i4>
      </vt:variant>
    </vt:vector>
  </HeadingPairs>
  <TitlesOfParts>
    <vt:vector size="6" baseType="lpstr">
      <vt:lpstr/>
      <vt:lpstr/>
      <vt:lpstr>Objectives</vt:lpstr>
      <vt:lpstr>Background / Scenario</vt:lpstr>
      <vt:lpstr>Explore the Terms of Service Policy</vt:lpstr>
      <vt:lpstr>Analyze Your Online Behavior</vt:lpstr>
    </vt:vector>
  </TitlesOfParts>
  <Company>Microsoft</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Erick Seiji</cp:lastModifiedBy>
  <cp:revision>4</cp:revision>
  <cp:lastPrinted>2014-06-20T22:17:00Z</cp:lastPrinted>
  <dcterms:created xsi:type="dcterms:W3CDTF">2020-06-02T18:44:00Z</dcterms:created>
  <dcterms:modified xsi:type="dcterms:W3CDTF">2020-06-03T16:17:00Z</dcterms:modified>
</cp:coreProperties>
</file>