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3A5C"/>
          <w:sz w:val="34"/>
        </w:rPr>
        <w:t>Анализ РК vitaminki21</w:t>
        <w:br/>
        <w:t>Детальный разбор CPA · CTR · CR · CPC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Файл: 2026-08-01_22-08-51_vitaminki21.csv</w:t>
        <w:br/>
        <w:t>Период в отчёте: 01.08.2026 (1 день)</w:t>
        <w:br/>
        <w:t>Дата анализа: 01.08.2026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Кампании в файле: «Сириус — прокат катеров» (№ 704503370) и «Морские прогулки июль 2026» (№ 712465896).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1. Сводка за день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Показатель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Расход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749,26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Весь день 01.08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Показы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2 007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Клики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Конверсии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Заявки/цели Метрики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CTR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3,09%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Выше типичного поиска за счёт РСЯ и спецразмещения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8,06%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5/62 — сильный для теста, но выборка мала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12,08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Средний по всем кликам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149,85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749,26 / 5; у верхней границы ориентира 120–150 ₽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Отказы (поиск / сети)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~54% / ~32%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Высокий отказ на поиске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Вердикт дня: экономика в целом в зоне «терпимо» (CPA ≈ 150 ₽), но структура расхода опасная: 70,6% бюджета (528,87 ₽) ушло в Сети, из них 395 ₽ — группа «Трофейная рыбалка» в РСЯ. Поиск дал более дешёвый клик и более дешёвую заявку, но меньше конверсий в абсолюте.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2. Что означают метрики в этом срезе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2.1. Определения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CTR = клики / показы × 100% — насколько объявление цепляет.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CPC = расход / клики — средняя цена перехода.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CR = конверсии / клики × 100% — доля кликов, давших цель.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CPA = расход / конверсии — цена одной заявки (если расход 0 при конверсии, CPA = 0).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Важно: при 5 конверсиях за день статистическая погрешность велика (±40% и выше по цене конверсии). Выводы — операционные на 1 день, не «истина на месяц».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3. CPA — детальный разбор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3.1. CPA по кампаниям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Кампания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Расход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Конв.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CPA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CTR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CPC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 — прокат катеров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395,00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98,75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3,46%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13,33%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13,17 ₽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 прогулки июль 2026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354,26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354,26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2,81%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3,12%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11,07 ₽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749,26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149,85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3,09%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8,06%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12,08 ₽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«Сириус» формально дешевле по CPA (98,75 ₽), но 3 из 4 конверсий — из РСЯ-группы «Трофейная рыбалка» (CPA группы 131,67 ₽). Одна конверсия в «Клиенты в Сириусе» пришла с нулевым расходом (CPA 0) — вероятно отложенная/нетарифицированная или атрибуция. «Морские прогулки» дали только 1 конверсию при 354 ₽ → CPA 354 ₽, хуже ориентира.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3.2. CPA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Группа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Кампания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Расход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Конв.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CPA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Оценка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Клиенты в Сириусе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Лучший сигнал качества, но без оплаты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Трофейная рыбалка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395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131,67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Тянет расход; только РСЯ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Закат на море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156,64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156,64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Рабочий поиск (Карты), на грани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Отдых на яхте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74,73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Слив в РСЯ, CR=0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Коммерческие Сириус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62,99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 без заявок за день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Купание в открытом море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59,90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Дорогой CPC, CR=0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 кликов бесплатно, 0 конв.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Утренняя акция - дельфины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 показ, 0 кликов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3.3. CPA по площадкам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Площадка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Расход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Конв.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CPA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CPC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220,39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110,20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7,14%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7,87 ₽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Сети (РСЯ)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528,87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176,29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8,82%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15,56 ₽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Поиск дешевле и по CPC, и по CPA. РСЯ дала больше конверсий в штуках, но дороже заявка (+60% к CPA поиска) и дороже клик почти в 2 раза. Для ниши брони катера приоритет — поиск/карты; РСЯ оставлять только если конверсии подтверждаются как реальные брони.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3.4. Где именно случились 5 конверсий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#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Кампания / группа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Площадка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Запрос / контекст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Расход строки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Заметка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 / Закат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 · Карты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«бархатные сезоны»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22,85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Сопутствующий запрос — проверить качество лида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 / Клиенты в Сириусе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 · Карты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«аренда катера в сочи»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₽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Целевой интент, отличный CR-сигнал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 / Трофейная рыбалка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Сети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(без запроса)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255 ₽ / 2 конв.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РСЯ, женщины 35–44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 / Трофейная рыбалка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Сети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(без запроса)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140 ₽ / 1 конв.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РСЯ, мужчины 55+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Риск: конверсия по «бархатные сезоны» и РСЯ-рыбалка могут быть шумом (интерес к фестивалю/общему отдыху). Обязательно сверить в CRM/коллтрекинге, были ли это брони катера.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3.5. CPA по аудиториям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Женщины: CPA 125,36 ₽ (3 конв.) — лучше мужчин (183,32 ₽ / 2 конв.).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Возраст: 45–54 — CPA 31,38 ₽ (1 конв., мало данных); 35–44 — основная доля расхода, CPA 198,33 ₽; 25–34 — 131 ₽; 55+ — 149,94 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18–24 и младше 18: расход есть/клики есть, конверсий 0 — слабый сегмент на этот день.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Android: все 5 конверсий, CPA 119,37 ₽. iOS: 152 ₽ расхода, 0 конверсий.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Платежеспособность «Остальные»: все 5 конв.; топ 1–10% — расход без конверсий за день.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4. CTR — детальный разбор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4.1. Общий CTR и по площадкам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Итоговый CTR 3,09% — нормально/хорошо для смеси поиск+сети. Но внутри картина разная: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Срез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Показы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Клики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CTR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Комментарий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 всего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1 203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2,33%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Тянет вниз «Галерея услуг»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Сети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4,23%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Выше кликабельность, дороже клик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Спецразмещение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17,86%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Очень высокий CTR, но 0 конверсий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Карты (поиск)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7,14%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Лучший CTR среди конверсионных зон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Галерея услуг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857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0,23%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Много показов, почти нет кликов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4.2. CTR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Группа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CTR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Клики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Конв.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Вывод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Трофейная рыбалка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11,41%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Высокий CTR в РСЯ + конверсии — проверить качество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Клиенты в Сириусе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3,96%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Хороший CTR и лучший CR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Закат на море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3,67%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Нормальный CTR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Отдых на яхте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3,37%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CTR ок, CR=0 — типичный РСЯ-шум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Купание…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2,94%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1,56%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 CTR + мусорный охват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Коммерческие Сириус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1,20%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Слабый CTR для коммерции — править офферы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Утренняя акция - дельфины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Нет кликов: мало показов / слабая выдача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Правило дня: высокий CTR без CR («Отдых на яхте», спецразмещение 17,86% / 0 конв.) — не масштабировать. Масштабировать связки, где CTR и CR вместе (Карты + «Клиенты в Сириусе», точечно «Закат» на поиске).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5. CR — детальный разбор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5.1. Конверсионность по ключевым срезам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Срез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Клики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Конв.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Оценка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8,06%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Сильно для 1 дня, малая база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7,14%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Норма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Сети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8,82%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Высоко — валидировать лиды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Карты (поиск)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Лучший CR площадки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Спецразмещение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Клики «пустые»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 кампания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13,33%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Тянет рыбалка РСЯ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 прогулки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3,12%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Слабо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Комбинаторные объявления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8,16%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Основной формат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ТГО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7,69%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бесплатная конверсия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5.2. CR и категории автотаргетинга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Категория запроса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Расход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Клики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Конв.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CPA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определено (часто сети)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528,87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8,57%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176,29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Сопутствующие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104,63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16,67%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104,63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Широкие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72,97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11,11%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72,97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Альтернативные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34,77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Целевые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8,02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Узкие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Парадокс дня: «Целевые» почти без расхода и без конверсий, а конверсии пришли из сопутствующих/широких/сетей. Это сигнал либо к проверке разметки целей, либо к тому, что коммерческие кластеры недополучают бюджет/ставки. Рекомендация: усилить целевые/коммерческие фразы и объявления с ценой, не полагаться на «сопутствующие».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5.3. Отказы vs CR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Средний отказ на поиске ~54% при CR 7% — много нецелевых или разочарованных кликов (не тот порт, нет цены, не тот продукт). На сетях отказ ниже (~32%), но это не значит выше качество брони: нужна ручная проверка заявок.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6. CPC — детальный разбор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6.1. Средний CPC и разброс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Срез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12,08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7,87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Дешевле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Сети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15,56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Почти ×2 к поиску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Трофейная рыбалка (РСЯ)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23,24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Самый дорогой кластер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Закат на море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8,70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Дешевле среднего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Коммерческие Сириус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15,75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Дорого при CR=0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Купание…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14,98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Дорого при CR=0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Спецразмещение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5,00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Дешёвые клики, но CR=0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Карты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12,85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Средне, зато есть конверсии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По строкам с оплатой: CPC от 0,48 ₽ до 85 ₽, медиана ~12,2 ₽, среднее ~14,7 ₽. Хвост дорогих кликов в РСЯ (рыбалка) разгоняет среднюю.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6.2. CPC × CR = экономика клика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Связка: ожидаемая цена заявки ≈ CPC / (CR/100).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Поиск: 7,87 / 0,0714 ≈ 110 ₽ — совпадает с CPA поиска.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Сети: 15,56 / 0,0882 ≈ 176 ₽ — совпадает с CPA сетей.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Спецразмещение: CPC 5 ₽ при CR 0% → бесконечный CPA, деньги впустую при масштабе.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Цель: держать CPC поиска в зоне, где при CR 5–10% CPA остаётся ≤ 120–150 ₽ → допустимый CPC ≈ 6–15 ₽.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7. Сводка по кампаниям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7.1. Сириус — прокат катеров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Расход 395 ₽ · 30 кликов · 4 конв. · CTR 3,46% · CR 13,33% · CPC 13,17 · CPA 98,75.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Плюс: формально лучший CPA; есть целевая конверсия «аренда катера в сочи» на Картах.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Минус: 100% оплаченного расхода дня — РСЯ «Трофейная рыбалка»; поиск по ключевым группам часто с 0 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Дельфины: 41 показ, 0 кликов — объявление/ставки/охват не работают, нужна перепаковка оффера и ставок.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«Россия»: 577 показов, 9 кликов, 0 ₽, 0 конв. — широкий шум, не усиливать.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7.2. Морские прогулки июль 2026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Расход 354,26 ₽ · 32 клика · 1 конв. · CTR 2,81% · CR 3,12% · CPC 11,07 · CPA 354,26.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Единственная конверсия — «Закат» на Картах по запросу «бархатные сезоны» (сомнительный интент).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«Отдых на яхте» — чистый РСЯ-расход 74,73 ₽ без заявок.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«Коммерческие Сириус» — 63 ₽ на поиске, CTR всего 1,2%, 0 конв. — слабые заголовки/релевантность на день.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Итог: день для кампании слабый по CPA; урезать РСЯ, усилить коммерцию и закат на поиске.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8. Мусор и риски для метрик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Запросы-шум с кликами/расходом: набережная, роупджампинг, «куда сходить в сириусе», «море в сириусе сегодня», эконом/общие прогулки без брони.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Гео-шум в показах: Абрау, Абхазия, Липецк и т.п. — минусовать.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Автотаргет «сопутствующие/широкие» забрал конверсии и часть бюджета — сузить категории.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Высокий CTR спецразмещения при 0 CR — проверить посадочную и соответствие оффера.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9. Рекомендации (приоритет)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1) Проверить вручную все 5 конверсий: бронь / спам / ошибка.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2) Ограничить или вынести РСЯ «Трофейная рыбалка» и «Отдых на яхте» в отдельный бюджет-тест с жёстким потолком.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3) Перелить бюджет в Поиск: «Клиенты в Сириусе», «Коммерческие Сириус», «Закат» — поднять ставки/CPA-лимит, чтобы не было дней с 0 ₽ на рабочих группах.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4) «Утренняя акция — дельфины»: новые заголовки (из списка), цена/скидка, больше показов на поиске; сейчас CTR=0.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5) Минус-слова: набережная, роупджампинг, бархатные сезоны (если не целевой ивент), чужие гео, «куда сходить».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6) В автотаргетинге оставить целевые/узкие; сопутствующие/широкие — под контролем.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7) Следить за связкой CPC–CR–CPA: цель CPA ≤ 150 ₽; если CR поиска падает &lt;5%, сначала чинить оффер/лендинг, не только ставку.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8) Карты — сильный канал дня (CPA поиска по картам 64,26 ₽ при 2 конв.) — не отключать, усилить карточки/отзывы.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10. Шпаргалка метрик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Метрика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Факт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Хорошо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Плохо / риск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149,85 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 110 ₽; Сириус 99 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Морские 354 ₽; РСЯ 176 ₽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CTR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3,09%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Карты 7%; рыбалка РСЯ 11%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Галерея 0,23%; коммерция 1,2%; дельфины 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8,06%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Карты 20%; Клиенты в Сириусе 25%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Спецразмещение 0%; Отдых на яхте 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CPC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12,08 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 7,87 ₽; закат 8,70 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РСЯ 15,56 ₽; рыбалка 23,24 ₽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Итог одной фразой: день уложился в CPA ~150 ₽, но рост эффективности — за счёт возврата бюджета на поиск/карты и коммерческие/дельфиньи офферы, а не за счёт дорогой РСЯ-рыбалки.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