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69" w:lineRule="auto"/>
        <w:jc w:val="center"/>
      </w:pPr>
      <w:r>
        <w:rPr>
          <w:rFonts w:ascii="Times New Roman" w:hAnsi="Times New Roman" w:eastAsia="Times New Roman"/>
          <w:b/>
          <w:sz w:val="36"/>
        </w:rPr>
        <w:t>Стратегия на все РК + ключи групп Выборга</w:t>
      </w:r>
    </w:p>
    <w:p>
      <w:pPr>
        <w:spacing w:after="200" w:before="0" w:line="269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Рабочий лист. Минус-слова уже вставлены, мусорные площадки в основном убраны — не трогать.</w:t>
      </w: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1. Одинаково на все три кампании</w:t>
      </w:r>
    </w:p>
    <w:p>
      <w:pPr>
        <w:spacing w:after="12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Термопанели в Выборге (712773255), Приозерский район Поиск (713047408) и третья РК аккаунта — те же поля. Не пакетная, каждая сама по себе.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Стратегия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Максимум конверсий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Оплата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 конверсии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Недельный бюджет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9 000 ₽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Ограничение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Цена конверсии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Цель «Телефон» 582134942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400 ₽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Цель «Мессенджер» 582134994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350 ₽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Счётчик Метрики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marmara-pro.ru · 110643713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РСЯ: Connected TV / Smart TV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Выключен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Минус-слова кампании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Уже стоят — не чистить и не дублировать</w:t>
            </w:r>
          </w:p>
        </w:tc>
      </w:tr>
      <w:tr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Площадки РСЯ</w:t>
            </w:r>
          </w:p>
        </w:tc>
        <w:tc>
          <w:tcPr>
            <w:tcW w:type="dxa" w:w="504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Мусор в основном убран — не открывать заново</w:t>
            </w:r>
          </w:p>
        </w:tc>
      </w:tr>
    </w:tbl>
    <w:p>
      <w:pPr>
        <w:spacing w:after="120"/>
      </w:pPr>
    </w:p>
    <w:p>
      <w:pPr>
        <w:spacing w:after="12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400 / 350 ₽ лучше прежних 220–290 ₽. При оплате за конверсии Директ не спишет больше цели, но если за 7 дней на новых ключах показы около нуля — поднять только телефон до 700 ₽, остальное не трогать. После смены цифр — неделю не менять стратегию (иначе обучение сбрасывается).</w:t>
      </w:r>
    </w:p>
    <w:p>
      <w:pPr>
        <w:spacing w:after="60" w:before="0" w:line="269" w:lineRule="auto"/>
      </w:pPr>
      <w:r>
        <w:rPr>
          <w:rFonts w:ascii="Times New Roman" w:hAnsi="Times New Roman" w:eastAsia="Times New Roman"/>
          <w:b/>
          <w:sz w:val="22"/>
        </w:rPr>
        <w:t>Ещё два правила, не стратегия: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Автотаргетинг на Поиске — выключить в каждой группе. Иначе ключи снова не крутятся.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Ключи не дублировать между группами: гео — только с городом, коммерция — без города.</w:t>
      </w: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2. Группы РК «Термопанели в Выборге»</w:t>
      </w:r>
    </w:p>
    <w:p>
      <w:pPr>
        <w:spacing w:after="12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Пять существующих групп. Новые группы не создавать. За неделю 10–16.08 фразы почти не работали: автотаргетинг съел 94% показов. Гео-группа — 0 ключей, одна конверсия как раз с неё (РСЯ, автотаргетинг).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Группа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Фразы сейчас</w:t>
            </w:r>
          </w:p>
        </w:tc>
      </w:tr>
      <w:tr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Группа 1 — коммерческая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5773901452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240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 фраз, 2 из них с минусами внутри</w:t>
            </w:r>
          </w:p>
        </w:tc>
      </w:tr>
      <w:tr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Группа 2 — Гео (ключевая)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5773898865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 фраз, только автотаргетинг</w:t>
            </w:r>
          </w:p>
        </w:tc>
      </w:tr>
      <w:tr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Группа 3 — клинкер (продуктовая)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5773902142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258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 фраза</w:t>
            </w:r>
          </w:p>
        </w:tc>
      </w:tr>
      <w:tr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Термопанели (транз)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5772834263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453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 фразы, уклон в СПб</w:t>
            </w:r>
          </w:p>
        </w:tc>
      </w:tr>
      <w:tr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Термопанели (Лен. область)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5773097196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231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201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40" w:before="4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 фразы, обе про СПб — не ЛО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Группа 1 — коммерческая  ·  5773901452</w:t>
      </w:r>
    </w:p>
    <w:p>
      <w:pPr>
        <w:spacing w:after="80" w:before="0" w:line="269" w:lineRule="auto"/>
      </w:pPr>
      <w:r>
        <w:rPr>
          <w:rFonts w:ascii="Times New Roman" w:hAnsi="Times New Roman" w:eastAsia="Times New Roman"/>
          <w:b w:val="0"/>
          <w:sz w:val="20"/>
        </w:rPr>
        <w:t>Смысл: купить / цена / расчёт. Без городов (города — в группах 2, транз, ЛО).</w:t>
      </w:r>
    </w:p>
    <w:p>
      <w:pPr>
        <w:spacing w:after="40" w:before="0" w:line="269" w:lineRule="auto"/>
      </w:pPr>
      <w:r>
        <w:rPr>
          <w:rFonts w:ascii="Times New Roman" w:hAnsi="Times New Roman" w:eastAsia="Times New Roman"/>
          <w:b/>
          <w:sz w:val="22"/>
        </w:rPr>
        <w:t>Сейчас в группе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купить клинкерные термопанели — 2 показа, оставить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купить термопанели для дома — 1 показ, оставить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термопанели -цена -производитель -купить -заказывать -доставка — 57 показов: минусы внутри ключа режут коммерцию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фасадные термопанели цена -дом -кирпич — минус «дом» убивает целевой запрос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фасадные панели для наружной отделки — широко, без «термо»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автотаргетинг — 173 показа / 11 кликов</w:t>
      </w:r>
    </w:p>
    <w:p>
      <w:pPr>
        <w:spacing w:after="40" w:before="80" w:line="269" w:lineRule="auto"/>
      </w:pPr>
      <w:r>
        <w:rPr>
          <w:rFonts w:ascii="Times New Roman" w:hAnsi="Times New Roman" w:eastAsia="Times New Roman"/>
          <w:b/>
          <w:sz w:val="22"/>
        </w:rPr>
        <w:t>УДАЛИТЬ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термопанели -цена -производитель -купить -заказывать -доставка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фасадные термопанели цена -дом -кирпич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фасадные панели для наружной отделки</w:t>
      </w:r>
    </w:p>
    <w:p>
      <w:pPr>
        <w:spacing w:after="40" w:before="80" w:line="269" w:lineRule="auto"/>
      </w:pPr>
      <w:r>
        <w:rPr>
          <w:rFonts w:ascii="Times New Roman" w:hAnsi="Times New Roman" w:eastAsia="Times New Roman"/>
          <w:b/>
          <w:sz w:val="22"/>
        </w:rPr>
        <w:t>ОСТАВИТЬ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купить клинкерные термопанели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купить термопанели для дома</w:t>
      </w:r>
    </w:p>
    <w:p>
      <w:pPr>
        <w:spacing w:after="60" w:before="80" w:line="269" w:lineRule="auto"/>
      </w:pPr>
      <w:r>
        <w:rPr>
          <w:rFonts w:ascii="Times New Roman" w:hAnsi="Times New Roman" w:eastAsia="Times New Roman"/>
          <w:b/>
          <w:sz w:val="22"/>
        </w:rPr>
        <w:t>ДОБАВИТЬ — вставить списком, тип соответствия «фраза»</w:t>
      </w:r>
    </w:p>
    <w:p>
      <w:pPr>
        <w:spacing w:after="160" w:line="276" w:lineRule="auto"/>
        <w:ind w:left="170"/>
        <w:shd w:fill="F4F7FB" w:val="clear"/>
      </w:pPr>
      <w:r>
        <w:rPr>
          <w:rFonts w:ascii="Times New Roman" w:hAnsi="Times New Roman" w:eastAsia="Times New Roman"/>
          <w:b w:val="0"/>
          <w:sz w:val="20"/>
        </w:rPr>
        <w:t>купить термопанели</w:t>
        <w:br/>
        <w:t>термопанели купить</w:t>
        <w:br/>
        <w:t>термопанели цена</w:t>
        <w:br/>
        <w:t>термопанели цена за м2</w:t>
        <w:br/>
        <w:t>фасадные термопанели купить</w:t>
        <w:br/>
        <w:t>купить фасадные термопанели</w:t>
        <w:br/>
        <w:t>термопанели для фасада купить</w:t>
        <w:br/>
        <w:t>термопанели с утеплителем купить</w:t>
        <w:br/>
        <w:t>термопанели от производителя</w:t>
        <w:br/>
        <w:t>сколько стоит обшить дом термопанелями</w:t>
        <w:br/>
        <w:t>расчёт термопанелей на дом</w:t>
        <w:br/>
        <w:t>обшить дом термопанелями цена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Группа 2 — Гео (ключевая)  ·  5773898865</w:t>
      </w:r>
    </w:p>
    <w:p>
      <w:pPr>
        <w:spacing w:after="80" w:before="0" w:line="269" w:lineRule="auto"/>
      </w:pPr>
      <w:r>
        <w:rPr>
          <w:rFonts w:ascii="Times New Roman" w:hAnsi="Times New Roman" w:eastAsia="Times New Roman"/>
          <w:b w:val="0"/>
          <w:sz w:val="20"/>
        </w:rPr>
        <w:t>Смысл: Выборг и Выборгский район. Сейчас ключей нет — это главная дыра. Единственная конверсия недели (14.08, муж. 45–54, смартфон) пришла из этой группы, но с автотаргетинга РСЯ.</w:t>
      </w:r>
    </w:p>
    <w:p>
      <w:pPr>
        <w:spacing w:after="40" w:before="0" w:line="269" w:lineRule="auto"/>
      </w:pPr>
      <w:r>
        <w:rPr>
          <w:rFonts w:ascii="Times New Roman" w:hAnsi="Times New Roman" w:eastAsia="Times New Roman"/>
          <w:b/>
          <w:sz w:val="22"/>
        </w:rPr>
        <w:t>Сейчас в группе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автотаргетинг — 200 показов / 10 кликов / 1 конверсия, фраз 0</w:t>
      </w:r>
    </w:p>
    <w:p>
      <w:pPr>
        <w:spacing w:after="40" w:before="80" w:line="269" w:lineRule="auto"/>
      </w:pPr>
      <w:r>
        <w:rPr>
          <w:rFonts w:ascii="Times New Roman" w:hAnsi="Times New Roman" w:eastAsia="Times New Roman"/>
          <w:b/>
          <w:sz w:val="22"/>
        </w:rPr>
        <w:t>УДАЛИТЬ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Ничего. Ключей почти нет — только добрать.</w:t>
      </w:r>
    </w:p>
    <w:p>
      <w:pPr>
        <w:spacing w:after="60" w:before="80" w:line="269" w:lineRule="auto"/>
      </w:pPr>
      <w:r>
        <w:rPr>
          <w:rFonts w:ascii="Times New Roman" w:hAnsi="Times New Roman" w:eastAsia="Times New Roman"/>
          <w:b/>
          <w:sz w:val="22"/>
        </w:rPr>
        <w:t>ДОБАВИТЬ — вставить списком, тип соответствия «фраза»</w:t>
      </w:r>
    </w:p>
    <w:p>
      <w:pPr>
        <w:spacing w:after="160" w:line="276" w:lineRule="auto"/>
        <w:ind w:left="170"/>
        <w:shd w:fill="F4F7FB" w:val="clear"/>
      </w:pPr>
      <w:r>
        <w:rPr>
          <w:rFonts w:ascii="Times New Roman" w:hAnsi="Times New Roman" w:eastAsia="Times New Roman"/>
          <w:b w:val="0"/>
          <w:sz w:val="20"/>
        </w:rPr>
        <w:t>термопанели выборг</w:t>
        <w:br/>
        <w:t>купить термопанели выборг</w:t>
        <w:br/>
        <w:t>термопанели в выборге</w:t>
        <w:br/>
        <w:t>термопанели выборг цена</w:t>
        <w:br/>
        <w:t>клинкерные термопанели выборг</w:t>
        <w:br/>
        <w:t>фасадные термопанели выборг</w:t>
        <w:br/>
        <w:t>термопанели с клинкерной плиткой выборг</w:t>
        <w:br/>
        <w:t>производство термопанелей выборг</w:t>
        <w:br/>
        <w:t>клинкерпрофи выборг</w:t>
        <w:br/>
        <w:t>утепление фасада термопанелями выборг</w:t>
        <w:br/>
        <w:t>доставка термопанелей выборг</w:t>
        <w:br/>
        <w:t>термопанели выборгский район</w:t>
        <w:br/>
        <w:t>термопанели советский</w:t>
        <w:br/>
        <w:t>термопанели приморск</w:t>
        <w:br/>
        <w:t>термопанели рощино</w:t>
        <w:br/>
        <w:t>термопанели высоцк</w:t>
        <w:br/>
        <w:t>термопанели каменногорск</w:t>
        <w:br/>
        <w:t>термопанели светогорск</w:t>
      </w:r>
    </w:p>
    <w:p>
      <w:pPr>
        <w:spacing w:after="160" w:before="0" w:line="269" w:lineRule="auto"/>
      </w:pPr>
      <w:r>
        <w:rPr>
          <w:rFonts w:ascii="Times New Roman" w:hAnsi="Times New Roman" w:eastAsia="Times New Roman"/>
          <w:b w:val="0"/>
          <w:sz w:val="20"/>
        </w:rPr>
        <w:t>Регион показа группы — Выборг + Выборгский район, не вся РФ. Приозерск сюда не класть (другая РК).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Группа 3 — клинкер (продуктовая)  ·  5773902142</w:t>
      </w:r>
    </w:p>
    <w:p>
      <w:pPr>
        <w:spacing w:after="80" w:before="0" w:line="269" w:lineRule="auto"/>
      </w:pPr>
      <w:r>
        <w:rPr>
          <w:rFonts w:ascii="Times New Roman" w:hAnsi="Times New Roman" w:eastAsia="Times New Roman"/>
          <w:b w:val="0"/>
          <w:sz w:val="20"/>
        </w:rPr>
        <w:t>Смысл: вид панели, коллекции, «под кирпич». Без городов и без голого «купить термопанели».</w:t>
      </w:r>
    </w:p>
    <w:p>
      <w:pPr>
        <w:spacing w:after="40" w:before="0" w:line="269" w:lineRule="auto"/>
      </w:pPr>
      <w:r>
        <w:rPr>
          <w:rFonts w:ascii="Times New Roman" w:hAnsi="Times New Roman" w:eastAsia="Times New Roman"/>
          <w:b/>
          <w:sz w:val="22"/>
        </w:rPr>
        <w:t>Сейчас в группе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термопанели с клинкерной плиткой купить — 1 показ, оставить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автотаргетинг — 257 показов / 5 кликов</w:t>
      </w:r>
    </w:p>
    <w:p>
      <w:pPr>
        <w:spacing w:after="40" w:before="80" w:line="269" w:lineRule="auto"/>
      </w:pPr>
      <w:r>
        <w:rPr>
          <w:rFonts w:ascii="Times New Roman" w:hAnsi="Times New Roman" w:eastAsia="Times New Roman"/>
          <w:b/>
          <w:sz w:val="22"/>
        </w:rPr>
        <w:t>УДАЛИТЬ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Ничего. Ключей почти нет — только добрать.</w:t>
      </w:r>
    </w:p>
    <w:p>
      <w:pPr>
        <w:spacing w:after="40" w:before="80" w:line="269" w:lineRule="auto"/>
      </w:pPr>
      <w:r>
        <w:rPr>
          <w:rFonts w:ascii="Times New Roman" w:hAnsi="Times New Roman" w:eastAsia="Times New Roman"/>
          <w:b/>
          <w:sz w:val="22"/>
        </w:rPr>
        <w:t>ОСТАВИТЬ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термопанели с клинкерной плиткой купить</w:t>
      </w:r>
    </w:p>
    <w:p>
      <w:pPr>
        <w:spacing w:after="60" w:before="80" w:line="269" w:lineRule="auto"/>
      </w:pPr>
      <w:r>
        <w:rPr>
          <w:rFonts w:ascii="Times New Roman" w:hAnsi="Times New Roman" w:eastAsia="Times New Roman"/>
          <w:b/>
          <w:sz w:val="22"/>
        </w:rPr>
        <w:t>ДОБАВИТЬ — вставить списком, тип соответствия «фраза»</w:t>
      </w:r>
    </w:p>
    <w:p>
      <w:pPr>
        <w:spacing w:after="160" w:line="276" w:lineRule="auto"/>
        <w:ind w:left="170"/>
        <w:shd w:fill="F4F7FB" w:val="clear"/>
      </w:pPr>
      <w:r>
        <w:rPr>
          <w:rFonts w:ascii="Times New Roman" w:hAnsi="Times New Roman" w:eastAsia="Times New Roman"/>
          <w:b w:val="0"/>
          <w:sz w:val="20"/>
        </w:rPr>
        <w:t>клинкерные термопанели</w:t>
        <w:br/>
        <w:t>термопанели с клинкерной плиткой</w:t>
        <w:br/>
        <w:t>клинкерные панели для фасада</w:t>
        <w:br/>
        <w:t>панели с клинкерной плиткой для фасада</w:t>
        <w:br/>
        <w:t>термопанели под кирпич</w:t>
        <w:br/>
        <w:t>фасадные термопанели под кирпич</w:t>
        <w:br/>
        <w:t>термопанели колорадо</w:t>
        <w:br/>
        <w:t>термопанели амстердам</w:t>
        <w:br/>
        <w:t>фасадные термопанели с утеплителем</w:t>
        <w:br/>
        <w:t>термопанели пенополистирол клинкер</w:t>
        <w:br/>
        <w:t>термопанели с пенополистиролом</w:t>
      </w:r>
    </w:p>
    <w:p>
      <w:pPr>
        <w:spacing w:after="160" w:before="0" w:line="269" w:lineRule="auto"/>
      </w:pPr>
      <w:r>
        <w:rPr>
          <w:rFonts w:ascii="Times New Roman" w:hAnsi="Times New Roman" w:eastAsia="Times New Roman"/>
          <w:b w:val="0"/>
          <w:sz w:val="20"/>
        </w:rPr>
        <w:t>На Поиске у группы было 100 показов и 0 кликов — после ключей поправить заголовок: «Клинкерные термопанели, завод в Выборге, от 1 550 ₽».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Термопанели (транз)  ·  5772834263</w:t>
      </w:r>
    </w:p>
    <w:p>
      <w:pPr>
        <w:spacing w:after="80" w:before="0" w:line="269" w:lineRule="auto"/>
      </w:pPr>
      <w:r>
        <w:rPr>
          <w:rFonts w:ascii="Times New Roman" w:hAnsi="Times New Roman" w:eastAsia="Times New Roman"/>
          <w:b w:val="0"/>
          <w:sz w:val="20"/>
        </w:rPr>
        <w:t>Смысл: транзакционные запросы из СПб («купить / от производителя / с доставкой»), не Выборг и не Приозерск.</w:t>
      </w:r>
    </w:p>
    <w:p>
      <w:pPr>
        <w:spacing w:after="40" w:before="0" w:line="269" w:lineRule="auto"/>
      </w:pPr>
      <w:r>
        <w:rPr>
          <w:rFonts w:ascii="Times New Roman" w:hAnsi="Times New Roman" w:eastAsia="Times New Roman"/>
          <w:b/>
          <w:sz w:val="22"/>
        </w:rPr>
        <w:t>Сейчас в группе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купить клинкерные термопанели для фасада в спб — оставить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термопанели с клинкерной плиткой купить в спб — оставить здесь, убрать из группы ЛО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фасадные термопанели для наружной отделки дома цена — оставить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фасадные термопанели для наружной отделки дома -цена — удалить (минус «цена»)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автотаргетинг — 447 показов / 8 кликов</w:t>
      </w:r>
    </w:p>
    <w:p>
      <w:pPr>
        <w:spacing w:after="40" w:before="80" w:line="269" w:lineRule="auto"/>
      </w:pPr>
      <w:r>
        <w:rPr>
          <w:rFonts w:ascii="Times New Roman" w:hAnsi="Times New Roman" w:eastAsia="Times New Roman"/>
          <w:b/>
          <w:sz w:val="22"/>
        </w:rPr>
        <w:t>УДАЛИТЬ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фасадные термопанели для наружной отделки дома -цена</w:t>
      </w:r>
    </w:p>
    <w:p>
      <w:pPr>
        <w:spacing w:after="40" w:before="80" w:line="269" w:lineRule="auto"/>
      </w:pPr>
      <w:r>
        <w:rPr>
          <w:rFonts w:ascii="Times New Roman" w:hAnsi="Times New Roman" w:eastAsia="Times New Roman"/>
          <w:b/>
          <w:sz w:val="22"/>
        </w:rPr>
        <w:t>ОСТАВИТЬ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купить клинкерные термопанели для фасада в спб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термопанели с клинкерной плиткой купить в спб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фасадные термопанели для наружной отделки дома цена</w:t>
      </w:r>
    </w:p>
    <w:p>
      <w:pPr>
        <w:spacing w:after="60" w:before="80" w:line="269" w:lineRule="auto"/>
      </w:pPr>
      <w:r>
        <w:rPr>
          <w:rFonts w:ascii="Times New Roman" w:hAnsi="Times New Roman" w:eastAsia="Times New Roman"/>
          <w:b/>
          <w:sz w:val="22"/>
        </w:rPr>
        <w:t>ДОБАВИТЬ — вставить списком, тип соответствия «фраза»</w:t>
      </w:r>
    </w:p>
    <w:p>
      <w:pPr>
        <w:spacing w:after="160" w:line="276" w:lineRule="auto"/>
        <w:ind w:left="170"/>
        <w:shd w:fill="F4F7FB" w:val="clear"/>
      </w:pPr>
      <w:r>
        <w:rPr>
          <w:rFonts w:ascii="Times New Roman" w:hAnsi="Times New Roman" w:eastAsia="Times New Roman"/>
          <w:b w:val="0"/>
          <w:sz w:val="20"/>
        </w:rPr>
        <w:t>купить термопанели спб</w:t>
        <w:br/>
        <w:t>термопанели купить санкт петербург</w:t>
        <w:br/>
        <w:t>клинкерные термопанели спб</w:t>
        <w:br/>
        <w:t>фасадные термопанели спб</w:t>
        <w:br/>
        <w:t>термопанели от производителя спб</w:t>
        <w:br/>
        <w:t>термопанели с доставкой спб</w:t>
        <w:br/>
        <w:t>производство термопанелей санкт петербург</w:t>
      </w:r>
    </w:p>
    <w:p>
      <w:pPr>
        <w:spacing w:after="160" w:before="0" w:line="269" w:lineRule="auto"/>
      </w:pPr>
      <w:r>
        <w:rPr>
          <w:rFonts w:ascii="Times New Roman" w:hAnsi="Times New Roman" w:eastAsia="Times New Roman"/>
          <w:b w:val="0"/>
          <w:sz w:val="20"/>
        </w:rPr>
        <w:t>Гео группы — Санкт-Петербург. Не ставить Выборг (группа 2) и не ставить Приозерск.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Термопанели (Лен. область)  ·  5773097196</w:t>
      </w:r>
    </w:p>
    <w:p>
      <w:pPr>
        <w:spacing w:after="80" w:before="0" w:line="269" w:lineRule="auto"/>
      </w:pPr>
      <w:r>
        <w:rPr>
          <w:rFonts w:ascii="Times New Roman" w:hAnsi="Times New Roman" w:eastAsia="Times New Roman"/>
          <w:b w:val="0"/>
          <w:sz w:val="20"/>
        </w:rPr>
        <w:t>Смысл: города ЛО кроме Выборгского и Приозерского районов. Сейчас обе фразы про СПб — это не эта группа.</w:t>
      </w:r>
    </w:p>
    <w:p>
      <w:pPr>
        <w:spacing w:after="40" w:before="0" w:line="269" w:lineRule="auto"/>
      </w:pPr>
      <w:r>
        <w:rPr>
          <w:rFonts w:ascii="Times New Roman" w:hAnsi="Times New Roman" w:eastAsia="Times New Roman"/>
          <w:b/>
          <w:sz w:val="22"/>
        </w:rPr>
        <w:t>Сейчас в группе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термопанели с клинкерной плиткой купить в спб — дубль транз, удалить отсюда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термопанель купить санкт петербург -фасадный — минус «фасадный» вредный, СПб не сюда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автотаргетинг — 228 показов / 5 кликов</w:t>
      </w:r>
    </w:p>
    <w:p>
      <w:pPr>
        <w:spacing w:after="40" w:before="80" w:line="269" w:lineRule="auto"/>
      </w:pPr>
      <w:r>
        <w:rPr>
          <w:rFonts w:ascii="Times New Roman" w:hAnsi="Times New Roman" w:eastAsia="Times New Roman"/>
          <w:b/>
          <w:sz w:val="22"/>
        </w:rPr>
        <w:t>УДАЛИТЬ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термопанели с клинкерной плиткой купить в спб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0"/>
        </w:rPr>
        <w:t>термопанель купить санкт петербург -фасадный</w:t>
      </w:r>
    </w:p>
    <w:p>
      <w:pPr>
        <w:spacing w:after="60" w:before="80" w:line="269" w:lineRule="auto"/>
      </w:pPr>
      <w:r>
        <w:rPr>
          <w:rFonts w:ascii="Times New Roman" w:hAnsi="Times New Roman" w:eastAsia="Times New Roman"/>
          <w:b/>
          <w:sz w:val="22"/>
        </w:rPr>
        <w:t>ДОБАВИТЬ — вставить списком, тип соответствия «фраза»</w:t>
      </w:r>
    </w:p>
    <w:p>
      <w:pPr>
        <w:spacing w:after="160" w:line="276" w:lineRule="auto"/>
        <w:ind w:left="170"/>
        <w:shd w:fill="F4F7FB" w:val="clear"/>
      </w:pPr>
      <w:r>
        <w:rPr>
          <w:rFonts w:ascii="Times New Roman" w:hAnsi="Times New Roman" w:eastAsia="Times New Roman"/>
          <w:b w:val="0"/>
          <w:sz w:val="20"/>
        </w:rPr>
        <w:t>термопанели ленинградская область</w:t>
        <w:br/>
        <w:t>термопанели ленобласть</w:t>
        <w:br/>
        <w:t>доставка термопанелей ленобласть</w:t>
        <w:br/>
        <w:t>термопанели всеволожск</w:t>
        <w:br/>
        <w:t>термопанели гатчина</w:t>
        <w:br/>
        <w:t>термопанели тосно</w:t>
        <w:br/>
        <w:t>термопанели сертолово</w:t>
        <w:br/>
        <w:t>термопанели кудрово</w:t>
        <w:br/>
        <w:t>термопанели мурино</w:t>
        <w:br/>
        <w:t>термопанели кириши</w:t>
        <w:br/>
        <w:t>термопанели тихвин</w:t>
        <w:br/>
        <w:t>термопанели кировск</w:t>
        <w:br/>
        <w:t>термопанели волхов</w:t>
        <w:br/>
        <w:t>термопанели коммунар</w:t>
        <w:br/>
        <w:t>термопанели сосновый бор</w:t>
      </w:r>
    </w:p>
    <w:p>
      <w:pPr>
        <w:spacing w:after="160" w:before="0" w:line="269" w:lineRule="auto"/>
      </w:pPr>
      <w:r>
        <w:rPr>
          <w:rFonts w:ascii="Times New Roman" w:hAnsi="Times New Roman" w:eastAsia="Times New Roman"/>
          <w:b w:val="0"/>
          <w:sz w:val="20"/>
        </w:rPr>
        <w:t>Не добавлять: выборг, приозерск, сосново, ларионово, лосево, громово — они в гео-группе или в РК Приозерска.</w:t>
      </w: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3. Как вставлять в Директе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Группа → Ключевые фразы → Добавить. Вставить блок целиком. Тип: фраза.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Автотаргетинг в этой группе — выкл.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Минус-слова группы не копировать: они уже на кампании.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После добавления ключей стратегию и CPA не менять 7 дней.</w:t>
      </w:r>
    </w:p>
    <w:p>
      <w:pPr>
        <w:spacing w:after="0" w:before="160" w:line="269" w:lineRule="auto"/>
      </w:pPr>
      <w:r>
        <w:rPr>
          <w:rFonts w:ascii="Times New Roman" w:hAnsi="Times New Roman" w:eastAsia="Times New Roman"/>
          <w:b w:val="0"/>
          <w:sz w:val="18"/>
        </w:rPr>
        <w:t>Источник групп: выгрузка 10–16.08.2026, кампания 712773255. Минус-слова и чистка РСЯ в этом листе не повторяются — сделано.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907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595959"/>
        <w:sz w:val="18"/>
      </w:rPr>
      <w:t xml:space="preserve">Стратегия + ключи групп «Термопанели в Выборге»  ·  стр. </w:t>
    </w:r>
    <w:r>
      <w:rPr>
        <w:rFonts w:ascii="Times New Roman" w:hAnsi="Times New Roman" w:eastAsia="Times New Roman"/>
        <w:b w:val="0"/>
        <w:color w:val="595959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color w:val="595959"/>
        <w:sz w:val="18"/>
      </w:rPr>
      <w:t>КлинкерПрофи  ·  marmara-pro.ru  ·  17 августа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