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28"/>
        </w:rPr>
        <w:t>NANO BANANA 2 — PROMPT</w:t>
      </w:r>
    </w:p>
    <w:p>
      <w:pPr>
        <w:jc w:val="center"/>
      </w:pPr>
      <w:r>
        <w:rPr>
          <w:rFonts w:ascii="Calibri" w:hAnsi="Calibri" w:eastAsia="Calibri"/>
          <w:b/>
          <w:color w:val="0B0F14"/>
          <w:sz w:val="32"/>
        </w:rPr>
        <w:t>03 · Закат в море: пара у купальной платформы</w:t>
      </w:r>
    </w:p>
    <w:p>
      <w:r>
        <w:rPr>
          <w:rFonts w:ascii="Calibri" w:hAnsi="Calibri" w:eastAsia="Calibri"/>
          <w:b w:val="0"/>
          <w:color w:val="444444"/>
          <w:sz w:val="20"/>
        </w:rPr>
        <w:t>Campaign: boat-sochi.ru · Audience: 25–40 · Quality: photographic</w:t>
      </w:r>
    </w:p>
    <w:p>
      <w:r>
        <w:rPr>
          <w:rFonts w:ascii="Calibri" w:hAnsi="Calibri" w:eastAsia="Calibri"/>
          <w:b/>
          <w:sz w:val="22"/>
        </w:rPr>
        <w:t xml:space="preserve">Purpose / use: </w:t>
      </w:r>
      <w:r>
        <w:rPr>
          <w:rFonts w:ascii="Calibri" w:hAnsi="Calibri" w:eastAsia="Calibri"/>
          <w:b w:val="0"/>
          <w:sz w:val="22"/>
        </w:rPr>
        <w:t>Ad creative · swimming / intimate sunset stop, couples 25–40</w:t>
      </w:r>
    </w:p>
    <w:p>
      <w:r>
        <w:rPr>
          <w:rFonts w:ascii="Calibri" w:hAnsi="Calibri" w:eastAsia="Calibri"/>
          <w:b/>
          <w:color w:val="0B0F14"/>
          <w:sz w:val="24"/>
        </w:rPr>
        <w:t>PROMPT (English) — copy below</w:t>
      </w:r>
    </w:p>
    <w:p>
      <w:pPr>
        <w:spacing w:before="120" w:after="120"/>
      </w:pPr>
      <w:r>
        <w:rPr>
          <w:rFonts w:ascii="Calibri" w:hAnsi="Calibri" w:eastAsia="Calibri"/>
          <w:b w:val="0"/>
          <w:sz w:val="22"/>
        </w:rPr>
        <w:t>Ultra-realistic photograph: a young couple mid-30s at the hydraulic swim platform of a luxury yacht during golden hour. Woman sitting on the edge dipping bare feet in clear dark-blue sea water, man standing behind wrapping a towel around her shoulders, both looking toward the sunset. Wet teak swim platform, soft orange-pink sky, long reflections on gentle waves. Intimate private-charter feeling, quiet luxury, no other boats nearby. Shot on 35mm prime, natural light only, shallow depth of field, magazine-quality photography for boat-sochi sunset cruise ads. No text, no logos, no exaggerated retouching.</w:t>
      </w:r>
    </w:p>
    <w:p>
      <w:r>
        <w:rPr>
          <w:rFonts w:ascii="Calibri" w:hAnsi="Calibri" w:eastAsia="Calibri"/>
          <w:b/>
          <w:color w:val="0B0F14"/>
          <w:sz w:val="24"/>
        </w:rPr>
        <w:t>Negative / avoid</w:t>
      </w:r>
    </w:p>
    <w:p>
      <w:r>
        <w:rPr>
          <w:rFonts w:ascii="Calibri" w:hAnsi="Calibri" w:eastAsia="Calibri"/>
          <w:b w:val="0"/>
          <w:color w:val="444444"/>
          <w:sz w:val="20"/>
        </w:rPr>
        <w:t>crowded beach, kids pool toys, megayacht party, CGI water, plastic skin, watermarks, captions</w:t>
      </w:r>
    </w:p>
    <w:p>
      <w:r>
        <w:rPr>
          <w:rFonts w:ascii="Calibri" w:hAnsi="Calibri" w:eastAsia="Calibri"/>
          <w:b w:val="0"/>
          <w:color w:val="444444"/>
          <w:sz w:val="18"/>
        </w:rPr>
        <w:t>Local agent: print this file (color OK, or B/W).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