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3D5C"/>
          <w:sz w:val="36"/>
        </w:rPr>
        <w:t>G11 · Луфарь (без G12)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РК ЕПК № 713632237 · 2 800 ₽/чел. · «Моряк Попай» · https://boat-sochi.ru/gruppovaja_ribbalka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Решение 30.08.2026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**G12 не заводим.** Пеламида остаётся в **G5** (лето-бархат) вместе с барабулькой и ставридой.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**G11** — только **луфарь** (осень): отдельная группа, 1 объявление, свои фото.</w:t>
      </w:r>
    </w:p>
    <w:p>
      <w:pPr>
        <w:pStyle w:val="ListBullet"/>
      </w:pPr>
      <w:r>
        <w:rPr>
          <w:rFonts w:ascii="Arial" w:hAnsi="Arial"/>
          <w:b w:val="0"/>
          <w:color w:val="8B1A1A"/>
          <w:sz w:val="22"/>
        </w:rPr>
        <w:t>Старый Word «G11+G12 схема A» — **не актуален**.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1. Разделение рыб по группам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G5 — барабулька / ставрида / **пеламида** / султанка (не трогать ключи пеламиды).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G11 — только луфарь (новые ключи, только луфарь в текстах и картинках).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G10 — широкий «морская рыбалка Сочи» без вида рыбы; минусы −луфарь −пеламида.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2. G5 — что добавить (не убирать пеламиду)</w:t>
      </w:r>
    </w:p>
    <w:p>
      <w:pPr>
        <w:spacing w:after="120"/>
      </w:pPr>
      <w:r>
        <w:rPr>
          <w:rFonts w:ascii="Arial" w:hAnsi="Arial"/>
          <w:b/>
          <w:color w:val="333333"/>
          <w:sz w:val="20"/>
        </w:rPr>
        <w:t>В минусы G5 добавить, чтобы G11 не каннибализировала: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-луфарь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-луфаря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-луфарю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Пеламиду из G5 **не удалять** — ключи, заголовки и фото пеламиды остаются.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3. G10 — минусы (без изменений)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-луфарь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-луфаря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-луфарю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-пеламида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-пеламиду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-пеламиды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4. Группа G11 — настройки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Имя: G11 - луфарь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Факт: объявление № **1919656966051937203** (если уже заведено)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Профиль пользователя / интересы: **ПУСТО** (как G5)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Гео: Россия · автотаргет как у G5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UTM: utm_content=G11_lufar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Посадка: /gruppovaja_ribbalka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5. Ключи G11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рыбалка на луфаря сочи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рыбалка на луфаря сириус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луфарь сочи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луфарь сириус -рыбалка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ловля луфаря в сочи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морская рыбалка луфарь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луфарь черное море сочи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рыбалка луфарь адлер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осенняя рыбалка луфарь сочи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6. Минусы G11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-катран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-скат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-трофейная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-трофей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-целиком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-индивидуальная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-аренда катамарана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-20000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-20 000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-барабулька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-султанка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-ставрида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-пеламида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-пеламиду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-пеламиды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-!с берега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-!с пирса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-!с буны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-форелевое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-форелевая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-пруд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-прудовая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-абхазия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-крым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-севастополь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-анапа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-геленджик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-дельфины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-дельфинарий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-парусная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-гидроцикл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-теплоход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-круиз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-купить яхту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-магазин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-базар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-брюки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-женская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-кафе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-кура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-курка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-мужская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-птица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-ресторан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-рынок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-столовая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-штаны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-вакансия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-бесплатно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-падел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-прокат катер</w:t>
      </w:r>
    </w:p>
    <w:p>
      <w:pPr>
        <w:spacing w:after="0"/>
      </w:pPr>
      <w:r>
        <w:rPr>
          <w:rFonts w:ascii="Consolas" w:hAnsi="Consolas"/>
          <w:b w:val="0"/>
          <w:color w:val="333333"/>
          <w:sz w:val="20"/>
        </w:rPr>
        <w:t>-лодку на прокат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7. Объявление G11 — только луфарь</w:t>
      </w:r>
    </w:p>
    <w:p>
      <w:pPr>
        <w:spacing w:after="120"/>
      </w:pPr>
      <w:r>
        <w:rPr>
          <w:rFonts w:ascii="Arial" w:hAnsi="Arial"/>
          <w:b/>
          <w:color w:val="333333"/>
          <w:sz w:val="20"/>
        </w:rPr>
        <w:t>Заголовки: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Рыбалка на луфаря в Сочи — 2 800 ₽/чел.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Луфарь · катамаран «Моряк Попай»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Ловля луфаря · Чёрное море · Сочи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3 часа в море · снасти включены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Группа до 8 · Сириус / линия 2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Бронь: +7 918 304-40-00</w:t>
      </w:r>
    </w:p>
    <w:p>
      <w:pPr>
        <w:spacing w:after="120"/>
      </w:pPr>
      <w:r>
        <w:rPr>
          <w:rFonts w:ascii="Arial" w:hAnsi="Arial"/>
          <w:b w:val="0"/>
          <w:color w:val="8B1A1A"/>
          <w:sz w:val="20"/>
        </w:rPr>
        <w:t>Не использовать заголовки «осенний сезон / 3 часа в море» без слова луфарь.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Креативы: только луфарь. Не грузить баннер G5 с барабулькой/пеламидой.</w:t>
      </w:r>
    </w:p>
    <w:p>
      <w:pPr>
        <w:spacing w:before="240"/>
      </w:pPr>
      <w:r>
        <w:rPr>
          <w:rFonts w:ascii="Arial" w:hAnsi="Arial"/>
          <w:b/>
          <w:color w:val="0B3D5C"/>
          <w:sz w:val="32"/>
        </w:rPr>
        <w:t>8. Чеклист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G12 — **не создавать**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G5 — пеламида на месте; минусы −луфарь добавлены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G11 — только луфарь в ключах/текстах/фото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G10 — минусы −луфарь −пеламида</w:t>
      </w:r>
    </w:p>
    <w:p>
      <w:pPr>
        <w:pStyle w:val="ListBullet"/>
      </w:pPr>
      <w:r>
        <w:rPr>
          <w:rFonts w:ascii="Arial" w:hAnsi="Arial"/>
          <w:b w:val="0"/>
          <w:color w:val="333333"/>
          <w:sz w:val="22"/>
        </w:rPr>
        <w:t>☐ Стратегию / бюджет / CPA не трогать до решения по пакету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