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АНАЛИЗ ТРАФИКА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36"/>
        </w:rPr>
        <w:t>ЕПК Групповая рыбалка · Попай · код RB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18–23.08.2026 · объём · объявления · улучшения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Файл: 2026-08-23_19-58-11_vitaminki21.csv · № 713632237 · vitaminki21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Сравнение с срезом 21.08 · новые объявления G9 и G10 — отдельно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Редакция 23.08.2026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Вердикт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Объём трафика НИЗКИЙ относительно бюджета: ~276 показов/день, расход ~92 ₽/день, прогноз ~650 ₽/нед при бюджете 8 000 ₽ (~8% освоения). Это не «мало показов из‑за ставок» — стратегия за конверсии + обучение + минусы режут широкий мусор.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Улучшать объём СЕЙЧАС за счёт бюджета/CPA — НЕ нужно (обучение, качество). Улучшать нужно КАЧЕСТВО G10 и минусы; объём Поиска вырастет, когда ручные ключи и нормальные заголовки G10 заработают.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За период: 1 657 показов · 87 кликов · 4 конверсии · 553 ₽ · CPA 138 ₽ · CTR 5,3% · ср. позиция 4,0 · отказы 49% (было 54%).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Новые объявления: G9 № 1918997239747074414 (с ~20.08) и G10 № 1919233043117772392 (с 22.08).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G10 критично: 80% показов — РСЯ без запроса; на Поиске 65 показов; заголовки скопированы с G5 (пеламида/барабулька) — заменить на «Сочи / море».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Плохая конверсия 23.08: «морская рыбалка в калининградской области» (G1) — минус -калининградской.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Объём трафика — нужно ли наращивать?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Факт 18–23.08</w:t>
            </w:r>
          </w:p>
        </w:tc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Ориентир / комментарий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Показы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1 657 (~276/день)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Узкий оффер + минусы — норма на старте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Клики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87 (~14,5/день)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Расход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553 ₽ (~92/день)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Прогноз ~650 ₽/нед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Бюджет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8 000 ₽/нед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Освоение ~8% — запас огромный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Конверсии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 за 6 дней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Обучение: цель ≥10/нед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CPA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138 ₽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Около целей 120–140 — ок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CTR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5,25%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Норма; спецразмещение 11,9%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объём трафика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71,7%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Выше, чем 65,8% на срезе 21.08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Ср. позиция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4,0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Клики с 2,9 — как раньше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Отказы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48,8%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Чуть лучше (было 53,6%)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1.1. Вывод по объёму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поднимать бюджет и НЕ повышать CPA «чтобы было больше трафика» — пока обучение и G10 кривой.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гнаться за показами в блоке «Прочее» (957 показов, CTR 1,7%, 0 конв.) — это пустой объём.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Где наращивать осмысленно: Поиск + спецразмещение + ручные ключи G10/G1; не РСЯ «пусто».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После правок G10 (заголовки + минусы) ждать 5–7 дней: если Поиск G10 &lt; 100 показов/нед — тогда смотреть широкие/ключи, не бюджет кампании.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1.2.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День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18.08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19.08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675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34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20.08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5,3%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21.08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225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9,3%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22.08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2,4%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23.08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418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144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4,5%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После минусов (21–22.08) дневные показы упали с пика 675 — ожидаемо. 23.08 всплеск до 418 во многом за счёт РСЯ G10 (пустые запросы).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1.3. Сравнение периодов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CPA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18–21 (до G10 / чистка)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1 072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64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283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6,0%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142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22–23 (G10 + минусы)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585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23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270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3,9%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135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За 2 дня после чистки — столько же конверсий, что за 4 дня до неё, при похожем расходе. Объём упал, эффективность CPA не хуже. Качество важнее объёма.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8"/>
        <w:gridCol w:w="1498"/>
        <w:gridCol w:w="1498"/>
        <w:gridCol w:w="1498"/>
        <w:gridCol w:w="1498"/>
        <w:gridCol w:w="1498"/>
        <w:gridCol w:w="149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5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90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 групповая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5788984305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651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276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5,4%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 лето-бархат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5789852020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487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34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7,0%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G10 рыбаки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5791489951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329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3,6%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трофейная</w:t>
            </w:r>
          </w:p>
        </w:tc>
        <w:tc>
          <w:tcPr>
            <w:tcW w:type="dxa" w:w="15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5790258393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</w:t>
            </w:r>
          </w:p>
        </w:tc>
        <w:tc>
          <w:tcPr>
            <w:tcW w:type="dxa" w:w="90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3,2%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Новые объявления (отдельный разбор)</w:t>
      </w:r>
    </w:p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В выгрузке 4 объявления. Старые: G1–G3 и G5 (с ~19.08). Новые относительно старта кампании / прошлого отчёта: G9 и G10.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Объявление G9 · № 1918997239747074414 · НОВОЕ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G9 - трофейная рыбалка · № 5790258393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Первый день в отчёте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20.08.2026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Показы / клики / конв.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190 / 6 / 1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Расход / CTR / CPA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151 ₽ / 3,2% / 151 ₽ (1 конв.)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Площадки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Поиск 184 · Сети 6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Условие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Автотаргетинг 189 · Фраза 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Конверсия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21.08 · «аренда катеров лодок яхт» · Карты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Топ заголовков G9: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«Моряк Попай» — только для вашей компании (137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Трофейная рыбалка — катамаран «Моряк Попай» (19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Глубоководная рыбалка с катамарана — Сириус (16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Индивидуальная рыбалка от 20 000 ₽ (11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катрана и ската — Сириус (6 п)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Что улучшить по G9: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За 22–23.08 ещё 40 показов по голому «катамаран» — минусы сплав/надувной уже есть; добавить точечно -для рек -стоимость катамарана -иркутск (если ещё нет).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Ручная фраза почти не крутится (1 показ) — добавить/проверить ключи трофея из Word G9.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Ср. позиция G9 ~5,8 на 22–23 — слабые широкие; не повышать ставки, чистить запросы.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Конверсия с Карт по аренде — ок для G9; на G1 такой запрос минусовать (уже делали).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Объявление G10 · № 1919233043117772392 · НОВОЕ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Группа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G10 - рыбаки · № 5791489951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Первый день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22.08.2026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Показы / клики / конв.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329 / 12 / 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Расход / CTR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 ₽ (показы без оплаты за клик в срезе / или РСЯ без списания) / 3,6%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Площадки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Сети 264 (80%) · Поиск 65 (20%)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Условие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Автотаргетинг 272 · Аудитория 47 · Фраза 10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Размещение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Прочее 294 · Спецразм. 20 · Карты 14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color w:val="333333"/>
          <w:sz w:val="22"/>
        </w:rPr>
        <w:t>ПРОБЛЕМА: заголовки G10 = копия G5 (пеламида / барабулька / ставрида). Это ломает смысл группы «широкий Сочи / рыбаки» и каннибализирует G5.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Факт топ-заголовков G10 в отчёте: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Групповая рыбалка — барабулька, ставрида, пеламида (102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на пеламиду — «Моряк Попай» (83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Барабулька и ставрида — сезон в Сочи (45 п)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Сезонный клёв на пеламиду — Сириус (34 п)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Заменить на заголовки из инструкции G10: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 — 2 800 ₽/чел.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Выход в море на катамаране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в Чёрном море · Сочи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Группа до 8 · Сириус / Имеретинка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 · бронь онлайн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Мусор в запросах G10 (22–23.08) — минусовать: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астрахань рыбалка · хабаровск · калининградской · таганрог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где поплавать на подводной лодке · аквалангом · форелевое хозяйство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прокат катеров / прогулка на катере (ближе G9 или минус)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казачий брод · красная поляна · платный водоем</w:t>
      </w:r>
    </w:p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Релевантные клики G10 (оставить / усилить ключами):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в сочи · рыбалка в черном море · рыбалка 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в лоо на море · рыбалка в лазаревском · ловится камбала в сочи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Старые объявления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Объявление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 / К / Конв.</w:t>
            </w:r>
          </w:p>
        </w:tc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1918830392081206022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651 / 35 / 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5,4%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Рабочая лошадка; 1 конв. Калининград — минус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1918916858360262936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487 / 34 / 1</w:t>
            </w:r>
          </w:p>
        </w:tc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7,0%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Лучший CTR; конв. 22.08 «рыбалка в сочи» (Карты)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3333"/>
          <w:sz w:val="22"/>
        </w:rPr>
        <w:t>G1–G3: фото ската всё ещё риск (перенести в G9). G5: 1 конверсия — сезонная группа ожила; не размывать заголовками на G10.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Конверсии (все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02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85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Объявление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Оценка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19.08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…1206022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сириус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Поиск спец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Отлично</w:t>
            </w:r>
          </w:p>
        </w:tc>
      </w:tr>
      <w:tr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21.08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…074414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аренда катеров лодок яхт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Ок для G9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22.08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…262936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рыбалка в сочи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Широко, но Сочи</w:t>
            </w:r>
          </w:p>
        </w:tc>
      </w:tr>
      <w:tr>
        <w:tc>
          <w:tcPr>
            <w:tcW w:type="dxa" w:w="102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23.08</w:t>
            </w:r>
          </w:p>
        </w:tc>
        <w:tc>
          <w:tcPr>
            <w:tcW w:type="dxa" w:w="85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…1206022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морская рыбалка в калининградской области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Поиск спец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Мусор — минус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Размещения и автотаргет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  <w:gridCol w:w="2097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Прочее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957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16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1,7%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Спецразмещение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461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55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11,9%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Карты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187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15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8,0%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Товарная галерея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36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0%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0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Автотаргетинг всё ещё 92% показов; ручные фразы — 5,5% (было 3%). Прогресс слабый.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Широкие дали 3 из 4 конверсий — но и Калининград, и аренду. Не выключать на G1 резко; на G10 после смены заголовков смотреть отчёт.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«Условие подбора аудитории» на G10: 47 показов РСЯ — профиль рыбаков работает, но без текста запроса.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Что улучшить (приоритеты)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Срочно (сегодня–завтра)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1. G10: заменить заголовки и тексты — убрать пеламиду/барабульку/ставриду (см. §3.2).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2. Минусы на кампанию / группы — список ниже (§6.3).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3. G1: -калининградской (уже есть -калининград — недостаточно для «области»).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4. Не трогать бюджет 8 000, CPA целей, стратегию.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На этой неделе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G10: проверить, что ключи из Word вставлены; доля «Фраза» на G10 должна вырасти.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G9: усилить ручные ключи трофея; дочистить «катамаран» без рыбалки.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G1–G3: убрать фото ската из объявления.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Через 5–7 дней: выгрузка только G10 + отдельно Поиск vs Сети.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Карты (пункт 8 чек-листа 21.08) — по-прежнему позже; 2 конверсии с Карт — не выключать слепо.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Минус-фразы добавить</w:t>
      </w:r>
    </w:p>
    <w:p>
      <w:pPr>
        <w:spacing w:after="160"/>
      </w:pPr>
      <w:r>
        <w:rPr>
          <w:rFonts w:ascii="Consolas" w:hAnsi="Consolas" w:eastAsia="Consolas"/>
          <w:b w:val="0"/>
          <w:color w:val="333333"/>
          <w:sz w:val="18"/>
        </w:rPr>
        <w:t>-калининградской</w:t>
        <w:br/>
        <w:t>-астрахань</w:t>
        <w:br/>
        <w:t>-астрахани</w:t>
        <w:br/>
        <w:t>-хабаровск</w:t>
        <w:br/>
        <w:t>-таганрог</w:t>
        <w:br/>
        <w:t>-красноярск</w:t>
        <w:br/>
        <w:t>-ставропольский</w:t>
        <w:br/>
        <w:t>-подводной лодке</w:t>
        <w:br/>
        <w:t>-аквалангом</w:t>
        <w:br/>
        <w:t>-форелевое</w:t>
        <w:br/>
        <w:t>-форелевом</w:t>
        <w:br/>
        <w:t>-казачий брод</w:t>
        <w:br/>
        <w:t>-красная поляна</w:t>
        <w:br/>
        <w:t>-водоем</w:t>
        <w:br/>
        <w:t>-платный водоем</w:t>
        <w:br/>
        <w:t>-рыбалтика</w:t>
        <w:br/>
        <w:t>-экскурсии из сириуса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Нужно ли улучшать объём?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Ответ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Мало показов vs бюджет?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Да, освоение ~8%. Но это следствие качества и обучения.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Крутить бюджет / CPA вверх?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Нет. Сначала G10-заголовки и минусы.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Мало кликов на Поиске G10?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 (65 п). Лечится ключами + нормальными заголовками, не бюджетом.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РСЯ G10 даёт «объём»?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Да, но пустой (264 п без запроса). Не считать успехом.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Когда наращивать объём?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После ≥10 конв./нед и чистого G10 Поиск CTR ≥5%.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Чек-лист после отчёта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G10: новые заголовки/тексты без пеламиды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Минусы §6.3 на кампанию (или G10+G1)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Записать в память: G9 объявление 1918997239747074414 · группа 5790258393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Не менять бюджет / CPA / стратегию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☐ Через 5–7 дней — новая выгрузка, фокус G10 Поиск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Справочник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1"/>
        <w:gridCol w:w="2621"/>
        <w:gridCol w:w="2621"/>
        <w:gridCol w:w="262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 объявления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 группы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1918830392081206022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G1–G3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5788984305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Старое · с ~18.08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1918916858360262936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G5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5789852020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Старое · с ~19.08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1918997239747074414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G9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5790258393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НОВОЕ · с ~20.08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1919233043117772392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G10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5791489951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18"/>
              </w:rPr>
              <w:t>НОВОЕ · с 22.08</w:t>
            </w:r>
          </w:p>
        </w:tc>
      </w:tr>
    </w:tbl>
    <w:p/>
    <w:sectPr w:rsidR="00FC693F" w:rsidRPr="0006063C" w:rsidSect="00034616">
      <w:pgSz w:w="12240" w:h="15840"/>
      <w:pgMar w:top="907" w:right="850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