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 w:val="0"/>
          <w:color w:val="666666"/>
          <w:sz w:val="20"/>
        </w:rPr>
        <w:t>Агент Сириус — прокат катеров  ·  704503370  ·  16.08.2026</w:t>
      </w:r>
    </w:p>
    <w:p>
      <w:pPr>
        <w:pStyle w:val="Heading1"/>
      </w:pPr>
      <w:r>
        <w:rPr>
          <w:rFonts w:ascii="Calibri" w:hAnsi="Calibri" w:eastAsia="Calibri"/>
          <w:b/>
          <w:color w:val="1A3A5C"/>
          <w:sz w:val="32"/>
        </w:rPr>
        <w:t>8 быстрых ссылок: группа «Аренда в Сириусе»</w:t>
      </w:r>
    </w:p>
    <w:p>
      <w:pPr>
        <w:spacing w:after="120"/>
      </w:pPr>
      <w:r>
        <w:rPr>
          <w:rFonts w:ascii="Calibri" w:hAnsi="Calibri" w:eastAsia="Calibri"/>
          <w:b w:val="0"/>
          <w:color w:val="0B0F14"/>
          <w:sz w:val="22"/>
        </w:rPr>
        <w:t>Вставить в группу «Аренда в Сириусе». Всегда 8 штук. У каждой: текст + две строки описания + куда.</w:t>
      </w:r>
    </w:p>
    <w:p>
      <w:pPr>
        <w:spacing w:after="120"/>
      </w:pPr>
      <w:r>
        <w:rPr>
          <w:rFonts w:ascii="Calibri" w:hAnsi="Calibri" w:eastAsia="Calibri"/>
          <w:b w:val="0"/>
          <w:color w:val="0B0F14"/>
          <w:sz w:val="22"/>
        </w:rPr>
        <w:t>Описание в Директе — перевод строки, не вложенные ||.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1A3A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085"/>
            <w:shd w:fill="1A3A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Текст</w:t>
            </w:r>
          </w:p>
        </w:tc>
        <w:tc>
          <w:tcPr>
            <w:tcW w:type="dxa" w:w="2085"/>
            <w:shd w:fill="1A3A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Описание 1</w:t>
            </w:r>
          </w:p>
        </w:tc>
        <w:tc>
          <w:tcPr>
            <w:tcW w:type="dxa" w:w="2085"/>
            <w:shd w:fill="1A3A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Описание 2</w:t>
            </w:r>
          </w:p>
        </w:tc>
        <w:tc>
          <w:tcPr>
            <w:tcW w:type="dxa" w:w="2085"/>
            <w:shd w:fill="1A3A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Куда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Цены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Актуальные тарифы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От 2 часов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https://boat-sochi.ru/?utm_source=yandex&amp;utm_medium=cpc&amp;utm_campaign=sirius_704503370&amp;utm_content=sl_prices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Купание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Открытое море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Вдали от берега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https://boat-sochi.ru/?utm_source=yandex&amp;utm_medium=cpc&amp;utm_campaign=sirius_704503370&amp;utm_content=sl_swim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Наш флот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Катера и яхты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В наличии в порту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https://boat-sochi.ru/?utm_source=yandex&amp;utm_medium=cpc&amp;utm_campaign=sirius_704503370&amp;utm_content=sl_fleet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Причал Сириус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Парусная 1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Имеретинский порт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https://boat-sochi.ru/?utm_source=yandex&amp;utm_medium=cpc&amp;utm_campaign=sirius_704503370&amp;utm_content=sl_pier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Утро к дельфинам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Скидка до 12:00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Катер Сириус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https://boat-sochi.ru/delfin?utm_source=yandex&amp;utm_medium=cpc&amp;utm_campaign=sirius_704503370&amp;utm_content=sl_delfin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Закат на море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Выход с 18:00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Бронь заранее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https://boat-sochi.ru/?utm_source=yandex&amp;utm_medium=cpc&amp;utm_campaign=sirius_704503370&amp;utm_content=sl_sunset#services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7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Забронировать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Звонок или MAX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Ответим быстро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https://boat-sochi.ru/?utm_source=yandex&amp;utm_medium=cpc&amp;utm_campaign=sirius_704503370&amp;utm_content=sl_book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8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Контакты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+7 917 675-05-55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Telegram · MAX</w:t>
            </w:r>
          </w:p>
        </w:tc>
        <w:tc>
          <w:tcPr>
            <w:tcW w:type="dxa" w:w="2085"/>
          </w:tcPr>
          <w:p>
            <w:r/>
            <w:r>
              <w:rPr>
                <w:rFonts w:ascii="Calibri" w:hAnsi="Calibri" w:eastAsia="Calibri"/>
                <w:b w:val="0"/>
                <w:color w:val="0B0F14"/>
                <w:sz w:val="16"/>
              </w:rPr>
              <w:t>https://boat-sochi.ru/?utm_source=yandex&amp;utm_medium=cpc&amp;utm_campaign=sirius_704503370&amp;utm_content=sl_contacts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 w:val="0"/>
          <w:color w:val="0B0F14"/>
          <w:sz w:val="22"/>
        </w:rPr>
      </w:r>
    </w:p>
    <w:p>
      <w:pPr>
        <w:spacing w:after="120"/>
      </w:pPr>
      <w:r>
        <w:rPr>
          <w:rFonts w:ascii="Calibri" w:hAnsi="Calibri" w:eastAsia="Calibri"/>
          <w:b/>
          <w:color w:val="0B0F14"/>
          <w:sz w:val="22"/>
        </w:rPr>
        <w:t>Правило для всех РК (Сириус, Морские, Закат, ЕПК, Tigger, рыбалка): всегда 8 быстрых ссылок, с описанием и URL.</w:t>
      </w:r>
    </w:p>
    <w:p>
      <w:pPr>
        <w:spacing w:after="120"/>
      </w:pPr>
      <w:r>
        <w:rPr>
          <w:rFonts w:ascii="Calibri" w:hAnsi="Calibri" w:eastAsia="Calibri"/>
          <w:b w:val="0"/>
          <w:color w:val="0B0F14"/>
          <w:sz w:val="22"/>
        </w:rPr>
        <w:t>Файл: cursor/PRAVILO_8_bystryh_ssylok.md</w:t>
      </w:r>
    </w:p>
    <w:p>
      <w:pPr>
        <w:spacing w:after="120"/>
      </w:pPr>
      <w:r>
        <w:rPr>
          <w:rFonts w:ascii="Calibri" w:hAnsi="Calibri" w:eastAsia="Calibri"/>
          <w:b w:val="0"/>
          <w:color w:val="0B0F14"/>
          <w:sz w:val="22"/>
        </w:rPr>
        <w:t>Агент Сириус: https://cursor.com/agents/bc-c01997ee-0cc6-4a3b-8a43-7354eaae2314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