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Нестыковки Директа: групповая рыбалка «Моряк Попай»</w:t>
      </w:r>
    </w:p>
    <w:p>
      <w:r>
        <w:rPr>
          <w:rFonts w:ascii="Calibri" w:hAnsi="Calibri"/>
          <w:b w:val="0"/>
          <w:sz w:val="22"/>
        </w:rPr>
        <w:t>Кампания ЕПК «Групповая рыбалка», № 713632237. Сайт boat-sochi.ru/gruppovaja_ribalka. Сводка на 30 октября 2026, 22:00 мск.</w:t>
      </w:r>
    </w:p>
    <w:p>
      <w:r>
        <w:rPr>
          <w:rFonts w:ascii="Calibri" w:hAnsi="Calibri"/>
          <w:b w:val="0"/>
          <w:sz w:val="22"/>
        </w:rPr>
        <w:t>В документ вошло всё, что разошлось между сайтом, кампанией и группами G1–G3, G5, G9 и G10. Бюджет, цены целей и места показа, пока стратегия учится, сюда не включены: их лучше не менять.</w:t>
      </w:r>
    </w:p>
    <w:p>
      <w:pPr>
        <w:pStyle w:val="Heading1"/>
      </w:pPr>
      <w:r>
        <w:t>Сначала эти пункты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>G9 не показывается.</w:t>
      </w:r>
      <w:r>
        <w:rPr>
          <w:rFonts w:ascii="Calibri" w:hAnsi="Calibri"/>
          <w:sz w:val="22"/>
        </w:rPr>
        <w:t xml:space="preserve"> Минус -рыбалка в G9 гасит 17 ключей из 20. Запросы «трофейная рыбалка» и «рыбалка на ската» не берёт ни одна группа: в G1–G3 и G5 они закрыты своими минусами.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>G5 врёт про сезон.</w:t>
      </w:r>
      <w:r>
        <w:rPr>
          <w:rFonts w:ascii="Calibri" w:hAnsi="Calibri"/>
          <w:sz w:val="22"/>
        </w:rPr>
        <w:t xml:space="preserve"> Три заголовка обещают пеламиду, один ещё и октябрь. Ход пеламиды к 30 октября закончился. Директ подставляет любой заголовок к любому ключу группы, в том числе к «какая рыба ловится сочи ноябрь».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>Тексты не входят в лимит.</w:t>
      </w:r>
      <w:r>
        <w:rPr>
          <w:rFonts w:ascii="Calibri" w:hAnsi="Calibri"/>
          <w:sz w:val="22"/>
        </w:rPr>
        <w:t xml:space="preserve"> Один и тот же текст «Не бронируйте весь катер…» стоит в G1–G3, G5 и G10 и весит 84 знака при лимите 81. Все три текста G9 тоже длиннее лимита: 85, 85 и 82. Директ их не сохранит.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>Страница отстаёт от объявлений.</w:t>
      </w:r>
      <w:r>
        <w:rPr>
          <w:rFonts w:ascii="Calibri" w:hAnsi="Calibri"/>
          <w:sz w:val="22"/>
        </w:rPr>
        <w:t xml:space="preserve"> В объявлениях два выхода, 12:00 и 15:00. На странице до сих пор три: 9:00, 12:00 и 15:00. Сезон в быстрой ссылке кампании уже ноябрь–декабрь (ставрида, кефаль, сарган), на странице всё ещё октябрь–ноябрь и барабуля.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>Два телефона и два адреса.</w:t>
      </w:r>
      <w:r>
        <w:rPr>
          <w:rFonts w:ascii="Calibri" w:hAnsi="Calibri"/>
          <w:sz w:val="22"/>
        </w:rPr>
        <w:t xml:space="preserve"> Кнопка звонка в объявлении и в Картах набирает +7 917 675-05-55, организация «Яхты Сириуса», Голубая, 1. Красная кнопка сайта и ссылка «Забронировать» ведут на +7 918 304-40-00. Выход при этом с Парусной, 1, линия 2, Имеретинский порт.</w:t>
      </w:r>
    </w:p>
    <w:p>
      <w:pPr>
        <w:pStyle w:val="Heading1"/>
      </w:pPr>
      <w:r>
        <w:t>Сайт и карточка кампании</w:t>
      </w:r>
    </w:p>
    <w:p>
      <w:r>
        <w:rPr>
          <w:rFonts w:ascii="Calibri" w:hAnsi="Calibri"/>
          <w:b w:val="0"/>
          <w:sz w:val="22"/>
        </w:rPr>
        <w:t>Цена 2 800 ₽, 3 часа, до 8 человек, снасти, готовка улова и трофей от 20 000 ₽ сходятся и на сайте, и в объявлениях. Ниже только расхождения.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Где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Сейчас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Как должно быть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Слоты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Сайт: 9:00, 12:00 и 15:00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12:00 и 15:00, как в объявлении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Сезон на странице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Октябрь–ноябрь, в тексте барабуля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Ноябрь–декабрь: ставрида, кефаль, сарган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Звонок из объявления и Карт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+7 917 675-05-55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Один номер на рыбалку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Кнопка сайта и ссылка «Забронировать»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+7 918 304-40-00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Тот же номер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Карты и организация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Голубая, 1, «Яхты Сириуса»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Офис может остаться, причал нужен в ссылке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Причал выхода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Парусная, 1, линия 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Так и писать в ссылке «Причал»</w:t>
            </w:r>
          </w:p>
        </w:tc>
      </w:tr>
    </w:tbl>
    <w:p/>
    <w:p>
      <w:r>
        <w:rPr>
          <w:rFonts w:ascii="Calibri" w:hAnsi="Calibri"/>
          <w:b w:val="0"/>
          <w:sz w:val="22"/>
        </w:rPr>
        <w:t>Быстрые ссылки и уточнения кампании переопределены минимум в одной группе. G5 и G9 задают свои ссылки. G1–G3 и G10 берут кампанийные. Состав ссылок G5 вы присылали повторно тем же блоком заголовков, самих строк ссылок в переписке нет.</w:t>
      </w:r>
    </w:p>
    <w:p>
      <w:pPr>
        <w:pStyle w:val="Heading1"/>
      </w:pPr>
      <w:r>
        <w:t>Минус-фразы кампании</w:t>
      </w:r>
    </w:p>
    <w:p>
      <w:r>
        <w:rPr>
          <w:rFonts w:ascii="Calibri" w:hAnsi="Calibri"/>
          <w:b w:val="0"/>
          <w:sz w:val="22"/>
        </w:rPr>
        <w:t>Список после вашей правки в целом рабочий: чужие города, река, берег, пирс, карп, форель, прогулки, Тиггер, KMV, цены 1800 и 2500. Запрещённые площадки тоже чистые: игры, биржи, мамба, IMO, погода, справочники. Щука закрыта словом «щук», это нормальная форма слова «щука».</w:t>
      </w:r>
    </w:p>
    <w:p>
      <w:r>
        <w:rPr>
          <w:rFonts w:ascii="Calibri" w:hAnsi="Calibri"/>
          <w:b/>
          <w:sz w:val="22"/>
        </w:rPr>
        <w:t>Дыры, которые остались: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Старое «-корабл» вы убрали, рабочее «-корабль» не добавили. Запросы про корабль кампания не режет.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Есть «-лазаревское» и нет «-лазаревск». Это разные слова, Директ одно другим не закрывает.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«-купить» по-прежнему режет «купить билет» и «купить тур на рыбалку». Вы его оставили. Если это осознанно, пусть стоит.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«-инструктор» режет «рыбалка с инструктором». На борту капитан, такой запрос ваш. Тоже оставлен вами.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Нет «-кемер»: Турция закрыта, Кемер отдельно нет. Нет связки «-морской порт»: есть «морпорт сочи» и «сочинский порт», голый «морской порт сочи» может проскочить.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«-имеретинский морской порт» режет только запрос, где есть все три слова сразу. «Рыбалка Имеретинский порт» жива, и это правильно.</w:t>
      </w:r>
    </w:p>
    <w:p>
      <w:pPr>
        <w:pStyle w:val="Heading1"/>
      </w:pPr>
      <w:r>
        <w:t>Группа G1–G3</w:t>
      </w:r>
    </w:p>
    <w:p>
      <w:r>
        <w:rPr>
          <w:rFonts w:ascii="Calibri" w:hAnsi="Calibri"/>
          <w:b w:val="0"/>
          <w:sz w:val="22"/>
        </w:rPr>
        <w:t>География Россия. Автотаргетинг: целевые, узкие и широкие включены, сопутствующие и альтернативные выключены, запросы с брендом и без включены, бренды конкурентов выключены. Ссылки и уточнения как у кампании. Наценка аудитории «Просмотр сайта» +10%. Корректировку на ливень вы сняли. Ключ «морская прогулка с рыбалкой адлер» вы убрали, кампанийный минус «-морские прогулки» пусть остаётся.</w:t>
      </w:r>
    </w:p>
    <w:p>
      <w:r>
        <w:rPr>
          <w:rFonts w:ascii="Calibri" w:hAnsi="Calibri"/>
          <w:b/>
          <w:sz w:val="22"/>
        </w:rPr>
        <w:t>Проблемы: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Минус «-яхты» закрывает «рыбалка на яхте в Сочи» и запросы с названием организации «Яхты Сириуса». Отдельные «аренда яхт», «прокат яхт» и «снять яхту» при этом уже лишние.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Минуса «-трофейная», «-катран» и «-скат» отдают трофей в G9. При этом на кампанийном объявлении висит быстрая ссылка «Трофейная рыбалка». Человек пришёл на групповой запрос и видит трофей.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На ключе «морская рыбалка сириус -порт -групповой -катер» минус «-катер» отсекает «на катере». Отдельный ключ есть только на «с катера». Запрос «морская рыбалка на катере сириус» группа не ловит.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Ключей на ставриду, кефаль и сарган в группе нет. Эти запросы из Москвы и Петербурга попадают только в широкий автотаргетинг: сезонная группа G5 ограничена Краснодарским краем.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Второй текст, 84 знака: «Не бронируйте весь катер - место в группе 2800 ₽, катамаран "Моряк Попай", до 8 чел.» Лимит текста 81. Фраза начинается с отказа.</w:t>
      </w:r>
    </w:p>
    <w:p>
      <w:r>
        <w:rPr>
          <w:rFonts w:ascii="Calibri" w:hAnsi="Calibri"/>
          <w:b w:val="0"/>
          <w:sz w:val="22"/>
        </w:rPr>
        <w:t>Заголовки G1–G3 в лимит 56 входят. Факты в них верные: 2 800 ₽, 3 часа, 12:00 и 15:00, до 8 человек, Имеретинка, линия 2, снасти, катамаран «Моряк Попай». Рыб в заголовках нет, сезон только в быстрой ссылке кампании.</w:t>
      </w:r>
    </w:p>
    <w:p>
      <w:pPr>
        <w:pStyle w:val="Heading1"/>
      </w:pPr>
      <w:r>
        <w:t>Группа G5</w:t>
      </w:r>
    </w:p>
    <w:p>
      <w:r>
        <w:rPr>
          <w:rFonts w:ascii="Calibri" w:hAnsi="Calibri"/>
          <w:b w:val="0"/>
          <w:sz w:val="22"/>
        </w:rPr>
        <w:t>География только Краснодарский край. Автотаргетинг как в G1–G3. Уточнения как у кампании. Быстрые ссылки свои, их текст в переписку не попал. Наценка «Просмотр сайта» +10%.</w:t>
      </w:r>
    </w:p>
    <w:p>
      <w:r>
        <w:rPr>
          <w:rFonts w:ascii="Calibri" w:hAnsi="Calibri"/>
          <w:b/>
          <w:sz w:val="22"/>
        </w:rPr>
        <w:t>Заголовки, которые нельзя оставлять: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Заголовок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Знаков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В чём ошибка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Морская рыбалка на пеламиду - катамаран "Моряк Попай"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53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Пеламида уже не сезон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Сезонный клев на пеламиду - групповая рыбалка в Сириусе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55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Пеламида уже не сезон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Групповая рыбалка в октябре - ставрида, кефаль, пеламида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56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Октябрь и пеламида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3 часа рыбалки в море с катамарана - слоты каждый день,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55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Запятая в конце, слово «слоты»</w:t>
            </w:r>
          </w:p>
        </w:tc>
      </w:tr>
    </w:tbl>
    <w:p/>
    <w:p>
      <w:r>
        <w:rPr>
          <w:rFonts w:ascii="Calibri" w:hAnsi="Calibri"/>
          <w:b w:val="0"/>
          <w:sz w:val="22"/>
        </w:rPr>
        <w:t>Рабочие заголовки группы: «Групповая рыбалка в Сочи, сезон ставриды - 2800 ₽ / чел.» (56) и «Ставрида и кефаль - ноябрь - сезон рыбалки в Сочи» (49), «Рыбалка в Сириусе на ставриду - катамаран на линии 2» (52). Саргана нет ни в одном объявлении, хотя ключи на него есть. Быстрая ссылка кампании при этом говорит ноябрь–декабрь и три рыбы, включая сарган. Если у G5 свои ссылки, их надо сверить отдельно.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Текст про кефаль и ставриду входит: 76 знаков. Сезонный текст про Сириус входит: 80. Текст «Не бронируйте весь катер…» снова 84.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Короткие ключи с «-рыбалка -ловля» ловят запросы вроде «ставрида сочи» без слова «рыбалка». Часть уходит в магазин и кухню. Минуса кафе, ресторан, купить и рынок часть этого закрывают, но не всё.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Минус «-яхты» тот же, что в G1–G3. «-луфаря» здесь уместен. «-аренда» и «-прокат» широкие и свои рыболовные запросы не режут.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Вложенные минуса «-морской -катер -групповой -сочи -ноябрь» только раскладывают запрос по соседним ключам. Парные ключи на месте.</w:t>
      </w:r>
    </w:p>
    <w:p>
      <w:pPr>
        <w:pStyle w:val="Heading1"/>
      </w:pPr>
      <w:r>
        <w:t>Группа G9</w:t>
      </w:r>
    </w:p>
    <w:p>
      <w:r>
        <w:rPr>
          <w:rFonts w:ascii="Calibri" w:hAnsi="Calibri"/>
          <w:b w:val="0"/>
          <w:sz w:val="22"/>
        </w:rPr>
        <w:t>Это трофей и катамаран целиком: от 20 000 ₽, от 3 часов, до 8 человек, скат (морской кот, хвостокол, морская лисица), причал Парусная, 1. География Россия, автотаргетинг как в G1–G3, наценка «Просмотр сайта» +10%.</w:t>
      </w:r>
    </w:p>
    <w:p>
      <w:r>
        <w:rPr>
          <w:rFonts w:ascii="Calibri" w:hAnsi="Calibri"/>
          <w:b/>
          <w:sz w:val="22"/>
        </w:rPr>
        <w:t>Минус «-рыбалка» выключает группу.</w:t>
      </w:r>
    </w:p>
    <w:p>
      <w:r>
        <w:rPr>
          <w:rFonts w:ascii="Calibri" w:hAnsi="Calibri"/>
          <w:b w:val="0"/>
          <w:sz w:val="22"/>
        </w:rPr>
        <w:t>Директ не показывает запрос, в котором есть минус-слово. В 17 ключах из 20 слово «рыбалка» уже есть, поэтому они молчат. Живы только три: «моряк попай целиком», «моряк попай аренда», «катамаран целиком сириус». «Трофейная рыбалка сочи» и «рыбалка на ската» не поймает ни G9, ни G1–G3, ни G5.</w:t>
      </w:r>
    </w:p>
    <w:p>
      <w:r>
        <w:rPr>
          <w:rFonts w:ascii="Calibri" w:hAnsi="Calibri"/>
          <w:b w:val="0"/>
          <w:sz w:val="22"/>
        </w:rPr>
        <w:t>Минуса «-группа», «-групповая», «-билет», «-!за человека», «-2800», «-1800», «-2300», «-2500», «-слоты», «-экскурсия», «-ставрида», «-пеламида» как раз отделяют трофей от группового билета. Их оставлять.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«-стоимость катамарана» режет запрос про цену аренды. Для трофея это как раз целевой спрос.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«-парусная» режет улицу Парусная. «-парус» режет парусные лодки и улицу не трогает.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«-яхты» снова режет «Яхты Сириуса» и «рыбалка на яхте».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Ключ «индивидуальная рыбалка сириус» повторён дважды, один раз с «-морской».</w:t>
      </w:r>
    </w:p>
    <w:p>
      <w:r>
        <w:rPr>
          <w:rFonts w:ascii="Calibri" w:hAnsi="Calibri"/>
          <w:b/>
          <w:sz w:val="22"/>
        </w:rPr>
        <w:t>Тексты, лимит 81, все три длиннее: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Текст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Знаков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Ещё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Трофейная рыбалка на катамаране "Моряк Попай"- судно целиком, от 20 000 ₽, от 3-х час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85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Нет пробела перед дефисом, «час» обрезано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Индивидуальная рыбалка в Сириусе: скат, ставрида, кефаль, "Моряк Попай", до 8 человек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85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В тексте ставрида, в минусах группы её нет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Катамаран "Моряк Попай" для вашей компании до 8 чел. Трофейная рыбалка из Сириуса.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82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На один знак длиннее</w:t>
            </w:r>
          </w:p>
        </w:tc>
      </w:tr>
    </w:tbl>
    <w:p/>
    <w:p>
      <w:r>
        <w:rPr>
          <w:rFonts w:ascii="Calibri" w:hAnsi="Calibri"/>
          <w:b w:val="0"/>
          <w:sz w:val="22"/>
        </w:rPr>
        <w:t>Заголовки G9 в 56 знаков входят. Быстрые ссылки в лимиты 30 и 60 входят. В описании брони опечатка «мессенждер». Ссылка «Групповой билет на рыбалку» за 2 800 ₽ стоит внутри трофейной группы и уводит на другой формат. В уточнении написано «картан и скат»: опечатка, и катран это другой вид. На сайте трофей описан как морской кот и морская лисица. Телефон в ссылке снова 918, не 917.</w:t>
      </w:r>
    </w:p>
    <w:p>
      <w:pPr>
        <w:pStyle w:val="Heading1"/>
      </w:pPr>
      <w:r>
        <w:t>Группа G10</w:t>
      </w:r>
    </w:p>
    <w:p>
      <w:r>
        <w:rPr>
          <w:rFonts w:ascii="Calibri" w:hAnsi="Calibri"/>
          <w:b w:val="0"/>
          <w:sz w:val="22"/>
        </w:rPr>
        <w:t>Широкая морская рыбалка на групповой билет. География Россия, автотаргетинг как в G1–G3, ссылки и уточнения как у кампании. Цена конверсии группы +5%, аудитория «Просмотр сайта» +10%.</w:t>
      </w:r>
    </w:p>
    <w:p>
      <w:r>
        <w:rPr>
          <w:rFonts w:ascii="Calibri" w:hAnsi="Calibri"/>
          <w:b/>
          <w:sz w:val="22"/>
        </w:rPr>
        <w:t>Два ключа мертвы из‑за минусов кампании: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«рыбалка дагомыс море» закрыт кампанийным «-дагомыс».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«рыбалка лоо море» закрыт кампанийным «-лоо».</w:t>
      </w:r>
    </w:p>
    <w:p>
      <w:r>
        <w:rPr>
          <w:rFonts w:ascii="Calibri" w:hAnsi="Calibri"/>
          <w:b/>
          <w:sz w:val="22"/>
        </w:rPr>
        <w:t>Остальные ключи и тексты: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«рыбалка хоста море» живой. Дагомыс и Лоо вы отсекли, Хосту нет. Человек ищет рыбалку в Хосте, выход у вас из Имеретинки.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«"рыбалка в черном море"» в кавычках ловит весь берег, не только Сочи. Крым и Геленджик минусами закрыты, запрос без города нет.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«"ловля камбалы в сочи"» ведёт на объявление про ставриду и кефаль. Камбала не рыба трёхчасового выхода у берега, и в текстах её нет.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«рыбалка с яхты сочи» живой: в G10 нет минуса «-яхты», а в G1–G3, G5 и G9 он есть. На запрос про яхту выйдет групповой катамаран за 2 800 ₽.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«рыбалка в открытом море сочи» повторяет ключ G1–G3. Обе группы на всю Россию и спорят за один запрос.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Минус «-парусная» снова режет улицу причала. Минуса «-трофейная», «-трофей», «-целиком», «-индивидуальная», «-20000» и «-20 000» правильно отдают трофей в G9. «-волнорез» и «-рокфишинг» уместны.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Заголовки входят в 56 знаков. Слоты 12:00 и 15:00 верные, пеламиды нет. Саргана в текстах нет. Текст «Не бронируйте весь катер…» снова 84 знака. Два других текста входят: 76 и 78.</w:t>
      </w:r>
    </w:p>
    <w:p>
      <w:r>
        <w:rPr>
          <w:rFonts w:ascii="Calibri" w:hAnsi="Calibri"/>
          <w:b w:val="0"/>
          <w:sz w:val="22"/>
        </w:rPr>
        <w:t>Интересы и привычки группы: «Рыбалка», «Отдых в Сочи», приложения Fishing forecast и «Рыбные точки», сайты ohotniki.ru, rusfishing.ru, morskayarybalka.ru, boatfishing-sochi.ru, rental-yacht.ru и ещё ряд рыболовных хостов. В сообщении не сказано, это условие показа или только наценка. Если это условие показа, турист без метки рыбака объявление не увидит. boatfishing-sochi.ru и rental-yacht.ru это чужие сайты про рыбалку и аренду яхт.</w:t>
      </w:r>
    </w:p>
    <w:p>
      <w:pPr>
        <w:pStyle w:val="Heading1"/>
      </w:pPr>
      <w:r>
        <w:t>Что уже сходится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Цена группы 2 800 ₽, 3 часа, до 8 человек, снасти включены, улов готовят на борту.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Слоты в текстах G1–G3 и G10: 12:00 и 15:00.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Трофей от 20 000 ₽ и от 3 часов совпадает с сайтом.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Сезон в быстрой ссылке кампании: ноябрь–декабрь, ставрида, кефаль, сарган.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Автотаргетинг во всех присланных группах настроен одинаково и разумно: широкие включены, сопутствующие, альтернативные и чужие бренды выключены.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Уточнения кампании короче 25 знаков, сумма набора 147.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 xml:space="preserve"> Запрещённые площадки к рыбалке не относятся, список можно оставить.</w:t>
      </w:r>
    </w:p>
    <w:p>
      <w:r>
        <w:rPr>
          <w:rFonts w:ascii="Calibri" w:hAnsi="Calibri"/>
          <w:b w:val="0"/>
          <w:sz w:val="22"/>
        </w:rPr>
        <w:t>Стратегия на момент просмотра училась: 1 конверсия из 10 за 2 дня, бюджет 10 000 ₽ в неделю, оплата за конверсии. Тексты, ключи и минус-слова на это обучение не завязаны. Бюджет, цены целей и места показа лучше не трогать, пока Директ сам не выйдет из обучения.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