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ЕПК «Яхты НГ 2027 + зима · РСЯ» — настройки кампании, групп и объявлений</w:t>
      </w:r>
    </w:p>
    <w:p>
      <w:r>
        <w:rPr>
          <w:b w:val="0"/>
          <w:i w:val="0"/>
        </w:rPr>
        <w:t>Проект: boat-sochi.ru · посадочная https://boat-sochi.ru/yachts_ny · аккаунт Директа vitaminki21</w:t>
      </w:r>
    </w:p>
    <w:p>
      <w:r>
        <w:rPr>
          <w:b w:val="0"/>
          <w:i/>
        </w:rPr>
        <w:t>Подготовлено 29.10.2026, обновлено 30.10.2026 (3 группы, без лыжников и ретаргетинга). Документ — настройки для ручной заливки. В Директе ничего не создано и не изменено.</w:t>
      </w:r>
    </w:p>
    <w:p>
      <w:pPr>
        <w:pStyle w:val="Heading1"/>
      </w:pPr>
      <w:r>
        <w:t>0. Коротко</w:t>
      </w:r>
    </w:p>
    <w:p>
      <w:pPr>
        <w:pStyle w:val="ListBullet"/>
      </w:pPr>
      <w:r>
        <w:t>Тип: Единая перфоманс-кампания (ЕПК), места показа — только РСЯ (+ по желанию Яндекс Карты). Поиск выключен: спрос на Поиске по Сириусу уже собирает кампания «Сириус» 704503370, чтобы не конкурировать с ней в аукционе.</w:t>
      </w:r>
    </w:p>
    <w:p>
      <w:pPr>
        <w:pStyle w:val="ListBullet"/>
      </w:pPr>
      <w:r>
        <w:t>Стратегия: «Максимум конверсий», оплата за конверсии, свои цели Метрики 94713538 — платим только за обращения.</w:t>
      </w:r>
    </w:p>
    <w:p>
      <w:pPr>
        <w:pStyle w:val="ListBullet"/>
      </w:pPr>
      <w:r>
        <w:t>3 группы по аудиториям: туристы, планирующие НГ в Сочи; гости Сириуса/Имеретинки; прогулка под парусом 1 800 ₽.</w:t>
      </w:r>
    </w:p>
    <w:p>
      <w:pPr>
        <w:pStyle w:val="ListBullet"/>
      </w:pPr>
      <w:r>
        <w:t>Лыжники и сноубордисты Красной Поляны — НЕ в этой кампании: под них отдельная ЕПК с отдельной посадочной. Здесь их отсекаем минус-фразами (раздел 1.3), чтобы кампании не конкурировали.</w:t>
      </w:r>
    </w:p>
    <w:p>
      <w:pPr>
        <w:pStyle w:val="ListBullet"/>
      </w:pPr>
      <w:r>
        <w:t>Ретаргетинга нет: ни отдельной группы, ни офферного ретаргетинга.</w:t>
      </w:r>
    </w:p>
    <w:p>
      <w:pPr>
        <w:pStyle w:val="ListBullet"/>
      </w:pPr>
      <w:r>
        <w:t>Период: запуск 01.11.2026 → активная фаза до 10.01.2027 → зима 11.01–28.02.2027 (нужна правка посадочной, см. раздел 7).</w:t>
      </w:r>
    </w:p>
    <w:p>
      <w:pPr>
        <w:pStyle w:val="ListBullet"/>
      </w:pPr>
      <w:r>
        <w:t>Продукты в рекламе — только то, что есть на /yachts_ny: катер «Сириус» 8 000 ₽/час (до 7 чел.), яхта «Бруно» 14 500 ₽/час (до 11 чел.), прогулка под парусом 1 800 ₽/чел., 1,5 часа (до 11 чел.). Бронь на 1–10 января без предоплаты, выход подтверждается по погоде.</w:t>
      </w:r>
    </w:p>
    <w:p>
      <w:pPr>
        <w:pStyle w:val="Heading1"/>
      </w:pPr>
      <w:r>
        <w:t>1. Настройки кампании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381"/>
            <w:shd w:val="clear" w:color="auto" w:fill="DCE6F1"/>
          </w:tcPr>
          <w:p>
            <w:r/>
            <w:r>
              <w:rPr>
                <w:b/>
              </w:rPr>
              <w:t>Параметр</w:t>
            </w:r>
          </w:p>
        </w:tc>
        <w:tc>
          <w:tcPr>
            <w:tcW w:type="dxa" w:w="3969"/>
            <w:shd w:val="clear" w:color="auto" w:fill="DCE6F1"/>
          </w:tcPr>
          <w:p>
            <w:r/>
            <w:r>
              <w:rPr>
                <w:b/>
              </w:rPr>
              <w:t>Значение</w:t>
            </w:r>
          </w:p>
        </w:tc>
        <w:tc>
          <w:tcPr>
            <w:tcW w:type="dxa" w:w="3572"/>
            <w:shd w:val="clear" w:color="auto" w:fill="DCE6F1"/>
          </w:tcPr>
          <w:p>
            <w:r/>
            <w:r>
              <w:rPr>
                <w:b/>
              </w:rPr>
              <w:t>Комментарий</w:t>
            </w:r>
          </w:p>
        </w:tc>
      </w:tr>
      <w:tr>
        <w:tc>
          <w:tcPr>
            <w:tcW w:type="dxa" w:w="2381"/>
          </w:tcPr>
          <w:p>
            <w:r>
              <w:t>Тип кампании</w:t>
            </w:r>
          </w:p>
        </w:tc>
        <w:tc>
          <w:tcPr>
            <w:tcW w:type="dxa" w:w="3969"/>
          </w:tcPr>
          <w:p>
            <w:r>
              <w:t>Единая перфоманс-кампания</w:t>
            </w:r>
          </w:p>
        </w:tc>
        <w:tc>
          <w:tcPr>
            <w:tcW w:type="dxa" w:w="3572"/>
          </w:tcPr>
          <w:p>
            <w:r>
              <w:t>Мастер кампаний не используем</w:t>
            </w:r>
          </w:p>
        </w:tc>
      </w:tr>
      <w:tr>
        <w:tc>
          <w:tcPr>
            <w:tcW w:type="dxa" w:w="2381"/>
          </w:tcPr>
          <w:p>
            <w:r>
              <w:t>Название</w:t>
            </w:r>
          </w:p>
        </w:tc>
        <w:tc>
          <w:tcPr>
            <w:tcW w:type="dxa" w:w="3969"/>
          </w:tcPr>
          <w:p>
            <w:r>
              <w:t>ЕПК · Яхты НГ 2027 + зима · РСЯ · /yachts_ny</w:t>
            </w:r>
          </w:p>
        </w:tc>
        <w:tc>
          <w:tcPr>
            <w:tcW w:type="dxa" w:w="3572"/>
          </w:tcPr>
          <w:p>
            <w:r/>
          </w:p>
        </w:tc>
      </w:tr>
      <w:tr>
        <w:tc>
          <w:tcPr>
            <w:tcW w:type="dxa" w:w="2381"/>
          </w:tcPr>
          <w:p>
            <w:r>
              <w:t>Объект продвижения</w:t>
            </w:r>
          </w:p>
        </w:tc>
        <w:tc>
          <w:tcPr>
            <w:tcW w:type="dxa" w:w="3969"/>
          </w:tcPr>
          <w:p>
            <w:r>
              <w:t>Сайт boat-sochi.ru, ссылка https://boat-sochi.ru/yachts_ny</w:t>
            </w:r>
          </w:p>
        </w:tc>
        <w:tc>
          <w:tcPr>
            <w:tcW w:type="dxa" w:w="3572"/>
          </w:tcPr>
          <w:p>
            <w:r/>
          </w:p>
        </w:tc>
      </w:tr>
      <w:tr>
        <w:tc>
          <w:tcPr>
            <w:tcW w:type="dxa" w:w="2381"/>
          </w:tcPr>
          <w:p>
            <w:r>
              <w:t>Даты</w:t>
            </w:r>
          </w:p>
        </w:tc>
        <w:tc>
          <w:tcPr>
            <w:tcW w:type="dxa" w:w="3969"/>
          </w:tcPr>
          <w:p>
            <w:r>
              <w:t>Старт 01.11.2026, окончание 28.02.2027</w:t>
            </w:r>
          </w:p>
        </w:tc>
        <w:tc>
          <w:tcPr>
            <w:tcW w:type="dxa" w:w="3572"/>
          </w:tcPr>
          <w:p>
            <w:r>
              <w:t>С 11.01 — смена текстов и ссылки (раздел 7)</w:t>
            </w:r>
          </w:p>
        </w:tc>
      </w:tr>
      <w:tr>
        <w:tc>
          <w:tcPr>
            <w:tcW w:type="dxa" w:w="2381"/>
          </w:tcPr>
          <w:p>
            <w:r>
              <w:t>Часовой пояс</w:t>
            </w:r>
          </w:p>
        </w:tc>
        <w:tc>
          <w:tcPr>
            <w:tcW w:type="dxa" w:w="3969"/>
          </w:tcPr>
          <w:p>
            <w:r>
              <w:t>Москва (UTC+3)</w:t>
            </w:r>
          </w:p>
        </w:tc>
        <w:tc>
          <w:tcPr>
            <w:tcW w:type="dxa" w:w="3572"/>
          </w:tcPr>
          <w:p>
            <w:r/>
          </w:p>
        </w:tc>
      </w:tr>
      <w:tr>
        <w:tc>
          <w:tcPr>
            <w:tcW w:type="dxa" w:w="2381"/>
          </w:tcPr>
          <w:p>
            <w:r>
              <w:t>Расписание показов</w:t>
            </w:r>
          </w:p>
        </w:tc>
        <w:tc>
          <w:tcPr>
            <w:tcW w:type="dxa" w:w="3969"/>
          </w:tcPr>
          <w:p>
            <w:r>
              <w:t>Ежедневно 07:00–24:00</w:t>
            </w:r>
          </w:p>
        </w:tc>
        <w:tc>
          <w:tcPr>
            <w:tcW w:type="dxa" w:w="3572"/>
          </w:tcPr>
          <w:p>
            <w:r>
              <w:t>Ночные показы РСЯ дают в основном игровые приложения. Если важен объём — круглосуточно</w:t>
            </w:r>
          </w:p>
        </w:tc>
      </w:tr>
      <w:tr>
        <w:tc>
          <w:tcPr>
            <w:tcW w:type="dxa" w:w="2381"/>
          </w:tcPr>
          <w:p>
            <w:r>
              <w:t>Места показа (ручная настройка)</w:t>
            </w:r>
          </w:p>
        </w:tc>
        <w:tc>
          <w:tcPr>
            <w:tcW w:type="dxa" w:w="3969"/>
          </w:tcPr>
          <w:p>
            <w:r>
              <w:t>Поиск: ВЫКЛ все места. Другие площадки: РСЯ ВКЛ; Яндекс Карты — ВКЛ по желанию. «Список организаций, отели и галерея услуг» — ВЫКЛ</w:t>
            </w:r>
          </w:p>
        </w:tc>
        <w:tc>
          <w:tcPr>
            <w:tcW w:type="dxa" w:w="3572"/>
          </w:tcPr>
          <w:p>
            <w:r>
              <w:t>Галерея услуг в Мантере дала 118 показов и 0 кликов. Директ будет рекомендовать включить — не включать</w:t>
            </w:r>
          </w:p>
        </w:tc>
      </w:tr>
      <w:tr>
        <w:tc>
          <w:tcPr>
            <w:tcW w:type="dxa" w:w="2381"/>
          </w:tcPr>
          <w:p>
            <w:r>
              <w:t>Стратегия</w:t>
            </w:r>
          </w:p>
        </w:tc>
        <w:tc>
          <w:tcPr>
            <w:tcW w:type="dxa" w:w="3969"/>
          </w:tcPr>
          <w:p>
            <w:r>
              <w:t>Максимум конверсий · оплата за конверсии · ограничение по цене конверсии</w:t>
            </w:r>
          </w:p>
        </w:tc>
        <w:tc>
          <w:tcPr>
            <w:tcW w:type="dxa" w:w="3572"/>
          </w:tcPr>
          <w:p>
            <w:r>
              <w:t>Не пакетная: отдельный бюджет, чтобы НГ не съедал «Сириус» и рыбалку</w:t>
            </w:r>
          </w:p>
        </w:tc>
      </w:tr>
      <w:tr>
        <w:tc>
          <w:tcPr>
            <w:tcW w:type="dxa" w:w="2381"/>
          </w:tcPr>
          <w:p>
            <w:r>
              <w:t>Недельный бюджет</w:t>
            </w:r>
          </w:p>
        </w:tc>
        <w:tc>
          <w:tcPr>
            <w:tcW w:type="dxa" w:w="3969"/>
          </w:tcPr>
          <w:p>
            <w:r>
              <w:t>01.11–14.12: 7 000 ₽/нед · 15.12–10.01: 12 000 ₽/нед · 11.01–28.02: 7 000 ₽/нед</w:t>
            </w:r>
          </w:p>
        </w:tc>
        <w:tc>
          <w:tcPr>
            <w:tcW w:type="dxa" w:w="3572"/>
          </w:tcPr>
          <w:p>
            <w:r>
              <w:t>При оплате за конверсии деньги списываются только за цели</w:t>
            </w:r>
          </w:p>
        </w:tc>
      </w:tr>
      <w:tr>
        <w:tc>
          <w:tcPr>
            <w:tcW w:type="dxa" w:w="2381"/>
          </w:tcPr>
          <w:p>
            <w:r>
              <w:t>Счётчики Метрики</w:t>
            </w:r>
          </w:p>
        </w:tc>
        <w:tc>
          <w:tcPr>
            <w:tcW w:type="dxa" w:w="3969"/>
          </w:tcPr>
          <w:p>
            <w:r>
              <w:t>94713538 (сайт) · 103116887 (профиль организации — только если подключаете организацию)</w:t>
            </w:r>
          </w:p>
        </w:tc>
        <w:tc>
          <w:tcPr>
            <w:tcW w:type="dxa" w:w="3572"/>
          </w:tcPr>
          <w:p>
            <w:r/>
          </w:p>
        </w:tc>
      </w:tr>
      <w:tr>
        <w:tc>
          <w:tcPr>
            <w:tcW w:type="dxa" w:w="2381"/>
          </w:tcPr>
          <w:p>
            <w:r>
              <w:t>Атрибуция</w:t>
            </w:r>
          </w:p>
        </w:tc>
        <w:tc>
          <w:tcPr>
            <w:tcW w:type="dxa" w:w="3969"/>
          </w:tcPr>
          <w:p>
            <w:r>
              <w:t>Автоматическая</w:t>
            </w:r>
          </w:p>
        </w:tc>
        <w:tc>
          <w:tcPr>
            <w:tcW w:type="dxa" w:w="3572"/>
          </w:tcPr>
          <w:p>
            <w:r/>
          </w:p>
        </w:tc>
      </w:tr>
      <w:tr>
        <w:tc>
          <w:tcPr>
            <w:tcW w:type="dxa" w:w="2381"/>
          </w:tcPr>
          <w:p>
            <w:r>
              <w:t>Коллтрекинг</w:t>
            </w:r>
          </w:p>
        </w:tc>
        <w:tc>
          <w:tcPr>
            <w:tcW w:type="dxa" w:w="3969"/>
          </w:tcPr>
          <w:p>
            <w:r>
              <w:t>ВЫКЛ</w:t>
            </w:r>
          </w:p>
        </w:tc>
        <w:tc>
          <w:tcPr>
            <w:tcW w:type="dxa" w:w="3572"/>
          </w:tcPr>
          <w:p>
            <w:r>
              <w:t>Как в остальных кампаниях</w:t>
            </w:r>
          </w:p>
        </w:tc>
      </w:tr>
      <w:tr>
        <w:tc>
          <w:tcPr>
            <w:tcW w:type="dxa" w:w="2381"/>
          </w:tcPr>
          <w:p>
            <w:r>
              <w:t>Автоприменение рекомендаций («Директ помогает»)</w:t>
            </w:r>
          </w:p>
        </w:tc>
        <w:tc>
          <w:tcPr>
            <w:tcW w:type="dxa" w:w="3969"/>
          </w:tcPr>
          <w:p>
            <w:r>
              <w:t>ВЫКЛ</w:t>
            </w:r>
          </w:p>
        </w:tc>
        <w:tc>
          <w:tcPr>
            <w:tcW w:type="dxa" w:w="3572"/>
          </w:tcPr>
          <w:p>
            <w:r/>
          </w:p>
        </w:tc>
      </w:tr>
      <w:tr>
        <w:tc>
          <w:tcPr>
            <w:tcW w:type="dxa" w:w="2381"/>
          </w:tcPr>
          <w:p>
            <w:r>
              <w:t>Приоритизация объявлений</w:t>
            </w:r>
          </w:p>
        </w:tc>
        <w:tc>
          <w:tcPr>
            <w:tcW w:type="dxa" w:w="3969"/>
          </w:tcPr>
          <w:p>
            <w:r>
              <w:t>С лучшим сочетанием показателей</w:t>
            </w:r>
          </w:p>
        </w:tc>
        <w:tc>
          <w:tcPr>
            <w:tcW w:type="dxa" w:w="3572"/>
          </w:tcPr>
          <w:p>
            <w:r/>
          </w:p>
        </w:tc>
      </w:tr>
      <w:tr>
        <w:tc>
          <w:tcPr>
            <w:tcW w:type="dxa" w:w="2381"/>
          </w:tcPr>
          <w:p>
            <w:r>
              <w:t>Организация в Яндекс Бизнесе</w:t>
            </w:r>
          </w:p>
        </w:tc>
        <w:tc>
          <w:tcPr>
            <w:tcW w:type="dxa" w:w="3969"/>
          </w:tcPr>
          <w:p>
            <w:r>
              <w:t>Не подключать на старте</w:t>
            </w:r>
          </w:p>
        </w:tc>
        <w:tc>
          <w:tcPr>
            <w:tcW w:type="dxa" w:w="3572"/>
          </w:tcPr>
          <w:p>
            <w:r>
              <w:t>Профиль «Яхты Сириуса» — Морской бульвар 1В/3 и телефон Натальи; на /yachts_ny адрес ул. Голубая 1, линия 1 и телефон Олега. Расхождение запутает клиента</w:t>
            </w:r>
          </w:p>
        </w:tc>
      </w:tr>
      <w:tr>
        <w:tc>
          <w:tcPr>
            <w:tcW w:type="dxa" w:w="2381"/>
          </w:tcPr>
          <w:p>
            <w:r>
              <w:t>Визитка / телефон в объявлении</w:t>
            </w:r>
          </w:p>
        </w:tc>
        <w:tc>
          <w:tcPr>
            <w:tcW w:type="dxa" w:w="3969"/>
          </w:tcPr>
          <w:p>
            <w:r>
              <w:t>+7 917 675-05-55 (Олег)</w:t>
            </w:r>
          </w:p>
        </w:tc>
        <w:tc>
          <w:tcPr>
            <w:tcW w:type="dxa" w:w="3572"/>
          </w:tcPr>
          <w:p>
            <w:r>
              <w:t>Совпадает с шапкой посадочной</w:t>
            </w:r>
          </w:p>
        </w:tc>
      </w:tr>
      <w:tr>
        <w:tc>
          <w:tcPr>
            <w:tcW w:type="dxa" w:w="2381"/>
          </w:tcPr>
          <w:p>
            <w:r>
              <w:t>Уведомления</w:t>
            </w:r>
          </w:p>
        </w:tc>
        <w:tc>
          <w:tcPr>
            <w:tcW w:type="dxa" w:w="3969"/>
          </w:tcPr>
          <w:p>
            <w:r>
              <w:t>sochiyamaha@gmail.com</w:t>
            </w:r>
          </w:p>
        </w:tc>
        <w:tc>
          <w:tcPr>
            <w:tcW w:type="dxa" w:w="3572"/>
          </w:tcPr>
          <w:p>
            <w:r>
              <w:t>Как в других кампаниях аккаунта</w:t>
            </w:r>
          </w:p>
        </w:tc>
      </w:tr>
    </w:tbl>
    <w:p/>
    <w:p>
      <w:pPr>
        <w:pStyle w:val="Heading2"/>
      </w:pPr>
      <w:r>
        <w:t>1.1. Цели и цены конверсий</w:t>
      </w:r>
    </w:p>
    <w:p>
      <w:r>
        <w:rPr>
          <w:b w:val="0"/>
          <w:i w:val="0"/>
        </w:rPr>
        <w:t>ID целей — из действующих кампаний аккаунта (канон кампании «Сириус» от 25.08, где обучение закрыто при CPA ≈ 192 ₽).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DCE6F1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550"/>
            <w:shd w:val="clear" w:color="auto" w:fill="DCE6F1"/>
          </w:tcPr>
          <w:p>
            <w:r/>
            <w:r>
              <w:rPr>
                <w:b/>
              </w:rPr>
              <w:t>Цель</w:t>
            </w:r>
          </w:p>
        </w:tc>
        <w:tc>
          <w:tcPr>
            <w:tcW w:type="dxa" w:w="2550"/>
            <w:shd w:val="clear" w:color="auto" w:fill="DCE6F1"/>
          </w:tcPr>
          <w:p>
            <w:r/>
            <w:r>
              <w:rPr>
                <w:b/>
              </w:rPr>
              <w:t>Цена, ₽</w:t>
            </w:r>
          </w:p>
        </w:tc>
        <w:tc>
          <w:tcPr>
            <w:tcW w:type="dxa" w:w="2550"/>
            <w:shd w:val="clear" w:color="auto" w:fill="DCE6F1"/>
          </w:tcPr>
          <w:p>
            <w:r/>
            <w:r>
              <w:rPr>
                <w:b/>
              </w:rPr>
              <w:t>Комментарий</w:t>
            </w:r>
          </w:p>
        </w:tc>
      </w:tr>
      <w:tr>
        <w:tc>
          <w:tcPr>
            <w:tcW w:type="dxa" w:w="2550"/>
          </w:tcPr>
          <w:p>
            <w:r>
              <w:t>565362888</w:t>
            </w:r>
          </w:p>
        </w:tc>
        <w:tc>
          <w:tcPr>
            <w:tcW w:type="dxa" w:w="2550"/>
          </w:tcPr>
          <w:p>
            <w:r>
              <w:t>Автоцель «Отправил контактные данные»</w:t>
            </w:r>
          </w:p>
        </w:tc>
        <w:tc>
          <w:tcPr>
            <w:tcW w:type="dxa" w:w="2550"/>
          </w:tcPr>
          <w:p>
            <w:r>
              <w:t>180</w:t>
            </w:r>
          </w:p>
        </w:tc>
        <w:tc>
          <w:tcPr>
            <w:tcW w:type="dxa" w:w="2550"/>
          </w:tcPr>
          <w:p>
            <w:r>
              <w:t>Ловит формы брони Tilda на /yachts_ny</w:t>
            </w:r>
          </w:p>
        </w:tc>
      </w:tr>
      <w:tr>
        <w:tc>
          <w:tcPr>
            <w:tcW w:type="dxa" w:w="2550"/>
          </w:tcPr>
          <w:p>
            <w:r>
              <w:t>306850396</w:t>
            </w:r>
          </w:p>
        </w:tc>
        <w:tc>
          <w:tcPr>
            <w:tcW w:type="dxa" w:w="2550"/>
          </w:tcPr>
          <w:p>
            <w:r>
              <w:t>Телефон (клик по номеру)</w:t>
            </w:r>
          </w:p>
        </w:tc>
        <w:tc>
          <w:tcPr>
            <w:tcW w:type="dxa" w:w="2550"/>
          </w:tcPr>
          <w:p>
            <w:r>
              <w:t>170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>
              <w:t>543735704</w:t>
            </w:r>
          </w:p>
        </w:tc>
        <w:tc>
          <w:tcPr>
            <w:tcW w:type="dxa" w:w="2550"/>
          </w:tcPr>
          <w:p>
            <w:r>
              <w:t>MAX</w:t>
            </w:r>
          </w:p>
        </w:tc>
        <w:tc>
          <w:tcPr>
            <w:tcW w:type="dxa" w:w="2550"/>
          </w:tcPr>
          <w:p>
            <w:r>
              <w:t>175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>
              <w:t>458219702</w:t>
            </w:r>
          </w:p>
        </w:tc>
        <w:tc>
          <w:tcPr>
            <w:tcW w:type="dxa" w:w="2550"/>
          </w:tcPr>
          <w:p>
            <w:r>
              <w:t>Telegram</w:t>
            </w:r>
          </w:p>
        </w:tc>
        <w:tc>
          <w:tcPr>
            <w:tcW w:type="dxa" w:w="2550"/>
          </w:tcPr>
          <w:p>
            <w:r>
              <w:t>150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>
              <w:t>— (создать)</w:t>
            </w:r>
          </w:p>
        </w:tc>
        <w:tc>
          <w:tcPr>
            <w:tcW w:type="dxa" w:w="2550"/>
          </w:tcPr>
          <w:p>
            <w:r>
              <w:t>WhatsApp (клик по wa.me/79183044000)</w:t>
            </w:r>
          </w:p>
        </w:tc>
        <w:tc>
          <w:tcPr>
            <w:tcW w:type="dxa" w:w="2550"/>
          </w:tcPr>
          <w:p>
            <w:r>
              <w:t>150</w:t>
            </w:r>
          </w:p>
        </w:tc>
        <w:tc>
          <w:tcPr>
            <w:tcW w:type="dxa" w:w="2550"/>
          </w:tcPr>
          <w:p>
            <w:r>
              <w:t>Если цели WhatsApp в счётчике нет — создать JS/URL-цель и добавить</w:t>
            </w:r>
          </w:p>
        </w:tc>
      </w:tr>
      <w:tr>
        <w:tc>
          <w:tcPr>
            <w:tcW w:type="dxa" w:w="2550"/>
          </w:tcPr>
          <w:p>
            <w:r>
              <w:t>441960267</w:t>
            </w:r>
          </w:p>
        </w:tc>
        <w:tc>
          <w:tcPr>
            <w:tcW w:type="dxa" w:w="2550"/>
          </w:tcPr>
          <w:p>
            <w:r>
              <w:t>Клик «Позвонить» в профиле (счётчик 103116887)</w:t>
            </w:r>
          </w:p>
        </w:tc>
        <w:tc>
          <w:tcPr>
            <w:tcW w:type="dxa" w:w="2550"/>
          </w:tcPr>
          <w:p>
            <w:r>
              <w:t>130</w:t>
            </w:r>
          </w:p>
        </w:tc>
        <w:tc>
          <w:tcPr>
            <w:tcW w:type="dxa" w:w="2550"/>
          </w:tcPr>
          <w:p>
            <w:r>
              <w:t>Только если подключаете организацию</w:t>
            </w:r>
          </w:p>
        </w:tc>
      </w:tr>
    </w:tbl>
    <w:p/>
    <w:p>
      <w:pPr>
        <w:pStyle w:val="ListBullet"/>
      </w:pPr>
      <w:r>
        <w:t>Правило аккаунта: не менять цены целей и бюджет по статистике одного дня. Первая оценка — через 7 дней.</w:t>
      </w:r>
    </w:p>
    <w:p>
      <w:pPr>
        <w:pStyle w:val="ListBullet"/>
      </w:pPr>
      <w:r>
        <w:t>Если через 7–10 дней показов &lt; 300 в день по кампании — поднять цены целей на 20–30%, тип стратегии не менять и на «Максимум кликов» не переключать.</w:t>
      </w:r>
    </w:p>
    <w:p>
      <w:pPr>
        <w:pStyle w:val="ListBullet"/>
      </w:pPr>
      <w:r>
        <w:t>Микроконверсии (скролл, время на сайте) не добавлять.</w:t>
      </w:r>
    </w:p>
    <w:p>
      <w:pPr>
        <w:pStyle w:val="Heading2"/>
      </w:pPr>
      <w:r>
        <w:t>1.2. Корректировки ставок (уровень кампании)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DCE6F1"/>
          </w:tcPr>
          <w:p>
            <w:r/>
            <w:r>
              <w:rPr>
                <w:b/>
              </w:rPr>
              <w:t>Корректировка</w:t>
            </w:r>
          </w:p>
        </w:tc>
        <w:tc>
          <w:tcPr>
            <w:tcW w:type="dxa" w:w="3400"/>
            <w:shd w:val="clear" w:color="auto" w:fill="DCE6F1"/>
          </w:tcPr>
          <w:p>
            <w:r/>
            <w:r>
              <w:rPr>
                <w:b/>
              </w:rPr>
              <w:t>Значение</w:t>
            </w:r>
          </w:p>
        </w:tc>
        <w:tc>
          <w:tcPr>
            <w:tcW w:type="dxa" w:w="3400"/>
            <w:shd w:val="clear" w:color="auto" w:fill="DCE6F1"/>
          </w:tcPr>
          <w:p>
            <w:r/>
            <w:r>
              <w:rPr>
                <w:b/>
              </w:rPr>
              <w:t>Почему</w:t>
            </w:r>
          </w:p>
        </w:tc>
      </w:tr>
      <w:tr>
        <w:tc>
          <w:tcPr>
            <w:tcW w:type="dxa" w:w="3400"/>
          </w:tcPr>
          <w:p>
            <w:r>
              <w:t>Возраст младше 18</w:t>
            </w:r>
          </w:p>
        </w:tc>
        <w:tc>
          <w:tcPr>
            <w:tcW w:type="dxa" w:w="3400"/>
          </w:tcPr>
          <w:p>
            <w:r>
              <w:t>−100%</w:t>
            </w:r>
          </w:p>
        </w:tc>
        <w:tc>
          <w:tcPr>
            <w:tcW w:type="dxa" w:w="3400"/>
          </w:tcPr>
          <w:p>
            <w:r>
              <w:t>Стандарт аккаунта</w:t>
            </w:r>
          </w:p>
        </w:tc>
      </w:tr>
      <w:tr>
        <w:tc>
          <w:tcPr>
            <w:tcW w:type="dxa" w:w="3400"/>
          </w:tcPr>
          <w:p>
            <w:r>
              <w:t>Connected TV</w:t>
            </w:r>
          </w:p>
        </w:tc>
        <w:tc>
          <w:tcPr>
            <w:tcW w:type="dxa" w:w="3400"/>
          </w:tcPr>
          <w:p>
            <w:r>
              <w:t>−100%</w:t>
            </w:r>
          </w:p>
        </w:tc>
        <w:tc>
          <w:tcPr>
            <w:tcW w:type="dxa" w:w="3400"/>
          </w:tcPr>
          <w:p>
            <w:r>
              <w:t>Нет действия «позвонить/написать»</w:t>
            </w:r>
          </w:p>
        </w:tc>
      </w:tr>
      <w:tr>
        <w:tc>
          <w:tcPr>
            <w:tcW w:type="dxa" w:w="3400"/>
          </w:tcPr>
          <w:p>
            <w:r>
              <w:t>Смартфоны</w:t>
            </w:r>
          </w:p>
        </w:tc>
        <w:tc>
          <w:tcPr>
            <w:tcW w:type="dxa" w:w="3400"/>
          </w:tcPr>
          <w:p>
            <w:r>
              <w:t>0% (через 2 недели — по статистике)</w:t>
            </w:r>
          </w:p>
        </w:tc>
        <w:tc>
          <w:tcPr>
            <w:tcW w:type="dxa" w:w="3400"/>
          </w:tcPr>
          <w:p>
            <w:r>
              <w:t>Брони приходят с телефонов, резать нельзя</w:t>
            </w:r>
          </w:p>
        </w:tc>
      </w:tr>
      <w:tr>
        <w:tc>
          <w:tcPr>
            <w:tcW w:type="dxa" w:w="3400"/>
          </w:tcPr>
          <w:p>
            <w:r>
              <w:t>Платёжеспособность топ 1%</w:t>
            </w:r>
          </w:p>
        </w:tc>
        <w:tc>
          <w:tcPr>
            <w:tcW w:type="dxa" w:w="3400"/>
          </w:tcPr>
          <w:p>
            <w:r>
              <w:t>+20%</w:t>
            </w:r>
          </w:p>
        </w:tc>
        <w:tc>
          <w:tcPr>
            <w:tcW w:type="dxa" w:w="3400"/>
          </w:tcPr>
          <w:p>
            <w:r>
              <w:t>Яхта «Бруно» 14 500 ₽/час</w:t>
            </w:r>
          </w:p>
        </w:tc>
      </w:tr>
      <w:tr>
        <w:tc>
          <w:tcPr>
            <w:tcW w:type="dxa" w:w="3400"/>
          </w:tcPr>
          <w:p>
            <w:r>
              <w:t>Платёжеспособность топ 2–5%</w:t>
            </w:r>
          </w:p>
        </w:tc>
        <w:tc>
          <w:tcPr>
            <w:tcW w:type="dxa" w:w="3400"/>
          </w:tcPr>
          <w:p>
            <w:r>
              <w:t>+10%</w:t>
            </w:r>
          </w:p>
        </w:tc>
        <w:tc>
          <w:tcPr>
            <w:tcW w:type="dxa" w:w="3400"/>
          </w:tcPr>
          <w:p>
            <w:r/>
          </w:p>
        </w:tc>
      </w:tr>
      <w:tr>
        <w:tc>
          <w:tcPr>
            <w:tcW w:type="dxa" w:w="3400"/>
          </w:tcPr>
          <w:p>
            <w:r>
              <w:t>Регион Москва</w:t>
            </w:r>
          </w:p>
        </w:tc>
        <w:tc>
          <w:tcPr>
            <w:tcW w:type="dxa" w:w="3400"/>
          </w:tcPr>
          <w:p>
            <w:r>
              <w:t>+20% (в группах с гео «Россия»)</w:t>
            </w:r>
          </w:p>
        </w:tc>
        <w:tc>
          <w:tcPr>
            <w:tcW w:type="dxa" w:w="3400"/>
          </w:tcPr>
          <w:p>
            <w:r>
              <w:t>Основной поток туристов на НГ</w:t>
            </w:r>
          </w:p>
        </w:tc>
      </w:tr>
      <w:tr>
        <w:tc>
          <w:tcPr>
            <w:tcW w:type="dxa" w:w="3400"/>
          </w:tcPr>
          <w:p>
            <w:r>
              <w:t>Регион Санкт-Петербург</w:t>
            </w:r>
          </w:p>
        </w:tc>
        <w:tc>
          <w:tcPr>
            <w:tcW w:type="dxa" w:w="3400"/>
          </w:tcPr>
          <w:p>
            <w:r>
              <w:t>+15%</w:t>
            </w:r>
          </w:p>
        </w:tc>
        <w:tc>
          <w:tcPr>
            <w:tcW w:type="dxa" w:w="3400"/>
          </w:tcPr>
          <w:p>
            <w:r/>
          </w:p>
        </w:tc>
      </w:tr>
      <w:tr>
        <w:tc>
          <w:tcPr>
            <w:tcW w:type="dxa" w:w="3400"/>
          </w:tcPr>
          <w:p>
            <w:r>
              <w:t>Сочи и ФТ Сириус</w:t>
            </w:r>
          </w:p>
        </w:tc>
        <w:tc>
          <w:tcPr>
            <w:tcW w:type="dxa" w:w="3400"/>
          </w:tcPr>
          <w:p>
            <w:r>
              <w:t>+30%</w:t>
            </w:r>
          </w:p>
        </w:tc>
        <w:tc>
          <w:tcPr>
            <w:tcW w:type="dxa" w:w="3400"/>
          </w:tcPr>
          <w:p>
            <w:r>
              <w:t>Уже на месте — ближе к брони</w:t>
            </w:r>
          </w:p>
        </w:tc>
      </w:tr>
    </w:tbl>
    <w:p/>
    <w:p>
      <w:pPr>
        <w:pStyle w:val="Heading2"/>
      </w:pPr>
      <w:r>
        <w:t>1.3. Минус-фразы кампании</w:t>
      </w:r>
    </w:p>
    <w:p>
      <w:r>
        <w:rPr>
          <w:b w:val="0"/>
          <w:i w:val="0"/>
        </w:rPr>
        <w:t>Добавлять столбиком. «Сириус», «Сочи», «яхта», «катер», «парус», «новый год», «каникулы», «январь» — НЕ минусовать.</w:t>
      </w:r>
    </w:p>
    <w:p>
      <w:r>
        <w:rPr>
          <w:rFonts w:ascii="Consolas" w:hAnsi="Consolas"/>
          <w:sz w:val="19"/>
        </w:rPr>
        <w:t>-купить</w:t>
        <w:br/>
        <w:t>-продажа</w:t>
        <w:br/>
        <w:t>-продам</w:t>
        <w:br/>
        <w:t>-б/у</w:t>
        <w:br/>
        <w:t>-авито</w:t>
        <w:br/>
        <w:t>-ремонт</w:t>
        <w:br/>
        <w:t>-запчасти</w:t>
        <w:br/>
        <w:t>-вакансия</w:t>
        <w:br/>
        <w:t>-работа</w:t>
        <w:br/>
        <w:t>-зарплата</w:t>
        <w:br/>
        <w:t>-резюме</w:t>
        <w:br/>
        <w:t>-скачать</w:t>
        <w:br/>
        <w:t>-игра</w:t>
        <w:br/>
        <w:t>-игры</w:t>
        <w:br/>
        <w:t>-бесплатно</w:t>
        <w:br/>
        <w:t>-чертеж</w:t>
        <w:br/>
        <w:t>-модель</w:t>
        <w:br/>
        <w:t>-радиоуправляем</w:t>
        <w:br/>
        <w:t>-своими руками</w:t>
        <w:br/>
        <w:t>-раскраска</w:t>
        <w:br/>
        <w:t>-фильм</w:t>
        <w:br/>
        <w:t>-песня</w:t>
        <w:br/>
        <w:t>-мультфильм</w:t>
        <w:br/>
        <w:t>-обои</w:t>
        <w:br/>
        <w:t>-крым</w:t>
        <w:br/>
        <w:t>-турция</w:t>
        <w:br/>
        <w:t>-дубай</w:t>
        <w:br/>
        <w:t>-анапа</w:t>
        <w:br/>
        <w:t>-геленджик</w:t>
        <w:br/>
        <w:t>-ялта</w:t>
        <w:br/>
        <w:t>-абхазия</w:t>
        <w:br/>
        <w:t>-мальдивы</w:t>
        <w:br/>
        <w:t>-таиланд</w:t>
        <w:br/>
        <w:t>-рыбалка</w:t>
        <w:br/>
        <w:t>-удочка</w:t>
        <w:br/>
        <w:t>-tigger</w:t>
        <w:br/>
        <w:t>-тиггер</w:t>
        <w:br/>
        <w:t>-азимут</w:t>
        <w:br/>
        <w:t>-яхт клуб</w:t>
        <w:br/>
        <w:t>-яхтклуб</w:t>
        <w:br/>
        <w:t>-дельфинарий</w:t>
        <w:br/>
        <w:t>-теплоход</w:t>
        <w:br/>
        <w:t>-паром</w:t>
        <w:br/>
        <w:t>-лайнер</w:t>
        <w:br/>
        <w:t>-круиз</w:t>
      </w:r>
    </w:p>
    <w:p>
      <w:r>
        <w:rPr>
          <w:b/>
          <w:i w:val="0"/>
        </w:rPr>
        <w:t>Отсечка лыжной аудитории (её ведёт отдельная ЕПК):</w:t>
      </w:r>
    </w:p>
    <w:p>
      <w:r>
        <w:rPr>
          <w:rFonts w:ascii="Consolas" w:hAnsi="Consolas"/>
          <w:sz w:val="19"/>
        </w:rPr>
        <w:t>-лыжи</w:t>
        <w:br/>
        <w:t>-лыжник</w:t>
        <w:br/>
        <w:t>-сноуборд</w:t>
        <w:br/>
        <w:t>-горнолыжн</w:t>
        <w:br/>
        <w:t>-ски пасс</w:t>
        <w:br/>
        <w:t>-скипасс</w:t>
        <w:br/>
        <w:t>-подъемник</w:t>
        <w:br/>
        <w:t>-трассы</w:t>
        <w:br/>
        <w:t>-прокат лыж</w:t>
        <w:br/>
        <w:t>-роза хутор</w:t>
        <w:br/>
        <w:t>-газпром лаура</w:t>
        <w:br/>
        <w:t>-альпика</w:t>
        <w:br/>
        <w:t>-горки город</w:t>
      </w:r>
    </w:p>
    <w:p>
      <w:r>
        <w:rPr>
          <w:b w:val="0"/>
          <w:i/>
        </w:rPr>
        <w:t xml:space="preserve">Почему так: рыбалка и Tigger идут отдельными кампаниями; «яхт клуб», «теплоход», «круиз» в соседних кампаниях давали мусорный трафик. «Красную Поляну» не минусуем: туристы ищут «Сочи и Красная Поляна на новый год» вместе, это аудитория G1. </w:t>
      </w:r>
    </w:p>
    <w:p>
      <w:pPr>
        <w:pStyle w:val="Heading2"/>
      </w:pPr>
      <w:r>
        <w:t>1.4. Запрещённые площадки (РСЯ)</w:t>
      </w:r>
    </w:p>
    <w:p>
      <w:r>
        <w:rPr>
          <w:b w:val="0"/>
          <w:i w:val="0"/>
        </w:rPr>
        <w:t>Стоп-лист кампании «Сириус» — переносим целиком. Новые площадки добавлять только по выгрузке «Площадки» за 7+ дней: 100+ показов и 0 кликов или клики без целей.</w:t>
      </w:r>
    </w:p>
    <w:p>
      <w:r>
        <w:rPr>
          <w:rFonts w:ascii="Consolas" w:hAnsi="Consolas"/>
          <w:sz w:val="19"/>
        </w:rPr>
        <w:t>m.pogoda.yandex.ru</w:t>
        <w:br/>
        <w:t>pogoda.yandex.ru</w:t>
        <w:br/>
        <w:t>gismeteo.ru</w:t>
        <w:br/>
        <w:t>traffic.ru</w:t>
        <w:br/>
        <w:t>nashaspravka.ru</w:t>
        <w:br/>
        <w:t>zoon.ru</w:t>
        <w:br/>
        <w:t>tiletrip.ru</w:t>
        <w:br/>
        <w:t>imo.im</w:t>
        <w:br/>
        <w:t>com.outfit7.talkingtom</w:t>
        <w:br/>
        <w:t>com.outfit7.talkingangela</w:t>
        <w:br/>
        <w:t>ball_run</w:t>
        <w:br/>
        <w:t>ru.flysoft.idaprikol</w:t>
        <w:br/>
        <w:t>mamba.ru</w:t>
        <w:br/>
        <w:t>orgs.biz</w:t>
        <w:br/>
        <w:t>e1.ru</w:t>
        <w:br/>
        <w:t>rbc.ru</w:t>
        <w:br/>
        <w:t>kp.ru</w:t>
        <w:br/>
        <w:t>aif.ru</w:t>
      </w:r>
    </w:p>
    <w:p>
      <w:r>
        <w:rPr>
          <w:b w:val="0"/>
          <w:i/>
        </w:rPr>
        <w:t>Не блокировать вслепую: yandex.ru, dzen.ru, mail.ru, avito.ru, vk.com, maps.yandex.ru — там большая часть живой аудитории.</w:t>
      </w:r>
    </w:p>
    <w:p>
      <w:pPr>
        <w:pStyle w:val="Heading2"/>
      </w:pPr>
      <w:r>
        <w:t>1.5. Шаблон UTM</w:t>
      </w:r>
    </w:p>
    <w:p>
      <w:r>
        <w:rPr>
          <w:b w:val="0"/>
          <w:i w:val="0"/>
        </w:rPr>
        <w:t>В каждом объявлении (параметры ссылки):</w:t>
      </w:r>
    </w:p>
    <w:p>
      <w:r>
        <w:rPr>
          <w:rFonts w:ascii="Consolas" w:hAnsi="Consolas"/>
          <w:sz w:val="19"/>
        </w:rPr>
        <w:t>utm_source=yandex&amp;utm_medium=cpc&amp;utm_campaign=epk_yachts_ny&amp;utm_content=G1_{ad_id}&amp;utm_term={keyword}&amp;site={source}</w:t>
      </w:r>
    </w:p>
    <w:p>
      <w:r>
        <w:rPr>
          <w:b w:val="0"/>
          <w:i w:val="0"/>
        </w:rPr>
        <w:t>Вместо G1 — код группы (G1…G3). В лыжной ЕПК — свой utm_campaign, чтобы статистика не смешивалась. {source} покажет площадку РСЯ в Метрике — по ней чистим стоп-лист.</w:t>
      </w:r>
    </w:p>
    <w:p>
      <w:pPr>
        <w:pStyle w:val="Heading1"/>
      </w:pPr>
      <w:r>
        <w:t>2. Структура групп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567"/>
            <w:shd w:val="clear" w:color="auto" w:fill="DCE6F1"/>
          </w:tcPr>
          <w:p>
            <w:r/>
            <w:r>
              <w:rPr>
                <w:b/>
              </w:rPr>
              <w:t>Код</w:t>
            </w:r>
          </w:p>
        </w:tc>
        <w:tc>
          <w:tcPr>
            <w:tcW w:type="dxa" w:w="1984"/>
            <w:shd w:val="clear" w:color="auto" w:fill="DCE6F1"/>
          </w:tcPr>
          <w:p>
            <w:r/>
            <w:r>
              <w:rPr>
                <w:b/>
              </w:rPr>
              <w:t>Группа</w:t>
            </w:r>
          </w:p>
        </w:tc>
        <w:tc>
          <w:tcPr>
            <w:tcW w:type="dxa" w:w="2268"/>
            <w:shd w:val="clear" w:color="auto" w:fill="DCE6F1"/>
          </w:tcPr>
          <w:p>
            <w:r/>
            <w:r>
              <w:rPr>
                <w:b/>
              </w:rPr>
              <w:t>Кого ловим</w:t>
            </w:r>
          </w:p>
        </w:tc>
        <w:tc>
          <w:tcPr>
            <w:tcW w:type="dxa" w:w="1701"/>
            <w:shd w:val="clear" w:color="auto" w:fill="DCE6F1"/>
          </w:tcPr>
          <w:p>
            <w:r/>
            <w:r>
              <w:rPr>
                <w:b/>
              </w:rPr>
              <w:t>Гео</w:t>
            </w:r>
          </w:p>
        </w:tc>
        <w:tc>
          <w:tcPr>
            <w:tcW w:type="dxa" w:w="1701"/>
            <w:shd w:val="clear" w:color="auto" w:fill="DCE6F1"/>
          </w:tcPr>
          <w:p>
            <w:r/>
            <w:r>
              <w:rPr>
                <w:b/>
              </w:rPr>
              <w:t>Таргетинг</w:t>
            </w:r>
          </w:p>
        </w:tc>
        <w:tc>
          <w:tcPr>
            <w:tcW w:type="dxa" w:w="1701"/>
            <w:shd w:val="clear" w:color="auto" w:fill="DCE6F1"/>
          </w:tcPr>
          <w:p>
            <w:r/>
            <w:r>
              <w:rPr>
                <w:b/>
              </w:rPr>
              <w:t>Ссылка</w:t>
            </w:r>
          </w:p>
        </w:tc>
      </w:tr>
      <w:tr>
        <w:tc>
          <w:tcPr>
            <w:tcW w:type="dxa" w:w="567"/>
          </w:tcPr>
          <w:p>
            <w:r>
              <w:t>G1</w:t>
            </w:r>
          </w:p>
        </w:tc>
        <w:tc>
          <w:tcPr>
            <w:tcW w:type="dxa" w:w="1984"/>
          </w:tcPr>
          <w:p>
            <w:r>
              <w:t>НГ · Туристы планируют Сочи</w:t>
            </w:r>
          </w:p>
        </w:tc>
        <w:tc>
          <w:tcPr>
            <w:tcW w:type="dxa" w:w="2268"/>
          </w:tcPr>
          <w:p>
            <w:r>
              <w:t>Ищут отдых в Сочи/Сириусе на каникулы, ещё не приехали</w:t>
            </w:r>
          </w:p>
        </w:tc>
        <w:tc>
          <w:tcPr>
            <w:tcW w:type="dxa" w:w="1701"/>
          </w:tcPr>
          <w:p>
            <w:r>
              <w:t>Россия</w:t>
            </w:r>
          </w:p>
        </w:tc>
        <w:tc>
          <w:tcPr>
            <w:tcW w:type="dxa" w:w="1701"/>
          </w:tcPr>
          <w:p>
            <w:r>
              <w:t>Ключи-сигналы + автотаргетинг</w:t>
            </w:r>
          </w:p>
        </w:tc>
        <w:tc>
          <w:tcPr>
            <w:tcW w:type="dxa" w:w="1701"/>
          </w:tcPr>
          <w:p>
            <w:r>
              <w:t>https://boat-sochi.ru/yachts_ny</w:t>
            </w:r>
          </w:p>
        </w:tc>
      </w:tr>
      <w:tr>
        <w:tc>
          <w:tcPr>
            <w:tcW w:type="dxa" w:w="567"/>
          </w:tcPr>
          <w:p>
            <w:r>
              <w:t>G2</w:t>
            </w:r>
          </w:p>
        </w:tc>
        <w:tc>
          <w:tcPr>
            <w:tcW w:type="dxa" w:w="1984"/>
          </w:tcPr>
          <w:p>
            <w:r>
              <w:t>НГ · Гости Сириуса и Имеретинки</w:t>
            </w:r>
          </w:p>
        </w:tc>
        <w:tc>
          <w:tcPr>
            <w:tcW w:type="dxa" w:w="2268"/>
          </w:tcPr>
          <w:p>
            <w:r>
              <w:t>Уже живут в отелях у моря</w:t>
            </w:r>
          </w:p>
        </w:tc>
        <w:tc>
          <w:tcPr>
            <w:tcW w:type="dxa" w:w="1701"/>
          </w:tcPr>
          <w:p>
            <w:r>
              <w:t>ФТ Сириус, Адлерский р-н</w:t>
            </w:r>
          </w:p>
        </w:tc>
        <w:tc>
          <w:tcPr>
            <w:tcW w:type="dxa" w:w="1701"/>
          </w:tcPr>
          <w:p>
            <w:r>
              <w:t>Ключи + сегменты отелей</w:t>
            </w:r>
          </w:p>
        </w:tc>
        <w:tc>
          <w:tcPr>
            <w:tcW w:type="dxa" w:w="1701"/>
          </w:tcPr>
          <w:p>
            <w:r>
              <w:t>https://boat-sochi.ru/yachts_ny</w:t>
            </w:r>
          </w:p>
        </w:tc>
      </w:tr>
      <w:tr>
        <w:tc>
          <w:tcPr>
            <w:tcW w:type="dxa" w:w="567"/>
          </w:tcPr>
          <w:p>
            <w:r>
              <w:t>G3</w:t>
            </w:r>
          </w:p>
        </w:tc>
        <w:tc>
          <w:tcPr>
            <w:tcW w:type="dxa" w:w="1984"/>
          </w:tcPr>
          <w:p>
            <w:r>
              <w:t>НГ · Под парусом 1 800 ₽</w:t>
            </w:r>
          </w:p>
        </w:tc>
        <w:tc>
          <w:tcPr>
            <w:tcW w:type="dxa" w:w="2268"/>
          </w:tcPr>
          <w:p>
            <w:r>
              <w:t>Хотят недорогую прогулку</w:t>
            </w:r>
          </w:p>
        </w:tc>
        <w:tc>
          <w:tcPr>
            <w:tcW w:type="dxa" w:w="1701"/>
          </w:tcPr>
          <w:p>
            <w:r>
              <w:t>Сочи + ФТ Сириус + Россия</w:t>
            </w:r>
          </w:p>
        </w:tc>
        <w:tc>
          <w:tcPr>
            <w:tcW w:type="dxa" w:w="1701"/>
          </w:tcPr>
          <w:p>
            <w:r>
              <w:t>Ключи</w:t>
            </w:r>
          </w:p>
        </w:tc>
        <w:tc>
          <w:tcPr>
            <w:tcW w:type="dxa" w:w="1701"/>
          </w:tcPr>
          <w:p>
            <w:r>
              <w:t>https://boat-sochi.ru/yachts_ny</w:t>
            </w:r>
          </w:p>
        </w:tc>
      </w:tr>
    </w:tbl>
    <w:p/>
    <w:p>
      <w:r>
        <w:rPr>
          <w:b w:val="0"/>
          <w:i/>
        </w:rPr>
        <w:t>Не входят в кампанию: лыжники/сноубордисты (отдельная ЕПК с отдельной посадочной) и ретаргетинг посетителей сайта.</w:t>
      </w:r>
    </w:p>
    <w:p>
      <w:r>
        <w:rPr>
          <w:b/>
          <w:i w:val="0"/>
        </w:rPr>
        <w:t>Общее для всех групп:</w:t>
      </w:r>
    </w:p>
    <w:p>
      <w:pPr>
        <w:pStyle w:val="ListBullet"/>
      </w:pPr>
      <w:r>
        <w:t>Сценарий показа: «Вся заинтересованная аудитория».</w:t>
      </w:r>
    </w:p>
    <w:p>
      <w:pPr>
        <w:pStyle w:val="ListBullet"/>
      </w:pPr>
      <w:r>
        <w:t>Автотаргетинг: целевые ВКЛ, узкие ВКЛ, широкие ВЫКЛ, сопутствующие ВЫКЛ, альтернативные ВЫКЛ. Брендовые: свой бренд и без бренда ВКЛ, конкуренты ВЫКЛ. Целиком автотаргетинг не отключать — в РСЯ он даёт основной объём.</w:t>
      </w:r>
    </w:p>
    <w:p>
      <w:pPr>
        <w:pStyle w:val="ListBullet"/>
      </w:pPr>
      <w:r>
        <w:t>Офферный ретаргетинг РСЯ — ВЫКЛ. Условия подбора аудитории по посетителям сайта не добавлять.</w:t>
      </w:r>
    </w:p>
    <w:p>
      <w:pPr>
        <w:pStyle w:val="ListBullet"/>
      </w:pPr>
      <w:r>
        <w:t>Расширенный географический таргетинг — ВКЛ (кроме G2).</w:t>
      </w:r>
    </w:p>
    <w:p>
      <w:pPr>
        <w:pStyle w:val="ListBullet"/>
      </w:pPr>
      <w:r>
        <w:t>В каждой группе 1 объявление ЕПК (комбинаторное) + при желании 2-е объявление с другим набором креативов для A/B.</w:t>
      </w:r>
    </w:p>
    <w:p>
      <w:pPr>
        <w:pStyle w:val="Heading1"/>
      </w:pPr>
      <w:r>
        <w:t>G1. НГ · Туристы, которые планируют Сочи</w:t>
      </w:r>
    </w:p>
    <w:p>
      <w:r>
        <w:rPr>
          <w:b w:val="0"/>
          <w:i w:val="0"/>
        </w:rPr>
        <w:t>Люди по всей России, которые сейчас выбирают отели и туры на новогодние каникулы в Сочи/Сириус/Красную Поляну. По данным АТОР и «Русского Экспресса» (октябрь 2026), Сочи — направление №1, но брони идут поздно: основная волна — с середины ноября. Задача группы — попасть в планирование поездки и забрать предбронь.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val="clear" w:color="auto" w:fill="DCE6F1"/>
          </w:tcPr>
          <w:p>
            <w:r/>
            <w:r>
              <w:rPr>
                <w:b/>
              </w:rPr>
              <w:t>Настройка</w:t>
            </w:r>
          </w:p>
        </w:tc>
        <w:tc>
          <w:tcPr>
            <w:tcW w:type="dxa" w:w="7087"/>
            <w:shd w:val="clear" w:color="auto" w:fill="DCE6F1"/>
          </w:tcPr>
          <w:p>
            <w:r/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2835"/>
          </w:tcPr>
          <w:p>
            <w:r>
              <w:t>Гео</w:t>
            </w:r>
          </w:p>
        </w:tc>
        <w:tc>
          <w:tcPr>
            <w:tcW w:type="dxa" w:w="7087"/>
          </w:tcPr>
          <w:p>
            <w:r>
              <w:t>Россия</w:t>
            </w:r>
          </w:p>
        </w:tc>
      </w:tr>
      <w:tr>
        <w:tc>
          <w:tcPr>
            <w:tcW w:type="dxa" w:w="2835"/>
          </w:tcPr>
          <w:p>
            <w:r>
              <w:t>Корректировки гео</w:t>
            </w:r>
          </w:p>
        </w:tc>
        <w:tc>
          <w:tcPr>
            <w:tcW w:type="dxa" w:w="7087"/>
          </w:tcPr>
          <w:p>
            <w:r>
              <w:t>Москва +20%, СПб +15%, Сочи и ФТ Сириус +30%</w:t>
            </w:r>
          </w:p>
        </w:tc>
      </w:tr>
      <w:tr>
        <w:tc>
          <w:tcPr>
            <w:tcW w:type="dxa" w:w="2835"/>
          </w:tcPr>
          <w:p>
            <w:r>
              <w:t>Автотаргетинг</w:t>
            </w:r>
          </w:p>
        </w:tc>
        <w:tc>
          <w:tcPr>
            <w:tcW w:type="dxa" w:w="7087"/>
          </w:tcPr>
          <w:p>
            <w:r>
              <w:t>Целевые + узкие</w:t>
            </w:r>
          </w:p>
        </w:tc>
      </w:tr>
      <w:tr>
        <w:tc>
          <w:tcPr>
            <w:tcW w:type="dxa" w:w="2835"/>
          </w:tcPr>
          <w:p>
            <w:r>
              <w:t>Интересы (доп.)</w:t>
            </w:r>
          </w:p>
        </w:tc>
        <w:tc>
          <w:tcPr>
            <w:tcW w:type="dxa" w:w="7087"/>
          </w:tcPr>
          <w:p>
            <w:r>
              <w:t>Путешествия → Туризм по России; Отдых на море</w:t>
            </w:r>
          </w:p>
        </w:tc>
      </w:tr>
    </w:tbl>
    <w:p/>
    <w:p>
      <w:pPr>
        <w:pStyle w:val="Heading2"/>
      </w:pPr>
      <w:r>
        <w:t>Ключевые фразы (сигналы аудитории в РСЯ)</w:t>
      </w:r>
    </w:p>
    <w:p>
      <w:r>
        <w:rPr>
          <w:rFonts w:ascii="Consolas" w:hAnsi="Consolas"/>
          <w:sz w:val="19"/>
        </w:rPr>
        <w:t>новый год в сочи</w:t>
        <w:br/>
        <w:t>новогодние каникулы в сочи</w:t>
        <w:br/>
        <w:t>отдых в сочи на новый год</w:t>
        <w:br/>
        <w:t>туры в сочи на новый год</w:t>
        <w:br/>
        <w:t>сочи в январе</w:t>
        <w:br/>
        <w:t>сириус новый год</w:t>
        <w:br/>
        <w:t>отели сириуса на новый год</w:t>
        <w:br/>
        <w:t>имеретинский курорт новый год</w:t>
        <w:br/>
        <w:t>куда поехать на новогодние каникулы</w:t>
        <w:br/>
        <w:t>отдых на море зимой в россии</w:t>
        <w:br/>
        <w:t>аренда яхты сочи</w:t>
        <w:br/>
        <w:t>аренда яхты сириус</w:t>
        <w:br/>
        <w:t>аренда катера сириус</w:t>
        <w:br/>
        <w:t>морская прогулка сочи</w:t>
        <w:br/>
        <w:t>прогулка на яхте адлер</w:t>
      </w:r>
    </w:p>
    <w:p>
      <w:pPr>
        <w:pStyle w:val="Heading2"/>
      </w:pPr>
      <w:r>
        <w:t>Объявление ЕПК</w:t>
      </w:r>
    </w:p>
    <w:p>
      <w:r>
        <w:rPr>
          <w:b/>
          <w:i w:val="0"/>
        </w:rPr>
        <w:t>Заголовки (до 56 символов, можно до 7):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567"/>
            <w:shd w:val="clear" w:color="auto" w:fill="DCE6F1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7937"/>
            <w:shd w:val="clear" w:color="auto" w:fill="DCE6F1"/>
          </w:tcPr>
          <w:p>
            <w:r/>
            <w:r>
              <w:rPr>
                <w:b/>
              </w:rPr>
              <w:t>Заголовок</w:t>
            </w:r>
          </w:p>
        </w:tc>
        <w:tc>
          <w:tcPr>
            <w:tcW w:type="dxa" w:w="1417"/>
            <w:shd w:val="clear" w:color="auto" w:fill="DCE6F1"/>
          </w:tcPr>
          <w:p>
            <w:r/>
            <w:r>
              <w:rPr>
                <w:b/>
              </w:rPr>
              <w:t>Символов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7937"/>
          </w:tcPr>
          <w:p>
            <w:r>
              <w:t>Яхта на новогодние каникулы в Сириусе</w:t>
            </w:r>
          </w:p>
        </w:tc>
        <w:tc>
          <w:tcPr>
            <w:tcW w:type="dxa" w:w="1417"/>
          </w:tcPr>
          <w:p>
            <w:r>
              <w:t>37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7937"/>
          </w:tcPr>
          <w:p>
            <w:r>
              <w:t>Морская прогулка 1–10 января. Бронь без предоплаты</w:t>
            </w:r>
          </w:p>
        </w:tc>
        <w:tc>
          <w:tcPr>
            <w:tcW w:type="dxa" w:w="1417"/>
          </w:tcPr>
          <w:p>
            <w:r>
              <w:t>50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7937"/>
          </w:tcPr>
          <w:p>
            <w:r>
              <w:t>Новый год у моря: яхта или катер в Сириусе</w:t>
            </w:r>
          </w:p>
        </w:tc>
        <w:tc>
          <w:tcPr>
            <w:tcW w:type="dxa" w:w="1417"/>
          </w:tcPr>
          <w:p>
            <w:r>
              <w:t>42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7937"/>
          </w:tcPr>
          <w:p>
            <w:r>
              <w:t>Каникулы в Сочи: выберите яхту и дату заранее</w:t>
            </w:r>
          </w:p>
        </w:tc>
        <w:tc>
          <w:tcPr>
            <w:tcW w:type="dxa" w:w="1417"/>
          </w:tcPr>
          <w:p>
            <w:r>
              <w:t>45</w:t>
            </w:r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7937"/>
          </w:tcPr>
          <w:p>
            <w:r>
              <w:t>Яхта целиком от 8 000 ₽/час. Имеретинский порт</w:t>
            </w:r>
          </w:p>
        </w:tc>
        <w:tc>
          <w:tcPr>
            <w:tcW w:type="dxa" w:w="1417"/>
          </w:tcPr>
          <w:p>
            <w:r>
              <w:t>46</w:t>
            </w:r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7937"/>
          </w:tcPr>
          <w:p>
            <w:r>
              <w:t>Прогулка на яхте с видом на снежные горы</w:t>
            </w:r>
          </w:p>
        </w:tc>
        <w:tc>
          <w:tcPr>
            <w:tcW w:type="dxa" w:w="1417"/>
          </w:tcPr>
          <w:p>
            <w:r>
              <w:t>40</w:t>
            </w:r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7937"/>
          </w:tcPr>
          <w:p>
            <w:r>
              <w:t>Сириус зимой: море, горы и яхта только ваша</w:t>
            </w:r>
          </w:p>
        </w:tc>
        <w:tc>
          <w:tcPr>
            <w:tcW w:type="dxa" w:w="1417"/>
          </w:tcPr>
          <w:p>
            <w:r>
              <w:t>43</w:t>
            </w:r>
          </w:p>
        </w:tc>
      </w:tr>
    </w:tbl>
    <w:p/>
    <w:p>
      <w:r>
        <w:rPr>
          <w:b/>
          <w:i w:val="0"/>
        </w:rPr>
        <w:t>Тексты (до 81 символа, можно до 3):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567"/>
            <w:shd w:val="clear" w:color="auto" w:fill="DCE6F1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7937"/>
            <w:shd w:val="clear" w:color="auto" w:fill="DCE6F1"/>
          </w:tcPr>
          <w:p>
            <w:r/>
            <w:r>
              <w:rPr>
                <w:b/>
              </w:rPr>
              <w:t>Текст</w:t>
            </w:r>
          </w:p>
        </w:tc>
        <w:tc>
          <w:tcPr>
            <w:tcW w:type="dxa" w:w="1417"/>
            <w:shd w:val="clear" w:color="auto" w:fill="DCE6F1"/>
          </w:tcPr>
          <w:p>
            <w:r/>
            <w:r>
              <w:rPr>
                <w:b/>
              </w:rPr>
              <w:t>Символов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7937"/>
          </w:tcPr>
          <w:p>
            <w:r>
              <w:t>Катер «Сириус» и яхта «Бруно». Бронь на 1–10 января без предоплаты.</w:t>
            </w:r>
          </w:p>
        </w:tc>
        <w:tc>
          <w:tcPr>
            <w:tcW w:type="dxa" w:w="1417"/>
          </w:tcPr>
          <w:p>
            <w:r>
              <w:t>67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7937"/>
          </w:tcPr>
          <w:p>
            <w:r>
              <w:t>Цена за всё судно, без праздничной наценки. Выход подтверждаем по погоде.</w:t>
            </w:r>
          </w:p>
        </w:tc>
        <w:tc>
          <w:tcPr>
            <w:tcW w:type="dxa" w:w="1417"/>
          </w:tcPr>
          <w:p>
            <w:r>
              <w:t>73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7937"/>
          </w:tcPr>
          <w:p>
            <w:r>
              <w:t>Имеретинский порт, линия 1. Капитан на борту, маршрут обсудим с вами.</w:t>
            </w:r>
          </w:p>
        </w:tc>
        <w:tc>
          <w:tcPr>
            <w:tcW w:type="dxa" w:w="1417"/>
          </w:tcPr>
          <w:p>
            <w:r>
              <w:t>69</w:t>
            </w:r>
          </w:p>
        </w:tc>
      </w:tr>
    </w:tbl>
    <w:p/>
    <w:p>
      <w:r>
        <w:rPr>
          <w:b w:val="0"/>
          <w:i w:val="0"/>
        </w:rPr>
        <w:t>Ссылка: https://boat-sochi.ru/yachts_ny?utm_source=yandex&amp;utm_medium=cpc&amp;utm_campaign=epk_yachts_ny&amp;utm_content=G1_{ad_id}&amp;utm_term={keyword}&amp;site={source}</w:t>
      </w:r>
    </w:p>
    <w:p>
      <w:r>
        <w:rPr>
          <w:b w:val="0"/>
          <w:i w:val="0"/>
        </w:rPr>
        <w:t>Цена в объявлении: от 8 000 ₽. Кнопка: «Забронировать».</w:t>
      </w:r>
    </w:p>
    <w:p>
      <w:r>
        <w:rPr>
          <w:b w:val="0"/>
          <w:i w:val="0"/>
        </w:rPr>
        <w:t>Изображения: «Яхта на ваши даты · 1–10 января · Бронь без предоплаты» (16:9 и 4:3), квадрат «Сириус 2027 · Прогулки на яхте» (1:1), «2027 · прогулки на яхте · Новогодние каникулы» (4:3).</w:t>
      </w:r>
    </w:p>
    <w:p>
      <w:pPr>
        <w:pStyle w:val="Heading1"/>
      </w:pPr>
      <w:r>
        <w:t>G2. НГ · Гости Сириуса и Имеретинки</w:t>
      </w:r>
    </w:p>
    <w:p>
      <w:r>
        <w:rPr>
          <w:b w:val="0"/>
          <w:i w:val="0"/>
        </w:rPr>
        <w:t>Те, кто уже живёт в отелях Имеретинского курорта на каникулах. Им не нужно ехать — достаточно дойти до порта.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val="clear" w:color="auto" w:fill="DCE6F1"/>
          </w:tcPr>
          <w:p>
            <w:r/>
            <w:r>
              <w:rPr>
                <w:b/>
              </w:rPr>
              <w:t>Настройка</w:t>
            </w:r>
          </w:p>
        </w:tc>
        <w:tc>
          <w:tcPr>
            <w:tcW w:type="dxa" w:w="7087"/>
            <w:shd w:val="clear" w:color="auto" w:fill="DCE6F1"/>
          </w:tcPr>
          <w:p>
            <w:r/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2835"/>
          </w:tcPr>
          <w:p>
            <w:r>
              <w:t>Гео</w:t>
            </w:r>
          </w:p>
        </w:tc>
        <w:tc>
          <w:tcPr>
            <w:tcW w:type="dxa" w:w="7087"/>
          </w:tcPr>
          <w:p>
            <w:r>
              <w:t>Федеральная территория Сириус + Адлерский район. Расширенный гео — ВЫКЛ</w:t>
            </w:r>
          </w:p>
        </w:tc>
      </w:tr>
      <w:tr>
        <w:tc>
          <w:tcPr>
            <w:tcW w:type="dxa" w:w="2835"/>
          </w:tcPr>
          <w:p>
            <w:r>
              <w:t>Сегменты</w:t>
            </w:r>
          </w:p>
        </w:tc>
        <w:tc>
          <w:tcPr>
            <w:tcW w:type="dxa" w:w="7087"/>
          </w:tcPr>
          <w:p>
            <w:r>
              <w:t>Уже есть в аккаунте: «Mantera Suprime N дней за 3 мес.» (ID 60551369, 60564990, 60565007 и др.) — подключить без look-alike. Дополнительно — полигоны отелей Имеретинки (Mantera Suprime, Mantera Resort &amp; Congress, «Бархатные сезоны», «Сочи Парк Отель», Delta Sirius и др.), тип «Сейчас находятся / регулярно посещают», 7 дней</w:t>
            </w:r>
          </w:p>
        </w:tc>
      </w:tr>
      <w:tr>
        <w:tc>
          <w:tcPr>
            <w:tcW w:type="dxa" w:w="2835"/>
          </w:tcPr>
          <w:p>
            <w:r>
              <w:t>Корректировка</w:t>
            </w:r>
          </w:p>
        </w:tc>
        <w:tc>
          <w:tcPr>
            <w:tcW w:type="dxa" w:w="7087"/>
          </w:tcPr>
          <w:p>
            <w:r>
              <w:t>Платёжеспособность топ 1–5% — как на кампании</w:t>
            </w:r>
          </w:p>
        </w:tc>
      </w:tr>
      <w:tr>
        <w:tc>
          <w:tcPr>
            <w:tcW w:type="dxa" w:w="2835"/>
          </w:tcPr>
          <w:p>
            <w:r>
              <w:t>Автотаргетинг</w:t>
            </w:r>
          </w:p>
        </w:tc>
        <w:tc>
          <w:tcPr>
            <w:tcW w:type="dxa" w:w="7087"/>
          </w:tcPr>
          <w:p>
            <w:r>
              <w:t>Целевые + узкие</w:t>
            </w:r>
          </w:p>
        </w:tc>
      </w:tr>
    </w:tbl>
    <w:p/>
    <w:p>
      <w:pPr>
        <w:pStyle w:val="Heading2"/>
      </w:pPr>
      <w:r>
        <w:t>Ключевые фразы (сигналы аудитории в РСЯ)</w:t>
      </w:r>
    </w:p>
    <w:p>
      <w:r>
        <w:rPr>
          <w:rFonts w:ascii="Consolas" w:hAnsi="Consolas"/>
          <w:sz w:val="19"/>
        </w:rPr>
        <w:t>что посмотреть в сириусе</w:t>
        <w:br/>
        <w:t>куда сходить в сириусе</w:t>
        <w:br/>
        <w:t>сириус чем заняться зимой</w:t>
        <w:br/>
        <w:t>отдых в сириусе зимой</w:t>
        <w:br/>
        <w:t>олимпийский парк сочи</w:t>
        <w:br/>
        <w:t>сочи парк</w:t>
        <w:br/>
        <w:t>имеретинская набережная</w:t>
        <w:br/>
        <w:t>экскурсии сириус</w:t>
        <w:br/>
        <w:t>мантера сириус</w:t>
        <w:br/>
        <w:t>морская прогулка сириус</w:t>
      </w:r>
    </w:p>
    <w:p>
      <w:pPr>
        <w:pStyle w:val="Heading2"/>
      </w:pPr>
      <w:r>
        <w:t>Объявление ЕПК</w:t>
      </w:r>
    </w:p>
    <w:p>
      <w:r>
        <w:rPr>
          <w:b/>
          <w:i w:val="0"/>
        </w:rPr>
        <w:t>Заголовки (до 56 символов, можно до 7):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567"/>
            <w:shd w:val="clear" w:color="auto" w:fill="DCE6F1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7937"/>
            <w:shd w:val="clear" w:color="auto" w:fill="DCE6F1"/>
          </w:tcPr>
          <w:p>
            <w:r/>
            <w:r>
              <w:rPr>
                <w:b/>
              </w:rPr>
              <w:t>Заголовок</w:t>
            </w:r>
          </w:p>
        </w:tc>
        <w:tc>
          <w:tcPr>
            <w:tcW w:type="dxa" w:w="1417"/>
            <w:shd w:val="clear" w:color="auto" w:fill="DCE6F1"/>
          </w:tcPr>
          <w:p>
            <w:r/>
            <w:r>
              <w:rPr>
                <w:b/>
              </w:rPr>
              <w:t>Символов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7937"/>
          </w:tcPr>
          <w:p>
            <w:r>
              <w:t>Морская прогулка в Сириусе на каникулах</w:t>
            </w:r>
          </w:p>
        </w:tc>
        <w:tc>
          <w:tcPr>
            <w:tcW w:type="dxa" w:w="1417"/>
          </w:tcPr>
          <w:p>
            <w:r>
              <w:t>39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7937"/>
          </w:tcPr>
          <w:p>
            <w:r>
              <w:t>Чем заняться в Сириусе зимой — выйти в море</w:t>
            </w:r>
          </w:p>
        </w:tc>
        <w:tc>
          <w:tcPr>
            <w:tcW w:type="dxa" w:w="1417"/>
          </w:tcPr>
          <w:p>
            <w:r>
              <w:t>43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7937"/>
          </w:tcPr>
          <w:p>
            <w:r>
              <w:t>Яхта в Имеретинском порту: 1–10 января</w:t>
            </w:r>
          </w:p>
        </w:tc>
        <w:tc>
          <w:tcPr>
            <w:tcW w:type="dxa" w:w="1417"/>
          </w:tcPr>
          <w:p>
            <w:r>
              <w:t>38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7937"/>
          </w:tcPr>
          <w:p>
            <w:r>
              <w:t>Катер «Сириус» — 8 000 ₽ за час, до 7 гостей</w:t>
            </w:r>
          </w:p>
        </w:tc>
        <w:tc>
          <w:tcPr>
            <w:tcW w:type="dxa" w:w="1417"/>
          </w:tcPr>
          <w:p>
            <w:r>
              <w:t>44</w:t>
            </w:r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7937"/>
          </w:tcPr>
          <w:p>
            <w:r>
              <w:t>Яхта «Бруно» — 14 500 ₽ за час, до 11 гостей</w:t>
            </w:r>
          </w:p>
        </w:tc>
        <w:tc>
          <w:tcPr>
            <w:tcW w:type="dxa" w:w="1417"/>
          </w:tcPr>
          <w:p>
            <w:r>
              <w:t>44</w:t>
            </w:r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7937"/>
          </w:tcPr>
          <w:p>
            <w:r>
              <w:t>Прогулка под парусом — 1 800 ₽ с человека</w:t>
            </w:r>
          </w:p>
        </w:tc>
        <w:tc>
          <w:tcPr>
            <w:tcW w:type="dxa" w:w="1417"/>
          </w:tcPr>
          <w:p>
            <w:r>
              <w:t>41</w:t>
            </w:r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7937"/>
          </w:tcPr>
          <w:p>
            <w:r>
              <w:t>Вы в Сириусе? Море и горы с палубы яхты</w:t>
            </w:r>
          </w:p>
        </w:tc>
        <w:tc>
          <w:tcPr>
            <w:tcW w:type="dxa" w:w="1417"/>
          </w:tcPr>
          <w:p>
            <w:r>
              <w:t>39</w:t>
            </w:r>
          </w:p>
        </w:tc>
      </w:tr>
    </w:tbl>
    <w:p/>
    <w:p>
      <w:r>
        <w:rPr>
          <w:b/>
          <w:i w:val="0"/>
        </w:rPr>
        <w:t>Тексты (до 81 символа, можно до 3):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567"/>
            <w:shd w:val="clear" w:color="auto" w:fill="DCE6F1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7937"/>
            <w:shd w:val="clear" w:color="auto" w:fill="DCE6F1"/>
          </w:tcPr>
          <w:p>
            <w:r/>
            <w:r>
              <w:rPr>
                <w:b/>
              </w:rPr>
              <w:t>Текст</w:t>
            </w:r>
          </w:p>
        </w:tc>
        <w:tc>
          <w:tcPr>
            <w:tcW w:type="dxa" w:w="1417"/>
            <w:shd w:val="clear" w:color="auto" w:fill="DCE6F1"/>
          </w:tcPr>
          <w:p>
            <w:r/>
            <w:r>
              <w:rPr>
                <w:b/>
              </w:rPr>
              <w:t>Символов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7937"/>
          </w:tcPr>
          <w:p>
            <w:r>
              <w:t>Посадка в Имеретинском порту, линия 1. Бронь на 1–10 января без предоплаты.</w:t>
            </w:r>
          </w:p>
        </w:tc>
        <w:tc>
          <w:tcPr>
            <w:tcW w:type="dxa" w:w="1417"/>
          </w:tcPr>
          <w:p>
            <w:r>
              <w:t>75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7937"/>
          </w:tcPr>
          <w:p>
            <w:r>
              <w:t>Катер, круизная яхта или парусник. Цена за всё судно, без наценки на праздники.</w:t>
            </w:r>
          </w:p>
        </w:tc>
        <w:tc>
          <w:tcPr>
            <w:tcW w:type="dxa" w:w="1417"/>
          </w:tcPr>
          <w:p>
            <w:r>
              <w:t>79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7937"/>
          </w:tcPr>
          <w:p>
            <w:r>
              <w:t>Выход подтверждаем по погоде. Капитан на борту, маршрут обсудим с вами.</w:t>
            </w:r>
          </w:p>
        </w:tc>
        <w:tc>
          <w:tcPr>
            <w:tcW w:type="dxa" w:w="1417"/>
          </w:tcPr>
          <w:p>
            <w:r>
              <w:t>71</w:t>
            </w:r>
          </w:p>
        </w:tc>
      </w:tr>
    </w:tbl>
    <w:p/>
    <w:p>
      <w:r>
        <w:rPr>
          <w:b w:val="0"/>
          <w:i w:val="0"/>
        </w:rPr>
        <w:t>Ссылка: https://boat-sochi.ru/yachts_ny?utm_source=yandex&amp;utm_medium=cpc&amp;utm_campaign=epk_yachts_ny&amp;utm_content=G2_{ad_id}&amp;utm_term={keyword}&amp;site={source}</w:t>
      </w:r>
    </w:p>
    <w:p>
      <w:r>
        <w:rPr>
          <w:b w:val="0"/>
          <w:i w:val="0"/>
        </w:rPr>
        <w:t>Цена в объявлении: от 1 800 ₽. Кнопка: «Забронировать».</w:t>
      </w:r>
    </w:p>
    <w:p>
      <w:r>
        <w:rPr>
          <w:b w:val="0"/>
          <w:i w:val="0"/>
        </w:rPr>
        <w:t>Изображения: Bayliner «Сириус» на фоне гор (16:9, 1:1), парусник с гостями «Новогодние каникулы 2027» (1:1).</w:t>
      </w:r>
    </w:p>
    <w:p>
      <w:pPr>
        <w:pStyle w:val="Heading1"/>
      </w:pPr>
      <w:r>
        <w:t>G3. НГ · Прогулка под парусом 1 800 ₽</w:t>
      </w:r>
    </w:p>
    <w:p>
      <w:r>
        <w:rPr>
          <w:b w:val="0"/>
          <w:i w:val="0"/>
        </w:rPr>
        <w:t>Групповая прогулка за человека — массовый продукт. ВНИМАНИЕ: тот же продукт продаёт ЕПК «Групповые прогулки» 713449981 (бюджетный пакет с рыбалкой). На 1–10 января парусник в 713449981 приостановить или убрать из неё новогодние тексты, иначе кампании будут конкурировать за одних и тех же людей.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val="clear" w:color="auto" w:fill="DCE6F1"/>
          </w:tcPr>
          <w:p>
            <w:r/>
            <w:r>
              <w:rPr>
                <w:b/>
              </w:rPr>
              <w:t>Настройка</w:t>
            </w:r>
          </w:p>
        </w:tc>
        <w:tc>
          <w:tcPr>
            <w:tcW w:type="dxa" w:w="7087"/>
            <w:shd w:val="clear" w:color="auto" w:fill="DCE6F1"/>
          </w:tcPr>
          <w:p>
            <w:r/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2835"/>
          </w:tcPr>
          <w:p>
            <w:r>
              <w:t>Гео</w:t>
            </w:r>
          </w:p>
        </w:tc>
        <w:tc>
          <w:tcPr>
            <w:tcW w:type="dxa" w:w="7087"/>
          </w:tcPr>
          <w:p>
            <w:r>
              <w:t>Сочи + ФТ Сириус; Россия с корректировкой −30% (туристы до приезда)</w:t>
            </w:r>
          </w:p>
        </w:tc>
      </w:tr>
      <w:tr>
        <w:tc>
          <w:tcPr>
            <w:tcW w:type="dxa" w:w="2835"/>
          </w:tcPr>
          <w:p>
            <w:r>
              <w:t>Автотаргетинг</w:t>
            </w:r>
          </w:p>
        </w:tc>
        <w:tc>
          <w:tcPr>
            <w:tcW w:type="dxa" w:w="7087"/>
          </w:tcPr>
          <w:p>
            <w:r>
              <w:t>Целевые + узкие</w:t>
            </w:r>
          </w:p>
        </w:tc>
      </w:tr>
      <w:tr>
        <w:tc>
          <w:tcPr>
            <w:tcW w:type="dxa" w:w="2835"/>
          </w:tcPr>
          <w:p>
            <w:r>
              <w:t>Минус-фразы группы</w:t>
            </w:r>
          </w:p>
        </w:tc>
        <w:tc>
          <w:tcPr>
            <w:tcW w:type="dxa" w:w="7087"/>
          </w:tcPr>
          <w:p>
            <w:r>
              <w:t>-целиком -индивидуальн -vip -вип -на сутки -посуточно -14500 -бруно</w:t>
            </w:r>
          </w:p>
        </w:tc>
      </w:tr>
    </w:tbl>
    <w:p/>
    <w:p>
      <w:pPr>
        <w:pStyle w:val="Heading2"/>
      </w:pPr>
      <w:r>
        <w:t>Ключевые фразы (сигналы аудитории в РСЯ)</w:t>
      </w:r>
    </w:p>
    <w:p>
      <w:r>
        <w:rPr>
          <w:rFonts w:ascii="Consolas" w:hAnsi="Consolas"/>
          <w:sz w:val="19"/>
        </w:rPr>
        <w:t>прогулка под парусом сочи</w:t>
        <w:br/>
        <w:t>прогулка на парусной яхте сириус</w:t>
        <w:br/>
        <w:t>морская прогулка сириус</w:t>
        <w:br/>
        <w:t>морские прогулки сочи зимой</w:t>
        <w:br/>
        <w:t>прогулка на яхте сочи цена</w:t>
        <w:br/>
        <w:t>прогулка на яхте адлер</w:t>
        <w:br/>
        <w:t>парусная яхта сочи</w:t>
      </w:r>
    </w:p>
    <w:p>
      <w:pPr>
        <w:pStyle w:val="Heading2"/>
      </w:pPr>
      <w:r>
        <w:t>Объявление ЕПК</w:t>
      </w:r>
    </w:p>
    <w:p>
      <w:r>
        <w:rPr>
          <w:b/>
          <w:i w:val="0"/>
        </w:rPr>
        <w:t>Заголовки (до 56 символов, можно до 7):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567"/>
            <w:shd w:val="clear" w:color="auto" w:fill="DCE6F1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7937"/>
            <w:shd w:val="clear" w:color="auto" w:fill="DCE6F1"/>
          </w:tcPr>
          <w:p>
            <w:r/>
            <w:r>
              <w:rPr>
                <w:b/>
              </w:rPr>
              <w:t>Заголовок</w:t>
            </w:r>
          </w:p>
        </w:tc>
        <w:tc>
          <w:tcPr>
            <w:tcW w:type="dxa" w:w="1417"/>
            <w:shd w:val="clear" w:color="auto" w:fill="DCE6F1"/>
          </w:tcPr>
          <w:p>
            <w:r/>
            <w:r>
              <w:rPr>
                <w:b/>
              </w:rPr>
              <w:t>Символов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7937"/>
          </w:tcPr>
          <w:p>
            <w:r>
              <w:t>Прогулка под парусом в Сириусе — 1 800 ₽</w:t>
            </w:r>
          </w:p>
        </w:tc>
        <w:tc>
          <w:tcPr>
            <w:tcW w:type="dxa" w:w="1417"/>
          </w:tcPr>
          <w:p>
            <w:r>
              <w:t>40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7937"/>
          </w:tcPr>
          <w:p>
            <w:r>
              <w:t>Новогодние каникулы под парусом. 1,5 часа в море</w:t>
            </w:r>
          </w:p>
        </w:tc>
        <w:tc>
          <w:tcPr>
            <w:tcW w:type="dxa" w:w="1417"/>
          </w:tcPr>
          <w:p>
            <w:r>
              <w:t>48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7937"/>
          </w:tcPr>
          <w:p>
            <w:r>
              <w:t>Парусная яхта: выходы каждые полтора часа</w:t>
            </w:r>
          </w:p>
        </w:tc>
        <w:tc>
          <w:tcPr>
            <w:tcW w:type="dxa" w:w="1417"/>
          </w:tcPr>
          <w:p>
            <w:r>
              <w:t>41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7937"/>
          </w:tcPr>
          <w:p>
            <w:r>
              <w:t>Под парусом зимой: море и снежные горы</w:t>
            </w:r>
          </w:p>
        </w:tc>
        <w:tc>
          <w:tcPr>
            <w:tcW w:type="dxa" w:w="1417"/>
          </w:tcPr>
          <w:p>
            <w:r>
              <w:t>38</w:t>
            </w:r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7937"/>
          </w:tcPr>
          <w:p>
            <w:r>
              <w:t>Морская прогулка в группе — 1 800 ₽ с человека</w:t>
            </w:r>
          </w:p>
        </w:tc>
        <w:tc>
          <w:tcPr>
            <w:tcW w:type="dxa" w:w="1417"/>
          </w:tcPr>
          <w:p>
            <w:r>
              <w:t>46</w:t>
            </w:r>
          </w:p>
        </w:tc>
      </w:tr>
    </w:tbl>
    <w:p/>
    <w:p>
      <w:r>
        <w:rPr>
          <w:b/>
          <w:i w:val="0"/>
        </w:rPr>
        <w:t>Тексты (до 81 символа, можно до 3):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567"/>
            <w:shd w:val="clear" w:color="auto" w:fill="DCE6F1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7937"/>
            <w:shd w:val="clear" w:color="auto" w:fill="DCE6F1"/>
          </w:tcPr>
          <w:p>
            <w:r/>
            <w:r>
              <w:rPr>
                <w:b/>
              </w:rPr>
              <w:t>Текст</w:t>
            </w:r>
          </w:p>
        </w:tc>
        <w:tc>
          <w:tcPr>
            <w:tcW w:type="dxa" w:w="1417"/>
            <w:shd w:val="clear" w:color="auto" w:fill="DCE6F1"/>
          </w:tcPr>
          <w:p>
            <w:r/>
            <w:r>
              <w:rPr>
                <w:b/>
              </w:rPr>
              <w:t>Символов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7937"/>
          </w:tcPr>
          <w:p>
            <w:r>
              <w:t>1,5 часа под парусом, 1 800 ₽ с человека. Выходы с 9:00 до 17:00.</w:t>
            </w:r>
          </w:p>
        </w:tc>
        <w:tc>
          <w:tcPr>
            <w:tcW w:type="dxa" w:w="1417"/>
          </w:tcPr>
          <w:p>
            <w:r>
              <w:t>65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7937"/>
          </w:tcPr>
          <w:p>
            <w:r>
              <w:t>Бронь мест без предоплаты. Выход подтверждаем в день прогулки по погоде.</w:t>
            </w:r>
          </w:p>
        </w:tc>
        <w:tc>
          <w:tcPr>
            <w:tcW w:type="dxa" w:w="1417"/>
          </w:tcPr>
          <w:p>
            <w:r>
              <w:t>72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7937"/>
          </w:tcPr>
          <w:p>
            <w:r>
              <w:t>До 11 пассажиров, включая детей. Имеретинский порт, Сириус.</w:t>
            </w:r>
          </w:p>
        </w:tc>
        <w:tc>
          <w:tcPr>
            <w:tcW w:type="dxa" w:w="1417"/>
          </w:tcPr>
          <w:p>
            <w:r>
              <w:t>59</w:t>
            </w:r>
          </w:p>
        </w:tc>
      </w:tr>
    </w:tbl>
    <w:p/>
    <w:p>
      <w:r>
        <w:rPr>
          <w:b w:val="0"/>
          <w:i w:val="0"/>
        </w:rPr>
        <w:t>Ссылка: https://boat-sochi.ru/yachts_ny?utm_source=yandex&amp;utm_medium=cpc&amp;utm_campaign=epk_yachts_ny&amp;utm_content=G3_{ad_id}&amp;utm_term={keyword}&amp;site={source}</w:t>
      </w:r>
    </w:p>
    <w:p>
      <w:r>
        <w:rPr>
          <w:b w:val="0"/>
          <w:i w:val="0"/>
        </w:rPr>
        <w:t>Цена в объявлении: 1 800 ₽. Кнопка: «Забронировать».</w:t>
      </w:r>
    </w:p>
    <w:p>
      <w:r>
        <w:rPr>
          <w:b w:val="0"/>
          <w:i w:val="0"/>
        </w:rPr>
        <w:t>Изображения: «Новогодние каникулы под парусом · 1,5 часа · 1800 ₽» (4:3), квадрат парусника «Новогодние каникулы 2027» (1:1).</w:t>
      </w:r>
    </w:p>
    <w:p>
      <w:pPr>
        <w:pStyle w:val="Heading1"/>
      </w:pPr>
      <w:r>
        <w:t>6. Расширения (одинаковые для всех групп)</w:t>
      </w:r>
    </w:p>
    <w:p>
      <w:pPr>
        <w:pStyle w:val="Heading2"/>
      </w:pPr>
      <w:r>
        <w:t>6.1. Быстрые ссылки — 8 штук (заголовок до 30, описание до 60)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454"/>
            <w:shd w:val="clear" w:color="auto" w:fill="DCE6F1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2381"/>
            <w:shd w:val="clear" w:color="auto" w:fill="DCE6F1"/>
          </w:tcPr>
          <w:p>
            <w:r/>
            <w:r>
              <w:rPr>
                <w:b/>
              </w:rPr>
              <w:t>Заголовок</w:t>
            </w:r>
          </w:p>
        </w:tc>
        <w:tc>
          <w:tcPr>
            <w:tcW w:type="dxa" w:w="624"/>
            <w:shd w:val="clear" w:color="auto" w:fill="DCE6F1"/>
          </w:tcPr>
          <w:p>
            <w:r/>
            <w:r>
              <w:rPr>
                <w:b/>
              </w:rPr>
              <w:t>Симв.</w:t>
            </w:r>
          </w:p>
        </w:tc>
        <w:tc>
          <w:tcPr>
            <w:tcW w:type="dxa" w:w="3175"/>
            <w:shd w:val="clear" w:color="auto" w:fill="DCE6F1"/>
          </w:tcPr>
          <w:p>
            <w:r/>
            <w:r>
              <w:rPr>
                <w:b/>
              </w:rPr>
              <w:t>Описание</w:t>
            </w:r>
          </w:p>
        </w:tc>
        <w:tc>
          <w:tcPr>
            <w:tcW w:type="dxa" w:w="624"/>
            <w:shd w:val="clear" w:color="auto" w:fill="DCE6F1"/>
          </w:tcPr>
          <w:p>
            <w:r/>
            <w:r>
              <w:rPr>
                <w:b/>
              </w:rPr>
              <w:t>Симв.</w:t>
            </w:r>
          </w:p>
        </w:tc>
        <w:tc>
          <w:tcPr>
            <w:tcW w:type="dxa" w:w="2665"/>
            <w:shd w:val="clear" w:color="auto" w:fill="DCE6F1"/>
          </w:tcPr>
          <w:p>
            <w:r/>
            <w:r>
              <w:rPr>
                <w:b/>
              </w:rPr>
              <w:t>Ссылка (+UTM кампании)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381"/>
          </w:tcPr>
          <w:p>
            <w:r>
              <w:t>Катер «Сириус» — 8 000 ₽/час</w:t>
            </w:r>
          </w:p>
        </w:tc>
        <w:tc>
          <w:tcPr>
            <w:tcW w:type="dxa" w:w="624"/>
          </w:tcPr>
          <w:p>
            <w:r>
              <w:t>28</w:t>
            </w:r>
          </w:p>
        </w:tc>
        <w:tc>
          <w:tcPr>
            <w:tcW w:type="dxa" w:w="3175"/>
          </w:tcPr>
          <w:p>
            <w:r>
              <w:t>Bayliner 285, до 7 гостей. Цена за весь катер</w:t>
            </w:r>
          </w:p>
        </w:tc>
        <w:tc>
          <w:tcPr>
            <w:tcW w:type="dxa" w:w="624"/>
          </w:tcPr>
          <w:p>
            <w:r>
              <w:t>45</w:t>
            </w:r>
          </w:p>
        </w:tc>
        <w:tc>
          <w:tcPr>
            <w:tcW w:type="dxa" w:w="2665"/>
          </w:tcPr>
          <w:p>
            <w:r>
              <w:t>https://boat-sochi.ru/yachts_ny?sl=1#yachts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381"/>
          </w:tcPr>
          <w:p>
            <w:r>
              <w:t>Яхта «Бруно» — 14 500 ₽/час</w:t>
            </w:r>
          </w:p>
        </w:tc>
        <w:tc>
          <w:tcPr>
            <w:tcW w:type="dxa" w:w="624"/>
          </w:tcPr>
          <w:p>
            <w:r>
              <w:t>27</w:t>
            </w:r>
          </w:p>
        </w:tc>
        <w:tc>
          <w:tcPr>
            <w:tcW w:type="dxa" w:w="3175"/>
          </w:tcPr>
          <w:p>
            <w:r>
              <w:t>Abbate G41, до 11 гостей, 2 каюты</w:t>
            </w:r>
          </w:p>
        </w:tc>
        <w:tc>
          <w:tcPr>
            <w:tcW w:type="dxa" w:w="624"/>
          </w:tcPr>
          <w:p>
            <w:r>
              <w:t>33</w:t>
            </w:r>
          </w:p>
        </w:tc>
        <w:tc>
          <w:tcPr>
            <w:tcW w:type="dxa" w:w="2665"/>
          </w:tcPr>
          <w:p>
            <w:r>
              <w:t>https://boat-sochi.ru/yachts_ny?sl=2#yachts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381"/>
          </w:tcPr>
          <w:p>
            <w:r>
              <w:t>Под парусом — 1 800 ₽</w:t>
            </w:r>
          </w:p>
        </w:tc>
        <w:tc>
          <w:tcPr>
            <w:tcW w:type="dxa" w:w="624"/>
          </w:tcPr>
          <w:p>
            <w:r>
              <w:t>21</w:t>
            </w:r>
          </w:p>
        </w:tc>
        <w:tc>
          <w:tcPr>
            <w:tcW w:type="dxa" w:w="3175"/>
          </w:tcPr>
          <w:p>
            <w:r>
              <w:t>Прогулка 1,5 часа в группе, выходы с 9:00 до 17:00</w:t>
            </w:r>
          </w:p>
        </w:tc>
        <w:tc>
          <w:tcPr>
            <w:tcW w:type="dxa" w:w="624"/>
          </w:tcPr>
          <w:p>
            <w:r>
              <w:t>50</w:t>
            </w:r>
          </w:p>
        </w:tc>
        <w:tc>
          <w:tcPr>
            <w:tcW w:type="dxa" w:w="2665"/>
          </w:tcPr>
          <w:p>
            <w:r>
              <w:t>https://boat-sochi.ru/yachts_ny?sl=3#yachts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381"/>
          </w:tcPr>
          <w:p>
            <w:r>
              <w:t>Бронь без предоплаты</w:t>
            </w:r>
          </w:p>
        </w:tc>
        <w:tc>
          <w:tcPr>
            <w:tcW w:type="dxa" w:w="624"/>
          </w:tcPr>
          <w:p>
            <w:r>
              <w:t>20</w:t>
            </w:r>
          </w:p>
        </w:tc>
        <w:tc>
          <w:tcPr>
            <w:tcW w:type="dxa" w:w="3175"/>
          </w:tcPr>
          <w:p>
            <w:r>
              <w:t>Оставьте дату 1–10 января — сообщим о выходе</w:t>
            </w:r>
          </w:p>
        </w:tc>
        <w:tc>
          <w:tcPr>
            <w:tcW w:type="dxa" w:w="624"/>
          </w:tcPr>
          <w:p>
            <w:r>
              <w:t>44</w:t>
            </w:r>
          </w:p>
        </w:tc>
        <w:tc>
          <w:tcPr>
            <w:tcW w:type="dxa" w:w="2665"/>
          </w:tcPr>
          <w:p>
            <w:r>
              <w:t>https://boat-sochi.ru/yachts_ny?sl=4#book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381"/>
          </w:tcPr>
          <w:p>
            <w:r>
              <w:t>Как проходит бронь</w:t>
            </w:r>
          </w:p>
        </w:tc>
        <w:tc>
          <w:tcPr>
            <w:tcW w:type="dxa" w:w="624"/>
          </w:tcPr>
          <w:p>
            <w:r>
              <w:t>18</w:t>
            </w:r>
          </w:p>
        </w:tc>
        <w:tc>
          <w:tcPr>
            <w:tcW w:type="dxa" w:w="3175"/>
          </w:tcPr>
          <w:p>
            <w:r>
              <w:t>Выбор яхты, заявка, подтверждение по погоде</w:t>
            </w:r>
          </w:p>
        </w:tc>
        <w:tc>
          <w:tcPr>
            <w:tcW w:type="dxa" w:w="624"/>
          </w:tcPr>
          <w:p>
            <w:r>
              <w:t>43</w:t>
            </w:r>
          </w:p>
        </w:tc>
        <w:tc>
          <w:tcPr>
            <w:tcW w:type="dxa" w:w="2665"/>
          </w:tcPr>
          <w:p>
            <w:r>
              <w:t>https://boat-sochi.ru/yachts_ny?sl=5#book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381"/>
          </w:tcPr>
          <w:p>
            <w:r>
              <w:t>Где посадка</w:t>
            </w:r>
          </w:p>
        </w:tc>
        <w:tc>
          <w:tcPr>
            <w:tcW w:type="dxa" w:w="624"/>
          </w:tcPr>
          <w:p>
            <w:r>
              <w:t>11</w:t>
            </w:r>
          </w:p>
        </w:tc>
        <w:tc>
          <w:tcPr>
            <w:tcW w:type="dxa" w:w="3175"/>
          </w:tcPr>
          <w:p>
            <w:r>
              <w:t>Сириус, Имеретинский порт, линия 1</w:t>
            </w:r>
          </w:p>
        </w:tc>
        <w:tc>
          <w:tcPr>
            <w:tcW w:type="dxa" w:w="624"/>
          </w:tcPr>
          <w:p>
            <w:r>
              <w:t>34</w:t>
            </w:r>
          </w:p>
        </w:tc>
        <w:tc>
          <w:tcPr>
            <w:tcW w:type="dxa" w:w="2665"/>
          </w:tcPr>
          <w:p>
            <w:r>
              <w:t>https://boat-sochi.ru/yachts_ny?sl=6#yachts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381"/>
          </w:tcPr>
          <w:p>
            <w:r>
              <w:t>Оплата по счёту</w:t>
            </w:r>
          </w:p>
        </w:tc>
        <w:tc>
          <w:tcPr>
            <w:tcW w:type="dxa" w:w="624"/>
          </w:tcPr>
          <w:p>
            <w:r>
              <w:t>15</w:t>
            </w:r>
          </w:p>
        </w:tc>
        <w:tc>
          <w:tcPr>
            <w:tcW w:type="dxa" w:w="3175"/>
          </w:tcPr>
          <w:p>
            <w:r>
              <w:t>Для юрлиц и ИП, закрывающие документы</w:t>
            </w:r>
          </w:p>
        </w:tc>
        <w:tc>
          <w:tcPr>
            <w:tcW w:type="dxa" w:w="624"/>
          </w:tcPr>
          <w:p>
            <w:r>
              <w:t>37</w:t>
            </w:r>
          </w:p>
        </w:tc>
        <w:tc>
          <w:tcPr>
            <w:tcW w:type="dxa" w:w="2665"/>
          </w:tcPr>
          <w:p>
            <w:r>
              <w:t>https://boat-sochi.ru/yachts_ny?sl=7#book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381"/>
          </w:tcPr>
          <w:p>
            <w:r>
              <w:t>Связаться с нами</w:t>
            </w:r>
          </w:p>
        </w:tc>
        <w:tc>
          <w:tcPr>
            <w:tcW w:type="dxa" w:w="624"/>
          </w:tcPr>
          <w:p>
            <w:r>
              <w:t>16</w:t>
            </w:r>
          </w:p>
        </w:tc>
        <w:tc>
          <w:tcPr>
            <w:tcW w:type="dxa" w:w="3175"/>
          </w:tcPr>
          <w:p>
            <w:r>
              <w:t>+7 917 675-05-55, WhatsApp, Telegram, MAX</w:t>
            </w:r>
          </w:p>
        </w:tc>
        <w:tc>
          <w:tcPr>
            <w:tcW w:type="dxa" w:w="624"/>
          </w:tcPr>
          <w:p>
            <w:r>
              <w:t>41</w:t>
            </w:r>
          </w:p>
        </w:tc>
        <w:tc>
          <w:tcPr>
            <w:tcW w:type="dxa" w:w="2665"/>
          </w:tcPr>
          <w:p>
            <w:r>
              <w:t>https://boat-sochi.ru/yachts_ny?sl=8#book</w:t>
            </w:r>
          </w:p>
        </w:tc>
      </w:tr>
    </w:tbl>
    <w:p/>
    <w:p>
      <w:r>
        <w:rPr>
          <w:b w:val="0"/>
          <w:i/>
        </w:rPr>
        <w:t>Параметр ?sl=N делает адреса быстрых ссылок разными. В G3 первыми поставить «Под парусом — 1 800 ₽» и «Бронь без предоплаты».</w:t>
      </w:r>
    </w:p>
    <w:p>
      <w:pPr>
        <w:pStyle w:val="Heading2"/>
      </w:pPr>
      <w:r>
        <w:t>6.2. Уточнения (до 25 символов каждое, всего до 132)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567"/>
            <w:shd w:val="clear" w:color="auto" w:fill="DCE6F1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5669"/>
            <w:shd w:val="clear" w:color="auto" w:fill="DCE6F1"/>
          </w:tcPr>
          <w:p>
            <w:r/>
            <w:r>
              <w:rPr>
                <w:b/>
              </w:rPr>
              <w:t>Уточнение</w:t>
            </w:r>
          </w:p>
        </w:tc>
        <w:tc>
          <w:tcPr>
            <w:tcW w:type="dxa" w:w="1701"/>
            <w:shd w:val="clear" w:color="auto" w:fill="DCE6F1"/>
          </w:tcPr>
          <w:p>
            <w:r/>
            <w:r>
              <w:rPr>
                <w:b/>
              </w:rPr>
              <w:t>Символов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5669"/>
          </w:tcPr>
          <w:p>
            <w:r>
              <w:t>Бронь без предоплаты</w:t>
            </w:r>
          </w:p>
        </w:tc>
        <w:tc>
          <w:tcPr>
            <w:tcW w:type="dxa" w:w="1701"/>
          </w:tcPr>
          <w:p>
            <w:r>
              <w:t>20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5669"/>
          </w:tcPr>
          <w:p>
            <w:r>
              <w:t>1–10 января</w:t>
            </w:r>
          </w:p>
        </w:tc>
        <w:tc>
          <w:tcPr>
            <w:tcW w:type="dxa" w:w="1701"/>
          </w:tcPr>
          <w:p>
            <w:r>
              <w:t>11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5669"/>
          </w:tcPr>
          <w:p>
            <w:r>
              <w:t>Капитан на борту</w:t>
            </w:r>
          </w:p>
        </w:tc>
        <w:tc>
          <w:tcPr>
            <w:tcW w:type="dxa" w:w="1701"/>
          </w:tcPr>
          <w:p>
            <w:r>
              <w:t>16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5669"/>
          </w:tcPr>
          <w:p>
            <w:r>
              <w:t>Цена за всё судно</w:t>
            </w:r>
          </w:p>
        </w:tc>
        <w:tc>
          <w:tcPr>
            <w:tcW w:type="dxa" w:w="1701"/>
          </w:tcPr>
          <w:p>
            <w:r>
              <w:t>17</w:t>
            </w:r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5669"/>
          </w:tcPr>
          <w:p>
            <w:r>
              <w:t>Без праздничной наценки</w:t>
            </w:r>
          </w:p>
        </w:tc>
        <w:tc>
          <w:tcPr>
            <w:tcW w:type="dxa" w:w="1701"/>
          </w:tcPr>
          <w:p>
            <w:r>
              <w:t>23</w:t>
            </w:r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5669"/>
          </w:tcPr>
          <w:p>
            <w:r>
              <w:t>Имеретинский порт</w:t>
            </w:r>
          </w:p>
        </w:tc>
        <w:tc>
          <w:tcPr>
            <w:tcW w:type="dxa" w:w="1701"/>
          </w:tcPr>
          <w:p>
            <w:r>
              <w:t>17</w:t>
            </w:r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5669"/>
          </w:tcPr>
          <w:p>
            <w:r>
              <w:t>Вид на снежные горы</w:t>
            </w:r>
          </w:p>
        </w:tc>
        <w:tc>
          <w:tcPr>
            <w:tcW w:type="dxa" w:w="1701"/>
          </w:tcPr>
          <w:p>
            <w:r>
              <w:t>19</w:t>
            </w:r>
          </w:p>
        </w:tc>
      </w:tr>
      <w:tr>
        <w:tc>
          <w:tcPr>
            <w:tcW w:type="dxa" w:w="567"/>
          </w:tcPr>
          <w:p>
            <w:r/>
          </w:p>
        </w:tc>
        <w:tc>
          <w:tcPr>
            <w:tcW w:type="dxa" w:w="5669"/>
          </w:tcPr>
          <w:p>
            <w:r>
              <w:t>ИТОГО</w:t>
            </w:r>
          </w:p>
        </w:tc>
        <w:tc>
          <w:tcPr>
            <w:tcW w:type="dxa" w:w="1701"/>
          </w:tcPr>
          <w:p>
            <w:r>
              <w:t>123</w:t>
            </w:r>
          </w:p>
        </w:tc>
      </w:tr>
    </w:tbl>
    <w:p/>
    <w:p>
      <w:pPr>
        <w:pStyle w:val="Heading2"/>
      </w:pPr>
      <w:r>
        <w:t>6.3. Изображения и видео</w:t>
      </w:r>
    </w:p>
    <w:p>
      <w:pPr>
        <w:pStyle w:val="ListBullet"/>
      </w:pPr>
      <w:r>
        <w:t>В объявление ЕПК — до 5 изображений: обязательно 16:9 (от 1080×607), 4:3 (например 1440×1080), 1:1 (от 1080×1080), 3:4 (1080×1440). Формат 9:16 для картинок не принимается — вертикальные кадры 1125×2000 переобрезать в 3:4.</w:t>
      </w:r>
    </w:p>
    <w:p>
      <w:pPr>
        <w:pStyle w:val="ListBullet"/>
      </w:pPr>
      <w:r>
        <w:t>Присланные креативы 1024×682 (3:2) — ни 16:9, ни 4:3: Директ их обрежет и срежет текст у края. Пересобрать из исходников в 16:9 и 4:3, ширина ≥ 1080 px. Квадрат 655×655 — поднять до 1080×1080.</w:t>
      </w:r>
    </w:p>
    <w:p>
      <w:pPr>
        <w:pStyle w:val="ListBullet"/>
      </w:pPr>
      <w:r>
        <w:t>Смарт-центр выставить на яхту и заголовок; текст держать в центральной зоне — Директ кадрирует под площадку.</w:t>
      </w:r>
    </w:p>
    <w:p>
      <w:pPr>
        <w:pStyle w:val="ListBullet"/>
      </w:pPr>
      <w:r>
        <w:t>Видео 6–15 сек (горизонт + вертикаль) — по возможности: в РСЯ видео-форматы дешевле по клику. Можно собрать из гранж-кадров с движением снежного шлейфа.</w:t>
      </w:r>
    </w:p>
    <w:p>
      <w:pPr>
        <w:pStyle w:val="ListBullet"/>
      </w:pPr>
      <w:r>
        <w:t>Готовые графические баннеры (240×400, 300×250, 728×90) — только до 512 КБ, на старте не нужны.</w:t>
      </w:r>
    </w:p>
    <w:p>
      <w:pPr>
        <w:pStyle w:val="Heading2"/>
      </w:pPr>
      <w:r>
        <w:t>6.4. Оценка присланных креативов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835"/>
            <w:shd w:val="clear" w:color="auto" w:fill="DCE6F1"/>
          </w:tcPr>
          <w:p>
            <w:r/>
            <w:r>
              <w:rPr>
                <w:b/>
              </w:rPr>
              <w:t>Креатив</w:t>
            </w:r>
          </w:p>
        </w:tc>
        <w:tc>
          <w:tcPr>
            <w:tcW w:type="dxa" w:w="1134"/>
            <w:shd w:val="clear" w:color="auto" w:fill="DCE6F1"/>
          </w:tcPr>
          <w:p>
            <w:r/>
            <w:r>
              <w:rPr>
                <w:b/>
              </w:rPr>
              <w:t>Группа</w:t>
            </w:r>
          </w:p>
        </w:tc>
        <w:tc>
          <w:tcPr>
            <w:tcW w:type="dxa" w:w="2835"/>
            <w:shd w:val="clear" w:color="auto" w:fill="DCE6F1"/>
          </w:tcPr>
          <w:p>
            <w:r/>
            <w:r>
              <w:rPr>
                <w:b/>
              </w:rPr>
              <w:t>Оценка</w:t>
            </w:r>
          </w:p>
        </w:tc>
        <w:tc>
          <w:tcPr>
            <w:tcW w:type="dxa" w:w="3118"/>
            <w:shd w:val="clear" w:color="auto" w:fill="DCE6F1"/>
          </w:tcPr>
          <w:p>
            <w:r/>
            <w:r>
              <w:rPr>
                <w:b/>
              </w:rPr>
              <w:t>Что поправить</w:t>
            </w:r>
          </w:p>
        </w:tc>
      </w:tr>
      <w:tr>
        <w:tc>
          <w:tcPr>
            <w:tcW w:type="dxa" w:w="2835"/>
          </w:tcPr>
          <w:p>
            <w:r>
              <w:t>«Яхта на ваши даты · 1–10 января · Бронь без предоплаты»</w:t>
            </w:r>
          </w:p>
        </w:tc>
        <w:tc>
          <w:tcPr>
            <w:tcW w:type="dxa" w:w="1134"/>
          </w:tcPr>
          <w:p>
            <w:r>
              <w:t>G1, G2</w:t>
            </w:r>
          </w:p>
        </w:tc>
        <w:tc>
          <w:tcPr>
            <w:tcW w:type="dxa" w:w="2835"/>
          </w:tcPr>
          <w:p>
            <w:r>
              <w:t>Лучший по офферу: даты + без предоплаты</w:t>
            </w:r>
          </w:p>
        </w:tc>
        <w:tc>
          <w:tcPr>
            <w:tcW w:type="dxa" w:w="3118"/>
          </w:tcPr>
          <w:p>
            <w:r>
              <w:t>Пересобрать в 16:9 и 4:3 ≥1080 px</w:t>
            </w:r>
          </w:p>
        </w:tc>
      </w:tr>
      <w:tr>
        <w:tc>
          <w:tcPr>
            <w:tcW w:type="dxa" w:w="2835"/>
          </w:tcPr>
          <w:p>
            <w:r>
              <w:t>Квадрат «Сириус 2027 · Прогулки на яхте · Новогодние каникулы»</w:t>
            </w:r>
          </w:p>
        </w:tc>
        <w:tc>
          <w:tcPr>
            <w:tcW w:type="dxa" w:w="1134"/>
          </w:tcPr>
          <w:p>
            <w:r>
              <w:t>G1, G2</w:t>
            </w:r>
          </w:p>
        </w:tc>
        <w:tc>
          <w:tcPr>
            <w:tcW w:type="dxa" w:w="2835"/>
          </w:tcPr>
          <w:p>
            <w:r>
              <w:t>Чистый, читаемый на мобильном</w:t>
            </w:r>
          </w:p>
        </w:tc>
        <w:tc>
          <w:tcPr>
            <w:tcW w:type="dxa" w:w="3118"/>
          </w:tcPr>
          <w:p>
            <w:r>
              <w:t>Добавить строку «Бронь без предоплаты»</w:t>
            </w:r>
          </w:p>
        </w:tc>
      </w:tr>
      <w:tr>
        <w:tc>
          <w:tcPr>
            <w:tcW w:type="dxa" w:w="2835"/>
          </w:tcPr>
          <w:p>
            <w:r>
              <w:t>«2027 · прогулки на яхте · НОВОГОДНИЕ КАНИКУЛЫ»</w:t>
            </w:r>
          </w:p>
        </w:tc>
        <w:tc>
          <w:tcPr>
            <w:tcW w:type="dxa" w:w="1134"/>
          </w:tcPr>
          <w:p>
            <w:r>
              <w:t>G1</w:t>
            </w:r>
          </w:p>
        </w:tc>
        <w:tc>
          <w:tcPr>
            <w:tcW w:type="dxa" w:w="2835"/>
          </w:tcPr>
          <w:p>
            <w:r>
              <w:t>Хорошо, но конец слов «НИЕ/ЛЫ» белым по фото плохо читается</w:t>
            </w:r>
          </w:p>
        </w:tc>
        <w:tc>
          <w:tcPr>
            <w:tcW w:type="dxa" w:w="3118"/>
          </w:tcPr>
          <w:p>
            <w:r>
              <w:t>Перенести текст целиком на белое поле</w:t>
            </w:r>
          </w:p>
        </w:tc>
      </w:tr>
      <w:tr>
        <w:tc>
          <w:tcPr>
            <w:tcW w:type="dxa" w:w="2835"/>
          </w:tcPr>
          <w:p>
            <w:r>
              <w:t>«Новогодние каникулы под парусом · 1,5 часа · 1800 ₽»</w:t>
            </w:r>
          </w:p>
        </w:tc>
        <w:tc>
          <w:tcPr>
            <w:tcW w:type="dxa" w:w="1134"/>
          </w:tcPr>
          <w:p>
            <w:r>
              <w:t>G3, G2</w:t>
            </w:r>
          </w:p>
        </w:tc>
        <w:tc>
          <w:tcPr>
            <w:tcW w:type="dxa" w:w="2835"/>
          </w:tcPr>
          <w:p>
            <w:r>
              <w:t>Есть цена и длительность — кликабельно</w:t>
            </w:r>
          </w:p>
        </w:tc>
        <w:tc>
          <w:tcPr>
            <w:tcW w:type="dxa" w:w="3118"/>
          </w:tcPr>
          <w:p>
            <w:r>
              <w:t>«1800 ₽» → «1 800 ₽ / чел.»: иначе читается как цена за яхту</w:t>
            </w:r>
          </w:p>
        </w:tc>
      </w:tr>
      <w:tr>
        <w:tc>
          <w:tcPr>
            <w:tcW w:type="dxa" w:w="2835"/>
          </w:tcPr>
          <w:p>
            <w:r>
              <w:t>Квадрат парусника «Новогодние каникулы 2027 · порт Сириус»</w:t>
            </w:r>
          </w:p>
        </w:tc>
        <w:tc>
          <w:tcPr>
            <w:tcW w:type="dxa" w:w="1134"/>
          </w:tcPr>
          <w:p>
            <w:r>
              <w:t>G3</w:t>
            </w:r>
          </w:p>
        </w:tc>
        <w:tc>
          <w:tcPr>
            <w:tcW w:type="dxa" w:w="2835"/>
          </w:tcPr>
          <w:p>
            <w:r>
              <w:t>Живые люди на палубе — плюс</w:t>
            </w:r>
          </w:p>
        </w:tc>
        <w:tc>
          <w:tcPr>
            <w:tcW w:type="dxa" w:w="3118"/>
          </w:tcPr>
          <w:p>
            <w:r>
              <w:t>Нет оффера: добавить «1 800 ₽ / чел.»</w:t>
            </w:r>
          </w:p>
        </w:tc>
      </w:tr>
      <w:tr>
        <w:tc>
          <w:tcPr>
            <w:tcW w:type="dxa" w:w="2835"/>
          </w:tcPr>
          <w:p>
            <w:r>
              <w:t>Гранж «С ГОР — НА ЯХТУ» (сноубордист/лыжник)</w:t>
            </w:r>
          </w:p>
        </w:tc>
        <w:tc>
          <w:tcPr>
            <w:tcW w:type="dxa" w:w="1134"/>
          </w:tcPr>
          <w:p>
            <w:r>
              <w:t>— (лыжная ЕПК)</w:t>
            </w:r>
          </w:p>
        </w:tc>
        <w:tc>
          <w:tcPr>
            <w:tcW w:type="dxa" w:w="2835"/>
          </w:tcPr>
          <w:p>
            <w:r>
              <w:t>Цепляет, выделяется в ленте</w:t>
            </w:r>
          </w:p>
        </w:tc>
        <w:tc>
          <w:tcPr>
            <w:tcW w:type="dxa" w:w="3118"/>
          </w:tcPr>
          <w:p>
            <w:r>
              <w:t>В эту кампанию не ставить: ведёт на лыжную посадочную</w:t>
            </w:r>
          </w:p>
        </w:tc>
      </w:tr>
    </w:tbl>
    <w:p/>
    <w:p>
      <w:pPr>
        <w:pStyle w:val="Heading1"/>
      </w:pPr>
      <w:r>
        <w:t>7. План по датам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CE6F1"/>
          </w:tcPr>
          <w:p>
            <w:r/>
            <w:r>
              <w:rPr>
                <w:b/>
              </w:rPr>
              <w:t>Период</w:t>
            </w:r>
          </w:p>
        </w:tc>
        <w:tc>
          <w:tcPr>
            <w:tcW w:type="dxa" w:w="5100"/>
            <w:shd w:val="clear" w:color="auto" w:fill="DCE6F1"/>
          </w:tcPr>
          <w:p>
            <w:r/>
            <w:r>
              <w:rPr>
                <w:b/>
              </w:rPr>
              <w:t>Что делаем</w:t>
            </w:r>
          </w:p>
        </w:tc>
      </w:tr>
      <w:tr>
        <w:tc>
          <w:tcPr>
            <w:tcW w:type="dxa" w:w="5100"/>
          </w:tcPr>
          <w:p>
            <w:r>
              <w:t>01.11–15.11</w:t>
            </w:r>
          </w:p>
        </w:tc>
        <w:tc>
          <w:tcPr>
            <w:tcW w:type="dxa" w:w="5100"/>
          </w:tcPr>
          <w:p>
            <w:r>
              <w:t>Запуск G1, G2, G3. Бюджет 7 000 ₽/нед. Не трогать 7 дней.</w:t>
            </w:r>
          </w:p>
        </w:tc>
      </w:tr>
      <w:tr>
        <w:tc>
          <w:tcPr>
            <w:tcW w:type="dxa" w:w="5100"/>
          </w:tcPr>
          <w:p>
            <w:r>
              <w:t>16.11–14.12</w:t>
            </w:r>
          </w:p>
        </w:tc>
        <w:tc>
          <w:tcPr>
            <w:tcW w:type="dxa" w:w="5100"/>
          </w:tcPr>
          <w:p>
            <w:r>
              <w:t>Пик бронирований туров. Чистка площадок по {source}, минус-фразы по отчёту «Поисковые запросы/условия показа». Если показов мало — +20–30% к ценам целей.</w:t>
            </w:r>
          </w:p>
        </w:tc>
      </w:tr>
      <w:tr>
        <w:tc>
          <w:tcPr>
            <w:tcW w:type="dxa" w:w="5100"/>
          </w:tcPr>
          <w:p>
            <w:r>
              <w:t>15.12–10.01</w:t>
            </w:r>
          </w:p>
        </w:tc>
        <w:tc>
          <w:tcPr>
            <w:tcW w:type="dxa" w:w="5100"/>
          </w:tcPr>
          <w:p>
            <w:r>
              <w:t>Горячая фаза, бюджет 12 000 ₽/нед. С 26.12 G2 и G3 главные — люди уже на месте. Корректировка Сочи/Сириус +30%.</w:t>
            </w:r>
          </w:p>
        </w:tc>
      </w:tr>
      <w:tr>
        <w:tc>
          <w:tcPr>
            <w:tcW w:type="dxa" w:w="5100"/>
          </w:tcPr>
          <w:p>
            <w:r>
              <w:t>11.01–28.02</w:t>
            </w:r>
          </w:p>
        </w:tc>
        <w:tc>
          <w:tcPr>
            <w:tcW w:type="dxa" w:w="5100"/>
          </w:tcPr>
          <w:p>
            <w:r>
              <w:t>Зимняя фаза. На посадочной сейчас «1–10 января» — нужно: либо обновить /yachts_ny на «зимние прогулки, январь–февраль», либо сделать страницу /yachts_winter. В объявлениях убрать «1–10 января», «новогодние каникулы» → «зимой». Бюджет 7 000 ₽/нед.</w:t>
            </w:r>
          </w:p>
        </w:tc>
      </w:tr>
    </w:tbl>
    <w:p/>
    <w:p>
      <w:pPr>
        <w:pStyle w:val="Heading1"/>
      </w:pPr>
      <w:r>
        <w:t>8. Перед запуском — чек-лист</w:t>
      </w:r>
    </w:p>
    <w:p>
      <w:pPr>
        <w:pStyle w:val="ListBullet"/>
      </w:pPr>
      <w:r>
        <w:t>Отправить по одной тестовой заявке с каждой формы /yachts_ny и проверить в Метрике 94713538 срабатывание автоцели 565362888.</w:t>
      </w:r>
    </w:p>
    <w:p>
      <w:pPr>
        <w:pStyle w:val="ListBullet"/>
      </w:pPr>
      <w:r>
        <w:t>Проверить/создать цель «WhatsApp» (клик по wa.me/79183044000).</w:t>
      </w:r>
    </w:p>
    <w:p>
      <w:pPr>
        <w:pStyle w:val="ListBullet"/>
      </w:pPr>
      <w:r>
        <w:t>Вставить новую микроразметку /yachts_ny (парусник 1 800 ₽/чел. вместо «Лилу») и проверить в валидаторе Яндекса.</w:t>
      </w:r>
    </w:p>
    <w:p>
      <w:pPr>
        <w:pStyle w:val="ListBullet"/>
      </w:pPr>
      <w:r>
        <w:t>Приостановить парусник на 1–10 января в ЕПК «Групповые прогулки» 713449981 (или убрать оттуда новогодние тексты) — его продаёт G3.</w:t>
      </w:r>
    </w:p>
    <w:p>
      <w:pPr>
        <w:pStyle w:val="ListBullet"/>
      </w:pPr>
      <w:r>
        <w:t>Согласовать с лыжной ЕПК: разные utm_campaign, в ней — своя посадочная; лыжные сигналы здесь уже заминусованы.</w:t>
      </w:r>
    </w:p>
    <w:p>
      <w:pPr>
        <w:pStyle w:val="ListBullet"/>
      </w:pPr>
      <w:r>
        <w:t>Пересобрать креативы под 16:9, 4:3, 1:1, 3:4 (ширина ≥1080 px).</w:t>
      </w:r>
    </w:p>
    <w:p>
      <w:pPr>
        <w:pStyle w:val="ListBullet"/>
      </w:pPr>
      <w:r>
        <w:t>Кампания «Сириус» 704503370 работает параллельно на тех же целях — общую статистику по целям смотреть по UTM utm_campaign=epk_yachts_ny.</w:t>
      </w:r>
    </w:p>
    <w:p>
      <w:pPr>
        <w:pStyle w:val="Heading1"/>
      </w:pPr>
      <w:r>
        <w:t>9. Что не писать в объявлениях</w:t>
      </w:r>
    </w:p>
    <w:p>
      <w:pPr>
        <w:pStyle w:val="ListBullet"/>
      </w:pPr>
      <w:r>
        <w:t>Купание, загар, «тёплое море» — зимой это неправда.</w:t>
      </w:r>
    </w:p>
    <w:p>
      <w:pPr>
        <w:pStyle w:val="ListBullet"/>
      </w:pPr>
      <w:r>
        <w:t>«Гарантированный выход» — выход зависит от погоды.</w:t>
      </w:r>
    </w:p>
    <w:p>
      <w:pPr>
        <w:pStyle w:val="ListBullet"/>
      </w:pPr>
      <w:r>
        <w:t>Яхту «Лилу» и 16 000 ₽/час — их нет на посадочной.</w:t>
      </w:r>
    </w:p>
    <w:p>
      <w:pPr>
        <w:pStyle w:val="ListBullet"/>
      </w:pPr>
      <w:r>
        <w:t>Tigger, рыбалку, дельфинов — другие кампании и продукты.</w:t>
      </w:r>
    </w:p>
    <w:p>
      <w:pPr>
        <w:pStyle w:val="ListBullet"/>
      </w:pPr>
      <w:r>
        <w:t>Салют, Деда Мороза, праздничный стол — этих услуг нет.</w:t>
      </w:r>
    </w:p>
    <w:p>
      <w:pPr>
        <w:pStyle w:val="ListBullet"/>
      </w:pPr>
      <w:r>
        <w:t>Телефон Натальи в тексте — в шапке посадочной телефон Олега.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