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83A"/>
        </w:rPr>
        <w:t>Tigger · Новый год 2027 — оффер и объявления</w:t>
      </w:r>
    </w:p>
    <w:p>
      <w:pPr>
        <w:spacing w:after="120" w:before="0"/>
      </w:pPr>
      <w:r>
        <w:rPr>
          <w:rFonts w:ascii="Calibri" w:hAnsi="Calibri"/>
          <w:b/>
          <w:color w:val="14283A"/>
          <w:sz w:val="22"/>
        </w:rPr>
        <w:t>Черновик. В Директ не залито. Сайт не менялся. Поиск без картинок. Для РСЯ — два файла заказчика, сети не включены. Катер «Сириус», яхта «Лилу», групповые билеты и рыбалка в оффер не входят.</w:t>
      </w:r>
    </w:p>
    <w:p>
      <w:pPr>
        <w:spacing w:after="120" w:before="0"/>
      </w:pPr>
      <w:r>
        <w:rPr>
          <w:rFonts w:ascii="Calibri" w:hAnsi="Calibri"/>
          <w:b w:val="0"/>
          <w:color w:val="14283A"/>
          <w:sz w:val="22"/>
        </w:rPr>
        <w:t>Факты из Tigger_agent_handoff.md (ветка cursor/tigger-ad-campaign-4385, 15.08.2026). Кампания после подтверждения: Яхта Tigger - Поиск+Карты   05-08-2026.</w:t>
      </w:r>
    </w:p>
    <w:p>
      <w:pPr>
        <w:pStyle w:val="Heading1"/>
      </w:pPr>
      <w:r>
        <w:rPr>
          <w:color w:val="14283A"/>
        </w:rPr>
        <w:t>1. Оффер на подтверждение</w:t>
      </w:r>
    </w:p>
    <w:p>
      <w:pPr>
        <w:spacing w:after="120" w:before="0"/>
      </w:pPr>
      <w:r>
        <w:rPr>
          <w:rFonts w:ascii="Calibri" w:hAnsi="Calibri"/>
          <w:b w:val="0"/>
          <w:color w:val="14283A"/>
          <w:sz w:val="22"/>
        </w:rPr>
        <w:t>Яхта Tigger, Azimut 68 Plus, сдаётся целиком на 31.12.2026–10.01.2027. Чужих гостей нет. До 14 человек.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t>Вход</w:t>
            </w:r>
          </w:p>
        </w:tc>
        <w:tc>
          <w:tcPr>
            <w:tcW w:type="dxa" w:w="3400"/>
          </w:tcPr>
          <w:p>
            <w:r>
              <w:t>Цена</w:t>
            </w:r>
          </w:p>
        </w:tc>
        <w:tc>
          <w:tcPr>
            <w:tcW w:type="dxa" w:w="3400"/>
          </w:tcPr>
          <w:p>
            <w:r>
              <w:t>Кому</w:t>
            </w:r>
          </w:p>
        </w:tc>
      </w:tr>
      <w:tr>
        <w:tc>
          <w:tcPr>
            <w:tcW w:type="dxa" w:w="3400"/>
          </w:tcPr>
          <w:p>
            <w:r>
              <w:t>Час</w:t>
            </w:r>
          </w:p>
        </w:tc>
        <w:tc>
          <w:tcPr>
            <w:tcW w:type="dxa" w:w="3400"/>
          </w:tcPr>
          <w:p>
            <w:r>
              <w:t>50 000 ₽/час, минимум 2 часа</w:t>
            </w:r>
          </w:p>
        </w:tc>
        <w:tc>
          <w:tcPr>
            <w:tcW w:type="dxa" w:w="3400"/>
          </w:tcPr>
          <w:p>
            <w:r>
              <w:t>вечер 31.12 и короткий выход 1–8.01</w:t>
            </w:r>
          </w:p>
        </w:tc>
      </w:tr>
      <w:tr>
        <w:tc>
          <w:tcPr>
            <w:tcW w:type="dxa" w:w="3400"/>
          </w:tcPr>
          <w:p>
            <w:r>
              <w:t>Сутки</w:t>
            </w:r>
          </w:p>
        </w:tc>
        <w:tc>
          <w:tcPr>
            <w:tcW w:type="dxa" w:w="3400"/>
          </w:tcPr>
          <w:p>
            <w:r>
              <w:t>470 000 ₽</w:t>
            </w:r>
          </w:p>
        </w:tc>
        <w:tc>
          <w:tcPr>
            <w:tcW w:type="dxa" w:w="3400"/>
          </w:tcPr>
          <w:p>
            <w:r>
              <w:t>день на яхте или формат с ночёвкой, 8 спальных</w:t>
            </w:r>
          </w:p>
        </w:tc>
      </w:tr>
    </w:tbl>
    <w:p>
      <w:pPr>
        <w:spacing w:after="120" w:before="0"/>
      </w:pPr>
      <w:r>
        <w:rPr>
          <w:rFonts w:ascii="Calibri" w:hAnsi="Calibri"/>
          <w:b w:val="0"/>
          <w:color w:val="14283A"/>
          <w:sz w:val="22"/>
        </w:rPr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Посадка: Сириус, Парусная 1, Имеретинский порт, линия 3.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Телефон: +7 917 675-05-55. Посадка объявлений: https://boat-sochi.ru/yacht_tigger.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Кейтеринг отдельно: от 10 000 ₽/сутки + продукты. В объявление сумму не ставить.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В тексте часа только топливо и стюард. Завтраки и водные в новогодний хук не брать.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В сутках: кофе, чай, полотенца, стюард. Кейтеринг и водные отдельно.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Салют, Дед Мороз, ёлка, шампанское, купание, штормовой выход — не обещать.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Праздничной наценки в фактах нет. Если цена другая — эти тексты не публиковать.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Каюта №4 — экипаж. В новых текстах: «8 спальных мест», не «4 гостевые каюты».</w:t>
      </w:r>
    </w:p>
    <w:p>
      <w:pPr>
        <w:spacing w:after="120" w:before="0"/>
      </w:pPr>
      <w:r>
        <w:rPr>
          <w:rFonts w:ascii="Calibri" w:hAnsi="Calibri"/>
          <w:b w:val="0"/>
          <w:color w:val="14283A"/>
          <w:sz w:val="22"/>
        </w:rPr>
        <w:t>Фраза для телефона: «Яхта Tigger, Azimut 68 Plus, только ваша компания, до 14 человек. На Новый год: от 2 часов по 50 000 ₽ в час или сутки 470 000 ₽. Сириус, Парусная 1, линия 3. Кейтеринг на праздник отдельно.»</w:t>
      </w:r>
    </w:p>
    <w:p>
      <w:pPr>
        <w:pStyle w:val="Heading1"/>
      </w:pPr>
      <w:r>
        <w:rPr>
          <w:color w:val="14283A"/>
        </w:rPr>
        <w:t>2. Как положить в Директ после «да»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Две текстовые группы в текущей РК. Новую кампанию не заводить. Галерею услуг не включать.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РСЯ в этой РК не включать. Два креатива храним до отдельного «да».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Группа A «НГ 2027 · час» и группа B «НГ 2027 · сутки» — разные объявления, не один комбинаторный пул.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Бюджет 10 000 ₽/неделя и цены целей не менять. Гео не сужать до Сочи.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Ключи со словом «новый год» — не раньше середины ноября и только после отдельного «да».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Страницу /yacht_tigger и лендинг с «Сириусом» и «Лилу» сейчас не трогать.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Поиск без картинок. Новые макеты не рисуем.</w:t>
      </w:r>
    </w:p>
    <w:p>
      <w:pPr>
        <w:pStyle w:val="Heading1"/>
      </w:pPr>
      <w:r>
        <w:rPr>
          <w:color w:val="14283A"/>
        </w:rPr>
        <w:t>Объявление A · НГ 2027 · час</w:t>
      </w:r>
    </w:p>
    <w:p>
      <w:pPr>
        <w:spacing w:after="120" w:before="0"/>
      </w:pPr>
      <w:r>
        <w:rPr>
          <w:rFonts w:ascii="Calibri" w:hAnsi="Calibri"/>
          <w:b w:val="0"/>
          <w:color w:val="14283A"/>
          <w:sz w:val="22"/>
        </w:rPr>
        <w:t>URL: https://boat-sochi.ru/yacht_tigger. Телефон: +7 917 675-05-55.</w:t>
      </w:r>
    </w:p>
    <w:p>
      <w:pPr>
        <w:pStyle w:val="Heading2"/>
      </w:pPr>
      <w:r>
        <w:rPr>
          <w:color w:val="14283A"/>
        </w:rPr>
        <w:t>Заголовки, лимит 56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Яхта Tigger целиком на Новый год  (32/56)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Новый год на Azimut 68 Plus  (27/56)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50 000 ₽/час · яхта только ваша  (31/56)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Чартер от 2 часов · до 14 гостей  (32/56)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31 декабря — яхта не делится  (28/56)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Каникулы на яхте целиком · Сириус  (33/56)</w:t>
      </w:r>
    </w:p>
    <w:p>
      <w:pPr>
        <w:pStyle w:val="Heading2"/>
      </w:pPr>
      <w:r>
        <w:rPr>
          <w:color w:val="14283A"/>
        </w:rPr>
        <w:t>Дополнительные заголовки, лимит 30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От 2 часов  (10/30)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До 14 гостей  (12/30)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Линия 3, Сириус  (15/30)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Звонок капитану  (15/30)</w:t>
      </w:r>
    </w:p>
    <w:p>
      <w:pPr>
        <w:pStyle w:val="Heading2"/>
      </w:pPr>
      <w:r>
        <w:rPr>
          <w:color w:val="14283A"/>
        </w:rPr>
        <w:t>Тексты, лимит 81 вместе со знаками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Частный чартер Azimut 68 Plus. Яхта целиком, до 14 гостей. Сириус, линия 3.  (75/81)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50 000 ₽/час, минимум 2 часа. Не билет и не группа. Бронь +7 917 675-05-55.  (75/81)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31.12–10.01: Tigger только для вашей компании. Причал Парусная 1.  (65/81)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В часе: топливо и стюард. Флайбридж. Имеретинский порт, линия 3.  (64/81)</w:t>
      </w:r>
    </w:p>
    <w:p>
      <w:pPr>
        <w:pStyle w:val="Heading2"/>
      </w:pPr>
      <w:r>
        <w:rPr>
          <w:color w:val="14283A"/>
        </w:rPr>
        <w:t>Уточнения, одно на строку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Яхта целиком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До 14 гостей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50 000 ₽/час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Минимум 2 часа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Azimut 68 Plus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Флайбридж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Линия 3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Имеретинский порт</w:t>
      </w:r>
    </w:p>
    <w:p>
      <w:pPr>
        <w:pStyle w:val="Heading2"/>
      </w:pPr>
      <w:r>
        <w:rPr>
          <w:color w:val="14283A"/>
        </w:rPr>
        <w:t>Быстрые ссылки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t>Заголовок</w:t>
            </w:r>
          </w:p>
        </w:tc>
        <w:tc>
          <w:tcPr>
            <w:tcW w:type="dxa" w:w="5100"/>
          </w:tcPr>
          <w:p>
            <w:r>
              <w:t>Описание</w:t>
            </w:r>
          </w:p>
        </w:tc>
      </w:tr>
      <w:tr>
        <w:tc>
          <w:tcPr>
            <w:tcW w:type="dxa" w:w="5100"/>
          </w:tcPr>
          <w:p>
            <w:r>
              <w:t>Цена часа</w:t>
            </w:r>
          </w:p>
        </w:tc>
        <w:tc>
          <w:tcPr>
            <w:tcW w:type="dxa" w:w="5100"/>
          </w:tcPr>
          <w:p>
            <w:r>
              <w:t>50 000 ₽, минимум 2 часа</w:t>
            </w:r>
          </w:p>
        </w:tc>
      </w:tr>
      <w:tr>
        <w:tc>
          <w:tcPr>
            <w:tcW w:type="dxa" w:w="5100"/>
          </w:tcPr>
          <w:p>
            <w:r>
              <w:t>Кто на борту</w:t>
            </w:r>
          </w:p>
        </w:tc>
        <w:tc>
          <w:tcPr>
            <w:tcW w:type="dxa" w:w="5100"/>
          </w:tcPr>
          <w:p>
            <w:r>
              <w:t>До 14 гостей, яхта целиком</w:t>
            </w:r>
          </w:p>
        </w:tc>
      </w:tr>
      <w:tr>
        <w:tc>
          <w:tcPr>
            <w:tcW w:type="dxa" w:w="5100"/>
          </w:tcPr>
          <w:p>
            <w:r>
              <w:t>Причал</w:t>
            </w:r>
          </w:p>
        </w:tc>
        <w:tc>
          <w:tcPr>
            <w:tcW w:type="dxa" w:w="5100"/>
          </w:tcPr>
          <w:p>
            <w:r>
              <w:t>Сириус, Парусная 1, линия 3</w:t>
            </w:r>
          </w:p>
        </w:tc>
      </w:tr>
      <w:tr>
        <w:tc>
          <w:tcPr>
            <w:tcW w:type="dxa" w:w="5100"/>
          </w:tcPr>
          <w:p>
            <w:r>
              <w:t>Забронировать</w:t>
            </w:r>
          </w:p>
        </w:tc>
        <w:tc>
          <w:tcPr>
            <w:tcW w:type="dxa" w:w="5100"/>
          </w:tcPr>
          <w:p>
            <w:r>
              <w:t>+7 917 675-05-55</w:t>
            </w:r>
          </w:p>
        </w:tc>
      </w:tr>
    </w:tbl>
    <w:p>
      <w:pPr>
        <w:spacing w:after="120" w:before="0"/>
      </w:pPr>
      <w:r>
        <w:rPr>
          <w:rFonts w:ascii="Calibri" w:hAnsi="Calibri"/>
          <w:b w:val="0"/>
          <w:color w:val="14283A"/>
          <w:sz w:val="22"/>
        </w:rPr>
      </w:r>
    </w:p>
    <w:p>
      <w:pPr>
        <w:pStyle w:val="Heading2"/>
      </w:pPr>
      <w:r>
        <w:rPr>
          <w:color w:val="14283A"/>
        </w:rPr>
        <w:t>Ключи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яхта на новый год сочи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аренда яхты на новый год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новый год на яхте сириус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яхта целиком на новый год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снять яхту на 31 декабря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чартер яхты новый год сочи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аренда яхты сириус новый год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яхта на компанию сочи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vip яхта новый год сочи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azimut аренда сочи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яхта tigger сочи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яхта на каникулы сириус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снять яхту на каникулы сочи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частный чартер яхты сочи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аренда яхты имеретинский порт</w:t>
      </w:r>
    </w:p>
    <w:p>
      <w:pPr>
        <w:pStyle w:val="Heading1"/>
      </w:pPr>
      <w:r>
        <w:rPr>
          <w:color w:val="14283A"/>
        </w:rPr>
        <w:t>Объявление B · НГ 2027 · сутки</w:t>
      </w:r>
    </w:p>
    <w:p>
      <w:pPr>
        <w:spacing w:after="120" w:before="0"/>
      </w:pPr>
      <w:r>
        <w:rPr>
          <w:rFonts w:ascii="Calibri" w:hAnsi="Calibri"/>
          <w:b w:val="0"/>
          <w:color w:val="14283A"/>
          <w:sz w:val="22"/>
        </w:rPr>
        <w:t>URL: https://boat-sochi.ru/yacht_tigger. Телефон: +7 917 675-05-55.</w:t>
      </w:r>
    </w:p>
    <w:p>
      <w:pPr>
        <w:pStyle w:val="Heading2"/>
      </w:pPr>
      <w:r>
        <w:rPr>
          <w:color w:val="14283A"/>
        </w:rPr>
        <w:t>Заголовки, лимит 56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Сутки на яхте Tigger — 470 000 ₽  (32/56)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470 000 ₽ · яхта целиком  (24/56)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Azimut 68 Plus · 8 спальных мест  (32/56)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Новый год на яхте · до 14 гостей  (32/56)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Чартер на сутки · Сириус  (24/56)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Каникулы: яхта не делится  (25/56)</w:t>
      </w:r>
    </w:p>
    <w:p>
      <w:pPr>
        <w:pStyle w:val="Heading2"/>
      </w:pPr>
      <w:r>
        <w:rPr>
          <w:color w:val="14283A"/>
        </w:rPr>
        <w:t>Дополнительные заголовки, лимит 30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470 000 ₽/сутки  (15/30)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8 спальных мест  (15/30)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До 14 гостей  (12/30)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Кейтеринг отдельно  (18/30)</w:t>
      </w:r>
    </w:p>
    <w:p>
      <w:pPr>
        <w:pStyle w:val="Heading2"/>
      </w:pPr>
      <w:r>
        <w:rPr>
          <w:color w:val="14283A"/>
        </w:rPr>
        <w:t>Тексты, лимит 81 вместе со знаками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Сутки на Tigger — 470 000 ₽. Яхта целиком, до 14 гостей, 8 спальных мест.  (73/81)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В сутках: стюард, кофе и чай, полотенца. Кейтеринг считается отдельно.  (70/81)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Новый год в Сириусе: частный чартер, не место в группе. Парусная 1, линия 3.  (76/81)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Звонок +7 917 675-05-55. Azimut 68 Plus только для вашей компании.  (66/81)</w:t>
      </w:r>
    </w:p>
    <w:p>
      <w:pPr>
        <w:pStyle w:val="Heading2"/>
      </w:pPr>
      <w:r>
        <w:rPr>
          <w:color w:val="14283A"/>
        </w:rPr>
        <w:t>Уточнения, одно на строку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Яхта целиком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470 000 ₽/сутки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8 спальных мест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До 14 гостей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Azimut 68 Plus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Флайбридж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Кейтеринг отдельно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Линия 3</w:t>
      </w:r>
    </w:p>
    <w:p>
      <w:pPr>
        <w:pStyle w:val="Heading2"/>
      </w:pPr>
      <w:r>
        <w:rPr>
          <w:color w:val="14283A"/>
        </w:rPr>
        <w:t>Быстрые ссылки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t>Заголовок</w:t>
            </w:r>
          </w:p>
        </w:tc>
        <w:tc>
          <w:tcPr>
            <w:tcW w:type="dxa" w:w="5100"/>
          </w:tcPr>
          <w:p>
            <w:r>
              <w:t>Описание</w:t>
            </w:r>
          </w:p>
        </w:tc>
      </w:tr>
      <w:tr>
        <w:tc>
          <w:tcPr>
            <w:tcW w:type="dxa" w:w="5100"/>
          </w:tcPr>
          <w:p>
            <w:r>
              <w:t>Цена суток</w:t>
            </w:r>
          </w:p>
        </w:tc>
        <w:tc>
          <w:tcPr>
            <w:tcW w:type="dxa" w:w="5100"/>
          </w:tcPr>
          <w:p>
            <w:r>
              <w:t>470 000 ₽ за яхту целиком</w:t>
            </w:r>
          </w:p>
        </w:tc>
      </w:tr>
      <w:tr>
        <w:tc>
          <w:tcPr>
            <w:tcW w:type="dxa" w:w="5100"/>
          </w:tcPr>
          <w:p>
            <w:r>
              <w:t>Спальные места</w:t>
            </w:r>
          </w:p>
        </w:tc>
        <w:tc>
          <w:tcPr>
            <w:tcW w:type="dxa" w:w="5100"/>
          </w:tcPr>
          <w:p>
            <w:r>
              <w:t>8 спальных, яхта целиком</w:t>
            </w:r>
          </w:p>
        </w:tc>
      </w:tr>
      <w:tr>
        <w:tc>
          <w:tcPr>
            <w:tcW w:type="dxa" w:w="5100"/>
          </w:tcPr>
          <w:p>
            <w:r>
              <w:t>Причал</w:t>
            </w:r>
          </w:p>
        </w:tc>
        <w:tc>
          <w:tcPr>
            <w:tcW w:type="dxa" w:w="5100"/>
          </w:tcPr>
          <w:p>
            <w:r>
              <w:t>Сириус, Парусная 1, линия 3</w:t>
            </w:r>
          </w:p>
        </w:tc>
      </w:tr>
      <w:tr>
        <w:tc>
          <w:tcPr>
            <w:tcW w:type="dxa" w:w="5100"/>
          </w:tcPr>
          <w:p>
            <w:r>
              <w:t>Забронировать</w:t>
            </w:r>
          </w:p>
        </w:tc>
        <w:tc>
          <w:tcPr>
            <w:tcW w:type="dxa" w:w="5100"/>
          </w:tcPr>
          <w:p>
            <w:r>
              <w:t>+7 917 675-05-55</w:t>
            </w:r>
          </w:p>
        </w:tc>
      </w:tr>
    </w:tbl>
    <w:p>
      <w:pPr>
        <w:spacing w:after="120" w:before="0"/>
      </w:pPr>
      <w:r>
        <w:rPr>
          <w:rFonts w:ascii="Calibri" w:hAnsi="Calibri"/>
          <w:b w:val="0"/>
          <w:color w:val="14283A"/>
          <w:sz w:val="22"/>
        </w:rPr>
      </w:r>
    </w:p>
    <w:p>
      <w:pPr>
        <w:pStyle w:val="Heading2"/>
      </w:pPr>
      <w:r>
        <w:rPr>
          <w:color w:val="14283A"/>
        </w:rPr>
        <w:t>Ключи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аренда яхты на сутки сочи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яхта на сутки сириус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снять яхту на сутки сочи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яхта с ночевкой сочи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чартер яхты на сутки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аренда яхты посуточно сочи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vip яхта на сутки сочи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azimut на сутки сочи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яхта целиком на сутки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новый год яхта на сутки</w:t>
      </w:r>
    </w:p>
    <w:p>
      <w:pPr>
        <w:pStyle w:val="Heading1"/>
      </w:pPr>
      <w:r>
        <w:rPr>
          <w:color w:val="14283A"/>
        </w:rPr>
        <w:t>4. Минусы добавкой, одна фраза на строку</w:t>
      </w:r>
    </w:p>
    <w:p>
      <w:pPr>
        <w:spacing w:after="120" w:before="0"/>
      </w:pPr>
      <w:r>
        <w:rPr>
          <w:rFonts w:ascii="Calibri" w:hAnsi="Calibri"/>
          <w:b w:val="0"/>
          <w:color w:val="14283A"/>
          <w:sz w:val="22"/>
        </w:rPr>
        <w:t>Текущие минусы РК не снимать. «Сириус» как место и слово «гидроцикл» не минусовать.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группа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групповая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билет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за человека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1800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1 800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2500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2 500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1,5 часа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1.5 часа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полтора часа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дельфин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купание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рыбалка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удочка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улов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барабулька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ставрида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попай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трофейн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катран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скат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алексум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лилу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lilu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катер сириус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катер на час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7500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7 500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теплоход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дешево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недорого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закат на море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моряк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наталья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салют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дед мороз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ёлка</w:t>
      </w:r>
    </w:p>
    <w:p>
      <w:pPr>
        <w:spacing w:after="0" w:before="0"/>
      </w:pPr>
      <w:r>
        <w:rPr>
          <w:rFonts w:ascii="Calibri" w:hAnsi="Calibri"/>
          <w:b w:val="0"/>
          <w:color w:val="14283A"/>
          <w:sz w:val="22"/>
        </w:rPr>
        <w:t>елка</w:t>
      </w:r>
    </w:p>
    <w:p>
      <w:pPr>
        <w:spacing w:after="120" w:before="0"/>
      </w:pPr>
      <w:r>
        <w:rPr>
          <w:rFonts w:ascii="Calibri" w:hAnsi="Calibri"/>
          <w:b w:val="0"/>
          <w:color w:val="14283A"/>
          <w:sz w:val="22"/>
        </w:rPr>
        <w:t>Не минусовать: tigger, тиггер, azimut, азимут, целиком, vip, вип, гидроцикл, 50000, 470000, новый год.</w:t>
      </w:r>
    </w:p>
    <w:p>
      <w:pPr>
        <w:pStyle w:val="Heading1"/>
      </w:pPr>
      <w:r>
        <w:rPr>
          <w:color w:val="14283A"/>
        </w:rPr>
        <w:t>5. Креативы РСЯ, файлы заказчика</w:t>
      </w:r>
    </w:p>
    <w:p>
      <w:pPr>
        <w:spacing w:after="120" w:before="0"/>
      </w:pPr>
      <w:r>
        <w:rPr>
          <w:rFonts w:ascii="Calibri" w:hAnsi="Calibri"/>
          <w:b w:val="0"/>
          <w:color w:val="14283A"/>
          <w:sz w:val="22"/>
        </w:rPr>
        <w:t>В Директ не залиты. Других картинок нет. Поиск остаётся без изображений.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t>Файл</w:t>
            </w:r>
          </w:p>
        </w:tc>
        <w:tc>
          <w:tcPr>
            <w:tcW w:type="dxa" w:w="3400"/>
          </w:tcPr>
          <w:p>
            <w:r>
              <w:t>Размер</w:t>
            </w:r>
          </w:p>
        </w:tc>
        <w:tc>
          <w:tcPr>
            <w:tcW w:type="dxa" w:w="3400"/>
          </w:tcPr>
          <w:p>
            <w:r>
              <w:t>Куда встаёт</w:t>
            </w:r>
          </w:p>
        </w:tc>
      </w:tr>
      <w:tr>
        <w:tc>
          <w:tcPr>
            <w:tcW w:type="dxa" w:w="3400"/>
          </w:tcPr>
          <w:p>
            <w:r>
              <w:t>01-wide-2000x1333.png</w:t>
            </w:r>
          </w:p>
        </w:tc>
        <w:tc>
          <w:tcPr>
            <w:tcW w:type="dxa" w:w="3400"/>
          </w:tcPr>
          <w:p>
            <w:r>
              <w:t>2000×1333, 3:2, 2,2 МБ</w:t>
            </w:r>
          </w:p>
        </w:tc>
        <w:tc>
          <w:tcPr>
            <w:tcW w:type="dxa" w:w="3400"/>
          </w:tcPr>
          <w:p>
            <w:r>
              <w:t>Пропорция между 4:3 и 16:9. Без обрезки в картинку объявления не встаёт. Правый блок «2027 / Новый год» легко срезать.</w:t>
            </w:r>
          </w:p>
        </w:tc>
      </w:tr>
      <w:tr>
        <w:tc>
          <w:tcPr>
            <w:tcW w:type="dxa" w:w="3400"/>
          </w:tcPr>
          <w:p>
            <w:r>
              <w:t>02-square-1000x1000.png</w:t>
            </w:r>
          </w:p>
        </w:tc>
        <w:tc>
          <w:tcPr>
            <w:tcW w:type="dxa" w:w="3400"/>
          </w:tcPr>
          <w:p>
            <w:r>
              <w:t>1000×1000, 1:1, 0,96 МБ</w:t>
            </w:r>
          </w:p>
        </w:tc>
        <w:tc>
          <w:tcPr>
            <w:tcW w:type="dxa" w:w="3400"/>
          </w:tcPr>
          <w:p>
            <w:r>
              <w:t>Картинка к текстовому объявлению в сетях. Минимум 450 px пройден, рекомендация от 1080 чуть выше.</w:t>
            </w:r>
          </w:p>
        </w:tc>
      </w:tr>
    </w:tbl>
    <w:p>
      <w:pPr>
        <w:spacing w:after="120" w:before="0"/>
      </w:pPr>
      <w:r>
        <w:rPr>
          <w:rFonts w:ascii="Calibri" w:hAnsi="Calibri"/>
          <w:b w:val="0"/>
          <w:color w:val="14283A"/>
          <w:sz w:val="22"/>
        </w:rPr>
      </w:r>
    </w:p>
    <w:p>
      <w:pPr>
        <w:spacing w:after="120" w:before="0"/>
      </w:pPr>
      <w:r>
        <w:rPr>
          <w:rFonts w:ascii="Calibri" w:hAnsi="Calibri"/>
          <w:b w:val="0"/>
          <w:color w:val="14283A"/>
          <w:sz w:val="22"/>
        </w:rPr>
        <w:t>Оба PNG тяжелее 512 КБ и не совпадают с блоками 240×400, 300×250 и 728×90. Салют на широком кадре в текст услуги не переносим. Посадка, если сети включат: https://boat-sochi.ru/yacht_tigger. Телефон на макетах не написан: +7 917 675-05-55.</w:t>
      </w:r>
    </w:p>
    <w:p>
      <w:pPr>
        <w:pStyle w:val="Heading1"/>
      </w:pPr>
      <w:r>
        <w:rPr>
          <w:color w:val="14283A"/>
        </w:rPr>
        <w:t>6. Вопросы до публикации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Выходит ли Tigger 31.12.2026–10.01.2027, есть ли вечер 31.12 и какой минимум часов?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Цена этих дней та же, 50 000 ₽/час и 470 000 ₽/сутки? Если есть наценка — какая?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Кейтеринг на НГ оставляем «от 10 000 ₽/сутки + продукты» только для разговора?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Группы кладём в текущую РК, бюджет 10 000 ₽ и CPA не меняем?</w:t>
      </w:r>
    </w:p>
    <w:p>
      <w:pPr>
        <w:pStyle w:val="ListBullet"/>
      </w:pPr>
      <w:r>
        <w:rPr>
          <w:rFonts w:ascii="Calibri" w:hAnsi="Calibri"/>
          <w:b w:val="0"/>
          <w:color w:val="14283A"/>
          <w:sz w:val="22"/>
        </w:rPr>
        <w:t>РСЯ этими двумя файлами запускать отдельно или пока только хранить?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